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7D0" w:rsidRPr="001643A7" w:rsidRDefault="00961478">
      <w:pPr>
        <w:pStyle w:val="1"/>
        <w:jc w:val="center"/>
        <w:rPr>
          <w:rFonts w:eastAsia="Times New Roman"/>
          <w:sz w:val="32"/>
          <w:szCs w:val="32"/>
        </w:rPr>
      </w:pPr>
      <w:r w:rsidRPr="001643A7">
        <w:rPr>
          <w:rFonts w:eastAsia="Times New Roman"/>
          <w:sz w:val="32"/>
          <w:szCs w:val="32"/>
        </w:rPr>
        <w:t>ПРОТОКОЛ №120928/0523/058/5-Z017368</w:t>
      </w:r>
      <w:r w:rsidRPr="001643A7">
        <w:rPr>
          <w:rFonts w:eastAsia="Times New Roman"/>
          <w:sz w:val="32"/>
          <w:szCs w:val="32"/>
        </w:rPr>
        <w:br/>
        <w:t xml:space="preserve">проведения заочной переторжки в запросе цен №Z017368 «Право заключения договора на выполнение работ по развитию структурированной кабельной сети в корпусах № 1 и № 3 для создания новых рабочих мест ИКС автоматизированного проектирования, конструирования и научных исследований (12/631-707; 2460/81)»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027"/>
        <w:gridCol w:w="7418"/>
      </w:tblGrid>
      <w:tr w:rsidR="009647D0">
        <w:trPr>
          <w:tblCellSpacing w:w="15" w:type="dxa"/>
        </w:trPr>
        <w:tc>
          <w:tcPr>
            <w:tcW w:w="0" w:type="auto"/>
            <w:vAlign w:val="center"/>
            <w:hideMark/>
          </w:tcPr>
          <w:p w:rsidR="009647D0" w:rsidRDefault="0096147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9647D0" w:rsidRDefault="00961478" w:rsidP="00961478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Дата создания протокола: 19.10.2012 </w:t>
            </w:r>
          </w:p>
        </w:tc>
      </w:tr>
    </w:tbl>
    <w:p w:rsidR="009647D0" w:rsidRDefault="00961478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Оператор торгов: </w:t>
      </w:r>
      <w:r>
        <w:rPr>
          <w:rStyle w:val="a3"/>
          <w:rFonts w:eastAsia="Times New Roman"/>
        </w:rPr>
        <w:t>Электронная торговая площадка "Аукционный Конкурсный Дом"</w:t>
      </w:r>
      <w:r>
        <w:rPr>
          <w:rFonts w:eastAsia="Times New Roman"/>
        </w:rPr>
        <w:br/>
        <w:t xml:space="preserve">Место проведения запроса цен: сайт Оператора торгов в сети Интернет — </w:t>
      </w:r>
      <w:hyperlink r:id="rId5" w:history="1">
        <w:r>
          <w:rPr>
            <w:rStyle w:val="a4"/>
            <w:rFonts w:eastAsia="Times New Roman"/>
          </w:rPr>
          <w:t>http://a-k-d.ru</w:t>
        </w:r>
      </w:hyperlink>
      <w:r>
        <w:rPr>
          <w:rFonts w:eastAsia="Times New Roman"/>
        </w:rPr>
        <w:br/>
        <w:t xml:space="preserve">Уникальный номер запроса цен на указанном сайте: </w:t>
      </w:r>
      <w:r>
        <w:rPr>
          <w:rStyle w:val="a3"/>
          <w:rFonts w:eastAsia="Times New Roman"/>
        </w:rPr>
        <w:t>Z017368</w:t>
      </w:r>
      <w:r>
        <w:rPr>
          <w:rFonts w:eastAsia="Times New Roman"/>
        </w:rPr>
        <w:t xml:space="preserve">. </w:t>
      </w:r>
    </w:p>
    <w:p w:rsidR="009647D0" w:rsidRDefault="00961478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Заказчик: </w:t>
      </w:r>
      <w:r>
        <w:rPr>
          <w:rStyle w:val="a3"/>
          <w:rFonts w:eastAsia="Times New Roman"/>
        </w:rPr>
        <w:t>Открытое акционерное общество «Восточно-Европейский головной научно-исследовательский и проектный институт энергетических технологий»</w:t>
      </w:r>
      <w:r>
        <w:rPr>
          <w:rFonts w:eastAsia="Times New Roman"/>
        </w:rPr>
        <w:t xml:space="preserve"> (197183, Россия, город Санкт-Петербург, улица Савушкина, дом 82). </w:t>
      </w:r>
    </w:p>
    <w:p w:rsidR="009647D0" w:rsidRDefault="00961478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Наименование запроса цен: «</w:t>
      </w:r>
      <w:r>
        <w:rPr>
          <w:rStyle w:val="a6"/>
          <w:rFonts w:eastAsia="Times New Roman"/>
        </w:rPr>
        <w:t>Право заключения договора на выполнение работ по развитию структурированной кабельной сети в корпусах № 1 и № 3 для создания новых рабочих мест ИКС автоматизированного проектирования, конструирования и научных исследований (12/631-707; 2460/81)</w:t>
      </w:r>
      <w:r>
        <w:rPr>
          <w:rFonts w:eastAsia="Times New Roman"/>
        </w:rPr>
        <w:t>».</w:t>
      </w:r>
      <w:r>
        <w:rPr>
          <w:rFonts w:eastAsia="Times New Roman"/>
        </w:rPr>
        <w:br/>
        <w:t xml:space="preserve">Извещение о проведении запроса цен было размещено на сайте Оператора </w:t>
      </w:r>
      <w:hyperlink r:id="rId6" w:history="1">
        <w:r>
          <w:rPr>
            <w:rStyle w:val="a4"/>
            <w:rFonts w:eastAsia="Times New Roman"/>
          </w:rPr>
          <w:t>http://a-k-d.ru</w:t>
        </w:r>
      </w:hyperlink>
      <w:r>
        <w:rPr>
          <w:rFonts w:eastAsia="Times New Roman"/>
        </w:rPr>
        <w:t xml:space="preserve"> в сети Интернет 2012-09-28 15:38:38. </w:t>
      </w:r>
    </w:p>
    <w:p w:rsidR="009647D0" w:rsidRDefault="00961478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Начальная (максимальная) цена договора составляет: 3 499 473.92 российский рубль (три миллиона четыреста девяносто девять тысяч четыреста семьдесят три рубля 92 копейки) с учетом НДС. </w:t>
      </w:r>
    </w:p>
    <w:p w:rsidR="009647D0" w:rsidRDefault="00961478" w:rsidP="00961478">
      <w:pPr>
        <w:numPr>
          <w:ilvl w:val="0"/>
          <w:numId w:val="1"/>
        </w:numPr>
        <w:spacing w:before="120"/>
        <w:ind w:left="714" w:hanging="357"/>
        <w:rPr>
          <w:rFonts w:eastAsia="Times New Roman"/>
        </w:rPr>
      </w:pPr>
      <w:r>
        <w:rPr>
          <w:rFonts w:eastAsia="Times New Roman"/>
        </w:rPr>
        <w:t xml:space="preserve">По данной процедуре была проведена заочная переторжка. Прием заявок заочной переторжки проводился в период с 18 Октябрь 2012 г. 08:45 по 19 Октябрь 2012 г. 08:45. </w:t>
      </w:r>
    </w:p>
    <w:p w:rsidR="009647D0" w:rsidRDefault="00961478" w:rsidP="00961478">
      <w:pPr>
        <w:numPr>
          <w:ilvl w:val="0"/>
          <w:numId w:val="1"/>
        </w:numPr>
        <w:spacing w:before="120" w:after="100" w:afterAutospacing="1"/>
        <w:ind w:left="714" w:hanging="357"/>
        <w:rPr>
          <w:rFonts w:eastAsia="Times New Roman"/>
        </w:rPr>
      </w:pPr>
      <w:r>
        <w:rPr>
          <w:rFonts w:eastAsia="Times New Roman"/>
        </w:rPr>
        <w:t>Все минимальные предложения о цене договора, сделанные участниками запроса цен и ранжированные по мере убывания с указанием порядковых номеров, присвоенных заявкам на участие в запросе цен, которые поданы участниками запроса цен, сделавшими соответствующие предложения о цене договора, и с указанием времени поступления данных предложений:</w:t>
      </w:r>
    </w:p>
    <w:tbl>
      <w:tblPr>
        <w:tblW w:w="0" w:type="auto"/>
        <w:tblCellSpacing w:w="0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07"/>
        <w:gridCol w:w="2442"/>
        <w:gridCol w:w="2251"/>
        <w:gridCol w:w="2002"/>
        <w:gridCol w:w="1583"/>
      </w:tblGrid>
      <w:tr w:rsidR="009647D0" w:rsidTr="001643A7">
        <w:trPr>
          <w:tblCellSpacing w:w="0" w:type="dxa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647D0" w:rsidRDefault="00961478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spellEnd"/>
            <w:proofErr w:type="gramEnd"/>
            <w:r>
              <w:rPr>
                <w:rFonts w:eastAsia="Times New Roman"/>
                <w:b/>
                <w:bCs/>
              </w:rPr>
              <w:t>/</w:t>
            </w:r>
            <w:proofErr w:type="spellStart"/>
            <w:r>
              <w:rPr>
                <w:rFonts w:eastAsia="Times New Roman"/>
                <w:b/>
                <w:bCs/>
              </w:rPr>
              <w:t>п</w:t>
            </w:r>
            <w:proofErr w:type="spellEnd"/>
          </w:p>
        </w:tc>
        <w:tc>
          <w:tcPr>
            <w:tcW w:w="244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647D0" w:rsidRDefault="00961478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Порядковый номер, присвоенный заявке на участие в запросе цен, поданной участником запроса цен</w:t>
            </w:r>
          </w:p>
        </w:tc>
        <w:tc>
          <w:tcPr>
            <w:tcW w:w="22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647D0" w:rsidRDefault="00961478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Предложение о цене договора, сделанное данным участником во время приема заявок</w:t>
            </w:r>
          </w:p>
        </w:tc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647D0" w:rsidRDefault="00961478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Наилучшее предложение о цене договора, сделанное данным участником, с учетом проведения переторжки</w:t>
            </w:r>
          </w:p>
        </w:tc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647D0" w:rsidRDefault="00961478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Время поступления предложения</w:t>
            </w:r>
          </w:p>
        </w:tc>
      </w:tr>
      <w:tr w:rsidR="009647D0" w:rsidTr="001643A7">
        <w:trPr>
          <w:tblCellSpacing w:w="0" w:type="dxa"/>
        </w:trPr>
        <w:tc>
          <w:tcPr>
            <w:tcW w:w="0" w:type="auto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647D0" w:rsidRDefault="0096147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2442" w:type="dxa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647D0" w:rsidRDefault="0096147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Участник №2</w:t>
            </w:r>
          </w:p>
          <w:p w:rsidR="001643A7" w:rsidRPr="001643A7" w:rsidRDefault="00AB0FCF">
            <w:pPr>
              <w:rPr>
                <w:rFonts w:eastAsia="Times New Roman"/>
              </w:rPr>
            </w:pPr>
            <w:hyperlink r:id="rId7" w:history="1">
              <w:r w:rsidR="001643A7" w:rsidRPr="001643A7">
                <w:rPr>
                  <w:rStyle w:val="a4"/>
                  <w:bCs/>
                  <w:color w:val="auto"/>
                  <w:u w:val="none"/>
                </w:rPr>
                <w:t>ООО "</w:t>
              </w:r>
              <w:proofErr w:type="spellStart"/>
              <w:r w:rsidR="001643A7" w:rsidRPr="001643A7">
                <w:rPr>
                  <w:rStyle w:val="a4"/>
                  <w:bCs/>
                  <w:color w:val="auto"/>
                  <w:u w:val="none"/>
                </w:rPr>
                <w:t>Энергоинжиниринг</w:t>
              </w:r>
              <w:proofErr w:type="spellEnd"/>
              <w:r w:rsidR="001643A7" w:rsidRPr="001643A7">
                <w:rPr>
                  <w:rStyle w:val="a4"/>
                  <w:bCs/>
                  <w:color w:val="auto"/>
                  <w:u w:val="none"/>
                </w:rPr>
                <w:t>"</w:t>
              </w:r>
            </w:hyperlink>
          </w:p>
        </w:tc>
        <w:tc>
          <w:tcPr>
            <w:tcW w:w="2251" w:type="dxa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647D0" w:rsidRDefault="0096147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2 880 172.12</w:t>
            </w:r>
            <w:r w:rsidR="001643A7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 xml:space="preserve"> российский рубль (два миллиона восемьсот восемьдесят тысяч </w:t>
            </w:r>
            <w:r>
              <w:rPr>
                <w:rFonts w:eastAsia="Times New Roman"/>
              </w:rPr>
              <w:lastRenderedPageBreak/>
              <w:t>сто семьдесят два рубля 12 копеек) с учетом НДС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647D0" w:rsidRDefault="0096147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2 778 038.36</w:t>
            </w:r>
            <w:r w:rsidR="001643A7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 xml:space="preserve"> российский рубль (два миллиона семьсот семьдесят восемь тысяч </w:t>
            </w:r>
            <w:r>
              <w:rPr>
                <w:rFonts w:eastAsia="Times New Roman"/>
              </w:rPr>
              <w:lastRenderedPageBreak/>
              <w:t>тридцать восемь рублей 36 копеек) с учетом НДС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647D0" w:rsidRDefault="0096147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18 Октябрь 2012 г. 20:47</w:t>
            </w:r>
          </w:p>
        </w:tc>
      </w:tr>
      <w:tr w:rsidR="009647D0" w:rsidTr="001643A7">
        <w:trPr>
          <w:tblCellSpacing w:w="0" w:type="dxa"/>
        </w:trPr>
        <w:tc>
          <w:tcPr>
            <w:tcW w:w="0" w:type="auto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647D0" w:rsidRDefault="0096147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2</w:t>
            </w:r>
          </w:p>
        </w:tc>
        <w:tc>
          <w:tcPr>
            <w:tcW w:w="2442" w:type="dxa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647D0" w:rsidRDefault="0096147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Участник №1</w:t>
            </w:r>
          </w:p>
          <w:p w:rsidR="001643A7" w:rsidRPr="001643A7" w:rsidRDefault="00AB0FCF">
            <w:pPr>
              <w:rPr>
                <w:rFonts w:eastAsia="Times New Roman"/>
              </w:rPr>
            </w:pPr>
            <w:hyperlink r:id="rId8" w:history="1">
              <w:r w:rsidR="001643A7" w:rsidRPr="001643A7">
                <w:rPr>
                  <w:rStyle w:val="a4"/>
                  <w:bCs/>
                  <w:color w:val="auto"/>
                  <w:u w:val="none"/>
                </w:rPr>
                <w:t>ООО «НСТ»</w:t>
              </w:r>
            </w:hyperlink>
          </w:p>
        </w:tc>
        <w:tc>
          <w:tcPr>
            <w:tcW w:w="2251" w:type="dxa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647D0" w:rsidRDefault="0096147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3 303 628.89</w:t>
            </w:r>
            <w:r w:rsidR="001643A7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 российский рубль (три миллиона триста три тысячи шестьсот двадцать восемь рублей 89 копеек) с учетом НДС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647D0" w:rsidRDefault="0096147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3 303 628.89 </w:t>
            </w:r>
            <w:r w:rsidR="001643A7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российский рубль (три миллиона триста три тысячи шестьсот двадцать восемь рублей 89 копеек) с учетом НДС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647D0" w:rsidRDefault="0096147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03 Октябрь 2012 г. 21:50</w:t>
            </w:r>
          </w:p>
        </w:tc>
      </w:tr>
    </w:tbl>
    <w:p w:rsidR="00D82815" w:rsidRPr="000D42F2" w:rsidRDefault="00D82815" w:rsidP="00D82815">
      <w:pPr>
        <w:pStyle w:val="a7"/>
        <w:numPr>
          <w:ilvl w:val="2"/>
          <w:numId w:val="3"/>
        </w:numPr>
        <w:spacing w:before="100" w:beforeAutospacing="1" w:after="100" w:afterAutospacing="1"/>
        <w:ind w:left="709"/>
        <w:rPr>
          <w:rFonts w:eastAsia="Times New Roman"/>
        </w:rPr>
      </w:pPr>
      <w:r w:rsidRPr="000D42F2">
        <w:rPr>
          <w:rFonts w:eastAsia="Times New Roman"/>
        </w:rPr>
        <w:t xml:space="preserve">Единая комиссия на основании полученных результатов следующее решение: </w:t>
      </w:r>
    </w:p>
    <w:p w:rsidR="00D82815" w:rsidRDefault="00D82815" w:rsidP="00D82815">
      <w:pPr>
        <w:numPr>
          <w:ilvl w:val="1"/>
          <w:numId w:val="4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Предложение о наиболее низкой цене товаров, работ, услуг поступило от ООО "</w:t>
      </w:r>
      <w:proofErr w:type="spellStart"/>
      <w:r>
        <w:rPr>
          <w:rFonts w:eastAsia="Times New Roman"/>
        </w:rPr>
        <w:t>Энергоинжиниринг</w:t>
      </w:r>
      <w:proofErr w:type="spellEnd"/>
      <w:r>
        <w:rPr>
          <w:rFonts w:eastAsia="Times New Roman"/>
        </w:rPr>
        <w:t xml:space="preserve">" и составило </w:t>
      </w:r>
      <w:r w:rsidR="001125EA">
        <w:rPr>
          <w:rFonts w:eastAsia="Times New Roman"/>
        </w:rPr>
        <w:t>2 778 038.36  российский рубль (два миллиона семьсот семьдесят восемь тысяч тридцать восемь рублей 36 копеек) с учетом НДС.</w:t>
      </w:r>
    </w:p>
    <w:p w:rsidR="00D82815" w:rsidRDefault="00D82815" w:rsidP="00D82815">
      <w:pPr>
        <w:numPr>
          <w:ilvl w:val="1"/>
          <w:numId w:val="4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Признать победителем в запросе цен ООО "</w:t>
      </w:r>
      <w:proofErr w:type="spellStart"/>
      <w:r>
        <w:rPr>
          <w:rFonts w:eastAsia="Times New Roman"/>
        </w:rPr>
        <w:t>Энергоинжиниринг</w:t>
      </w:r>
      <w:proofErr w:type="spellEnd"/>
      <w:r>
        <w:rPr>
          <w:rFonts w:eastAsia="Times New Roman"/>
        </w:rPr>
        <w:t xml:space="preserve">", и заключить договор на сумму </w:t>
      </w:r>
      <w:r w:rsidR="001125EA">
        <w:rPr>
          <w:rFonts w:eastAsia="Times New Roman"/>
        </w:rPr>
        <w:t>2 778 038.36  российский рубль (два миллиона семьсот семьдесят восемь тысяч тридцать восемь рублей 36 копеек)</w:t>
      </w:r>
      <w:r>
        <w:rPr>
          <w:rFonts w:eastAsia="Times New Roman"/>
        </w:rPr>
        <w:t xml:space="preserve"> с учетом НДС с данным участником. </w:t>
      </w:r>
    </w:p>
    <w:p w:rsidR="00D82815" w:rsidRDefault="00D82815" w:rsidP="00D82815">
      <w:pPr>
        <w:numPr>
          <w:ilvl w:val="1"/>
          <w:numId w:val="4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Участник запроса цен ООО «НСТ» – сделал предложение по цене договора, содержащее лучшие условия по цене договора, следующие после предложенных победителем. </w:t>
      </w:r>
    </w:p>
    <w:p w:rsidR="00D82815" w:rsidRDefault="00D82815" w:rsidP="00D82815">
      <w:pPr>
        <w:numPr>
          <w:ilvl w:val="1"/>
          <w:numId w:val="4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http://www.a-k-d.ru </w:t>
      </w:r>
    </w:p>
    <w:p w:rsidR="00D82815" w:rsidRDefault="00793066" w:rsidP="00D82815">
      <w:pPr>
        <w:pStyle w:val="a7"/>
        <w:numPr>
          <w:ilvl w:val="2"/>
          <w:numId w:val="3"/>
        </w:numPr>
        <w:spacing w:before="100" w:beforeAutospacing="1" w:after="240"/>
        <w:ind w:left="709" w:hanging="357"/>
        <w:rPr>
          <w:rFonts w:eastAsia="Times New Roman"/>
        </w:rPr>
      </w:pPr>
      <w:r>
        <w:rPr>
          <w:rFonts w:eastAsia="Times New Roman"/>
        </w:rPr>
        <w:t>Настоящий п</w:t>
      </w:r>
      <w:r w:rsidR="00D82815" w:rsidRPr="000D42F2">
        <w:rPr>
          <w:rFonts w:eastAsia="Times New Roman"/>
        </w:rPr>
        <w:t>ротокол составляется в двух экземплярах, один из которых остается у Заказчика. Заказчик вправе передать ООО "</w:t>
      </w:r>
      <w:proofErr w:type="spellStart"/>
      <w:r w:rsidR="00D82815" w:rsidRPr="000D42F2">
        <w:rPr>
          <w:rFonts w:eastAsia="Times New Roman"/>
        </w:rPr>
        <w:t>Энергоинжиниринг</w:t>
      </w:r>
      <w:proofErr w:type="spellEnd"/>
      <w:r w:rsidR="00D82815" w:rsidRPr="000D42F2">
        <w:rPr>
          <w:rFonts w:eastAsia="Times New Roman"/>
        </w:rPr>
        <w:t>" один экземпляр протокола и проект договора, который составляется путем включения в него условий исполнения договора, предусмотренных извещением о проведении запроса цен, и цены, предложенной победителем запроса цен в поданной им заявке на участие в запросе цен.</w:t>
      </w:r>
    </w:p>
    <w:p w:rsidR="001125EA" w:rsidRDefault="001125EA" w:rsidP="001125EA">
      <w:pPr>
        <w:pStyle w:val="a7"/>
        <w:spacing w:before="100" w:beforeAutospacing="1" w:after="240"/>
        <w:ind w:left="709"/>
        <w:rPr>
          <w:rFonts w:eastAsia="Times New Roman"/>
        </w:rPr>
      </w:pPr>
    </w:p>
    <w:p w:rsidR="009647D0" w:rsidRPr="00D82815" w:rsidRDefault="00961478" w:rsidP="00D82815">
      <w:pPr>
        <w:pStyle w:val="a7"/>
        <w:numPr>
          <w:ilvl w:val="2"/>
          <w:numId w:val="3"/>
        </w:numPr>
        <w:spacing w:before="240" w:after="240"/>
        <w:ind w:left="709" w:hanging="357"/>
        <w:rPr>
          <w:rFonts w:eastAsia="Times New Roman"/>
        </w:rPr>
      </w:pPr>
      <w:r w:rsidRPr="00D82815">
        <w:rPr>
          <w:rFonts w:eastAsia="Times New Roman"/>
        </w:rPr>
        <w:t xml:space="preserve">Настоящий протокол размещен на сайте Оператора </w:t>
      </w:r>
      <w:hyperlink r:id="rId9" w:history="1">
        <w:r w:rsidRPr="00D82815">
          <w:rPr>
            <w:rStyle w:val="a4"/>
            <w:rFonts w:eastAsia="Times New Roman"/>
          </w:rPr>
          <w:t>http://a-k-d.ru</w:t>
        </w:r>
      </w:hyperlink>
      <w:r w:rsidRPr="00D82815">
        <w:rPr>
          <w:rFonts w:eastAsia="Times New Roman"/>
        </w:rPr>
        <w:t xml:space="preserve">. </w:t>
      </w:r>
    </w:p>
    <w:p w:rsidR="009647D0" w:rsidRDefault="00961478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Подписи: </w:t>
      </w:r>
    </w:p>
    <w:p w:rsidR="009647D0" w:rsidRDefault="009647D0" w:rsidP="0043089C">
      <w:pPr>
        <w:rPr>
          <w:rFonts w:eastAsia="Times New Roman"/>
        </w:rPr>
      </w:pPr>
    </w:p>
    <w:sectPr w:rsidR="009647D0" w:rsidSect="007A7787">
      <w:pgSz w:w="11906" w:h="16838"/>
      <w:pgMar w:top="568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3837E4"/>
    <w:multiLevelType w:val="hybridMultilevel"/>
    <w:tmpl w:val="E8AE188A"/>
    <w:lvl w:ilvl="0" w:tplc="041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0F6B1CFD"/>
    <w:multiLevelType w:val="multilevel"/>
    <w:tmpl w:val="97F4E8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9DA705E"/>
    <w:multiLevelType w:val="multilevel"/>
    <w:tmpl w:val="47D8A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C233419"/>
    <w:multiLevelType w:val="multilevel"/>
    <w:tmpl w:val="C9BCA7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43868BC"/>
    <w:multiLevelType w:val="multilevel"/>
    <w:tmpl w:val="E3A84D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6"/>
      <w:numFmt w:val="decimal"/>
      <w:lvlText w:val="%3."/>
      <w:lvlJc w:val="left"/>
      <w:pPr>
        <w:ind w:left="216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3"/>
  </w:num>
  <w:num w:numId="3">
    <w:abstractNumId w:val="4"/>
    <w:lvlOverride w:ilvl="0">
      <w:lvl w:ilvl="0">
        <w:numFmt w:val="decimal"/>
        <w:lvlText w:val=""/>
        <w:lvlJc w:val="left"/>
      </w:lvl>
    </w:lvlOverride>
    <w:lvlOverride w:ilvl="1">
      <w:lvl w:ilvl="1">
        <w:numFmt w:val="lowerLetter"/>
        <w:lvlText w:val="%2."/>
        <w:lvlJc w:val="left"/>
      </w:lvl>
    </w:lvlOverride>
  </w:num>
  <w:num w:numId="4">
    <w:abstractNumId w:val="0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noPunctuationKerning/>
  <w:characterSpacingControl w:val="doNotCompress"/>
  <w:savePreviewPicture/>
  <w:compat/>
  <w:rsids>
    <w:rsidRoot w:val="001643A7"/>
    <w:rsid w:val="001125EA"/>
    <w:rsid w:val="001643A7"/>
    <w:rsid w:val="00335C87"/>
    <w:rsid w:val="0043089C"/>
    <w:rsid w:val="00793066"/>
    <w:rsid w:val="007A7787"/>
    <w:rsid w:val="00961478"/>
    <w:rsid w:val="009647D0"/>
    <w:rsid w:val="00A65CCC"/>
    <w:rsid w:val="00AB0FCF"/>
    <w:rsid w:val="00D31453"/>
    <w:rsid w:val="00D642E9"/>
    <w:rsid w:val="00D828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47D0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9647D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647D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Strong"/>
    <w:basedOn w:val="a0"/>
    <w:uiPriority w:val="22"/>
    <w:qFormat/>
    <w:rsid w:val="009647D0"/>
    <w:rPr>
      <w:b/>
      <w:bCs/>
    </w:rPr>
  </w:style>
  <w:style w:type="character" w:styleId="a4">
    <w:name w:val="Hyperlink"/>
    <w:basedOn w:val="a0"/>
    <w:uiPriority w:val="99"/>
    <w:semiHidden/>
    <w:unhideWhenUsed/>
    <w:rsid w:val="009647D0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9647D0"/>
    <w:rPr>
      <w:color w:val="800080"/>
      <w:u w:val="single"/>
    </w:rPr>
  </w:style>
  <w:style w:type="character" w:styleId="a6">
    <w:name w:val="Emphasis"/>
    <w:basedOn w:val="a0"/>
    <w:uiPriority w:val="20"/>
    <w:qFormat/>
    <w:rsid w:val="009647D0"/>
    <w:rPr>
      <w:i/>
      <w:iCs/>
    </w:rPr>
  </w:style>
  <w:style w:type="paragraph" w:styleId="a7">
    <w:name w:val="List Paragraph"/>
    <w:basedOn w:val="a"/>
    <w:uiPriority w:val="34"/>
    <w:qFormat/>
    <w:rsid w:val="00D8281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minisite/info/ced7b8b6265cad19e1c09a11494a9bf1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/minisite/info/50019b1c5bf0dcdde1a16e6616470e45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a-k-d.ru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557</Words>
  <Characters>3731</Characters>
  <Application>Microsoft Office Word</Application>
  <DocSecurity>0</DocSecurity>
  <Lines>169</Lines>
  <Paragraphs>82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>ПРОТОКОЛ №120928/0523/058/5-Z017368 проведения заочной переторжки в запросе цен №Z017368 «Право заключения договора на выполнение работ по развитию структурированной кабельной сети в корпусах № 1 и № 3 для создания новых рабочих мест ИКС автоматизированно</vt:lpstr>
      <vt:lpstr>ПРОТОКОЛ №120928/0523/058/5-Z017368 проведения заочной переторжки в запросе цен </vt:lpstr>
    </vt:vector>
  </TitlesOfParts>
  <Company>VNIPIET</Company>
  <LinksUpToDate>false</LinksUpToDate>
  <CharactersWithSpaces>4206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№120928/0523/058/5-Z017368 проведения заочной переторжки в запросе цен №Z017368 «Право заключения договора на выполнение работ по развитию структурированной кабельной сети в корпусах № 1 и № 3 для создания новых рабочих мест ИКС автоматизированного проектирования, конструирования и научных исследований (12/631-707; 2460/81)»</dc:title>
  <dc:creator>Пользователь Windows</dc:creator>
  <cp:lastModifiedBy>Пользователь Windows</cp:lastModifiedBy>
  <cp:revision>3</cp:revision>
  <cp:lastPrinted>2012-10-19T08:50:00Z</cp:lastPrinted>
  <dcterms:created xsi:type="dcterms:W3CDTF">2012-10-19T08:55:00Z</dcterms:created>
  <dcterms:modified xsi:type="dcterms:W3CDTF">2012-10-19T08:56:00Z</dcterms:modified>
</cp:coreProperties>
</file>