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E" w:rsidRPr="00924828" w:rsidRDefault="003D79D6" w:rsidP="00924828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24828">
        <w:rPr>
          <w:rFonts w:ascii="Times New Roman" w:eastAsia="Times New Roman" w:hAnsi="Times New Roman" w:cs="Times New Roman"/>
          <w:b/>
          <w:bCs/>
          <w:lang w:eastAsia="ru-RU"/>
        </w:rPr>
        <w:t>ПРОТОКОЛ №</w:t>
      </w:r>
      <w:r w:rsidR="00761DC5" w:rsidRPr="0092482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52930" w:rsidRPr="00B52930">
        <w:rPr>
          <w:rFonts w:ascii="Times New Roman" w:eastAsia="Times New Roman" w:hAnsi="Times New Roman" w:cs="Times New Roman"/>
          <w:b/>
          <w:bCs/>
          <w:lang w:eastAsia="ru-RU"/>
        </w:rPr>
        <w:t>Z009845</w:t>
      </w:r>
    </w:p>
    <w:p w:rsidR="003D79D6" w:rsidRDefault="003D79D6" w:rsidP="004C0F21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рассмотрения и оценки заявок на участие в </w:t>
      </w:r>
      <w:r w:rsidR="00E5730A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открытом 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>запросе</w:t>
      </w:r>
      <w:r w:rsidR="00915C6E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ценовых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котировок «</w:t>
      </w:r>
      <w:r w:rsidR="00B52930" w:rsidRPr="00B52930">
        <w:rPr>
          <w:rFonts w:ascii="Times New Roman" w:eastAsia="Times New Roman" w:hAnsi="Times New Roman" w:cs="Times New Roman"/>
          <w:b/>
          <w:bCs/>
          <w:lang w:eastAsia="ru-RU"/>
        </w:rPr>
        <w:t>Оказание услуг по аттестации помещений и АС, расположенных на производственном терминале ОАО «СПб «ИЗОТОП»</w:t>
      </w:r>
      <w:r w:rsidR="003830E7" w:rsidRPr="00EA40B9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tbl>
      <w:tblPr>
        <w:tblW w:w="10432" w:type="dxa"/>
        <w:jc w:val="center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50"/>
        <w:gridCol w:w="2435"/>
        <w:gridCol w:w="5537"/>
        <w:gridCol w:w="1710"/>
      </w:tblGrid>
      <w:tr w:rsidR="003D79D6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3D79D6" w:rsidRPr="00EA40B9" w:rsidRDefault="003D79D6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г. 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7247" w:type="dxa"/>
            <w:gridSpan w:val="2"/>
            <w:vAlign w:val="center"/>
            <w:hideMark/>
          </w:tcPr>
          <w:p w:rsidR="003D79D6" w:rsidRPr="00EA40B9" w:rsidRDefault="003D79D6" w:rsidP="00184438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Дата создания протокола: </w:t>
            </w:r>
            <w:r w:rsidR="00B529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18443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E740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.2011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г.</w:t>
            </w: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EA40B9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247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D79D6" w:rsidRPr="00EA40B9" w:rsidTr="00EA40B9">
        <w:trPr>
          <w:tblCellSpacing w:w="0" w:type="dxa"/>
          <w:jc w:val="center"/>
        </w:trPr>
        <w:tc>
          <w:tcPr>
            <w:tcW w:w="10432" w:type="dxa"/>
            <w:gridSpan w:val="4"/>
            <w:vAlign w:val="center"/>
            <w:hideMark/>
          </w:tcPr>
          <w:p w:rsidR="00915C6E" w:rsidRPr="00EA40B9" w:rsidRDefault="00E5730A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«Санкт-Петербургский «ИЗОТОП»» (191002, г.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Санкт-Петербург, Загородный пр.д.13)</w:t>
            </w:r>
          </w:p>
          <w:p w:rsidR="00915C6E" w:rsidRPr="00EA40B9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открытого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котировок: </w:t>
            </w:r>
            <w:r w:rsidR="00B52930" w:rsidRPr="00B52930">
              <w:rPr>
                <w:rFonts w:ascii="Times New Roman" w:eastAsia="Times New Roman" w:hAnsi="Times New Roman" w:cs="Times New Roman"/>
                <w:lang w:eastAsia="ru-RU"/>
              </w:rPr>
              <w:t>http://www.A-K-D.ru</w:t>
            </w:r>
          </w:p>
          <w:p w:rsidR="00E5730A" w:rsidRPr="005D5FEE" w:rsidRDefault="003D79D6" w:rsidP="00A6184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915C6E"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котировок</w:t>
            </w:r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>: «</w:t>
            </w:r>
            <w:r w:rsidR="00B52930" w:rsidRPr="00B52930">
              <w:rPr>
                <w:rFonts w:ascii="Times New Roman" w:eastAsia="Times New Roman" w:hAnsi="Times New Roman" w:cs="Times New Roman"/>
                <w:lang w:eastAsia="ru-RU"/>
              </w:rPr>
              <w:t>Оказание услуг по аттестации помещений и АС, расположенных на производственном терминале ОАО «СПб «ИЗОТОП»</w:t>
            </w:r>
            <w:r w:rsidR="00E5730A" w:rsidRPr="005D5FEE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tbl>
            <w:tblPr>
              <w:tblW w:w="10486" w:type="dxa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486"/>
            </w:tblGrid>
            <w:tr w:rsidR="00792D20" w:rsidRPr="00EA40B9" w:rsidTr="004C0F21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EA40B9" w:rsidRDefault="003D79D6" w:rsidP="00A6184C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744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 w:right="95" w:firstLine="318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Извещение о проведении </w:t>
                  </w:r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открытого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запроса 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ценовых котировок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было размещено на сайте </w:t>
                  </w:r>
                  <w:hyperlink r:id="rId8" w:history="1">
                    <w:r w:rsidR="00E5730A" w:rsidRPr="00EA40B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www.zakupki.rosatom.ru</w:t>
                    </w:r>
                  </w:hyperlink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B5293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 сайте </w:t>
                  </w:r>
                  <w:r w:rsidR="00B52930" w:rsidRPr="00B52930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http://www.a-k-d.ru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сети Интернет </w:t>
                  </w:r>
                  <w:r w:rsid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  <w:r w:rsidR="00B52930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но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ября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2011 г.</w:t>
                  </w:r>
                </w:p>
                <w:p w:rsidR="00792D20" w:rsidRPr="00EA40B9" w:rsidRDefault="00792D20" w:rsidP="00A6184C">
                  <w:pPr>
                    <w:widowControl w:val="0"/>
                    <w:tabs>
                      <w:tab w:val="num" w:pos="7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Рассмотрение и оценку заявок на участие в открытом запросе ценовых котировок, подведение итогов осуществляет: «Единая комиссия </w:t>
                  </w:r>
                  <w:r w:rsidR="00184438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ОАО «СПб «ИЗОТОП»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 Единая комиссия), назначе</w:t>
                  </w:r>
                  <w:r w:rsidR="00FB7B5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ная приказом директора ОАО «СПб «ИЗОТОП» от 30.07.2010 № 59, в редакции приказа от 12.11.2010 №87.</w:t>
                  </w:r>
                </w:p>
                <w:p w:rsidR="00792D20" w:rsidRPr="00EA40B9" w:rsidRDefault="00792D20" w:rsidP="00A6184C">
                  <w:pPr>
                    <w:tabs>
                      <w:tab w:val="num" w:pos="720"/>
                    </w:tabs>
                    <w:spacing w:after="0" w:line="240" w:lineRule="auto"/>
                    <w:ind w:right="149" w:firstLine="393"/>
                    <w:contextualSpacing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 процедуре вскрытия конвертов с заявками на участие открытом запросе ценовых котировок присутствовали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184438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членов 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и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з 6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r w:rsidR="00763C7B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3D79D6" w:rsidRPr="00EA40B9" w:rsidRDefault="003D79D6" w:rsidP="00A6184C">
            <w:pPr>
              <w:numPr>
                <w:ilvl w:val="0"/>
                <w:numId w:val="1"/>
              </w:numPr>
              <w:spacing w:before="100" w:beforeAutospacing="1" w:after="240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</w:t>
            </w:r>
            <w:r w:rsidR="002C6070" w:rsidRPr="00EA40B9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а, который будет заключен с победителем в проведении </w:t>
            </w:r>
            <w:r w:rsidR="008772D0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>ценовых котировок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, являются следующие:</w:t>
            </w:r>
          </w:p>
          <w:p w:rsidR="00DD1D1B" w:rsidRPr="005D5FEE" w:rsidRDefault="0094362E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DD1D1B">
              <w:rPr>
                <w:rFonts w:ascii="Times New Roman" w:hAnsi="Times New Roman" w:cs="Times New Roman"/>
                <w:lang w:eastAsia="ru-RU"/>
              </w:rPr>
              <w:t>Начальная (максимальная) цена договора</w:t>
            </w:r>
            <w:r w:rsidR="003D79D6" w:rsidRPr="00DD1D1B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5D5FEE" w:rsidRPr="00B52930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B52930">
              <w:rPr>
                <w:rFonts w:ascii="Times New Roman" w:hAnsi="Times New Roman" w:cs="Times New Roman"/>
                <w:lang w:eastAsia="ru-RU"/>
              </w:rPr>
              <w:t>212 000 (Д</w:t>
            </w:r>
            <w:r w:rsidR="00B52930" w:rsidRPr="00B52930">
              <w:rPr>
                <w:rFonts w:ascii="Times New Roman" w:hAnsi="Times New Roman" w:cs="Times New Roman"/>
                <w:lang w:eastAsia="ru-RU"/>
              </w:rPr>
              <w:t>вести двенадцать тысяч</w:t>
            </w:r>
            <w:r w:rsidR="00B52930">
              <w:rPr>
                <w:rFonts w:ascii="Times New Roman" w:hAnsi="Times New Roman" w:cs="Times New Roman"/>
                <w:lang w:eastAsia="ru-RU"/>
              </w:rPr>
              <w:t>) рублей 00 копеек</w:t>
            </w:r>
            <w:r w:rsidR="00902AEB" w:rsidRPr="005D5FEE">
              <w:rPr>
                <w:rFonts w:ascii="Times New Roman" w:hAnsi="Times New Roman" w:cs="Times New Roman"/>
                <w:lang w:eastAsia="ru-RU"/>
              </w:rPr>
              <w:t>, в том числе НДС 18 %</w:t>
            </w:r>
            <w:r w:rsidR="00DD1D1B" w:rsidRPr="005D5FEE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DD1D1B" w:rsidRPr="005D5FEE" w:rsidRDefault="004146C0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Style w:val="rvts9"/>
                <w:color w:val="000000"/>
              </w:rPr>
            </w:pPr>
            <w:r w:rsidRPr="005D5FEE">
              <w:rPr>
                <w:rFonts w:ascii="Times New Roman" w:hAnsi="Times New Roman" w:cs="Times New Roman"/>
                <w:lang w:eastAsia="ru-RU"/>
              </w:rPr>
              <w:t xml:space="preserve">Срок </w:t>
            </w:r>
            <w:r w:rsidRPr="005D5FEE">
              <w:rPr>
                <w:rStyle w:val="rvts9"/>
                <w:color w:val="000000"/>
              </w:rPr>
              <w:t>поставки</w:t>
            </w:r>
            <w:r w:rsidRPr="005D5FE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D5FEE">
              <w:rPr>
                <w:rStyle w:val="rvts9"/>
                <w:color w:val="000000"/>
              </w:rPr>
              <w:t>товара, выполнения работ или оказания</w:t>
            </w:r>
            <w:r w:rsidRPr="00DD1D1B">
              <w:rPr>
                <w:rStyle w:val="rvts9"/>
                <w:color w:val="000000"/>
              </w:rPr>
              <w:t xml:space="preserve"> услуг: </w:t>
            </w:r>
            <w:r w:rsidR="00B52930" w:rsidRPr="00B52930">
              <w:rPr>
                <w:rStyle w:val="rvts9"/>
                <w:color w:val="000000"/>
              </w:rPr>
              <w:t>15 календарных дней с момента подписания договора</w:t>
            </w:r>
            <w:r w:rsidR="00DD1D1B" w:rsidRPr="00DD1D1B">
              <w:rPr>
                <w:rStyle w:val="rvts9"/>
                <w:color w:val="000000"/>
              </w:rPr>
              <w:t>.</w:t>
            </w:r>
          </w:p>
          <w:p w:rsidR="003342FA" w:rsidRPr="00EA40B9" w:rsidRDefault="00700CFA" w:rsidP="00763C7B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before="100" w:beforeAutospacing="1" w:after="240" w:line="240" w:lineRule="auto"/>
              <w:ind w:left="0" w:right="22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Сроки и условия оплаты оказания услуг: </w:t>
            </w:r>
            <w:r w:rsidR="00B52930" w:rsidRPr="00B52930">
              <w:rPr>
                <w:rFonts w:ascii="Times New Roman" w:eastAsia="Times New Roman" w:hAnsi="Times New Roman" w:cs="Times New Roman"/>
                <w:lang w:eastAsia="ru-RU"/>
              </w:rPr>
              <w:t>безналичный расчет, в течение 5 банковских дней с момента подписания Акта о приемки-сдачи объекта</w:t>
            </w:r>
            <w:r w:rsidR="00902AEB" w:rsidRPr="00902AE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3D79D6" w:rsidP="00BD2B03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after="0" w:line="240" w:lineRule="auto"/>
              <w:ind w:left="0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поставщикам и другая информация: </w:t>
            </w:r>
            <w:r w:rsidR="003924CC" w:rsidRPr="00EA40B9">
              <w:rPr>
                <w:rFonts w:ascii="Times New Roman" w:eastAsia="Times New Roman" w:hAnsi="Times New Roman" w:cs="Times New Roman"/>
                <w:lang w:eastAsia="ru-RU"/>
              </w:rPr>
              <w:t>в соответствии с Извещением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9D00B8" w:rsidP="00BD2B03">
            <w:pPr>
              <w:numPr>
                <w:ilvl w:val="0"/>
                <w:numId w:val="1"/>
              </w:numPr>
              <w:tabs>
                <w:tab w:val="left" w:pos="279"/>
              </w:tabs>
              <w:spacing w:before="240" w:after="100" w:afterAutospacing="1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До окончания указанного в И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звещении срока подачи заявок на участие в</w:t>
            </w:r>
            <w:r w:rsidR="00C20721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открытом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запросе </w:t>
            </w:r>
            <w:r w:rsidR="009F5973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– </w:t>
            </w:r>
            <w:r w:rsidR="00B529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5D5FE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02AEB">
              <w:rPr>
                <w:rFonts w:ascii="Times New Roman" w:eastAsia="Times New Roman" w:hAnsi="Times New Roman" w:cs="Times New Roman"/>
                <w:lang w:eastAsia="ru-RU"/>
              </w:rPr>
              <w:t xml:space="preserve"> ноя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бря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2011 г.</w:t>
            </w:r>
            <w:r w:rsidR="00F36F0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10 ч.00 мин. (время московское)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, поступил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1 (Одна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 xml:space="preserve"> заявка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на участие в запросе 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от следующего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EA40B9" w:rsidRDefault="00EA40B9" w:rsidP="00EA40B9">
            <w:pPr>
              <w:tabs>
                <w:tab w:val="left" w:pos="279"/>
              </w:tabs>
              <w:spacing w:before="240" w:after="100" w:afterAutospacing="1" w:line="240" w:lineRule="auto"/>
              <w:ind w:left="393" w:right="14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10024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825"/>
              <w:gridCol w:w="1970"/>
              <w:gridCol w:w="3260"/>
              <w:gridCol w:w="2127"/>
              <w:gridCol w:w="1842"/>
            </w:tblGrid>
            <w:tr w:rsidR="00CE75F6" w:rsidRPr="00EA40B9" w:rsidTr="00CE75F6">
              <w:trPr>
                <w:trHeight w:val="849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19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2E7C04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участника размещени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заказа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адрес)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E75F6" w:rsidRPr="00EA40B9" w:rsidRDefault="00CE75F6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E75F6" w:rsidRPr="00DB3089" w:rsidRDefault="00CE75F6" w:rsidP="00DB308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B3089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</w:t>
                  </w:r>
                </w:p>
              </w:tc>
            </w:tr>
            <w:tr w:rsidR="00B52930" w:rsidRPr="00EA40B9" w:rsidTr="00CE75F6">
              <w:trPr>
                <w:trHeight w:val="668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2930" w:rsidRPr="00EA40B9" w:rsidRDefault="00B52930" w:rsidP="00EC5B25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9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2930" w:rsidRPr="005D5FEE" w:rsidRDefault="00B52930" w:rsidP="005D5FE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ФГУП "ЦентрИнформ"</w:t>
                  </w: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7841016636</w:t>
                  </w:r>
                </w:p>
              </w:tc>
              <w:tc>
                <w:tcPr>
                  <w:tcW w:w="3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2930" w:rsidRPr="005D5FEE" w:rsidRDefault="00B52930" w:rsidP="005D5FEE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D5FEE">
                    <w:rPr>
                      <w:rFonts w:ascii="Times New Roman" w:eastAsia="Times New Roman" w:hAnsi="Times New Roman" w:cs="Times New Roman"/>
                      <w:lang w:eastAsia="ru-RU"/>
                    </w:rPr>
                    <w:t>191123, Россия, Ленинградская область, Санкт-Петербург, Шпалерная, 26</w:t>
                  </w:r>
                </w:p>
              </w:tc>
              <w:tc>
                <w:tcPr>
                  <w:tcW w:w="21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2930" w:rsidRPr="00B52930" w:rsidRDefault="00B52930" w:rsidP="00B52930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52930">
                    <w:rPr>
                      <w:rFonts w:ascii="Times New Roman" w:eastAsia="Times New Roman" w:hAnsi="Times New Roman" w:cs="Times New Roman"/>
                      <w:lang w:eastAsia="ru-RU"/>
                    </w:rPr>
                    <w:t>14 ноября 2011 г. 11:09</w:t>
                  </w:r>
                </w:p>
              </w:tc>
              <w:tc>
                <w:tcPr>
                  <w:tcW w:w="1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B52930" w:rsidRPr="00B52930" w:rsidRDefault="00EA4F2A" w:rsidP="00EA4F2A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212 000 (Д</w:t>
                  </w:r>
                  <w:r w:rsidR="00B52930" w:rsidRPr="00B52930">
                    <w:rPr>
                      <w:rFonts w:ascii="Times New Roman" w:eastAsia="Times New Roman" w:hAnsi="Times New Roman" w:cs="Times New Roman"/>
                      <w:lang w:eastAsia="ru-RU"/>
                    </w:rPr>
                    <w:t>вести двенадцать тысяч рублей 00 копеек) с учетом НДС</w:t>
                  </w:r>
                </w:p>
              </w:tc>
            </w:tr>
          </w:tbl>
          <w:p w:rsidR="00DD1D1B" w:rsidRDefault="00DD1D1B" w:rsidP="00DD1D1B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Единая комиссия рассмотрела поступившую заявку на участие в запросе ценовых котировок на соответствие требованиям, установленным в извещении о проведении запроса ценовых котировок, оценила ее и приняла на основании полученных результатов следующие решения:</w:t>
            </w:r>
          </w:p>
          <w:p w:rsidR="00DB3089" w:rsidRPr="00EA40B9" w:rsidRDefault="005D5FEE" w:rsidP="00DB3089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5D5FEE">
              <w:rPr>
                <w:rFonts w:ascii="Times New Roman" w:eastAsia="Times New Roman" w:hAnsi="Times New Roman" w:cs="Times New Roman"/>
                <w:lang w:eastAsia="ru-RU"/>
              </w:rPr>
              <w:t>ФГУП "ЦентрИнформ"</w:t>
            </w:r>
            <w:r w:rsidR="00DB3089" w:rsidRPr="00EA40B9">
              <w:rPr>
                <w:rFonts w:ascii="Times New Roman" w:eastAsia="Times New Roman" w:hAnsi="Times New Roman" w:cs="Times New Roman"/>
              </w:rPr>
              <w:t xml:space="preserve"> признается единственным участником запроса ценовых котировок. Заказчик вправе:</w:t>
            </w:r>
          </w:p>
          <w:p w:rsidR="00DD1D1B" w:rsidRPr="0074742C" w:rsidRDefault="00DB3089" w:rsidP="00DB3089">
            <w:pPr>
              <w:pStyle w:val="a4"/>
              <w:numPr>
                <w:ilvl w:val="0"/>
                <w:numId w:val="7"/>
              </w:numPr>
              <w:tabs>
                <w:tab w:val="num" w:pos="360"/>
                <w:tab w:val="left" w:pos="576"/>
                <w:tab w:val="num" w:pos="720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EA40B9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 xml:space="preserve">аключить договор </w:t>
            </w:r>
            <w:r w:rsidR="00DD1D1B" w:rsidRPr="0074742C">
              <w:rPr>
                <w:rFonts w:ascii="Times New Roman" w:hAnsi="Times New Roman" w:cs="Times New Roman"/>
              </w:rPr>
              <w:t xml:space="preserve">с единственным участником открытого запроса ценовых котировок </w:t>
            </w:r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ФГУП "ЦентрИнформ"</w:t>
            </w:r>
            <w:r w:rsidR="00DD1D1B" w:rsidRPr="0074742C">
              <w:rPr>
                <w:rFonts w:ascii="Times New Roman" w:hAnsi="Times New Roman" w:cs="Times New Roman"/>
              </w:rPr>
              <w:t xml:space="preserve">, на условиях, предусмотренных извещением о проведении запроса ценовых котировок, и по цене, предложенной указанным участником процедуры закупки в котировочной заявке или провести с </w:t>
            </w:r>
            <w:r w:rsidR="005D5FEE" w:rsidRPr="005D5FEE">
              <w:rPr>
                <w:rFonts w:ascii="Times New Roman" w:eastAsia="Times New Roman" w:hAnsi="Times New Roman" w:cs="Times New Roman"/>
                <w:lang w:eastAsia="ru-RU"/>
              </w:rPr>
              <w:t>ФГУП "ЦентрИнформ"</w:t>
            </w:r>
            <w:r w:rsidR="00DD1D1B" w:rsidRPr="0074742C">
              <w:rPr>
                <w:rFonts w:ascii="Times New Roman" w:hAnsi="Times New Roman" w:cs="Times New Roman"/>
              </w:rPr>
              <w:t xml:space="preserve"> переговоры по снижению цены, представленной в котировочной заявке, и заключить договор по цене, согласованной в процессе проведения преддоговорных переговоров.</w:t>
            </w:r>
            <w:r w:rsidR="00DD1D1B" w:rsidRPr="007474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End"/>
          </w:p>
          <w:p w:rsidR="00DD1D1B" w:rsidRPr="00EA40B9" w:rsidRDefault="00DD1D1B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hAnsi="Times New Roman" w:cs="Times New Roman"/>
              </w:rPr>
              <w:lastRenderedPageBreak/>
              <w:t>принять решение о прекращении процедуры закупки без выбора победителя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DD1D1B" w:rsidRPr="00EA40B9" w:rsidRDefault="00184438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провести процедуру повторно. </w:t>
            </w:r>
          </w:p>
          <w:p w:rsidR="00DD1D1B" w:rsidRPr="00EA40B9" w:rsidRDefault="00DD1D1B" w:rsidP="00DD1D1B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Настоящий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протокол разместить на сайте </w:t>
            </w:r>
            <w:hyperlink r:id="rId9" w:history="1">
              <w:r w:rsidRPr="00EA40B9">
                <w:rPr>
                  <w:rFonts w:ascii="Times New Roman" w:eastAsia="Times New Roman" w:hAnsi="Times New Roman" w:cs="Times New Roman"/>
                  <w:lang w:eastAsia="ru-RU"/>
                </w:rPr>
                <w:t>www.zakupki.rosatom.ru</w:t>
              </w:r>
            </w:hyperlink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72AAC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="00E72AAC" w:rsidRPr="00E72AAC">
              <w:rPr>
                <w:rFonts w:ascii="Times New Roman" w:eastAsia="Times New Roman" w:hAnsi="Times New Roman" w:cs="Times New Roman"/>
                <w:lang w:eastAsia="ru-RU"/>
              </w:rPr>
              <w:t xml:space="preserve">на сайте http://www.a-k-d.ru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в сети Интернет.</w:t>
            </w:r>
          </w:p>
          <w:p w:rsidR="00DD1D1B" w:rsidRPr="00DD1D1B" w:rsidRDefault="00DD1D1B" w:rsidP="00DD1D1B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after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hAnsi="Times New Roman" w:cs="Times New Roman"/>
              </w:rPr>
              <w:t xml:space="preserve">Протокол рассмотрения и оценки заявок на участие в запросе ценовых котировок составляется в двух экземплярах, один из которых остается у Заказчика. </w:t>
            </w:r>
            <w:proofErr w:type="gramStart"/>
            <w:r w:rsidRPr="00EA40B9">
              <w:rPr>
                <w:rFonts w:ascii="Times New Roman" w:hAnsi="Times New Roman" w:cs="Times New Roman"/>
              </w:rPr>
              <w:t>Заказчик вправе передать единственному участнику в открытом запросе ценовых котировок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открытого запроса ценовых котировок, и цены, предложенной единственным участником запроса ценовых котировок в поданной им заявке на участие в запросе ценовых котировок.</w:t>
            </w:r>
            <w:proofErr w:type="gramEnd"/>
          </w:p>
          <w:p w:rsidR="003D79D6" w:rsidRPr="007E146F" w:rsidRDefault="007E146F" w:rsidP="002E7C04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Подписи:</w:t>
            </w:r>
          </w:p>
        </w:tc>
      </w:tr>
      <w:tr w:rsidR="00EA40B9" w:rsidRPr="00EA40B9" w:rsidTr="00EC5B25">
        <w:tblPrEx>
          <w:jc w:val="left"/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750" w:type="dxa"/>
          <w:wAfter w:w="1710" w:type="dxa"/>
          <w:tblCellSpacing w:w="15" w:type="dxa"/>
        </w:trPr>
        <w:tc>
          <w:tcPr>
            <w:tcW w:w="797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61" w:type="dxa"/>
              <w:tblCellSpacing w:w="15" w:type="dxa"/>
              <w:tblLayout w:type="fixed"/>
              <w:tblLook w:val="04A0"/>
            </w:tblPr>
            <w:tblGrid>
              <w:gridCol w:w="4349"/>
              <w:gridCol w:w="4712"/>
            </w:tblGrid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lastRenderedPageBreak/>
                    <w:t>Председатель Единой комиссии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vAlign w:val="center"/>
                </w:tcPr>
                <w:p w:rsidR="007E146F" w:rsidRPr="007E146F" w:rsidRDefault="007E146F" w:rsidP="007E146F">
                  <w:pPr>
                    <w:ind w:right="145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Члены Единой комиссии: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74742C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EF71B6">
                  <w:pPr>
                    <w:spacing w:after="0"/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Секретарь Единой комиссии: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Заказчик/Организатор размещения заказа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</w:tbl>
          <w:p w:rsidR="00EA40B9" w:rsidRPr="00EA40B9" w:rsidRDefault="00EA40B9" w:rsidP="00EA40B9">
            <w:pPr>
              <w:tabs>
                <w:tab w:val="num" w:pos="142"/>
              </w:tabs>
              <w:spacing w:line="240" w:lineRule="auto"/>
              <w:ind w:left="131" w:right="-284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A40B9" w:rsidRPr="00EA40B9" w:rsidRDefault="00EA40B9" w:rsidP="00EC5B25">
      <w:pPr>
        <w:ind w:right="424"/>
        <w:rPr>
          <w:rFonts w:ascii="Times New Roman" w:hAnsi="Times New Roman" w:cs="Times New Roman"/>
        </w:rPr>
      </w:pPr>
    </w:p>
    <w:sectPr w:rsidR="00EA40B9" w:rsidRPr="00EA40B9" w:rsidSect="005D5FEE">
      <w:footerReference w:type="default" r:id="rId10"/>
      <w:pgSz w:w="11906" w:h="16838"/>
      <w:pgMar w:top="567" w:right="991" w:bottom="851" w:left="1418" w:header="708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F2A" w:rsidRDefault="00EA4F2A" w:rsidP="00BD2B03">
      <w:pPr>
        <w:spacing w:after="0" w:line="240" w:lineRule="auto"/>
      </w:pPr>
      <w:r>
        <w:separator/>
      </w:r>
    </w:p>
  </w:endnote>
  <w:endnote w:type="continuationSeparator" w:id="0">
    <w:p w:rsidR="00EA4F2A" w:rsidRDefault="00EA4F2A" w:rsidP="00BD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72344"/>
      <w:docPartObj>
        <w:docPartGallery w:val="Page Numbers (Bottom of Page)"/>
        <w:docPartUnique/>
      </w:docPartObj>
    </w:sdtPr>
    <w:sdtContent>
      <w:p w:rsidR="00EA4F2A" w:rsidRDefault="009E2A7B" w:rsidP="00BD2B03">
        <w:pPr>
          <w:pStyle w:val="a7"/>
          <w:jc w:val="right"/>
        </w:pPr>
        <w:fldSimple w:instr=" PAGE   \* MERGEFORMAT ">
          <w:r w:rsidR="00A6184C">
            <w:rPr>
              <w:noProof/>
            </w:rPr>
            <w:t>2</w:t>
          </w:r>
        </w:fldSimple>
      </w:p>
    </w:sdtContent>
  </w:sdt>
  <w:p w:rsidR="00EA4F2A" w:rsidRDefault="00EA4F2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F2A" w:rsidRDefault="00EA4F2A" w:rsidP="00BD2B03">
      <w:pPr>
        <w:spacing w:after="0" w:line="240" w:lineRule="auto"/>
      </w:pPr>
      <w:r>
        <w:separator/>
      </w:r>
    </w:p>
  </w:footnote>
  <w:footnote w:type="continuationSeparator" w:id="0">
    <w:p w:rsidR="00EA4F2A" w:rsidRDefault="00EA4F2A" w:rsidP="00BD2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36F"/>
    <w:multiLevelType w:val="multilevel"/>
    <w:tmpl w:val="E9C61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43A5F"/>
    <w:multiLevelType w:val="hybridMultilevel"/>
    <w:tmpl w:val="73589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36073"/>
    <w:multiLevelType w:val="multilevel"/>
    <w:tmpl w:val="DF5A1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8C0F58"/>
    <w:multiLevelType w:val="multilevel"/>
    <w:tmpl w:val="BB2E6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A347B7"/>
    <w:multiLevelType w:val="hybridMultilevel"/>
    <w:tmpl w:val="E3ACEE3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22A311AB"/>
    <w:multiLevelType w:val="multilevel"/>
    <w:tmpl w:val="EBB06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11B3"/>
    <w:multiLevelType w:val="multilevel"/>
    <w:tmpl w:val="461E74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CE3E63"/>
    <w:multiLevelType w:val="multilevel"/>
    <w:tmpl w:val="AED6FDC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D00BF6"/>
    <w:multiLevelType w:val="multilevel"/>
    <w:tmpl w:val="B27A9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72D2228F"/>
    <w:multiLevelType w:val="multilevel"/>
    <w:tmpl w:val="E06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68681E"/>
    <w:multiLevelType w:val="multilevel"/>
    <w:tmpl w:val="2C226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0"/>
  </w:num>
  <w:num w:numId="4">
    <w:abstractNumId w:val="7"/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5"/>
    <w:lvlOverride w:ilvl="0">
      <w:startOverride w:val="1"/>
    </w:lvlOverride>
  </w:num>
  <w:num w:numId="10">
    <w:abstractNumId w:val="11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0"/>
  </w:num>
  <w:num w:numId="1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9D6"/>
    <w:rsid w:val="00006691"/>
    <w:rsid w:val="000203C2"/>
    <w:rsid w:val="0006017B"/>
    <w:rsid w:val="00097173"/>
    <w:rsid w:val="000A780C"/>
    <w:rsid w:val="000C17DC"/>
    <w:rsid w:val="000E3FA0"/>
    <w:rsid w:val="000E5953"/>
    <w:rsid w:val="0012450F"/>
    <w:rsid w:val="00182E97"/>
    <w:rsid w:val="00184438"/>
    <w:rsid w:val="00216AB2"/>
    <w:rsid w:val="00251386"/>
    <w:rsid w:val="002A73B3"/>
    <w:rsid w:val="002C2213"/>
    <w:rsid w:val="002C6070"/>
    <w:rsid w:val="002E7C04"/>
    <w:rsid w:val="002F78A1"/>
    <w:rsid w:val="003342FA"/>
    <w:rsid w:val="003703F5"/>
    <w:rsid w:val="003728E2"/>
    <w:rsid w:val="003830E7"/>
    <w:rsid w:val="00386C30"/>
    <w:rsid w:val="003924CC"/>
    <w:rsid w:val="003954B5"/>
    <w:rsid w:val="003A5924"/>
    <w:rsid w:val="003C7E1A"/>
    <w:rsid w:val="003D79D6"/>
    <w:rsid w:val="003E3D4C"/>
    <w:rsid w:val="003F7A00"/>
    <w:rsid w:val="00406465"/>
    <w:rsid w:val="004146C0"/>
    <w:rsid w:val="004223F9"/>
    <w:rsid w:val="004B34B4"/>
    <w:rsid w:val="004C0F21"/>
    <w:rsid w:val="004C195B"/>
    <w:rsid w:val="004C325B"/>
    <w:rsid w:val="004F353F"/>
    <w:rsid w:val="00557E95"/>
    <w:rsid w:val="00590A30"/>
    <w:rsid w:val="005943AE"/>
    <w:rsid w:val="005C7F1A"/>
    <w:rsid w:val="005D5FEE"/>
    <w:rsid w:val="00630CFF"/>
    <w:rsid w:val="006500BA"/>
    <w:rsid w:val="00653B31"/>
    <w:rsid w:val="00672AF9"/>
    <w:rsid w:val="0067500F"/>
    <w:rsid w:val="0067764C"/>
    <w:rsid w:val="0069051D"/>
    <w:rsid w:val="00693174"/>
    <w:rsid w:val="006E19C7"/>
    <w:rsid w:val="00700CFA"/>
    <w:rsid w:val="00706316"/>
    <w:rsid w:val="0074191A"/>
    <w:rsid w:val="0074742C"/>
    <w:rsid w:val="00753E8C"/>
    <w:rsid w:val="00761DC5"/>
    <w:rsid w:val="00763C7B"/>
    <w:rsid w:val="00792D20"/>
    <w:rsid w:val="007C288B"/>
    <w:rsid w:val="007C5EBC"/>
    <w:rsid w:val="007E146F"/>
    <w:rsid w:val="008349FF"/>
    <w:rsid w:val="00835C29"/>
    <w:rsid w:val="008772D0"/>
    <w:rsid w:val="00880025"/>
    <w:rsid w:val="008F0C46"/>
    <w:rsid w:val="008F5CC1"/>
    <w:rsid w:val="00902AEB"/>
    <w:rsid w:val="00915C6E"/>
    <w:rsid w:val="00924828"/>
    <w:rsid w:val="0094362E"/>
    <w:rsid w:val="00975EBF"/>
    <w:rsid w:val="009C79A8"/>
    <w:rsid w:val="009D00B8"/>
    <w:rsid w:val="009D5ADF"/>
    <w:rsid w:val="009E2A7B"/>
    <w:rsid w:val="009E7882"/>
    <w:rsid w:val="009F5973"/>
    <w:rsid w:val="009F7F8F"/>
    <w:rsid w:val="00A23D7B"/>
    <w:rsid w:val="00A6184C"/>
    <w:rsid w:val="00AF3CA2"/>
    <w:rsid w:val="00B00C08"/>
    <w:rsid w:val="00B52930"/>
    <w:rsid w:val="00BD2B03"/>
    <w:rsid w:val="00BF6142"/>
    <w:rsid w:val="00BF6CEF"/>
    <w:rsid w:val="00C002AE"/>
    <w:rsid w:val="00C1639C"/>
    <w:rsid w:val="00C20721"/>
    <w:rsid w:val="00C24995"/>
    <w:rsid w:val="00C33BEE"/>
    <w:rsid w:val="00C4220B"/>
    <w:rsid w:val="00C53581"/>
    <w:rsid w:val="00CD1FEB"/>
    <w:rsid w:val="00CE75F6"/>
    <w:rsid w:val="00D05067"/>
    <w:rsid w:val="00D26854"/>
    <w:rsid w:val="00D6045F"/>
    <w:rsid w:val="00D64E6F"/>
    <w:rsid w:val="00D67107"/>
    <w:rsid w:val="00D73F6F"/>
    <w:rsid w:val="00D86811"/>
    <w:rsid w:val="00D91E75"/>
    <w:rsid w:val="00DB3089"/>
    <w:rsid w:val="00DB6A5E"/>
    <w:rsid w:val="00DD1D1B"/>
    <w:rsid w:val="00DF6DD8"/>
    <w:rsid w:val="00DF78EE"/>
    <w:rsid w:val="00E04DA0"/>
    <w:rsid w:val="00E157A8"/>
    <w:rsid w:val="00E5730A"/>
    <w:rsid w:val="00E611AC"/>
    <w:rsid w:val="00E72AAC"/>
    <w:rsid w:val="00E7405C"/>
    <w:rsid w:val="00E81F3A"/>
    <w:rsid w:val="00E85E46"/>
    <w:rsid w:val="00E93C24"/>
    <w:rsid w:val="00EA40B9"/>
    <w:rsid w:val="00EA4F2A"/>
    <w:rsid w:val="00EC5B25"/>
    <w:rsid w:val="00ED0125"/>
    <w:rsid w:val="00ED1338"/>
    <w:rsid w:val="00EE2EDC"/>
    <w:rsid w:val="00EE3627"/>
    <w:rsid w:val="00EE6866"/>
    <w:rsid w:val="00EF71B6"/>
    <w:rsid w:val="00F36F02"/>
    <w:rsid w:val="00F43BDF"/>
    <w:rsid w:val="00F81A52"/>
    <w:rsid w:val="00F8415E"/>
    <w:rsid w:val="00F90FB0"/>
    <w:rsid w:val="00F944F1"/>
    <w:rsid w:val="00FB7B5A"/>
    <w:rsid w:val="00FF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BC"/>
  </w:style>
  <w:style w:type="paragraph" w:styleId="1">
    <w:name w:val="heading 1"/>
    <w:basedOn w:val="a"/>
    <w:link w:val="10"/>
    <w:uiPriority w:val="9"/>
    <w:qFormat/>
    <w:rsid w:val="003D7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E3FA0"/>
    <w:pPr>
      <w:keepNext/>
      <w:tabs>
        <w:tab w:val="num" w:pos="1494"/>
      </w:tabs>
      <w:suppressAutoHyphens/>
      <w:spacing w:before="360" w:after="120" w:line="240" w:lineRule="auto"/>
      <w:ind w:left="1494" w:hanging="1134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D7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9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9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E573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0E3F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rvts9">
    <w:name w:val="rvts9"/>
    <w:basedOn w:val="a0"/>
    <w:rsid w:val="00792D20"/>
    <w:rPr>
      <w:rFonts w:ascii="Times New Roman" w:hAnsi="Times New Roman" w:cs="Times New Roman" w:hint="default"/>
      <w:sz w:val="24"/>
      <w:szCs w:val="24"/>
    </w:rPr>
  </w:style>
  <w:style w:type="paragraph" w:styleId="a4">
    <w:name w:val="List Paragraph"/>
    <w:basedOn w:val="a"/>
    <w:uiPriority w:val="34"/>
    <w:qFormat/>
    <w:rsid w:val="008F5CC1"/>
    <w:pPr>
      <w:ind w:left="720"/>
      <w:contextualSpacing/>
    </w:pPr>
  </w:style>
  <w:style w:type="character" w:customStyle="1" w:styleId="rvts8">
    <w:name w:val="rvts8"/>
    <w:basedOn w:val="a0"/>
    <w:rsid w:val="004146C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1">
    <w:name w:val="Обычный1"/>
    <w:rsid w:val="004146C0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rvps3">
    <w:name w:val="rvps3"/>
    <w:basedOn w:val="a"/>
    <w:rsid w:val="00700CFA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2B03"/>
  </w:style>
  <w:style w:type="paragraph" w:styleId="a7">
    <w:name w:val="footer"/>
    <w:basedOn w:val="a"/>
    <w:link w:val="a8"/>
    <w:uiPriority w:val="99"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2B03"/>
  </w:style>
  <w:style w:type="character" w:styleId="a9">
    <w:name w:val="Strong"/>
    <w:basedOn w:val="a0"/>
    <w:uiPriority w:val="22"/>
    <w:qFormat/>
    <w:rsid w:val="00902A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4E3BB-30CB-4A63-8CFC-671CD370E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11</cp:revision>
  <cp:lastPrinted>2011-11-10T10:26:00Z</cp:lastPrinted>
  <dcterms:created xsi:type="dcterms:W3CDTF">2011-11-09T08:33:00Z</dcterms:created>
  <dcterms:modified xsi:type="dcterms:W3CDTF">2011-11-21T11:47:00Z</dcterms:modified>
</cp:coreProperties>
</file>