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г.</w:t>
      </w:r>
      <w:r w:rsidR="00976B5A">
        <w:t xml:space="preserve"> Десногорск </w:t>
      </w:r>
      <w:r w:rsidR="00976B5A">
        <w:tab/>
      </w:r>
      <w:r w:rsidR="00976B5A">
        <w:tab/>
      </w:r>
      <w:r w:rsidR="00976B5A">
        <w:tab/>
      </w:r>
      <w:r w:rsidR="00976B5A">
        <w:tab/>
        <w:t xml:space="preserve">           </w:t>
      </w:r>
      <w:r w:rsidR="00976B5A">
        <w:tab/>
        <w:t xml:space="preserve">   </w:t>
      </w:r>
      <w:r>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296A6C"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2016D2">
        <w:rPr>
          <w:rFonts w:cs="Arial"/>
        </w:rPr>
        <w:t>Д</w:t>
      </w:r>
      <w:r w:rsidRPr="00B904B0">
        <w:rPr>
          <w:rFonts w:cs="Arial"/>
        </w:rPr>
        <w:t xml:space="preserve">оверенности </w:t>
      </w:r>
      <w:r w:rsidR="00296A6C">
        <w:rPr>
          <w:rFonts w:cs="Arial"/>
        </w:rPr>
        <w:t xml:space="preserve"> </w:t>
      </w:r>
      <w:r w:rsidR="009B2E46">
        <w:rPr>
          <w:rFonts w:cs="Arial"/>
        </w:rPr>
        <w:t xml:space="preserve">за реестровым </w:t>
      </w:r>
      <w:r w:rsidRPr="00B904B0">
        <w:rPr>
          <w:rFonts w:cs="Arial"/>
        </w:rPr>
        <w:t>№</w:t>
      </w:r>
      <w:r w:rsidR="00EA0302" w:rsidRPr="00B904B0">
        <w:rPr>
          <w:rFonts w:cs="Arial"/>
        </w:rPr>
        <w:t xml:space="preserve"> </w:t>
      </w:r>
      <w:r w:rsidR="009B2E46">
        <w:rPr>
          <w:rFonts w:cs="Arial"/>
        </w:rPr>
        <w:t>1417д</w:t>
      </w:r>
      <w:r w:rsidR="00296A6C">
        <w:rPr>
          <w:rFonts w:cs="Arial"/>
        </w:rPr>
        <w:t xml:space="preserve"> от </w:t>
      </w:r>
      <w:r w:rsidR="009B2E46">
        <w:rPr>
          <w:rFonts w:cs="Arial"/>
        </w:rPr>
        <w:t>06.12.2012</w:t>
      </w:r>
      <w:r w:rsidR="00296A6C">
        <w:rPr>
          <w:rFonts w:cs="Arial"/>
        </w:rPr>
        <w:t>г.</w:t>
      </w:r>
      <w:bookmarkStart w:id="0" w:name="_GoBack"/>
      <w:bookmarkEnd w:id="0"/>
      <w:r w:rsidR="00296A6C">
        <w:rPr>
          <w:rFonts w:cs="Arial"/>
        </w:rPr>
        <w:t>, с одной стороны,</w:t>
      </w:r>
      <w:r w:rsidRPr="00B904B0">
        <w:rPr>
          <w:rFonts w:cs="Arial"/>
        </w:rPr>
        <w:t xml:space="preserve"> </w:t>
      </w:r>
      <w:proofErr w:type="gramEnd"/>
    </w:p>
    <w:p w:rsidR="006C4079" w:rsidRPr="00B904B0" w:rsidRDefault="006C4079" w:rsidP="0076575B">
      <w:pPr>
        <w:pStyle w:val="a3"/>
        <w:spacing w:before="0" w:after="0" w:line="312" w:lineRule="auto"/>
        <w:ind w:firstLine="709"/>
        <w:rPr>
          <w:rFonts w:cs="Arial"/>
        </w:rPr>
      </w:pPr>
      <w:proofErr w:type="gramStart"/>
      <w:r w:rsidRPr="00B904B0">
        <w:rPr>
          <w:rFonts w:cs="Arial"/>
        </w:rPr>
        <w:t>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roofErr w:type="gramEnd"/>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DC61A5">
        <w:rPr>
          <w:rFonts w:cs="Arial"/>
        </w:rPr>
        <w:t>Продукции</w:t>
      </w:r>
      <w:r w:rsidR="00921DA4" w:rsidRPr="00B904B0">
        <w:rPr>
          <w:rFonts w:cs="Arial"/>
        </w:rPr>
        <w:t xml:space="preserve">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w:t>
      </w:r>
      <w:r w:rsidR="00921DA4" w:rsidRPr="00B904B0">
        <w:rPr>
          <w:rFonts w:cs="Arial"/>
        </w:rPr>
        <w:t>е</w:t>
      </w:r>
      <w:r w:rsidR="00921DA4" w:rsidRPr="00B904B0">
        <w:rPr>
          <w:rFonts w:cs="Arial"/>
        </w:rPr>
        <w:t>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DC61A5" w:rsidRPr="009A5D05" w:rsidRDefault="00DC61A5" w:rsidP="001457F4">
      <w:pPr>
        <w:pStyle w:val="a3"/>
        <w:spacing w:before="0" w:after="0" w:line="312" w:lineRule="auto"/>
        <w:ind w:firstLine="709"/>
        <w:rPr>
          <w:rFonts w:cs="Arial"/>
        </w:rPr>
      </w:pPr>
      <w:r>
        <w:rPr>
          <w:rFonts w:cs="Arial"/>
        </w:rPr>
        <w:t>1.2. Поставка П</w:t>
      </w:r>
      <w:r w:rsidRPr="00B904B0">
        <w:rPr>
          <w:rFonts w:cs="Arial"/>
        </w:rPr>
        <w:t xml:space="preserve">родукции по настоящему договору осуществляется в адрес Грузополучателя: </w:t>
      </w:r>
      <w:proofErr w:type="gramStart"/>
      <w:r>
        <w:rPr>
          <w:rFonts w:cs="Arial"/>
        </w:rPr>
        <w:t xml:space="preserve">Смоленский филиал «Смоленскатомтехэнерго» ОАО </w:t>
      </w:r>
      <w:r w:rsidRPr="007A69DD">
        <w:rPr>
          <w:rFonts w:cs="Arial"/>
        </w:rPr>
        <w:t>«Атомтехэнерго» (624250, Свердловская обл., г. Заречный</w:t>
      </w:r>
      <w:r w:rsidR="001457F4">
        <w:rPr>
          <w:rFonts w:cs="Arial"/>
        </w:rPr>
        <w:t xml:space="preserve">, промплощадка строящегося энергоблока №4 Белоярской АЭС, </w:t>
      </w:r>
      <w:proofErr w:type="spellStart"/>
      <w:r w:rsidR="001457F4">
        <w:rPr>
          <w:rFonts w:cs="Arial"/>
        </w:rPr>
        <w:t>стройбаза</w:t>
      </w:r>
      <w:proofErr w:type="spellEnd"/>
      <w:r w:rsidR="001457F4">
        <w:rPr>
          <w:rFonts w:cs="Arial"/>
        </w:rPr>
        <w:t xml:space="preserve"> №2, здание ОКПО №1</w:t>
      </w:r>
      <w:r>
        <w:rPr>
          <w:rFonts w:cs="Arial"/>
        </w:rPr>
        <w:t>).</w:t>
      </w:r>
      <w:r w:rsidRPr="009A5D05">
        <w:rPr>
          <w:rFonts w:cs="Arial"/>
        </w:rPr>
        <w:t xml:space="preserve"> </w:t>
      </w:r>
      <w:proofErr w:type="gramEnd"/>
    </w:p>
    <w:p w:rsidR="00DC61A5" w:rsidRDefault="00DC61A5" w:rsidP="00DC61A5">
      <w:pPr>
        <w:pStyle w:val="a3"/>
        <w:spacing w:before="0" w:after="0" w:line="312" w:lineRule="auto"/>
        <w:ind w:firstLine="709"/>
        <w:rPr>
          <w:rFonts w:cs="Arial"/>
        </w:rPr>
      </w:pPr>
      <w:r w:rsidRPr="00B904B0">
        <w:rPr>
          <w:rFonts w:cs="Arial"/>
        </w:rPr>
        <w:t xml:space="preserve">Грузополучатель осуществляет приемку </w:t>
      </w:r>
      <w:r w:rsidR="00062794">
        <w:rPr>
          <w:rFonts w:cs="Arial"/>
        </w:rPr>
        <w:t>П</w:t>
      </w:r>
      <w:r w:rsidRPr="00B904B0">
        <w:rPr>
          <w:rFonts w:cs="Arial"/>
        </w:rPr>
        <w:t>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B96132">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t>цифрами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w:t>
      </w:r>
      <w:r w:rsidR="001457F4">
        <w:rPr>
          <w:rFonts w:ascii="Arial" w:hAnsi="Arial" w:cs="Arial"/>
        </w:rPr>
        <w:t>и</w:t>
      </w:r>
      <w:r w:rsidR="007C18DF" w:rsidRPr="007C18DF">
        <w:rPr>
          <w:rFonts w:ascii="Arial" w:hAnsi="Arial" w:cs="Arial"/>
        </w:rPr>
        <w:t xml:space="preserve"> №1.</w:t>
      </w:r>
    </w:p>
    <w:p w:rsidR="006C4079" w:rsidRPr="00B904B0" w:rsidRDefault="006C4079" w:rsidP="0076575B">
      <w:pPr>
        <w:pStyle w:val="a3"/>
        <w:spacing w:before="0" w:after="0" w:line="312" w:lineRule="auto"/>
        <w:ind w:firstLine="709"/>
        <w:rPr>
          <w:rFonts w:cs="Arial"/>
        </w:rPr>
      </w:pPr>
      <w:r w:rsidRPr="00B904B0">
        <w:rPr>
          <w:rFonts w:cs="Arial"/>
        </w:rPr>
        <w:lastRenderedPageBreak/>
        <w:t xml:space="preserve">2.3 Доставка продукции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Тара и упаковка возвращению не подлежат</w:t>
      </w:r>
      <w:r w:rsidR="00E638F9">
        <w:rPr>
          <w:rFonts w:ascii="Arial" w:hAnsi="Arial" w:cs="Arial"/>
        </w:rPr>
        <w:t>.</w:t>
      </w:r>
      <w:r w:rsidR="007C18DF">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7C18DF">
        <w:rPr>
          <w:rFonts w:cs="Arial"/>
          <w:bCs/>
        </w:rPr>
        <w:t xml:space="preserve">течение </w:t>
      </w:r>
      <w:r w:rsidR="009B2E46">
        <w:rPr>
          <w:rFonts w:cs="Arial"/>
          <w:bCs/>
        </w:rPr>
        <w:t>30</w:t>
      </w:r>
      <w:r w:rsidR="007C18DF">
        <w:rPr>
          <w:rFonts w:cs="Arial"/>
          <w:bCs/>
        </w:rPr>
        <w:t xml:space="preserve"> дней </w:t>
      </w:r>
      <w:proofErr w:type="gramStart"/>
      <w:r w:rsidR="007C18DF">
        <w:rPr>
          <w:rFonts w:cs="Arial"/>
          <w:bCs/>
        </w:rPr>
        <w:t xml:space="preserve">с </w:t>
      </w:r>
      <w:r w:rsidR="004B54D2">
        <w:rPr>
          <w:rFonts w:cs="Arial"/>
          <w:bCs/>
        </w:rPr>
        <w:t>даты</w:t>
      </w:r>
      <w:r w:rsidR="007C18DF">
        <w:rPr>
          <w:rFonts w:cs="Arial"/>
          <w:bCs/>
        </w:rPr>
        <w:t xml:space="preserve"> подписания</w:t>
      </w:r>
      <w:proofErr w:type="gramEnd"/>
      <w:r w:rsidR="007C18DF">
        <w:rPr>
          <w:rFonts w:cs="Arial"/>
          <w:bCs/>
        </w:rPr>
        <w:t xml:space="preserve"> настоящего </w:t>
      </w:r>
      <w:r w:rsidR="00D31F89">
        <w:rPr>
          <w:rFonts w:cs="Arial"/>
          <w:bCs/>
        </w:rPr>
        <w:t>Д</w:t>
      </w:r>
      <w:r w:rsidR="007C18DF">
        <w:rPr>
          <w:rFonts w:cs="Arial"/>
          <w:bCs/>
        </w:rPr>
        <w:t>оговора.</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w:t>
      </w:r>
      <w:r w:rsidRPr="00FF63E2">
        <w:rPr>
          <w:rFonts w:ascii="Arial" w:hAnsi="Arial" w:cs="Arial"/>
        </w:rPr>
        <w:t>о</w:t>
      </w:r>
      <w:r w:rsidRPr="00FF63E2">
        <w:rPr>
          <w:rFonts w:ascii="Arial" w:hAnsi="Arial" w:cs="Arial"/>
        </w:rPr>
        <w:t>вора, наименование и количество отгруженной продукции, наименование и номер тран</w:t>
      </w:r>
      <w:r w:rsidRPr="00FF63E2">
        <w:rPr>
          <w:rFonts w:ascii="Arial" w:hAnsi="Arial" w:cs="Arial"/>
        </w:rPr>
        <w:t>с</w:t>
      </w:r>
      <w:r w:rsidRPr="00FF63E2">
        <w:rPr>
          <w:rFonts w:ascii="Arial" w:hAnsi="Arial" w:cs="Arial"/>
        </w:rPr>
        <w:t>портного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w:t>
      </w:r>
      <w:r w:rsidRPr="00FF63E2">
        <w:rPr>
          <w:rFonts w:ascii="Arial" w:hAnsi="Arial" w:cs="Arial"/>
        </w:rPr>
        <w:t>е</w:t>
      </w:r>
      <w:r w:rsidRPr="00FF63E2">
        <w:rPr>
          <w:rFonts w:ascii="Arial" w:hAnsi="Arial" w:cs="Arial"/>
        </w:rPr>
        <w:t>доставлением уведомления на бумажном носителе.</w:t>
      </w:r>
    </w:p>
    <w:p w:rsidR="00DC61A5"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 xml:space="preserve">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w:t>
      </w:r>
      <w:r w:rsidRPr="009750D9">
        <w:rPr>
          <w:rFonts w:ascii="Arial" w:hAnsi="Arial" w:cs="Arial"/>
        </w:rPr>
        <w:t>н</w:t>
      </w:r>
      <w:r w:rsidRPr="009750D9">
        <w:rPr>
          <w:rFonts w:ascii="Arial" w:hAnsi="Arial" w:cs="Arial"/>
        </w:rPr>
        <w:t>ные в окончательном варианте (указанные в п.</w:t>
      </w:r>
      <w:r w:rsidR="00296A6C">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296A6C">
        <w:rPr>
          <w:rFonts w:ascii="Arial" w:hAnsi="Arial" w:cs="Arial"/>
        </w:rPr>
        <w:t>-3.6.</w:t>
      </w:r>
      <w:r w:rsidR="00062794">
        <w:rPr>
          <w:rFonts w:ascii="Arial" w:hAnsi="Arial" w:cs="Arial"/>
        </w:rPr>
        <w:t>4</w:t>
      </w:r>
      <w:r w:rsidRPr="009750D9">
        <w:rPr>
          <w:rFonts w:ascii="Arial" w:hAnsi="Arial" w:cs="Arial"/>
        </w:rPr>
        <w:t>)</w:t>
      </w:r>
      <w:r w:rsidR="00DC61A5">
        <w:rPr>
          <w:rFonts w:ascii="Arial" w:hAnsi="Arial" w:cs="Arial"/>
        </w:rPr>
        <w:t>.</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7C18DF"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 а та</w:t>
      </w:r>
      <w:r w:rsidR="00233B5D" w:rsidRPr="00FF63E2">
        <w:rPr>
          <w:rFonts w:ascii="Arial" w:hAnsi="Arial" w:cs="Arial"/>
        </w:rPr>
        <w:t>к</w:t>
      </w:r>
      <w:r w:rsidR="00233B5D" w:rsidRPr="00FF63E2">
        <w:rPr>
          <w:rFonts w:ascii="Arial" w:hAnsi="Arial" w:cs="Arial"/>
        </w:rPr>
        <w:t>же на период хранения</w:t>
      </w:r>
      <w:r w:rsidR="00296A6C">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7C18DF">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Pr>
          <w:rFonts w:ascii="Arial" w:hAnsi="Arial" w:cs="Arial"/>
        </w:rPr>
        <w:t xml:space="preserve"> </w:t>
      </w:r>
      <w:r w:rsidR="001457F4">
        <w:rPr>
          <w:rFonts w:ascii="Arial" w:hAnsi="Arial" w:cs="Arial"/>
        </w:rPr>
        <w:t>паспортов, руководств по эксплуатации, г</w:t>
      </w:r>
      <w:r w:rsidR="00DC61A5">
        <w:rPr>
          <w:rFonts w:ascii="Arial" w:hAnsi="Arial" w:cs="Arial"/>
        </w:rPr>
        <w:t>арантийных талонов</w:t>
      </w:r>
      <w:r w:rsidR="00976B5A">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Постано</w:t>
      </w:r>
      <w:r w:rsidRPr="00225C13">
        <w:rPr>
          <w:rFonts w:ascii="Arial" w:hAnsi="Arial" w:cs="Arial"/>
        </w:rPr>
        <w:t>в</w:t>
      </w:r>
      <w:r w:rsidRPr="00225C13">
        <w:rPr>
          <w:rFonts w:ascii="Arial" w:hAnsi="Arial" w:cs="Arial"/>
        </w:rPr>
        <w:t>лением Госкомстата от 11.11.1999г. №100. ТОРГ-12 оформляется Поставщиком с собл</w:t>
      </w:r>
      <w:r w:rsidRPr="00225C13">
        <w:rPr>
          <w:rFonts w:ascii="Arial" w:hAnsi="Arial" w:cs="Arial"/>
        </w:rPr>
        <w:t>ю</w:t>
      </w:r>
      <w:r w:rsidRPr="00225C13">
        <w:rPr>
          <w:rFonts w:ascii="Arial" w:hAnsi="Arial" w:cs="Arial"/>
        </w:rPr>
        <w:t xml:space="preserve">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9B2E46">
        <w:rPr>
          <w:rFonts w:cs="Arial"/>
        </w:rPr>
        <w:t>Гарантийные обязательства Поставщика на пост</w:t>
      </w:r>
      <w:r w:rsidR="006411AC" w:rsidRPr="009B2E46">
        <w:rPr>
          <w:rFonts w:cs="Arial"/>
        </w:rPr>
        <w:t xml:space="preserve">авляемую Продукцию составляют </w:t>
      </w:r>
      <w:r w:rsidRPr="009B2E46">
        <w:rPr>
          <w:rFonts w:cs="Arial"/>
        </w:rPr>
        <w:t xml:space="preserve">не </w:t>
      </w:r>
      <w:r w:rsidR="007D04C3" w:rsidRPr="009B2E46">
        <w:rPr>
          <w:rFonts w:cs="Arial"/>
        </w:rPr>
        <w:t>менее</w:t>
      </w:r>
      <w:r w:rsidRPr="009B2E46">
        <w:rPr>
          <w:rFonts w:cs="Arial"/>
        </w:rPr>
        <w:t xml:space="preserve"> </w:t>
      </w:r>
      <w:r w:rsidR="00914A5A" w:rsidRPr="009B2E46">
        <w:rPr>
          <w:rFonts w:cs="Arial"/>
        </w:rPr>
        <w:t>12</w:t>
      </w:r>
      <w:r w:rsidRPr="009B2E46">
        <w:rPr>
          <w:rFonts w:cs="Arial"/>
        </w:rPr>
        <w:t xml:space="preserve"> месяцев с </w:t>
      </w:r>
      <w:r w:rsidR="009B2E46" w:rsidRPr="009B2E46">
        <w:rPr>
          <w:rFonts w:cs="Arial"/>
        </w:rPr>
        <w:t xml:space="preserve">момента </w:t>
      </w:r>
      <w:r w:rsidR="00DC61A5">
        <w:rPr>
          <w:rFonts w:cs="Arial"/>
        </w:rPr>
        <w:t>поставки Продукции</w:t>
      </w:r>
      <w:r w:rsidR="00921DA4" w:rsidRPr="009B2E46">
        <w:rPr>
          <w:rFonts w:cs="Arial"/>
        </w:rPr>
        <w:t>.</w:t>
      </w:r>
      <w:r w:rsidRPr="009B2E46">
        <w:rPr>
          <w:rFonts w:cs="Arial"/>
        </w:rPr>
        <w:t xml:space="preserve"> </w:t>
      </w:r>
      <w:r w:rsidR="00D1179F" w:rsidRPr="009B2E46">
        <w:rPr>
          <w:rFonts w:cs="Arial"/>
        </w:rPr>
        <w:t>Гарантия</w:t>
      </w:r>
      <w:r w:rsidR="00D1179F">
        <w:rPr>
          <w:rFonts w:cs="Arial"/>
        </w:rPr>
        <w:t xml:space="preserve">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w:t>
      </w:r>
      <w:r w:rsidR="009B2E46">
        <w:rPr>
          <w:rFonts w:cs="Arial"/>
        </w:rPr>
        <w:t>Ремонт вышедшей из строя Продукции осуществляется Поставщиком в течение 21 дня со дня передачи вышедшей из строя Продукции Поставщику.</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w:t>
      </w:r>
      <w:r w:rsidR="00DC61A5">
        <w:rPr>
          <w:rFonts w:cs="Arial"/>
        </w:rPr>
        <w:t xml:space="preserve">п. </w:t>
      </w:r>
      <w:r w:rsidRPr="00B904B0">
        <w:rPr>
          <w:rFonts w:cs="Arial"/>
        </w:rPr>
        <w:t>3.</w:t>
      </w:r>
      <w:r w:rsidR="00CF2738">
        <w:rPr>
          <w:rFonts w:cs="Arial"/>
        </w:rPr>
        <w:t>6</w:t>
      </w:r>
      <w:r w:rsidR="00DC61A5">
        <w:rPr>
          <w:rFonts w:cs="Arial"/>
        </w:rPr>
        <w:t>.1 – 3.6.</w:t>
      </w:r>
      <w:r w:rsidR="00DD0416">
        <w:rPr>
          <w:rFonts w:cs="Arial"/>
        </w:rPr>
        <w:t>4</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4.1.   Приемка Продукции по количеству, качеству и комплектности осуществляется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повреждений т</w:t>
      </w:r>
      <w:r w:rsidRPr="00B904B0">
        <w:rPr>
          <w:rFonts w:ascii="Arial" w:hAnsi="Arial" w:cs="Arial"/>
        </w:rPr>
        <w:t>а</w:t>
      </w:r>
      <w:r w:rsidRPr="00B904B0">
        <w:rPr>
          <w:rFonts w:ascii="Arial" w:hAnsi="Arial" w:cs="Arial"/>
        </w:rPr>
        <w:t xml:space="preserve">ры (упаковки), в течение </w:t>
      </w:r>
      <w:r w:rsidR="00DC61A5">
        <w:rPr>
          <w:rFonts w:ascii="Arial" w:hAnsi="Arial" w:cs="Arial"/>
        </w:rPr>
        <w:t>10</w:t>
      </w:r>
      <w:r w:rsidRPr="00B904B0">
        <w:rPr>
          <w:rFonts w:ascii="Arial" w:hAnsi="Arial" w:cs="Arial"/>
        </w:rPr>
        <w:t xml:space="preserve"> (</w:t>
      </w:r>
      <w:r w:rsidR="00DC61A5">
        <w:rPr>
          <w:rFonts w:ascii="Arial" w:hAnsi="Arial" w:cs="Arial"/>
        </w:rPr>
        <w:t>десяти</w:t>
      </w:r>
      <w:r w:rsidRPr="00B904B0">
        <w:rPr>
          <w:rFonts w:ascii="Arial" w:hAnsi="Arial" w:cs="Arial"/>
        </w:rPr>
        <w:t>) дней с момента прибытия груза и оформляется а</w:t>
      </w:r>
      <w:r w:rsidRPr="00B904B0">
        <w:rPr>
          <w:rFonts w:ascii="Arial" w:hAnsi="Arial" w:cs="Arial"/>
        </w:rPr>
        <w:t>к</w:t>
      </w:r>
      <w:r w:rsidRPr="00B904B0">
        <w:rPr>
          <w:rFonts w:ascii="Arial" w:hAnsi="Arial" w:cs="Arial"/>
        </w:rPr>
        <w:t xml:space="preserve">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w:t>
      </w:r>
      <w:r w:rsidRPr="00B904B0">
        <w:rPr>
          <w:rFonts w:ascii="Arial" w:hAnsi="Arial" w:cs="Arial"/>
        </w:rPr>
        <w:t>о</w:t>
      </w:r>
      <w:r w:rsidRPr="00B904B0">
        <w:rPr>
          <w:rFonts w:ascii="Arial" w:hAnsi="Arial" w:cs="Arial"/>
        </w:rPr>
        <w:t>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Вызов представителя Поставщика для участия в составлении такого акта обязателен. Срок прибытия – </w:t>
      </w:r>
      <w:r w:rsidR="009D2F24">
        <w:rPr>
          <w:rFonts w:ascii="Arial" w:hAnsi="Arial" w:cs="Arial"/>
        </w:rPr>
        <w:t>10</w:t>
      </w:r>
      <w:r w:rsidRPr="00B904B0">
        <w:rPr>
          <w:rFonts w:ascii="Arial" w:hAnsi="Arial" w:cs="Arial"/>
        </w:rPr>
        <w:t xml:space="preserve"> </w:t>
      </w:r>
      <w:r w:rsidR="00D1179F">
        <w:rPr>
          <w:rFonts w:ascii="Arial" w:hAnsi="Arial" w:cs="Arial"/>
        </w:rPr>
        <w:t>(</w:t>
      </w:r>
      <w:r w:rsidR="009D2F24">
        <w:rPr>
          <w:rFonts w:ascii="Arial" w:hAnsi="Arial" w:cs="Arial"/>
        </w:rPr>
        <w:t>десять</w:t>
      </w:r>
      <w:r w:rsidR="00D1179F">
        <w:rPr>
          <w:rFonts w:ascii="Arial" w:hAnsi="Arial" w:cs="Arial"/>
        </w:rPr>
        <w:t>) д</w:t>
      </w:r>
      <w:r w:rsidR="009D2F24">
        <w:rPr>
          <w:rFonts w:ascii="Arial" w:hAnsi="Arial" w:cs="Arial"/>
        </w:rPr>
        <w:t>ней</w:t>
      </w:r>
      <w:r w:rsidRPr="00B904B0">
        <w:rPr>
          <w:rFonts w:ascii="Arial" w:hAnsi="Arial" w:cs="Arial"/>
        </w:rPr>
        <w:t xml:space="preserve"> с м</w:t>
      </w:r>
      <w:r w:rsidRPr="00B904B0">
        <w:rPr>
          <w:rFonts w:ascii="Arial" w:hAnsi="Arial" w:cs="Arial"/>
        </w:rPr>
        <w:t>о</w:t>
      </w:r>
      <w:r w:rsidRPr="00B904B0">
        <w:rPr>
          <w:rFonts w:ascii="Arial" w:hAnsi="Arial" w:cs="Arial"/>
        </w:rPr>
        <w:t xml:space="preserve">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w:t>
      </w:r>
      <w:r w:rsidRPr="00B904B0">
        <w:rPr>
          <w:rFonts w:ascii="Arial" w:hAnsi="Arial" w:cs="Arial"/>
        </w:rPr>
        <w:t>а</w:t>
      </w:r>
      <w:r w:rsidRPr="00B904B0">
        <w:rPr>
          <w:rFonts w:ascii="Arial" w:hAnsi="Arial" w:cs="Arial"/>
        </w:rPr>
        <w:t>телем в одностороннем порядке.</w:t>
      </w:r>
      <w:proofErr w:type="gramEnd"/>
      <w:r w:rsidRPr="00B904B0">
        <w:rPr>
          <w:rFonts w:ascii="Arial" w:hAnsi="Arial" w:cs="Arial"/>
        </w:rPr>
        <w:t xml:space="preserve"> В случае неявки представителя Поставщика также н</w:t>
      </w:r>
      <w:r w:rsidRPr="00B904B0">
        <w:rPr>
          <w:rFonts w:ascii="Arial" w:hAnsi="Arial" w:cs="Arial"/>
        </w:rPr>
        <w:t>а</w:t>
      </w:r>
      <w:r w:rsidRPr="00B904B0">
        <w:rPr>
          <w:rFonts w:ascii="Arial" w:hAnsi="Arial" w:cs="Arial"/>
        </w:rPr>
        <w:t>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Pr="00B904B0">
        <w:rPr>
          <w:rFonts w:ascii="Arial" w:hAnsi="Arial" w:cs="Arial"/>
        </w:rPr>
        <w:t>с</w:t>
      </w:r>
      <w:r w:rsidRPr="00B904B0">
        <w:rPr>
          <w:rFonts w:ascii="Arial" w:hAnsi="Arial" w:cs="Arial"/>
        </w:rPr>
        <w:t>полнение недостающей Продукции, в том числе в период гарантийного срока производи</w:t>
      </w:r>
      <w:r w:rsidRPr="00B904B0">
        <w:rPr>
          <w:rFonts w:ascii="Arial" w:hAnsi="Arial" w:cs="Arial"/>
        </w:rPr>
        <w:t>т</w:t>
      </w:r>
      <w:r w:rsidRPr="00B904B0">
        <w:rPr>
          <w:rFonts w:ascii="Arial" w:hAnsi="Arial" w:cs="Arial"/>
        </w:rPr>
        <w:t xml:space="preserve">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8B265C">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овии, что Продукция поставл</w:t>
      </w:r>
      <w:r w:rsidR="000F4EBA">
        <w:rPr>
          <w:rFonts w:ascii="Arial" w:hAnsi="Arial" w:cs="Arial"/>
        </w:rPr>
        <w:t>е</w:t>
      </w:r>
      <w:r w:rsidR="000F4EBA">
        <w:rPr>
          <w:rFonts w:ascii="Arial" w:hAnsi="Arial" w:cs="Arial"/>
        </w:rPr>
        <w:t xml:space="preserve">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Продукции подп</w:t>
      </w:r>
      <w:r w:rsidR="00AB66E7">
        <w:rPr>
          <w:rFonts w:ascii="Arial" w:hAnsi="Arial" w:cs="Arial"/>
        </w:rPr>
        <w:t>и</w:t>
      </w:r>
      <w:r w:rsidR="00AB66E7">
        <w:rPr>
          <w:rFonts w:ascii="Arial" w:hAnsi="Arial" w:cs="Arial"/>
        </w:rPr>
        <w:t xml:space="preserve">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w:t>
      </w:r>
      <w:r w:rsidRPr="00772D42">
        <w:rPr>
          <w:rFonts w:ascii="Arial" w:hAnsi="Arial" w:cs="Arial"/>
        </w:rPr>
        <w:t>я</w:t>
      </w:r>
      <w:r w:rsidRPr="00772D42">
        <w:rPr>
          <w:rFonts w:ascii="Arial" w:hAnsi="Arial" w:cs="Arial"/>
        </w:rPr>
        <w:t>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теч</w:t>
      </w:r>
      <w:r w:rsidRPr="00772D42">
        <w:rPr>
          <w:rFonts w:ascii="Arial" w:hAnsi="Arial" w:cs="Arial"/>
        </w:rPr>
        <w:t>е</w:t>
      </w:r>
      <w:r w:rsidRPr="00772D42">
        <w:rPr>
          <w:rFonts w:ascii="Arial" w:hAnsi="Arial" w:cs="Arial"/>
        </w:rPr>
        <w:t>ние</w:t>
      </w:r>
      <w:r w:rsidR="003A7320">
        <w:rPr>
          <w:rFonts w:ascii="Arial" w:hAnsi="Arial" w:cs="Arial"/>
        </w:rPr>
        <w:t xml:space="preserve"> </w:t>
      </w:r>
      <w:r w:rsidR="007F2B9A">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w:t>
      </w:r>
      <w:r w:rsidR="00B96132">
        <w:rPr>
          <w:rFonts w:cs="Arial"/>
        </w:rPr>
        <w:t>30</w:t>
      </w:r>
      <w:r w:rsidR="006C4079" w:rsidRPr="00B904B0">
        <w:rPr>
          <w:rFonts w:cs="Arial"/>
        </w:rPr>
        <w:t xml:space="preserve">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w:t>
      </w:r>
      <w:r w:rsidRPr="00577221">
        <w:rPr>
          <w:rFonts w:ascii="Arial" w:hAnsi="Arial" w:cs="Arial"/>
          <w:bCs/>
        </w:rPr>
        <w:t>ь</w:t>
      </w:r>
      <w:r w:rsidRPr="00577221">
        <w:rPr>
          <w:rFonts w:ascii="Arial" w:hAnsi="Arial" w:cs="Arial"/>
          <w:bCs/>
        </w:rPr>
        <w:t xml:space="preserve">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подписанные а</w:t>
      </w:r>
      <w:r w:rsidRPr="00577221">
        <w:rPr>
          <w:rFonts w:ascii="Arial" w:hAnsi="Arial" w:cs="Arial"/>
          <w:bCs/>
        </w:rPr>
        <w:t>к</w:t>
      </w:r>
      <w:r w:rsidRPr="00577221">
        <w:rPr>
          <w:rFonts w:ascii="Arial" w:hAnsi="Arial" w:cs="Arial"/>
          <w:bCs/>
        </w:rPr>
        <w:t>ты сверки расчетов (далее – акт сверки), составленные на последнее число месяца пр</w:t>
      </w:r>
      <w:r w:rsidRPr="00577221">
        <w:rPr>
          <w:rFonts w:ascii="Arial" w:hAnsi="Arial" w:cs="Arial"/>
          <w:bCs/>
        </w:rPr>
        <w:t>о</w:t>
      </w:r>
      <w:r w:rsidRPr="00577221">
        <w:rPr>
          <w:rFonts w:ascii="Arial" w:hAnsi="Arial" w:cs="Arial"/>
          <w:bCs/>
        </w:rPr>
        <w:t xml:space="preserve">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экземпляр </w:t>
      </w:r>
      <w:r>
        <w:rPr>
          <w:rFonts w:ascii="Arial" w:hAnsi="Arial" w:cs="Arial"/>
          <w:bCs/>
        </w:rPr>
        <w:t>Покупат</w:t>
      </w:r>
      <w:r>
        <w:rPr>
          <w:rFonts w:ascii="Arial" w:hAnsi="Arial" w:cs="Arial"/>
          <w:bCs/>
        </w:rPr>
        <w:t>е</w:t>
      </w:r>
      <w:r>
        <w:rPr>
          <w:rFonts w:ascii="Arial" w:hAnsi="Arial" w:cs="Arial"/>
          <w:bCs/>
        </w:rPr>
        <w:t>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w:t>
      </w:r>
      <w:r w:rsidRPr="00577221">
        <w:rPr>
          <w:rFonts w:ascii="Arial" w:hAnsi="Arial" w:cs="Arial"/>
          <w:bCs/>
        </w:rPr>
        <w:t>о</w:t>
      </w:r>
      <w:r w:rsidRPr="00577221">
        <w:rPr>
          <w:rFonts w:ascii="Arial" w:hAnsi="Arial" w:cs="Arial"/>
          <w:bCs/>
        </w:rPr>
        <w:t>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w:t>
      </w:r>
      <w:r w:rsidR="006C4079" w:rsidRPr="00B904B0">
        <w:rPr>
          <w:rFonts w:ascii="Arial" w:hAnsi="Arial" w:cs="Arial"/>
        </w:rPr>
        <w:t>е</w:t>
      </w:r>
      <w:r w:rsidR="006C4079" w:rsidRPr="00B904B0">
        <w:rPr>
          <w:rFonts w:ascii="Arial" w:hAnsi="Arial" w:cs="Arial"/>
        </w:rPr>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w:t>
      </w:r>
      <w:r w:rsidR="006C4079" w:rsidRPr="00B904B0">
        <w:rPr>
          <w:rFonts w:ascii="Arial" w:hAnsi="Arial" w:cs="Arial"/>
        </w:rPr>
        <w:t>а</w:t>
      </w:r>
      <w:r w:rsidR="006C4079" w:rsidRPr="00B904B0">
        <w:rPr>
          <w:rFonts w:ascii="Arial" w:hAnsi="Arial" w:cs="Arial"/>
        </w:rPr>
        <w:t>новления, распоряжения государственных органов и другие обстоятельства, препятс</w:t>
      </w:r>
      <w:r w:rsidR="006C4079" w:rsidRPr="00B904B0">
        <w:rPr>
          <w:rFonts w:ascii="Arial" w:hAnsi="Arial" w:cs="Arial"/>
        </w:rPr>
        <w:t>т</w:t>
      </w:r>
      <w:r w:rsidR="006C4079" w:rsidRPr="00B904B0">
        <w:rPr>
          <w:rFonts w:ascii="Arial" w:hAnsi="Arial" w:cs="Arial"/>
        </w:rPr>
        <w:t>вующие выполнению условий настоящего договора. Сторона, ссылающаяся на обсто</w:t>
      </w:r>
      <w:r w:rsidR="006C4079" w:rsidRPr="00B904B0">
        <w:rPr>
          <w:rFonts w:ascii="Arial" w:hAnsi="Arial" w:cs="Arial"/>
        </w:rPr>
        <w:t>я</w:t>
      </w:r>
      <w:r w:rsidR="006C4079" w:rsidRPr="00B904B0">
        <w:rPr>
          <w:rFonts w:ascii="Arial" w:hAnsi="Arial" w:cs="Arial"/>
        </w:rPr>
        <w:t>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Одновременно с таким и</w:t>
      </w:r>
      <w:r w:rsidR="006C4079" w:rsidRPr="00B904B0">
        <w:rPr>
          <w:rFonts w:ascii="Arial" w:hAnsi="Arial" w:cs="Arial"/>
        </w:rPr>
        <w:t>з</w:t>
      </w:r>
      <w:r w:rsidR="006C4079" w:rsidRPr="00B904B0">
        <w:rPr>
          <w:rFonts w:ascii="Arial" w:hAnsi="Arial" w:cs="Arial"/>
        </w:rPr>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w:t>
      </w:r>
      <w:r w:rsidR="006C4079" w:rsidRPr="00B904B0">
        <w:rPr>
          <w:rFonts w:ascii="Arial" w:hAnsi="Arial" w:cs="Arial"/>
        </w:rPr>
        <w:t>ж</w:t>
      </w:r>
      <w:r w:rsidR="006C4079" w:rsidRPr="00B904B0">
        <w:rPr>
          <w:rFonts w:ascii="Arial" w:hAnsi="Arial" w:cs="Arial"/>
        </w:rPr>
        <w:t>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w:t>
      </w:r>
      <w:r w:rsidR="006C4079" w:rsidRPr="00B904B0">
        <w:rPr>
          <w:rFonts w:ascii="Arial" w:hAnsi="Arial" w:cs="Arial"/>
        </w:rPr>
        <w:t>з</w:t>
      </w:r>
      <w:r w:rsidR="006C4079" w:rsidRPr="00B904B0">
        <w:rPr>
          <w:rFonts w:ascii="Arial" w:hAnsi="Arial" w:cs="Arial"/>
        </w:rPr>
        <w:t>местить другой стороне убытки, причиненные неисполнением или несвоевременным и</w:t>
      </w:r>
      <w:r w:rsidR="006C4079" w:rsidRPr="00B904B0">
        <w:rPr>
          <w:rFonts w:ascii="Arial" w:hAnsi="Arial" w:cs="Arial"/>
        </w:rPr>
        <w:t>с</w:t>
      </w:r>
      <w:r w:rsidR="006C4079" w:rsidRPr="00B904B0">
        <w:rPr>
          <w:rFonts w:ascii="Arial" w:hAnsi="Arial" w:cs="Arial"/>
        </w:rPr>
        <w:t xml:space="preserve">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296A6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296A6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w:t>
      </w:r>
      <w:r w:rsidRPr="00B904B0">
        <w:rPr>
          <w:rFonts w:ascii="Arial" w:hAnsi="Arial" w:cs="Arial"/>
        </w:rPr>
        <w:t>ь</w:t>
      </w:r>
      <w:r w:rsidRPr="00B904B0">
        <w:rPr>
          <w:rFonts w:ascii="Arial" w:hAnsi="Arial" w:cs="Arial"/>
        </w:rPr>
        <w:t>ного банка Российской Федерации, действующей на день уплаты неустойки от суммы, о</w:t>
      </w:r>
      <w:r w:rsidRPr="00B904B0">
        <w:rPr>
          <w:rFonts w:ascii="Arial" w:hAnsi="Arial" w:cs="Arial"/>
        </w:rPr>
        <w:t>п</w:t>
      </w:r>
      <w:r w:rsidRPr="00B904B0">
        <w:rPr>
          <w:rFonts w:ascii="Arial" w:hAnsi="Arial" w:cs="Arial"/>
        </w:rPr>
        <w:t>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9509F5" w:rsidRDefault="006B3878" w:rsidP="0076575B">
      <w:pPr>
        <w:spacing w:line="312" w:lineRule="auto"/>
        <w:ind w:firstLine="709"/>
        <w:jc w:val="both"/>
        <w:rPr>
          <w:rFonts w:ascii="Arial" w:hAnsi="Arial" w:cs="Arial"/>
          <w:i/>
          <w:strike/>
          <w:color w:val="0070C0"/>
          <w:sz w:val="22"/>
          <w:szCs w:val="22"/>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w:t>
      </w:r>
      <w:r w:rsidRPr="00D52FA6">
        <w:rPr>
          <w:rFonts w:ascii="Arial" w:hAnsi="Arial" w:cs="Arial"/>
        </w:rPr>
        <w:t>л</w:t>
      </w:r>
      <w:r w:rsidRPr="00D52FA6">
        <w:rPr>
          <w:rFonts w:ascii="Arial" w:hAnsi="Arial" w:cs="Arial"/>
        </w:rPr>
        <w:t xml:space="preserve">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w:t>
      </w:r>
      <w:r w:rsidRPr="00D52FA6">
        <w:rPr>
          <w:rFonts w:ascii="Arial" w:hAnsi="Arial" w:cs="Arial"/>
        </w:rPr>
        <w:t>о</w:t>
      </w:r>
      <w:r w:rsidRPr="00D52FA6">
        <w:rPr>
          <w:rFonts w:ascii="Arial" w:hAnsi="Arial" w:cs="Arial"/>
        </w:rPr>
        <w:t>стороннем порядке, а Продукция</w:t>
      </w:r>
      <w:r w:rsidRPr="00B904B0">
        <w:rPr>
          <w:rFonts w:ascii="Arial" w:hAnsi="Arial" w:cs="Arial"/>
        </w:rPr>
        <w:t xml:space="preserve"> не будет поставлена (частично или в полном объеме) к моменту расторжения договора, Поставщик обязан оплатить Покупателю пени, в разм</w:t>
      </w:r>
      <w:r w:rsidRPr="00B904B0">
        <w:rPr>
          <w:rFonts w:ascii="Arial" w:hAnsi="Arial" w:cs="Arial"/>
        </w:rPr>
        <w:t>е</w:t>
      </w:r>
      <w:r w:rsidRPr="00B904B0">
        <w:rPr>
          <w:rFonts w:ascii="Arial" w:hAnsi="Arial" w:cs="Arial"/>
        </w:rPr>
        <w:t>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w:t>
      </w:r>
      <w:r w:rsidRPr="00B904B0">
        <w:rPr>
          <w:rFonts w:ascii="Arial" w:hAnsi="Arial" w:cs="Arial"/>
        </w:rPr>
        <w:t>о</w:t>
      </w:r>
      <w:r w:rsidRPr="00B904B0">
        <w:rPr>
          <w:rFonts w:ascii="Arial" w:hAnsi="Arial" w:cs="Arial"/>
        </w:rPr>
        <w:t>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5D7F60">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насто</w:t>
      </w:r>
      <w:r w:rsidRPr="00B904B0">
        <w:rPr>
          <w:rStyle w:val="a5"/>
          <w:rFonts w:ascii="Arial" w:hAnsi="Arial" w:cs="Arial"/>
        </w:rPr>
        <w:t>я</w:t>
      </w:r>
      <w:r w:rsidRPr="00B904B0">
        <w:rPr>
          <w:rStyle w:val="a5"/>
          <w:rFonts w:ascii="Arial" w:hAnsi="Arial" w:cs="Arial"/>
        </w:rPr>
        <w:t>щего договора</w:t>
      </w:r>
      <w:r w:rsidRPr="00B904B0">
        <w:rPr>
          <w:rFonts w:ascii="Arial" w:hAnsi="Arial" w:cs="Arial"/>
        </w:rPr>
        <w:t xml:space="preserve">, в </w:t>
      </w:r>
      <w:proofErr w:type="gramStart"/>
      <w:r w:rsidRPr="00B904B0">
        <w:rPr>
          <w:rFonts w:ascii="Arial" w:hAnsi="Arial" w:cs="Arial"/>
        </w:rPr>
        <w:t>связи</w:t>
      </w:r>
      <w:proofErr w:type="gramEnd"/>
      <w:r w:rsidRPr="00B904B0">
        <w:rPr>
          <w:rFonts w:ascii="Arial" w:hAnsi="Arial" w:cs="Arial"/>
        </w:rPr>
        <w:t xml:space="preserve"> с чем обязуется   </w:t>
      </w:r>
      <w:r w:rsidR="005D7F60" w:rsidRPr="00B904B0">
        <w:rPr>
          <w:rFonts w:ascii="Arial" w:hAnsi="Arial" w:cs="Arial"/>
        </w:rPr>
        <w:t>оградить Покупателя от необходимости разб</w:t>
      </w:r>
      <w:r w:rsidR="005D7F60" w:rsidRPr="00B904B0">
        <w:rPr>
          <w:rFonts w:ascii="Arial" w:hAnsi="Arial" w:cs="Arial"/>
        </w:rPr>
        <w:t>и</w:t>
      </w:r>
      <w:r w:rsidR="005D7F60" w:rsidRPr="00B904B0">
        <w:rPr>
          <w:rFonts w:ascii="Arial" w:hAnsi="Arial" w:cs="Arial"/>
        </w:rPr>
        <w:t>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w:t>
      </w:r>
      <w:r w:rsidR="00D31F89" w:rsidRPr="00CE0F84">
        <w:rPr>
          <w:rFonts w:ascii="Arial" w:hAnsi="Arial" w:cs="Arial"/>
        </w:rPr>
        <w:t>а</w:t>
      </w:r>
      <w:r w:rsidR="00D31F89" w:rsidRPr="00CE0F84">
        <w:rPr>
          <w:rFonts w:ascii="Arial" w:hAnsi="Arial" w:cs="Arial"/>
        </w:rPr>
        <w:t xml:space="preserve">ция о Поставщике заносится в реестр недобросовестных поставщиков Госкорпорации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w:t>
      </w:r>
      <w:r w:rsidR="006C4079" w:rsidRPr="00B904B0">
        <w:rPr>
          <w:rFonts w:ascii="Arial" w:hAnsi="Arial" w:cs="Arial"/>
        </w:rPr>
        <w:t>у</w:t>
      </w:r>
      <w:r w:rsidR="006C4079" w:rsidRPr="00B904B0">
        <w:rPr>
          <w:rFonts w:ascii="Arial" w:hAnsi="Arial" w:cs="Arial"/>
        </w:rPr>
        <w:t>дут стремиться к разрешению всех возможных споров и разногласий, которые могут во</w:t>
      </w:r>
      <w:r w:rsidR="006C4079" w:rsidRPr="00B904B0">
        <w:rPr>
          <w:rFonts w:ascii="Arial" w:hAnsi="Arial" w:cs="Arial"/>
        </w:rPr>
        <w:t>з</w:t>
      </w:r>
      <w:r w:rsidR="006C4079" w:rsidRPr="00B904B0">
        <w:rPr>
          <w:rFonts w:ascii="Arial" w:hAnsi="Arial" w:cs="Arial"/>
        </w:rPr>
        <w:t>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w:t>
      </w:r>
      <w:r w:rsidRPr="00B904B0">
        <w:rPr>
          <w:rFonts w:ascii="Arial" w:hAnsi="Arial" w:cs="Arial"/>
          <w:i/>
          <w:color w:val="0070C0"/>
          <w:sz w:val="22"/>
          <w:szCs w:val="22"/>
        </w:rPr>
        <w:t>а</w:t>
      </w:r>
      <w:r w:rsidRPr="00B904B0">
        <w:rPr>
          <w:rFonts w:ascii="Arial" w:hAnsi="Arial" w:cs="Arial"/>
          <w:i/>
          <w:color w:val="0070C0"/>
          <w:sz w:val="22"/>
          <w:szCs w:val="22"/>
        </w:rPr>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w:t>
      </w:r>
      <w:r w:rsidRPr="00B904B0">
        <w:rPr>
          <w:rFonts w:ascii="Arial" w:hAnsi="Arial" w:cs="Arial"/>
        </w:rPr>
        <w:t>ч</w:t>
      </w:r>
      <w:r w:rsidRPr="00B904B0">
        <w:rPr>
          <w:rFonts w:ascii="Arial" w:hAnsi="Arial" w:cs="Arial"/>
        </w:rPr>
        <w:t>реждении «Центр третейского регулирования и правовой экспертизы» в соответствии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296A6C">
        <w:rPr>
          <w:rFonts w:ascii="Arial" w:hAnsi="Arial" w:cs="Arial"/>
          <w:bCs/>
        </w:rPr>
        <w:t>31</w:t>
      </w:r>
      <w:r w:rsidR="005D7F60">
        <w:rPr>
          <w:rFonts w:ascii="Arial" w:hAnsi="Arial" w:cs="Arial"/>
          <w:bCs/>
        </w:rPr>
        <w:t>.</w:t>
      </w:r>
      <w:r w:rsidR="00296A6C">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w:t>
      </w:r>
      <w:r w:rsidR="006C4079" w:rsidRPr="00B904B0">
        <w:rPr>
          <w:rFonts w:ascii="Arial" w:hAnsi="Arial" w:cs="Arial"/>
          <w:bCs/>
        </w:rPr>
        <w:t>л</w:t>
      </w:r>
      <w:r w:rsidR="006C4079" w:rsidRPr="00B904B0">
        <w:rPr>
          <w:rFonts w:ascii="Arial" w:hAnsi="Arial" w:cs="Arial"/>
          <w:bCs/>
        </w:rPr>
        <w:t>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7F2B9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7F2B9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7F2B9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w:t>
      </w:r>
      <w:r w:rsidR="006C4079" w:rsidRPr="00B904B0">
        <w:rPr>
          <w:rFonts w:ascii="Arial" w:hAnsi="Arial" w:cs="Arial"/>
        </w:rPr>
        <w:t>н</w:t>
      </w:r>
      <w:r w:rsidR="006C4079" w:rsidRPr="00B904B0">
        <w:rPr>
          <w:rFonts w:ascii="Arial" w:hAnsi="Arial" w:cs="Arial"/>
        </w:rPr>
        <w:t>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усл</w:t>
      </w:r>
      <w:r w:rsidR="006C4079" w:rsidRPr="00B904B0">
        <w:rPr>
          <w:rFonts w:ascii="Arial" w:hAnsi="Arial" w:cs="Arial"/>
        </w:rPr>
        <w:t>о</w:t>
      </w:r>
      <w:r w:rsidR="006C4079" w:rsidRPr="00B904B0">
        <w:rPr>
          <w:rFonts w:ascii="Arial" w:hAnsi="Arial" w:cs="Arial"/>
        </w:rPr>
        <w:t xml:space="preserve">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7F2B9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w:t>
      </w:r>
      <w:r w:rsidR="003262EC" w:rsidRPr="00E638F9">
        <w:rPr>
          <w:rFonts w:ascii="Arial" w:hAnsi="Arial" w:cs="Arial"/>
        </w:rPr>
        <w:t>т</w:t>
      </w:r>
      <w:r w:rsidR="003262EC" w:rsidRPr="00E638F9">
        <w:rPr>
          <w:rFonts w:ascii="Arial" w:hAnsi="Arial" w:cs="Arial"/>
        </w:rPr>
        <w:t>вующее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8</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7F2B9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E638F9">
        <w:rPr>
          <w:rFonts w:ascii="Arial" w:hAnsi="Arial" w:cs="Arial"/>
          <w:szCs w:val="28"/>
        </w:rPr>
        <w:t>процед</w:t>
      </w:r>
      <w:r w:rsidRPr="00E638F9">
        <w:rPr>
          <w:rFonts w:ascii="Arial" w:hAnsi="Arial" w:cs="Arial"/>
          <w:szCs w:val="28"/>
        </w:rPr>
        <w:t>у</w:t>
      </w:r>
      <w:r w:rsidRPr="00E638F9">
        <w:rPr>
          <w:rFonts w:ascii="Arial" w:hAnsi="Arial" w:cs="Arial"/>
          <w:szCs w:val="28"/>
        </w:rPr>
        <w:t>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w:t>
      </w:r>
      <w:r w:rsidRPr="00E638F9">
        <w:rPr>
          <w:rFonts w:ascii="Arial" w:hAnsi="Arial" w:cs="Arial"/>
          <w:szCs w:val="28"/>
        </w:rPr>
        <w:t>л</w:t>
      </w:r>
      <w:r w:rsidRPr="00E638F9">
        <w:rPr>
          <w:rFonts w:ascii="Arial" w:hAnsi="Arial" w:cs="Arial"/>
          <w:szCs w:val="28"/>
        </w:rPr>
        <w:t>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w:t>
      </w:r>
      <w:r w:rsidRPr="00E638F9">
        <w:rPr>
          <w:rFonts w:ascii="Arial" w:hAnsi="Arial" w:cs="Arial"/>
          <w:szCs w:val="28"/>
        </w:rPr>
        <w:t>о</w:t>
      </w:r>
      <w:r w:rsidRPr="00E638F9">
        <w:rPr>
          <w:rFonts w:ascii="Arial" w:hAnsi="Arial" w:cs="Arial"/>
          <w:szCs w:val="28"/>
        </w:rPr>
        <w:t>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w:t>
      </w:r>
      <w:r w:rsidRPr="00E638F9">
        <w:rPr>
          <w:rFonts w:ascii="Arial" w:hAnsi="Arial" w:cs="Arial"/>
          <w:szCs w:val="28"/>
        </w:rPr>
        <w:t>о</w:t>
      </w:r>
      <w:r w:rsidRPr="00E638F9">
        <w:rPr>
          <w:rFonts w:ascii="Arial" w:hAnsi="Arial" w:cs="Arial"/>
          <w:szCs w:val="28"/>
        </w:rPr>
        <w:t>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Фед</w:t>
      </w:r>
      <w:r w:rsidRPr="00E638F9">
        <w:rPr>
          <w:rFonts w:ascii="Arial" w:hAnsi="Arial" w:cs="Arial"/>
          <w:szCs w:val="28"/>
        </w:rPr>
        <w:t>е</w:t>
      </w:r>
      <w:r w:rsidRPr="00E638F9">
        <w:rPr>
          <w:rFonts w:ascii="Arial" w:hAnsi="Arial" w:cs="Arial"/>
          <w:szCs w:val="28"/>
        </w:rPr>
        <w:t xml:space="preserve">ральной налоговой службе Российской Федерации, Минэнерго России, </w:t>
      </w:r>
      <w:proofErr w:type="spellStart"/>
      <w:r w:rsidRPr="00E638F9">
        <w:rPr>
          <w:rFonts w:ascii="Arial" w:hAnsi="Arial" w:cs="Arial"/>
          <w:szCs w:val="28"/>
        </w:rPr>
        <w:t>Росфинмонит</w:t>
      </w:r>
      <w:r w:rsidRPr="00E638F9">
        <w:rPr>
          <w:rFonts w:ascii="Arial" w:hAnsi="Arial" w:cs="Arial"/>
          <w:szCs w:val="28"/>
        </w:rPr>
        <w:t>о</w:t>
      </w:r>
      <w:r w:rsidRPr="00E638F9">
        <w:rPr>
          <w:rFonts w:ascii="Arial" w:hAnsi="Arial" w:cs="Arial"/>
          <w:szCs w:val="28"/>
        </w:rPr>
        <w:t>рингу</w:t>
      </w:r>
      <w:proofErr w:type="spellEnd"/>
      <w:r w:rsidRPr="00E638F9">
        <w:rPr>
          <w:rFonts w:ascii="Arial" w:hAnsi="Arial" w:cs="Arial"/>
          <w:szCs w:val="28"/>
        </w:rPr>
        <w:t>, Правительству Российской Федерации) и последующую обработку Сведений так</w:t>
      </w:r>
      <w:r w:rsidRPr="00E638F9">
        <w:rPr>
          <w:rFonts w:ascii="Arial" w:hAnsi="Arial" w:cs="Arial"/>
          <w:szCs w:val="28"/>
        </w:rPr>
        <w:t>и</w:t>
      </w:r>
      <w:r w:rsidRPr="00E638F9">
        <w:rPr>
          <w:rFonts w:ascii="Arial" w:hAnsi="Arial" w:cs="Arial"/>
          <w:szCs w:val="28"/>
        </w:rPr>
        <w:t>ми органами (далее - Раскрытие).</w:t>
      </w:r>
      <w:proofErr w:type="gramEnd"/>
      <w:r w:rsidRPr="00E638F9">
        <w:rPr>
          <w:rFonts w:ascii="Arial" w:hAnsi="Arial" w:cs="Arial"/>
          <w:szCs w:val="28"/>
        </w:rPr>
        <w:t xml:space="preserve"> Поставщик освобождает Покупателя от любой ответс</w:t>
      </w:r>
      <w:r w:rsidRPr="00E638F9">
        <w:rPr>
          <w:rFonts w:ascii="Arial" w:hAnsi="Arial" w:cs="Arial"/>
          <w:szCs w:val="28"/>
        </w:rPr>
        <w:t>т</w:t>
      </w:r>
      <w:r w:rsidRPr="00E638F9">
        <w:rPr>
          <w:rFonts w:ascii="Arial" w:hAnsi="Arial" w:cs="Arial"/>
          <w:szCs w:val="28"/>
        </w:rPr>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w:t>
      </w:r>
      <w:r w:rsidRPr="00E638F9">
        <w:rPr>
          <w:rFonts w:ascii="Arial" w:hAnsi="Arial" w:cs="Arial"/>
          <w:szCs w:val="28"/>
        </w:rPr>
        <w:t>е</w:t>
      </w:r>
      <w:r w:rsidRPr="00E638F9">
        <w:rPr>
          <w:rFonts w:ascii="Arial" w:hAnsi="Arial" w:cs="Arial"/>
          <w:szCs w:val="28"/>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w:t>
      </w:r>
      <w:r w:rsidRPr="00E638F9">
        <w:rPr>
          <w:rFonts w:ascii="Arial" w:hAnsi="Arial" w:cs="Arial"/>
          <w:szCs w:val="28"/>
        </w:rPr>
        <w:t>о</w:t>
      </w:r>
      <w:r w:rsidRPr="00E638F9">
        <w:rPr>
          <w:rFonts w:ascii="Arial" w:hAnsi="Arial" w:cs="Arial"/>
          <w:szCs w:val="28"/>
        </w:rPr>
        <w:t>верное и (или) неполное предоставление Сведений (в том числе, уведомлений об изм</w:t>
      </w:r>
      <w:r w:rsidRPr="00E638F9">
        <w:rPr>
          <w:rFonts w:ascii="Arial" w:hAnsi="Arial" w:cs="Arial"/>
          <w:szCs w:val="28"/>
        </w:rPr>
        <w:t>е</w:t>
      </w:r>
      <w:r w:rsidRPr="00E638F9">
        <w:rPr>
          <w:rFonts w:ascii="Arial" w:hAnsi="Arial" w:cs="Arial"/>
          <w:szCs w:val="28"/>
        </w:rPr>
        <w:t>нениях с подтверждающими документами) является основанием для одностороннего о</w:t>
      </w:r>
      <w:r w:rsidRPr="00E638F9">
        <w:rPr>
          <w:rFonts w:ascii="Arial" w:hAnsi="Arial" w:cs="Arial"/>
          <w:szCs w:val="28"/>
        </w:rPr>
        <w:t>т</w:t>
      </w:r>
      <w:r w:rsidRPr="00E638F9">
        <w:rPr>
          <w:rFonts w:ascii="Arial" w:hAnsi="Arial" w:cs="Arial"/>
          <w:szCs w:val="28"/>
        </w:rPr>
        <w:t>каза Покупателя от исполнения Договора и предъявления Покупателем Поставщику тр</w:t>
      </w:r>
      <w:r w:rsidRPr="00E638F9">
        <w:rPr>
          <w:rFonts w:ascii="Arial" w:hAnsi="Arial" w:cs="Arial"/>
          <w:szCs w:val="28"/>
        </w:rPr>
        <w:t>е</w:t>
      </w:r>
      <w:r w:rsidRPr="00E638F9">
        <w:rPr>
          <w:rFonts w:ascii="Arial" w:hAnsi="Arial" w:cs="Arial"/>
          <w:szCs w:val="28"/>
        </w:rPr>
        <w:t>бования о возмещении убытков, причиненных прекращением Договора.</w:t>
      </w:r>
      <w:proofErr w:type="gramEnd"/>
      <w:r w:rsidRPr="00E638F9">
        <w:rPr>
          <w:rFonts w:ascii="Arial" w:hAnsi="Arial" w:cs="Arial"/>
          <w:szCs w:val="28"/>
        </w:rPr>
        <w:t xml:space="preserve"> Договор считае</w:t>
      </w:r>
      <w:r w:rsidRPr="00E638F9">
        <w:rPr>
          <w:rFonts w:ascii="Arial" w:hAnsi="Arial" w:cs="Arial"/>
          <w:szCs w:val="28"/>
        </w:rPr>
        <w:t>т</w:t>
      </w:r>
      <w:r w:rsidRPr="00E638F9">
        <w:rPr>
          <w:rFonts w:ascii="Arial" w:hAnsi="Arial" w:cs="Arial"/>
          <w:szCs w:val="28"/>
        </w:rPr>
        <w:t xml:space="preserve">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w:t>
      </w:r>
      <w:r w:rsidRPr="00E638F9">
        <w:rPr>
          <w:rFonts w:ascii="Arial" w:hAnsi="Arial" w:cs="Arial"/>
          <w:szCs w:val="28"/>
        </w:rPr>
        <w:t>м</w:t>
      </w:r>
      <w:r w:rsidRPr="00E638F9">
        <w:rPr>
          <w:rFonts w:ascii="Arial" w:hAnsi="Arial" w:cs="Arial"/>
          <w:szCs w:val="28"/>
        </w:rPr>
        <w:t>ления Покупателя, если более поздняя дата не будет установлена в уведомлении.</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7F2B9A">
        <w:rPr>
          <w:rFonts w:ascii="Arial" w:hAnsi="Arial" w:cs="Arial"/>
        </w:rPr>
        <w:t>10</w:t>
      </w:r>
      <w:r w:rsidR="006C4079" w:rsidRPr="00B904B0">
        <w:rPr>
          <w:rFonts w:ascii="Arial" w:hAnsi="Arial" w:cs="Arial"/>
        </w:rPr>
        <w:t>. Неотъемлемой частью настоящего договора является:</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АДРЕСА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9336B5" w:rsidP="00BE3F3B">
      <w:pPr>
        <w:pStyle w:val="ConsPlusNonformat"/>
        <w:widowControl/>
        <w:ind w:right="-108"/>
        <w:rPr>
          <w:rFonts w:ascii="Arial" w:hAnsi="Arial" w:cs="Arial"/>
          <w:b/>
          <w:sz w:val="24"/>
          <w:szCs w:val="24"/>
        </w:rPr>
      </w:pPr>
      <w:r>
        <w:rPr>
          <w:rFonts w:ascii="Arial" w:hAnsi="Arial" w:cs="Arial"/>
          <w:sz w:val="24"/>
          <w:szCs w:val="24"/>
        </w:rPr>
        <w:t>Место на</w:t>
      </w:r>
      <w:r w:rsidR="001A2017">
        <w:rPr>
          <w:rFonts w:ascii="Arial" w:hAnsi="Arial" w:cs="Arial"/>
          <w:sz w:val="24"/>
          <w:szCs w:val="24"/>
        </w:rPr>
        <w:t>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1156C6" w:rsidRDefault="001156C6"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1A2017" w:rsidRPr="00D11873" w:rsidRDefault="001A2017" w:rsidP="001A2017">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1A2017"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r>
        <w:rPr>
          <w:rFonts w:ascii="Arial" w:hAnsi="Arial" w:cs="Arial"/>
          <w:sz w:val="24"/>
          <w:szCs w:val="24"/>
        </w:rPr>
        <w:t>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9B2E46">
          <w:pgSz w:w="11906" w:h="16838"/>
          <w:pgMar w:top="568" w:right="566"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7F2B9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9336B5">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ind w:firstLine="540"/>
        <w:jc w:val="both"/>
        <w:rPr>
          <w:rFonts w:ascii="Arial" w:hAnsi="Arial" w:cs="Arial"/>
          <w:iCs/>
        </w:rPr>
      </w:pPr>
    </w:p>
    <w:p w:rsidR="005D7F60" w:rsidRPr="00A22634" w:rsidRDefault="005D7F60" w:rsidP="005D7F60">
      <w:pPr>
        <w:pStyle w:val="a8"/>
        <w:numPr>
          <w:ilvl w:val="0"/>
          <w:numId w:val="2"/>
        </w:numPr>
        <w:autoSpaceDE w:val="0"/>
        <w:autoSpaceDN w:val="0"/>
        <w:adjustRightInd w:val="0"/>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DD0416" w:rsidRPr="00DD0416" w:rsidRDefault="00DD0416" w:rsidP="00DD0416">
      <w:pPr>
        <w:spacing w:line="312" w:lineRule="auto"/>
        <w:ind w:left="540"/>
        <w:jc w:val="both"/>
        <w:rPr>
          <w:rFonts w:ascii="Arial" w:hAnsi="Arial" w:cs="Arial"/>
        </w:rPr>
      </w:pPr>
      <w:r>
        <w:rPr>
          <w:rFonts w:ascii="Arial" w:hAnsi="Arial" w:cs="Arial"/>
        </w:rPr>
        <w:t xml:space="preserve">- </w:t>
      </w:r>
      <w:r w:rsidRPr="00DD0416">
        <w:rPr>
          <w:rFonts w:ascii="Arial" w:hAnsi="Arial" w:cs="Arial"/>
        </w:rPr>
        <w:t>накладны</w:t>
      </w:r>
      <w:r>
        <w:rPr>
          <w:rFonts w:ascii="Arial" w:hAnsi="Arial" w:cs="Arial"/>
        </w:rPr>
        <w:t xml:space="preserve">е </w:t>
      </w:r>
      <w:r w:rsidRPr="00DD0416">
        <w:rPr>
          <w:rFonts w:ascii="Arial" w:hAnsi="Arial" w:cs="Arial"/>
        </w:rPr>
        <w:t>на отпуск продукции (ТОРГ -12);</w:t>
      </w:r>
    </w:p>
    <w:p w:rsidR="00DD0416" w:rsidRPr="00DD0416" w:rsidRDefault="00DD0416" w:rsidP="00DD0416">
      <w:pPr>
        <w:spacing w:line="312" w:lineRule="auto"/>
        <w:ind w:left="540"/>
        <w:jc w:val="both"/>
        <w:rPr>
          <w:rFonts w:ascii="Arial" w:hAnsi="Arial" w:cs="Arial"/>
        </w:rPr>
      </w:pPr>
      <w:r w:rsidRPr="00DD0416">
        <w:rPr>
          <w:rFonts w:ascii="Arial" w:hAnsi="Arial" w:cs="Arial"/>
        </w:rPr>
        <w:t>-  транспортны</w:t>
      </w:r>
      <w:r>
        <w:rPr>
          <w:rFonts w:ascii="Arial" w:hAnsi="Arial" w:cs="Arial"/>
        </w:rPr>
        <w:t>е</w:t>
      </w:r>
      <w:r w:rsidRPr="00DD0416">
        <w:rPr>
          <w:rFonts w:ascii="Arial" w:hAnsi="Arial" w:cs="Arial"/>
        </w:rPr>
        <w:t xml:space="preserve"> накладны</w:t>
      </w:r>
      <w:r>
        <w:rPr>
          <w:rFonts w:ascii="Arial" w:hAnsi="Arial" w:cs="Arial"/>
        </w:rPr>
        <w:t>е</w:t>
      </w:r>
      <w:r w:rsidRPr="00DD0416">
        <w:rPr>
          <w:rFonts w:ascii="Arial" w:hAnsi="Arial" w:cs="Arial"/>
        </w:rPr>
        <w:t xml:space="preserve"> (ТН);</w:t>
      </w:r>
    </w:p>
    <w:p w:rsidR="00DD0416" w:rsidRPr="00DD0416" w:rsidRDefault="00DD0416" w:rsidP="00DD0416">
      <w:pPr>
        <w:spacing w:line="312" w:lineRule="auto"/>
        <w:ind w:left="540"/>
        <w:jc w:val="both"/>
        <w:rPr>
          <w:rFonts w:ascii="Arial" w:hAnsi="Arial" w:cs="Arial"/>
        </w:rPr>
      </w:pPr>
      <w:r w:rsidRPr="00DD0416">
        <w:rPr>
          <w:rFonts w:ascii="Arial" w:hAnsi="Arial" w:cs="Arial"/>
        </w:rPr>
        <w:t>- счет</w:t>
      </w:r>
      <w:r>
        <w:rPr>
          <w:rFonts w:ascii="Arial" w:hAnsi="Arial" w:cs="Arial"/>
        </w:rPr>
        <w:t>а</w:t>
      </w:r>
      <w:r w:rsidRPr="00DD0416">
        <w:rPr>
          <w:rFonts w:ascii="Arial" w:hAnsi="Arial" w:cs="Arial"/>
        </w:rPr>
        <w:t>-фактур</w:t>
      </w:r>
      <w:r>
        <w:rPr>
          <w:rFonts w:ascii="Arial" w:hAnsi="Arial" w:cs="Arial"/>
        </w:rPr>
        <w:t>ы</w:t>
      </w:r>
      <w:r w:rsidRPr="00DD0416">
        <w:rPr>
          <w:rFonts w:ascii="Arial" w:hAnsi="Arial" w:cs="Arial"/>
        </w:rPr>
        <w:t>;</w:t>
      </w:r>
    </w:p>
    <w:p w:rsidR="00DD0416" w:rsidRPr="00DD0416" w:rsidRDefault="00DD0416" w:rsidP="00DD0416">
      <w:pPr>
        <w:spacing w:line="312" w:lineRule="auto"/>
        <w:ind w:left="540"/>
        <w:jc w:val="both"/>
        <w:rPr>
          <w:rFonts w:ascii="Arial" w:hAnsi="Arial" w:cs="Arial"/>
        </w:rPr>
      </w:pPr>
      <w:r>
        <w:rPr>
          <w:rFonts w:ascii="Arial" w:hAnsi="Arial" w:cs="Arial"/>
        </w:rPr>
        <w:t>-</w:t>
      </w:r>
      <w:r w:rsidRPr="00DD0416">
        <w:rPr>
          <w:rFonts w:ascii="Arial" w:hAnsi="Arial" w:cs="Arial"/>
        </w:rPr>
        <w:t xml:space="preserve"> паспорт</w:t>
      </w:r>
      <w:r>
        <w:rPr>
          <w:rFonts w:ascii="Arial" w:hAnsi="Arial" w:cs="Arial"/>
        </w:rPr>
        <w:t>а</w:t>
      </w:r>
      <w:r w:rsidRPr="00DD0416">
        <w:rPr>
          <w:rFonts w:ascii="Arial" w:hAnsi="Arial" w:cs="Arial"/>
        </w:rPr>
        <w:t>, руководств</w:t>
      </w:r>
      <w:r>
        <w:rPr>
          <w:rFonts w:ascii="Arial" w:hAnsi="Arial" w:cs="Arial"/>
        </w:rPr>
        <w:t>а</w:t>
      </w:r>
      <w:r w:rsidRPr="00DD0416">
        <w:rPr>
          <w:rFonts w:ascii="Arial" w:hAnsi="Arial" w:cs="Arial"/>
        </w:rPr>
        <w:t xml:space="preserve"> по эксплуатации, гарантийны</w:t>
      </w:r>
      <w:r>
        <w:rPr>
          <w:rFonts w:ascii="Arial" w:hAnsi="Arial" w:cs="Arial"/>
        </w:rPr>
        <w:t>е</w:t>
      </w:r>
      <w:r w:rsidRPr="00DD0416">
        <w:rPr>
          <w:rFonts w:ascii="Arial" w:hAnsi="Arial" w:cs="Arial"/>
        </w:rPr>
        <w:t xml:space="preserve"> талон</w:t>
      </w:r>
      <w:r>
        <w:rPr>
          <w:rFonts w:ascii="Arial" w:hAnsi="Arial" w:cs="Arial"/>
        </w:rPr>
        <w:t>ы</w:t>
      </w:r>
      <w:r w:rsidRPr="00DD0416">
        <w:rPr>
          <w:rFonts w:ascii="Arial" w:hAnsi="Arial" w:cs="Arial"/>
        </w:rPr>
        <w:t>.</w:t>
      </w:r>
    </w:p>
    <w:p w:rsidR="005D7F60" w:rsidRPr="00A22634" w:rsidRDefault="005D7F60" w:rsidP="00DD0416">
      <w:pPr>
        <w:pStyle w:val="a8"/>
        <w:autoSpaceDE w:val="0"/>
        <w:autoSpaceDN w:val="0"/>
        <w:adjustRightInd w:val="0"/>
        <w:ind w:left="709"/>
        <w:jc w:val="both"/>
        <w:rPr>
          <w:rFonts w:ascii="Arial" w:hAnsi="Arial" w:cs="Arial"/>
          <w:color w:val="00000A"/>
        </w:rPr>
      </w:pPr>
      <w:r w:rsidRPr="00A22634">
        <w:rPr>
          <w:rFonts w:ascii="Arial" w:hAnsi="Arial" w:cs="Arial"/>
          <w:color w:val="00000A"/>
        </w:rPr>
        <w:t xml:space="preserve"> </w:t>
      </w:r>
    </w:p>
    <w:p w:rsidR="00A22634" w:rsidRPr="004A4526" w:rsidRDefault="00A22634" w:rsidP="00A22634">
      <w:pPr>
        <w:autoSpaceDE w:val="0"/>
        <w:autoSpaceDN w:val="0"/>
        <w:adjustRightInd w:val="0"/>
        <w:jc w:val="both"/>
        <w:rPr>
          <w:rFonts w:ascii="Arial" w:hAnsi="Arial" w:cs="Arial"/>
          <w:b/>
          <w:iCs/>
        </w:rPr>
      </w:pPr>
    </w:p>
    <w:p w:rsidR="005D7F60" w:rsidRPr="009D2F24" w:rsidRDefault="005D7F60" w:rsidP="005D7F60">
      <w:pPr>
        <w:pStyle w:val="a8"/>
        <w:numPr>
          <w:ilvl w:val="0"/>
          <w:numId w:val="2"/>
        </w:numPr>
        <w:autoSpaceDE w:val="0"/>
        <w:autoSpaceDN w:val="0"/>
        <w:adjustRightInd w:val="0"/>
        <w:ind w:left="0" w:firstLine="709"/>
        <w:jc w:val="both"/>
        <w:rPr>
          <w:rFonts w:ascii="Arial" w:hAnsi="Arial" w:cs="Arial"/>
          <w:b/>
          <w:iCs/>
        </w:rPr>
      </w:pPr>
      <w:r w:rsidRPr="009D2F24">
        <w:rPr>
          <w:rFonts w:ascii="Arial" w:hAnsi="Arial" w:cs="Arial"/>
          <w:b/>
          <w:iCs/>
        </w:rPr>
        <w:t>Гарантия</w:t>
      </w:r>
    </w:p>
    <w:p w:rsidR="005D7F60" w:rsidRDefault="005D7F60" w:rsidP="005D7F60">
      <w:pPr>
        <w:autoSpaceDE w:val="0"/>
        <w:autoSpaceDN w:val="0"/>
        <w:adjustRightInd w:val="0"/>
        <w:ind w:firstLine="709"/>
        <w:jc w:val="both"/>
        <w:rPr>
          <w:rFonts w:ascii="Arial" w:hAnsi="Arial" w:cs="Arial"/>
          <w:iCs/>
        </w:rPr>
      </w:pPr>
      <w:r w:rsidRPr="009D2F24">
        <w:rPr>
          <w:rFonts w:ascii="Arial" w:hAnsi="Arial" w:cs="Arial"/>
          <w:iCs/>
        </w:rPr>
        <w:t>Гарантия: не менее 12 месяцев</w:t>
      </w:r>
      <w:r w:rsidR="00A22634" w:rsidRPr="009D2F24">
        <w:rPr>
          <w:rFonts w:ascii="Arial" w:hAnsi="Arial" w:cs="Arial"/>
          <w:iCs/>
        </w:rPr>
        <w:t xml:space="preserve"> с момента </w:t>
      </w:r>
      <w:r w:rsidR="007F2B9A">
        <w:rPr>
          <w:rFonts w:ascii="Arial" w:hAnsi="Arial" w:cs="Arial"/>
          <w:iCs/>
        </w:rPr>
        <w:t>поставки</w:t>
      </w:r>
      <w:r w:rsidR="009D2F24" w:rsidRPr="009D2F24">
        <w:rPr>
          <w:rFonts w:ascii="Arial" w:hAnsi="Arial" w:cs="Arial"/>
          <w:iCs/>
        </w:rPr>
        <w:t>.</w:t>
      </w:r>
    </w:p>
    <w:p w:rsidR="009D2F24" w:rsidRPr="00340D23" w:rsidRDefault="009D2F24" w:rsidP="005D7F60">
      <w:pPr>
        <w:autoSpaceDE w:val="0"/>
        <w:autoSpaceDN w:val="0"/>
        <w:adjustRightInd w:val="0"/>
        <w:ind w:firstLine="709"/>
        <w:jc w:val="both"/>
        <w:rPr>
          <w:rFonts w:ascii="Arial" w:hAnsi="Arial" w:cs="Arial"/>
          <w:iCs/>
        </w:rPr>
      </w:pPr>
    </w:p>
    <w:p w:rsidR="00DD0416" w:rsidRDefault="005D7F60" w:rsidP="00DD0416">
      <w:pPr>
        <w:pStyle w:val="a8"/>
        <w:numPr>
          <w:ilvl w:val="0"/>
          <w:numId w:val="2"/>
        </w:numPr>
        <w:autoSpaceDE w:val="0"/>
        <w:autoSpaceDN w:val="0"/>
        <w:adjustRightInd w:val="0"/>
        <w:ind w:left="0" w:firstLine="709"/>
        <w:jc w:val="both"/>
        <w:rPr>
          <w:rFonts w:ascii="Arial" w:hAnsi="Arial" w:cs="Arial"/>
          <w:b/>
          <w:iCs/>
        </w:rPr>
      </w:pPr>
      <w:r w:rsidRPr="00340D23">
        <w:rPr>
          <w:rFonts w:ascii="Arial" w:hAnsi="Arial" w:cs="Arial"/>
          <w:b/>
          <w:iCs/>
        </w:rPr>
        <w:t>Место поставки</w:t>
      </w:r>
    </w:p>
    <w:p w:rsidR="00DD0416" w:rsidRPr="00DD0416" w:rsidRDefault="00DD0416" w:rsidP="00DD0416">
      <w:pPr>
        <w:spacing w:line="312" w:lineRule="auto"/>
        <w:ind w:left="540"/>
        <w:jc w:val="both"/>
        <w:rPr>
          <w:rFonts w:ascii="Arial" w:hAnsi="Arial" w:cs="Arial"/>
        </w:rPr>
      </w:pPr>
      <w:r w:rsidRPr="00DD0416">
        <w:rPr>
          <w:rFonts w:cs="Arial"/>
        </w:rPr>
        <w:t xml:space="preserve"> </w:t>
      </w:r>
      <w:proofErr w:type="gramStart"/>
      <w:r w:rsidRPr="00DD0416">
        <w:rPr>
          <w:rFonts w:ascii="Arial" w:hAnsi="Arial" w:cs="Arial"/>
        </w:rPr>
        <w:t>624250, Свердловская обл., г. Заречный, промплощадка строящегося энергоблока №4 Бел</w:t>
      </w:r>
      <w:r w:rsidRPr="00DD0416">
        <w:rPr>
          <w:rFonts w:ascii="Arial" w:hAnsi="Arial" w:cs="Arial"/>
        </w:rPr>
        <w:t>о</w:t>
      </w:r>
      <w:r w:rsidRPr="00DD0416">
        <w:rPr>
          <w:rFonts w:ascii="Arial" w:hAnsi="Arial" w:cs="Arial"/>
        </w:rPr>
        <w:t xml:space="preserve">ярской АЭС, </w:t>
      </w:r>
      <w:proofErr w:type="spellStart"/>
      <w:r w:rsidRPr="00DD0416">
        <w:rPr>
          <w:rFonts w:ascii="Arial" w:hAnsi="Arial" w:cs="Arial"/>
        </w:rPr>
        <w:t>стройбаза</w:t>
      </w:r>
      <w:proofErr w:type="spellEnd"/>
      <w:r w:rsidRPr="00DD0416">
        <w:rPr>
          <w:rFonts w:ascii="Arial" w:hAnsi="Arial" w:cs="Arial"/>
        </w:rPr>
        <w:t xml:space="preserve"> №2, здание ОКПО №1</w:t>
      </w:r>
      <w:proofErr w:type="gramEnd"/>
    </w:p>
    <w:p w:rsidR="00EC64B5" w:rsidRPr="00DD0416" w:rsidRDefault="00EC64B5" w:rsidP="00DD0416">
      <w:pPr>
        <w:spacing w:line="312" w:lineRule="auto"/>
        <w:ind w:left="540"/>
        <w:jc w:val="both"/>
        <w:rPr>
          <w:rFonts w:ascii="Arial" w:hAnsi="Arial" w:cs="Arial"/>
        </w:rPr>
      </w:pPr>
    </w:p>
    <w:p w:rsidR="00EC64B5" w:rsidRDefault="00EC64B5" w:rsidP="00EC64B5">
      <w:pPr>
        <w:autoSpaceDE w:val="0"/>
        <w:autoSpaceDN w:val="0"/>
        <w:adjustRightInd w:val="0"/>
        <w:ind w:firstLine="709"/>
        <w:jc w:val="both"/>
        <w:rPr>
          <w:rFonts w:ascii="Arial" w:hAnsi="Arial" w:cs="Arial"/>
          <w:iCs/>
        </w:rPr>
      </w:pPr>
    </w:p>
    <w:p w:rsidR="00EC64B5" w:rsidRDefault="00EC64B5" w:rsidP="00EC64B5">
      <w:pPr>
        <w:autoSpaceDE w:val="0"/>
        <w:autoSpaceDN w:val="0"/>
        <w:adjustRightInd w:val="0"/>
        <w:ind w:firstLine="709"/>
        <w:jc w:val="both"/>
        <w:rPr>
          <w:rFonts w:ascii="Arial" w:hAnsi="Arial" w:cs="Arial"/>
          <w:iCs/>
        </w:rPr>
      </w:pPr>
    </w:p>
    <w:p w:rsidR="00EC64B5" w:rsidRPr="00C74CE5" w:rsidRDefault="00EC64B5" w:rsidP="00EC64B5">
      <w:pPr>
        <w:autoSpaceDE w:val="0"/>
        <w:autoSpaceDN w:val="0"/>
        <w:adjustRightInd w:val="0"/>
        <w:ind w:firstLine="709"/>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C74CE5" w:rsidRPr="00C74CE5" w:rsidRDefault="00CB29F2"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EC64B5">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 xml:space="preserve"> г.</w:t>
            </w: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EC64B5">
            <w:pPr>
              <w:pStyle w:val="ad"/>
              <w:spacing w:after="0"/>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г.</w:t>
            </w:r>
          </w:p>
        </w:tc>
      </w:tr>
    </w:tbl>
    <w:p w:rsidR="007F2B9A" w:rsidRDefault="007F2B9A">
      <w:pPr>
        <w:spacing w:after="200" w:line="276" w:lineRule="auto"/>
        <w:rPr>
          <w:rFonts w:ascii="Arial" w:hAnsi="Arial"/>
          <w:szCs w:val="20"/>
        </w:rPr>
      </w:pPr>
    </w:p>
    <w:sectPr w:rsidR="007F2B9A"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49B" w:rsidRDefault="0067149B" w:rsidP="009509F5">
      <w:r>
        <w:separator/>
      </w:r>
    </w:p>
  </w:endnote>
  <w:endnote w:type="continuationSeparator" w:id="0">
    <w:p w:rsidR="0067149B" w:rsidRDefault="0067149B"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49B" w:rsidRDefault="0067149B" w:rsidP="009509F5">
      <w:r>
        <w:separator/>
      </w:r>
    </w:p>
  </w:footnote>
  <w:footnote w:type="continuationSeparator" w:id="0">
    <w:p w:rsidR="0067149B" w:rsidRDefault="0067149B"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2A85"/>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DC33420"/>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206849"/>
  </w:hdrShapeDefaults>
  <w:footnotePr>
    <w:footnote w:id="-1"/>
    <w:footnote w:id="0"/>
  </w:footnotePr>
  <w:endnotePr>
    <w:endnote w:id="-1"/>
    <w:endnote w:id="0"/>
  </w:endnotePr>
  <w:compat/>
  <w:rsids>
    <w:rsidRoot w:val="006C4079"/>
    <w:rsid w:val="0001042E"/>
    <w:rsid w:val="00013415"/>
    <w:rsid w:val="00014790"/>
    <w:rsid w:val="000222C5"/>
    <w:rsid w:val="00030EB2"/>
    <w:rsid w:val="00030EE9"/>
    <w:rsid w:val="00033083"/>
    <w:rsid w:val="0003663D"/>
    <w:rsid w:val="00062794"/>
    <w:rsid w:val="00064B79"/>
    <w:rsid w:val="0007204E"/>
    <w:rsid w:val="00076618"/>
    <w:rsid w:val="000869F9"/>
    <w:rsid w:val="00094CFF"/>
    <w:rsid w:val="000A4F1C"/>
    <w:rsid w:val="000E28EA"/>
    <w:rsid w:val="000E29FC"/>
    <w:rsid w:val="000E7B2C"/>
    <w:rsid w:val="000F0659"/>
    <w:rsid w:val="000F21CD"/>
    <w:rsid w:val="000F4EBA"/>
    <w:rsid w:val="00107B6B"/>
    <w:rsid w:val="001156C6"/>
    <w:rsid w:val="00125AC0"/>
    <w:rsid w:val="0012700C"/>
    <w:rsid w:val="001308FC"/>
    <w:rsid w:val="00143FF6"/>
    <w:rsid w:val="001457F4"/>
    <w:rsid w:val="00145B53"/>
    <w:rsid w:val="001636FF"/>
    <w:rsid w:val="00167827"/>
    <w:rsid w:val="001678EA"/>
    <w:rsid w:val="001723F4"/>
    <w:rsid w:val="00184C70"/>
    <w:rsid w:val="001870EE"/>
    <w:rsid w:val="001A1C72"/>
    <w:rsid w:val="001A2017"/>
    <w:rsid w:val="001B61E2"/>
    <w:rsid w:val="001C5C06"/>
    <w:rsid w:val="001D3BFA"/>
    <w:rsid w:val="001E4659"/>
    <w:rsid w:val="001F5A40"/>
    <w:rsid w:val="001F7F60"/>
    <w:rsid w:val="002016D2"/>
    <w:rsid w:val="00203807"/>
    <w:rsid w:val="00204544"/>
    <w:rsid w:val="00212092"/>
    <w:rsid w:val="00221022"/>
    <w:rsid w:val="00222923"/>
    <w:rsid w:val="0023046D"/>
    <w:rsid w:val="00233B5D"/>
    <w:rsid w:val="00237296"/>
    <w:rsid w:val="00244AFD"/>
    <w:rsid w:val="0025136B"/>
    <w:rsid w:val="002558FE"/>
    <w:rsid w:val="00267F46"/>
    <w:rsid w:val="00271866"/>
    <w:rsid w:val="0028099F"/>
    <w:rsid w:val="00280ACF"/>
    <w:rsid w:val="0028138A"/>
    <w:rsid w:val="0028670D"/>
    <w:rsid w:val="00295F6F"/>
    <w:rsid w:val="00296A6C"/>
    <w:rsid w:val="002972FF"/>
    <w:rsid w:val="002A0E55"/>
    <w:rsid w:val="002A2620"/>
    <w:rsid w:val="002B53BC"/>
    <w:rsid w:val="002C327B"/>
    <w:rsid w:val="002C7153"/>
    <w:rsid w:val="002C7AE5"/>
    <w:rsid w:val="002D6B92"/>
    <w:rsid w:val="002E4B0C"/>
    <w:rsid w:val="002F2BCE"/>
    <w:rsid w:val="002F4B93"/>
    <w:rsid w:val="002F4CC4"/>
    <w:rsid w:val="00303B2B"/>
    <w:rsid w:val="00325C9A"/>
    <w:rsid w:val="003262EC"/>
    <w:rsid w:val="00340D23"/>
    <w:rsid w:val="003410BF"/>
    <w:rsid w:val="00350A8D"/>
    <w:rsid w:val="00362071"/>
    <w:rsid w:val="003630CF"/>
    <w:rsid w:val="00363448"/>
    <w:rsid w:val="003712C3"/>
    <w:rsid w:val="003736F8"/>
    <w:rsid w:val="00373BB5"/>
    <w:rsid w:val="00396696"/>
    <w:rsid w:val="003A7320"/>
    <w:rsid w:val="003B097B"/>
    <w:rsid w:val="003B6978"/>
    <w:rsid w:val="003D7852"/>
    <w:rsid w:val="003F00E1"/>
    <w:rsid w:val="003F7A6C"/>
    <w:rsid w:val="00402EAB"/>
    <w:rsid w:val="00406E9F"/>
    <w:rsid w:val="00421D47"/>
    <w:rsid w:val="00434D55"/>
    <w:rsid w:val="00435AFA"/>
    <w:rsid w:val="00444508"/>
    <w:rsid w:val="00451404"/>
    <w:rsid w:val="00452717"/>
    <w:rsid w:val="004551E6"/>
    <w:rsid w:val="004754BA"/>
    <w:rsid w:val="00475BAB"/>
    <w:rsid w:val="00487459"/>
    <w:rsid w:val="004A07B8"/>
    <w:rsid w:val="004A1FFE"/>
    <w:rsid w:val="004A4483"/>
    <w:rsid w:val="004A4526"/>
    <w:rsid w:val="004A6DAB"/>
    <w:rsid w:val="004B450D"/>
    <w:rsid w:val="004B54D2"/>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56AD"/>
    <w:rsid w:val="005A2147"/>
    <w:rsid w:val="005A71F9"/>
    <w:rsid w:val="005B063A"/>
    <w:rsid w:val="005B2E8A"/>
    <w:rsid w:val="005B6CD3"/>
    <w:rsid w:val="005B7936"/>
    <w:rsid w:val="005D36AE"/>
    <w:rsid w:val="005D7F60"/>
    <w:rsid w:val="005E5A79"/>
    <w:rsid w:val="00605D7C"/>
    <w:rsid w:val="00621771"/>
    <w:rsid w:val="006224B0"/>
    <w:rsid w:val="00630579"/>
    <w:rsid w:val="00636518"/>
    <w:rsid w:val="006411AC"/>
    <w:rsid w:val="0067149B"/>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4937"/>
    <w:rsid w:val="007353A2"/>
    <w:rsid w:val="00735FC3"/>
    <w:rsid w:val="00742D93"/>
    <w:rsid w:val="007457C9"/>
    <w:rsid w:val="0076536B"/>
    <w:rsid w:val="0076575B"/>
    <w:rsid w:val="00765EB0"/>
    <w:rsid w:val="00774F05"/>
    <w:rsid w:val="00795965"/>
    <w:rsid w:val="007A43B8"/>
    <w:rsid w:val="007A5214"/>
    <w:rsid w:val="007C18DF"/>
    <w:rsid w:val="007D04C3"/>
    <w:rsid w:val="007F2B9A"/>
    <w:rsid w:val="007F4D53"/>
    <w:rsid w:val="008029A1"/>
    <w:rsid w:val="0081279D"/>
    <w:rsid w:val="008130DB"/>
    <w:rsid w:val="00815717"/>
    <w:rsid w:val="00817ADF"/>
    <w:rsid w:val="008213A5"/>
    <w:rsid w:val="00826EBE"/>
    <w:rsid w:val="00831993"/>
    <w:rsid w:val="00843F11"/>
    <w:rsid w:val="008467F2"/>
    <w:rsid w:val="00863938"/>
    <w:rsid w:val="008738E4"/>
    <w:rsid w:val="00886354"/>
    <w:rsid w:val="008871CC"/>
    <w:rsid w:val="00887805"/>
    <w:rsid w:val="008916E3"/>
    <w:rsid w:val="00892062"/>
    <w:rsid w:val="00893D7C"/>
    <w:rsid w:val="00895F53"/>
    <w:rsid w:val="00897F08"/>
    <w:rsid w:val="008B265C"/>
    <w:rsid w:val="008C00C4"/>
    <w:rsid w:val="008D0393"/>
    <w:rsid w:val="008E41E2"/>
    <w:rsid w:val="008E72B3"/>
    <w:rsid w:val="00914A5A"/>
    <w:rsid w:val="00921DA4"/>
    <w:rsid w:val="00921DAF"/>
    <w:rsid w:val="00922AA1"/>
    <w:rsid w:val="00923754"/>
    <w:rsid w:val="009336B5"/>
    <w:rsid w:val="00933E80"/>
    <w:rsid w:val="009344C1"/>
    <w:rsid w:val="00936976"/>
    <w:rsid w:val="00936FE9"/>
    <w:rsid w:val="009509F5"/>
    <w:rsid w:val="009536EC"/>
    <w:rsid w:val="00973922"/>
    <w:rsid w:val="009750D9"/>
    <w:rsid w:val="00976B5A"/>
    <w:rsid w:val="00976B60"/>
    <w:rsid w:val="00981272"/>
    <w:rsid w:val="009A28BE"/>
    <w:rsid w:val="009B2E46"/>
    <w:rsid w:val="009D1043"/>
    <w:rsid w:val="009D1D40"/>
    <w:rsid w:val="009D2F24"/>
    <w:rsid w:val="009E2FE3"/>
    <w:rsid w:val="00A065AA"/>
    <w:rsid w:val="00A06FE6"/>
    <w:rsid w:val="00A14037"/>
    <w:rsid w:val="00A169A4"/>
    <w:rsid w:val="00A16FF5"/>
    <w:rsid w:val="00A17A28"/>
    <w:rsid w:val="00A22634"/>
    <w:rsid w:val="00A229FF"/>
    <w:rsid w:val="00A34B07"/>
    <w:rsid w:val="00A37AC0"/>
    <w:rsid w:val="00A53C1D"/>
    <w:rsid w:val="00A66B4A"/>
    <w:rsid w:val="00A715C0"/>
    <w:rsid w:val="00A74442"/>
    <w:rsid w:val="00A82447"/>
    <w:rsid w:val="00AA05C9"/>
    <w:rsid w:val="00AB094A"/>
    <w:rsid w:val="00AB66E7"/>
    <w:rsid w:val="00AC6001"/>
    <w:rsid w:val="00AD3C43"/>
    <w:rsid w:val="00AF2F1F"/>
    <w:rsid w:val="00B12B59"/>
    <w:rsid w:val="00B20F9F"/>
    <w:rsid w:val="00B20FBE"/>
    <w:rsid w:val="00B222BF"/>
    <w:rsid w:val="00B34E90"/>
    <w:rsid w:val="00B35AF4"/>
    <w:rsid w:val="00B401C5"/>
    <w:rsid w:val="00B4114F"/>
    <w:rsid w:val="00B5129D"/>
    <w:rsid w:val="00B53D8C"/>
    <w:rsid w:val="00B64B50"/>
    <w:rsid w:val="00B904B0"/>
    <w:rsid w:val="00B96132"/>
    <w:rsid w:val="00BA0F7C"/>
    <w:rsid w:val="00BA52D1"/>
    <w:rsid w:val="00BA59B4"/>
    <w:rsid w:val="00BA68E6"/>
    <w:rsid w:val="00BB1D73"/>
    <w:rsid w:val="00BB29D1"/>
    <w:rsid w:val="00BB56C1"/>
    <w:rsid w:val="00BE3F3B"/>
    <w:rsid w:val="00BF3EBE"/>
    <w:rsid w:val="00BF629B"/>
    <w:rsid w:val="00BF6CC9"/>
    <w:rsid w:val="00C10D0C"/>
    <w:rsid w:val="00C16D88"/>
    <w:rsid w:val="00C17721"/>
    <w:rsid w:val="00C50AF3"/>
    <w:rsid w:val="00C56830"/>
    <w:rsid w:val="00C60879"/>
    <w:rsid w:val="00C61A9E"/>
    <w:rsid w:val="00C67D23"/>
    <w:rsid w:val="00C74644"/>
    <w:rsid w:val="00C74CE5"/>
    <w:rsid w:val="00C8191D"/>
    <w:rsid w:val="00C8664E"/>
    <w:rsid w:val="00CA6707"/>
    <w:rsid w:val="00CB2863"/>
    <w:rsid w:val="00CB29F2"/>
    <w:rsid w:val="00CB4D9E"/>
    <w:rsid w:val="00CB7907"/>
    <w:rsid w:val="00CC1D03"/>
    <w:rsid w:val="00CE133E"/>
    <w:rsid w:val="00CE2341"/>
    <w:rsid w:val="00CE301A"/>
    <w:rsid w:val="00CF2738"/>
    <w:rsid w:val="00D1179F"/>
    <w:rsid w:val="00D11873"/>
    <w:rsid w:val="00D1595D"/>
    <w:rsid w:val="00D1761E"/>
    <w:rsid w:val="00D21319"/>
    <w:rsid w:val="00D22340"/>
    <w:rsid w:val="00D249AC"/>
    <w:rsid w:val="00D31F89"/>
    <w:rsid w:val="00D3318F"/>
    <w:rsid w:val="00D52FA6"/>
    <w:rsid w:val="00D605DC"/>
    <w:rsid w:val="00D631E7"/>
    <w:rsid w:val="00D7643D"/>
    <w:rsid w:val="00D94AC9"/>
    <w:rsid w:val="00D96790"/>
    <w:rsid w:val="00DA1215"/>
    <w:rsid w:val="00DA1F83"/>
    <w:rsid w:val="00DB24A9"/>
    <w:rsid w:val="00DB5995"/>
    <w:rsid w:val="00DC5615"/>
    <w:rsid w:val="00DC61A5"/>
    <w:rsid w:val="00DD0416"/>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7A3"/>
    <w:rsid w:val="00E80DDB"/>
    <w:rsid w:val="00E8154A"/>
    <w:rsid w:val="00EA0302"/>
    <w:rsid w:val="00EA1B52"/>
    <w:rsid w:val="00EA3AB3"/>
    <w:rsid w:val="00EA5F08"/>
    <w:rsid w:val="00EB1051"/>
    <w:rsid w:val="00EB52FE"/>
    <w:rsid w:val="00EC578E"/>
    <w:rsid w:val="00EC64B5"/>
    <w:rsid w:val="00ED4C2D"/>
    <w:rsid w:val="00EF0A16"/>
    <w:rsid w:val="00EF2622"/>
    <w:rsid w:val="00F0235F"/>
    <w:rsid w:val="00F066C1"/>
    <w:rsid w:val="00F171E8"/>
    <w:rsid w:val="00F17FDE"/>
    <w:rsid w:val="00F35659"/>
    <w:rsid w:val="00F448F4"/>
    <w:rsid w:val="00F662ED"/>
    <w:rsid w:val="00F66D09"/>
    <w:rsid w:val="00F73526"/>
    <w:rsid w:val="00F94AE0"/>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20237825">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DBFDE-0C87-41ED-B149-84ABC9813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3495</Words>
  <Characters>19922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Куркина</cp:lastModifiedBy>
  <cp:revision>3</cp:revision>
  <cp:lastPrinted>2013-09-02T13:19:00Z</cp:lastPrinted>
  <dcterms:created xsi:type="dcterms:W3CDTF">2013-09-02T13:15:00Z</dcterms:created>
  <dcterms:modified xsi:type="dcterms:W3CDTF">2013-09-02T13:24:00Z</dcterms:modified>
</cp:coreProperties>
</file>