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AE" w:rsidRDefault="00991918" w:rsidP="00891142">
      <w:pPr>
        <w:ind w:left="5529"/>
        <w:jc w:val="right"/>
        <w:rPr>
          <w:b/>
        </w:rPr>
      </w:pPr>
      <w:r>
        <w:rPr>
          <w:b/>
        </w:rPr>
        <w:t xml:space="preserve"> </w:t>
      </w:r>
      <w:r w:rsidR="002A6BAE" w:rsidRPr="0056032E">
        <w:rPr>
          <w:b/>
        </w:rPr>
        <w:t xml:space="preserve">Форма </w:t>
      </w:r>
      <w:r w:rsidR="008E18EB">
        <w:rPr>
          <w:b/>
        </w:rPr>
        <w:t xml:space="preserve">№ </w:t>
      </w:r>
      <w:r w:rsidR="002A6BAE">
        <w:rPr>
          <w:b/>
        </w:rPr>
        <w:t>10</w:t>
      </w:r>
    </w:p>
    <w:p w:rsidR="008E18EB" w:rsidRDefault="00E24FDF" w:rsidP="00891142">
      <w:pPr>
        <w:ind w:left="5529"/>
        <w:jc w:val="right"/>
      </w:pPr>
      <w:r>
        <w:t>к заявке № 376</w:t>
      </w:r>
    </w:p>
    <w:p w:rsidR="008E18EB" w:rsidRPr="008E18EB" w:rsidRDefault="00E24FDF" w:rsidP="00891142">
      <w:pPr>
        <w:ind w:left="5529"/>
        <w:jc w:val="right"/>
      </w:pPr>
      <w:r>
        <w:t>«27</w:t>
      </w:r>
      <w:r w:rsidR="008E18EB">
        <w:t xml:space="preserve">» </w:t>
      </w:r>
      <w:r>
        <w:t>ноября</w:t>
      </w:r>
      <w:r w:rsidR="008E18EB">
        <w:t xml:space="preserve"> 2013 г.</w:t>
      </w:r>
    </w:p>
    <w:p w:rsidR="002A6BAE" w:rsidRPr="001F6931" w:rsidRDefault="002A6BAE" w:rsidP="007557A9">
      <w:pPr>
        <w:ind w:left="5103"/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CD0476" w:rsidRDefault="00CD0476" w:rsidP="007557A9">
      <w:pPr>
        <w:jc w:val="center"/>
        <w:rPr>
          <w:color w:val="000000"/>
        </w:rPr>
      </w:pPr>
    </w:p>
    <w:p w:rsidR="00CD0476" w:rsidRPr="001F6931" w:rsidRDefault="00CD0476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Default="002A6BAE" w:rsidP="007557A9">
      <w:pPr>
        <w:jc w:val="center"/>
        <w:rPr>
          <w:color w:val="000000"/>
        </w:rPr>
      </w:pPr>
    </w:p>
    <w:p w:rsidR="00D42372" w:rsidRDefault="00D42372" w:rsidP="007557A9">
      <w:pPr>
        <w:jc w:val="center"/>
        <w:rPr>
          <w:color w:val="000000"/>
        </w:rPr>
      </w:pPr>
    </w:p>
    <w:p w:rsidR="00D42372" w:rsidRDefault="00D42372" w:rsidP="007557A9">
      <w:pPr>
        <w:jc w:val="center"/>
        <w:rPr>
          <w:color w:val="000000"/>
        </w:rPr>
      </w:pPr>
    </w:p>
    <w:p w:rsidR="00393C4B" w:rsidRDefault="00393C4B" w:rsidP="007557A9">
      <w:pPr>
        <w:jc w:val="center"/>
        <w:rPr>
          <w:color w:val="000000"/>
        </w:rPr>
      </w:pPr>
    </w:p>
    <w:p w:rsidR="00393C4B" w:rsidRDefault="00393C4B" w:rsidP="007557A9">
      <w:pPr>
        <w:jc w:val="center"/>
        <w:rPr>
          <w:color w:val="000000"/>
        </w:rPr>
      </w:pPr>
    </w:p>
    <w:p w:rsidR="00393C4B" w:rsidRDefault="00393C4B" w:rsidP="007557A9">
      <w:pPr>
        <w:jc w:val="center"/>
        <w:rPr>
          <w:color w:val="000000"/>
        </w:rPr>
      </w:pPr>
    </w:p>
    <w:p w:rsidR="00393C4B" w:rsidRDefault="00393C4B" w:rsidP="007557A9">
      <w:pPr>
        <w:jc w:val="center"/>
        <w:rPr>
          <w:color w:val="000000"/>
        </w:rPr>
      </w:pPr>
    </w:p>
    <w:p w:rsidR="00393C4B" w:rsidRDefault="00393C4B" w:rsidP="007557A9">
      <w:pPr>
        <w:jc w:val="center"/>
        <w:rPr>
          <w:color w:val="000000"/>
        </w:rPr>
      </w:pPr>
    </w:p>
    <w:p w:rsidR="00D42372" w:rsidRPr="001F6931" w:rsidRDefault="00D42372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72B89" w:rsidRDefault="002A6BAE" w:rsidP="00891142">
      <w:pPr>
        <w:jc w:val="center"/>
        <w:rPr>
          <w:color w:val="000000"/>
        </w:rPr>
      </w:pPr>
      <w:r w:rsidRPr="00172B89">
        <w:rPr>
          <w:color w:val="000000"/>
        </w:rPr>
        <w:t xml:space="preserve">Техническое задание </w:t>
      </w:r>
    </w:p>
    <w:p w:rsidR="002A6BAE" w:rsidRPr="001F6931" w:rsidRDefault="002A6BAE" w:rsidP="00D42372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D42372">
        <w:rPr>
          <w:color w:val="000000"/>
        </w:rPr>
        <w:t>автошин.</w:t>
      </w: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8E18EB" w:rsidRDefault="002A6BAE" w:rsidP="007557A9">
      <w:pPr>
        <w:jc w:val="center"/>
        <w:rPr>
          <w:b/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jc w:val="center"/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2A6BAE" w:rsidRPr="001F6931" w:rsidRDefault="002A6BAE" w:rsidP="007557A9">
      <w:pPr>
        <w:rPr>
          <w:color w:val="000000"/>
        </w:rPr>
      </w:pPr>
    </w:p>
    <w:p w:rsidR="00C85AD8" w:rsidRDefault="00C85AD8">
      <w:pPr>
        <w:rPr>
          <w:color w:val="000000"/>
        </w:rPr>
      </w:pPr>
      <w:r>
        <w:rPr>
          <w:color w:val="000000"/>
        </w:rPr>
        <w:br w:type="page"/>
      </w:r>
    </w:p>
    <w:p w:rsidR="002A6BAE" w:rsidRPr="001F6931" w:rsidRDefault="002A6BAE" w:rsidP="007557A9">
      <w:pPr>
        <w:rPr>
          <w:color w:val="000000"/>
        </w:rPr>
      </w:pPr>
    </w:p>
    <w:p w:rsidR="002A6BAE" w:rsidRPr="00172B89" w:rsidRDefault="002A6BAE" w:rsidP="007557A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A6BAE" w:rsidRPr="001F6931" w:rsidRDefault="002A6BAE" w:rsidP="007557A9">
      <w:pPr>
        <w:jc w:val="center"/>
        <w:rPr>
          <w:color w:val="000000"/>
          <w:sz w:val="26"/>
          <w:szCs w:val="26"/>
        </w:rPr>
      </w:pP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2A6BAE" w:rsidRPr="00172B89" w:rsidRDefault="002A6BAE" w:rsidP="007557A9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2A6BAE" w:rsidRPr="00172B89" w:rsidRDefault="002A6BAE" w:rsidP="007557A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2A6BAE" w:rsidRPr="00172B89" w:rsidRDefault="002A6BAE" w:rsidP="007557A9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2A6BAE" w:rsidRPr="00172B89" w:rsidRDefault="002A6BAE" w:rsidP="007557A9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2A6BAE" w:rsidRPr="00172B89" w:rsidRDefault="002A6BAE" w:rsidP="007557A9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2A6BAE" w:rsidRPr="00E81471" w:rsidRDefault="002A6BAE" w:rsidP="007557A9">
      <w:pPr>
        <w:rPr>
          <w:color w:val="000000"/>
        </w:rPr>
      </w:pPr>
      <w:r w:rsidRPr="00172B89">
        <w:rPr>
          <w:color w:val="000000"/>
        </w:rPr>
        <w:t xml:space="preserve">РАЗДЕЛ 16. </w:t>
      </w:r>
      <w:r w:rsidRPr="00E81471">
        <w:rPr>
          <w:color w:val="000000"/>
        </w:rPr>
        <w:t>ПЕРЕЧЕНЬ ПРИНЯТЫХ СОКРАЩЕНИЙ</w:t>
      </w:r>
    </w:p>
    <w:p w:rsidR="002A6BAE" w:rsidRPr="00E81471" w:rsidRDefault="002A6BAE" w:rsidP="007557A9">
      <w:pPr>
        <w:rPr>
          <w:color w:val="000000"/>
          <w:sz w:val="24"/>
          <w:szCs w:val="24"/>
        </w:rPr>
        <w:sectPr w:rsidR="002A6BAE" w:rsidRPr="00E81471" w:rsidSect="008E18EB">
          <w:pgSz w:w="11906" w:h="16838"/>
          <w:pgMar w:top="851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lastRenderedPageBreak/>
        <w:t>РАЗДЕЛ 1. ПЕРЕЧЕНЬ ТОВАРОВ И ОБЩИХ ТРЕБОВАНИЙ</w:t>
      </w:r>
    </w:p>
    <w:p w:rsidR="002A6BAE" w:rsidRPr="00E81471" w:rsidRDefault="002A6BAE" w:rsidP="007557A9">
      <w:pPr>
        <w:jc w:val="center"/>
        <w:rPr>
          <w:color w:val="000000"/>
        </w:rPr>
      </w:pPr>
    </w:p>
    <w:tbl>
      <w:tblPr>
        <w:tblW w:w="15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268"/>
        <w:gridCol w:w="2977"/>
        <w:gridCol w:w="2409"/>
        <w:gridCol w:w="1559"/>
        <w:gridCol w:w="993"/>
        <w:gridCol w:w="1417"/>
        <w:gridCol w:w="851"/>
        <w:gridCol w:w="1417"/>
        <w:gridCol w:w="1416"/>
      </w:tblGrid>
      <w:tr w:rsidR="002A6BAE" w:rsidRPr="00E81471" w:rsidTr="001A28F0">
        <w:trPr>
          <w:trHeight w:val="1753"/>
        </w:trPr>
        <w:tc>
          <w:tcPr>
            <w:tcW w:w="534" w:type="dxa"/>
          </w:tcPr>
          <w:p w:rsidR="002A6BAE" w:rsidRPr="00E81471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№</w:t>
            </w:r>
          </w:p>
          <w:p w:rsidR="002A6BAE" w:rsidRPr="00E81471" w:rsidRDefault="002A6BAE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268" w:type="dxa"/>
          </w:tcPr>
          <w:p w:rsidR="002A6BAE" w:rsidRPr="00E81471" w:rsidRDefault="002A6BAE" w:rsidP="00994AA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Наименование</w:t>
            </w:r>
            <w:r w:rsidRPr="00E81471">
              <w:rPr>
                <w:i/>
                <w:color w:val="000000"/>
                <w:sz w:val="20"/>
                <w:szCs w:val="20"/>
              </w:rPr>
              <w:t>-</w:t>
            </w:r>
            <w:r w:rsidRPr="00E8147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977" w:type="dxa"/>
          </w:tcPr>
          <w:p w:rsidR="002A6BAE" w:rsidRPr="00E81471" w:rsidRDefault="002A6BAE" w:rsidP="00994AA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E81471">
              <w:rPr>
                <w:i/>
                <w:color w:val="000000"/>
                <w:sz w:val="20"/>
                <w:szCs w:val="20"/>
              </w:rPr>
              <w:t>-</w:t>
            </w:r>
            <w:r w:rsidRPr="00E8147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409" w:type="dxa"/>
          </w:tcPr>
          <w:p w:rsidR="002A6BAE" w:rsidRPr="00E81471" w:rsidRDefault="002A6BAE" w:rsidP="00994AA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</w:tcPr>
          <w:p w:rsidR="002A6BAE" w:rsidRPr="00E81471" w:rsidRDefault="002A6BAE" w:rsidP="00994AA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Комплектность</w:t>
            </w:r>
            <w:r w:rsidRPr="00E81471">
              <w:rPr>
                <w:i/>
                <w:color w:val="000000"/>
                <w:sz w:val="20"/>
                <w:szCs w:val="20"/>
              </w:rPr>
              <w:t>-</w:t>
            </w:r>
            <w:r w:rsidRPr="00E8147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993" w:type="dxa"/>
          </w:tcPr>
          <w:p w:rsidR="002A6BAE" w:rsidRPr="00E81471" w:rsidRDefault="002A6BAE" w:rsidP="00994AA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Единица измерения</w:t>
            </w:r>
            <w:r w:rsidRPr="00E81471">
              <w:rPr>
                <w:i/>
                <w:color w:val="000000"/>
                <w:sz w:val="20"/>
                <w:szCs w:val="20"/>
              </w:rPr>
              <w:t>-</w:t>
            </w:r>
            <w:r w:rsidRPr="00E8147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17" w:type="dxa"/>
          </w:tcPr>
          <w:p w:rsidR="002A6BAE" w:rsidRPr="00E81471" w:rsidRDefault="002A6BAE" w:rsidP="00994AA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</w:tcPr>
          <w:p w:rsidR="002A6BAE" w:rsidRPr="00E81471" w:rsidRDefault="002A6BAE" w:rsidP="00994AA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Количество</w:t>
            </w:r>
            <w:r w:rsidRPr="00E81471">
              <w:rPr>
                <w:i/>
                <w:color w:val="000000"/>
                <w:sz w:val="20"/>
                <w:szCs w:val="20"/>
              </w:rPr>
              <w:t>-</w:t>
            </w:r>
            <w:r w:rsidRPr="00E8147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417" w:type="dxa"/>
          </w:tcPr>
          <w:p w:rsidR="002A6BAE" w:rsidRPr="00E81471" w:rsidRDefault="002A6BAE" w:rsidP="00994AA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Срок поставки</w:t>
            </w:r>
            <w:r w:rsidRPr="00E81471">
              <w:rPr>
                <w:i/>
                <w:color w:val="000000"/>
                <w:sz w:val="20"/>
                <w:szCs w:val="20"/>
              </w:rPr>
              <w:t>-</w:t>
            </w:r>
            <w:r w:rsidRPr="00E8147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416" w:type="dxa"/>
          </w:tcPr>
          <w:p w:rsidR="002A6BAE" w:rsidRPr="00E81471" w:rsidRDefault="002A6BAE" w:rsidP="00994AA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E81471">
              <w:rPr>
                <w:i/>
                <w:color w:val="000000"/>
                <w:sz w:val="20"/>
                <w:szCs w:val="20"/>
              </w:rPr>
              <w:t>-</w:t>
            </w:r>
            <w:r w:rsidRPr="00E8147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BF25D6" w:rsidRPr="00E81471" w:rsidTr="001A28F0">
        <w:tc>
          <w:tcPr>
            <w:tcW w:w="534" w:type="dxa"/>
          </w:tcPr>
          <w:p w:rsidR="00BF25D6" w:rsidRPr="00E81471" w:rsidRDefault="00BF25D6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BF25D6" w:rsidRPr="00E81471" w:rsidRDefault="001A28F0" w:rsidP="00994AA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Автошина 195*65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R</w:t>
            </w:r>
            <w:r w:rsidRPr="00E81471">
              <w:rPr>
                <w:color w:val="000000"/>
                <w:sz w:val="20"/>
                <w:szCs w:val="20"/>
              </w:rPr>
              <w:t>15 (зимняя)</w:t>
            </w:r>
            <w:r w:rsidR="00C52471" w:rsidRPr="00E81471">
              <w:rPr>
                <w:color w:val="000000"/>
                <w:sz w:val="20"/>
                <w:szCs w:val="20"/>
              </w:rPr>
              <w:t xml:space="preserve"> - производитель </w:t>
            </w:r>
            <w:r w:rsidR="00C52471" w:rsidRPr="00E81471">
              <w:rPr>
                <w:color w:val="000000"/>
                <w:sz w:val="20"/>
                <w:szCs w:val="20"/>
                <w:lang w:val="en-US"/>
              </w:rPr>
              <w:t>Cordiant</w:t>
            </w:r>
            <w:r w:rsidR="00C52471" w:rsidRPr="00E81471">
              <w:rPr>
                <w:color w:val="000000"/>
                <w:sz w:val="20"/>
                <w:szCs w:val="20"/>
              </w:rPr>
              <w:t xml:space="preserve"> или его аналоги</w:t>
            </w:r>
          </w:p>
        </w:tc>
        <w:tc>
          <w:tcPr>
            <w:tcW w:w="2977" w:type="dxa"/>
          </w:tcPr>
          <w:p w:rsidR="00BF25D6" w:rsidRPr="00E81471" w:rsidRDefault="00897255" w:rsidP="00716099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Тип автомобиля – легковой, сезон – зимние,</w:t>
            </w:r>
            <w:r w:rsidR="00356C05" w:rsidRPr="00E81471">
              <w:rPr>
                <w:color w:val="000000"/>
                <w:sz w:val="20"/>
                <w:szCs w:val="20"/>
              </w:rPr>
              <w:t xml:space="preserve"> шипованные, </w:t>
            </w:r>
            <w:r w:rsidRPr="00E81471">
              <w:rPr>
                <w:color w:val="000000"/>
                <w:sz w:val="20"/>
                <w:szCs w:val="20"/>
              </w:rPr>
              <w:t xml:space="preserve"> диаметр диска - 15</w:t>
            </w:r>
            <w:r w:rsidRPr="00E81471">
              <w:rPr>
                <w:rFonts w:ascii="Calibri" w:hAnsi="Calibri"/>
                <w:color w:val="000000"/>
                <w:sz w:val="20"/>
                <w:szCs w:val="20"/>
              </w:rPr>
              <w:t>´´</w:t>
            </w:r>
            <w:r w:rsidRPr="00E81471">
              <w:rPr>
                <w:color w:val="000000"/>
                <w:sz w:val="20"/>
                <w:szCs w:val="20"/>
              </w:rPr>
              <w:t>, ширина профиля – 195 мм,  серия (высота профиля) – 65, конструкция – радиальные, способ герметизации – бескамерные, индекс скорости –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S</w:t>
            </w:r>
            <w:r w:rsidRPr="00E81471">
              <w:rPr>
                <w:color w:val="000000"/>
                <w:sz w:val="20"/>
                <w:szCs w:val="20"/>
              </w:rPr>
              <w:t>(до 180км/ч), индекс нагрузки – 91.</w:t>
            </w:r>
          </w:p>
        </w:tc>
        <w:tc>
          <w:tcPr>
            <w:tcW w:w="2409" w:type="dxa"/>
          </w:tcPr>
          <w:p w:rsidR="00BF25D6" w:rsidRPr="00E81471" w:rsidRDefault="00BF25D6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BF25D6" w:rsidRPr="00E81471" w:rsidRDefault="00BF25D6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BF25D6" w:rsidRPr="00E81471" w:rsidRDefault="00BF25D6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</w:tcPr>
          <w:p w:rsidR="00BF25D6" w:rsidRPr="00E81471" w:rsidRDefault="00BF25D6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BF25D6" w:rsidRPr="00E81471" w:rsidRDefault="00E24FDF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BF25D6" w:rsidRPr="00E81471" w:rsidRDefault="000D7E4D" w:rsidP="00716099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в течение 15</w:t>
            </w:r>
            <w:r w:rsidR="00BF25D6" w:rsidRPr="00E81471">
              <w:rPr>
                <w:color w:val="000000"/>
                <w:sz w:val="20"/>
                <w:szCs w:val="20"/>
              </w:rPr>
              <w:t xml:space="preserve"> календарных дней после заключения договора</w:t>
            </w:r>
          </w:p>
        </w:tc>
        <w:tc>
          <w:tcPr>
            <w:tcW w:w="1416" w:type="dxa"/>
          </w:tcPr>
          <w:p w:rsidR="00BF25D6" w:rsidRPr="00E81471" w:rsidRDefault="00B7790C" w:rsidP="00994AA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Не менее 6 месяцев с момента поступления Товара на склад покупателя</w:t>
            </w:r>
          </w:p>
        </w:tc>
      </w:tr>
      <w:tr w:rsidR="005455F2" w:rsidRPr="00E81471" w:rsidTr="005B4F41">
        <w:trPr>
          <w:trHeight w:val="638"/>
        </w:trPr>
        <w:tc>
          <w:tcPr>
            <w:tcW w:w="534" w:type="dxa"/>
          </w:tcPr>
          <w:p w:rsidR="005455F2" w:rsidRPr="00E81471" w:rsidRDefault="005455F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Автошина 225*60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R</w:t>
            </w:r>
            <w:r w:rsidRPr="00E81471">
              <w:rPr>
                <w:color w:val="000000"/>
                <w:sz w:val="20"/>
                <w:szCs w:val="20"/>
              </w:rPr>
              <w:t>16 (зимняя) – производитель Бриджстоун (Япония) или его аналоги</w:t>
            </w:r>
          </w:p>
        </w:tc>
        <w:tc>
          <w:tcPr>
            <w:tcW w:w="2977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Тип автомобиля – легковой, сезон – зимние, шипованные, диаметр диска - 16</w:t>
            </w:r>
            <w:r w:rsidRPr="00E81471">
              <w:rPr>
                <w:rFonts w:ascii="Calibri" w:hAnsi="Calibri"/>
                <w:color w:val="000000"/>
                <w:sz w:val="20"/>
                <w:szCs w:val="20"/>
              </w:rPr>
              <w:t>´´</w:t>
            </w:r>
            <w:r w:rsidRPr="00E81471">
              <w:rPr>
                <w:color w:val="000000"/>
                <w:sz w:val="20"/>
                <w:szCs w:val="20"/>
              </w:rPr>
              <w:t>, ширина профиля – 225 мм, серия (высота профиля) – 60, конструкция – радиальные, способ герметизации – бескамерные, индекс скорости –Н(до 210км/ч), индекс нагрузки – 98.</w:t>
            </w:r>
          </w:p>
        </w:tc>
        <w:tc>
          <w:tcPr>
            <w:tcW w:w="2409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5455F2" w:rsidRPr="00E81471" w:rsidRDefault="005455F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</w:tcPr>
          <w:p w:rsidR="005455F2" w:rsidRPr="00E81471" w:rsidRDefault="005455F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5455F2" w:rsidRPr="00E81471" w:rsidRDefault="005455F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5455F2" w:rsidRPr="00E81471" w:rsidRDefault="005455F2" w:rsidP="00F45D4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в течение 15 календарных дней после заключения договора</w:t>
            </w:r>
          </w:p>
        </w:tc>
        <w:tc>
          <w:tcPr>
            <w:tcW w:w="1416" w:type="dxa"/>
          </w:tcPr>
          <w:p w:rsidR="005455F2" w:rsidRPr="00E81471" w:rsidRDefault="005455F2" w:rsidP="00F45D4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Не менее 6 месяцев с момента поступления Товара на склад покупателя</w:t>
            </w:r>
          </w:p>
        </w:tc>
      </w:tr>
      <w:tr w:rsidR="005455F2" w:rsidRPr="00E81471" w:rsidTr="005B4F41">
        <w:trPr>
          <w:trHeight w:val="691"/>
        </w:trPr>
        <w:tc>
          <w:tcPr>
            <w:tcW w:w="534" w:type="dxa"/>
          </w:tcPr>
          <w:p w:rsidR="005455F2" w:rsidRPr="00E81471" w:rsidRDefault="005455F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:rsidR="005455F2" w:rsidRPr="00E81471" w:rsidRDefault="005455F2" w:rsidP="00994AA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Автошина 185*75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R</w:t>
            </w:r>
            <w:r w:rsidRPr="00E81471">
              <w:rPr>
                <w:color w:val="000000"/>
                <w:sz w:val="20"/>
                <w:szCs w:val="20"/>
              </w:rPr>
              <w:t>16С (всесезонная) – производитель Амтел, Китай  или его аналоги</w:t>
            </w:r>
          </w:p>
        </w:tc>
        <w:tc>
          <w:tcPr>
            <w:tcW w:w="2977" w:type="dxa"/>
          </w:tcPr>
          <w:p w:rsidR="005455F2" w:rsidRPr="00E81471" w:rsidRDefault="005455F2" w:rsidP="00356C05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 xml:space="preserve">Тип автомобиля – легкогрузовой/микроавтобус, сезон – всесезонные, индекс нагрузки для одинарных грузовых шин -104, категория скорости – 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N</w:t>
            </w:r>
            <w:r w:rsidRPr="00E81471">
              <w:rPr>
                <w:color w:val="000000"/>
                <w:sz w:val="20"/>
                <w:szCs w:val="20"/>
              </w:rPr>
              <w:t xml:space="preserve">, тип конструкции – радиальная, конструкция каркаса и брекера – комбинированная, исполнение –камерная, тип рисунка протектора – всесезонный, </w:t>
            </w:r>
            <w:r w:rsidRPr="00E81471">
              <w:rPr>
                <w:color w:val="000000"/>
                <w:sz w:val="20"/>
                <w:szCs w:val="20"/>
              </w:rPr>
              <w:lastRenderedPageBreak/>
              <w:t>наружный диаметр – 684 мм, ширина профиля – 185 мм, статистический радиус -312 мм, средняя масса покрышки без камеры – не более 11,50 кг, внутреннее давление, соответствующее экономичной нагрузке до 4,8 кгс/см</w:t>
            </w:r>
            <w:r w:rsidRPr="00E81471">
              <w:rPr>
                <w:rFonts w:ascii="Calibri" w:hAnsi="Calibri"/>
                <w:color w:val="000000"/>
                <w:sz w:val="20"/>
                <w:szCs w:val="20"/>
              </w:rPr>
              <w:t>²</w:t>
            </w:r>
            <w:r w:rsidRPr="00E81471">
              <w:rPr>
                <w:color w:val="000000"/>
                <w:sz w:val="20"/>
                <w:szCs w:val="20"/>
              </w:rPr>
              <w:t>, макс. нагрузка на одинарное колесо до 900 кгс, макс. нагрузка на сдвоенное колесо до 850 кгс, макс. скорость до140км/ч, обод рекомендуемый – 5 1/2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J</w:t>
            </w:r>
            <w:r w:rsidRPr="00E81471">
              <w:rPr>
                <w:color w:val="000000"/>
                <w:sz w:val="20"/>
                <w:szCs w:val="20"/>
              </w:rPr>
              <w:t>, обод допускаемый 5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J</w:t>
            </w:r>
            <w:r w:rsidRPr="00E81471">
              <w:rPr>
                <w:color w:val="000000"/>
                <w:sz w:val="20"/>
                <w:szCs w:val="20"/>
              </w:rPr>
              <w:t>,6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J</w:t>
            </w:r>
            <w:r w:rsidRPr="00E81471">
              <w:rPr>
                <w:color w:val="000000"/>
                <w:sz w:val="20"/>
                <w:szCs w:val="20"/>
              </w:rPr>
              <w:t>, ездовая камера– 6,95-16, средняя масса ездовой камеры до 1,64 кг. Основное применение: ГАЗ-2752, -2310, автобусов Ивеко.</w:t>
            </w:r>
          </w:p>
        </w:tc>
        <w:tc>
          <w:tcPr>
            <w:tcW w:w="2409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5455F2" w:rsidRPr="00E81471" w:rsidRDefault="005455F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</w:tcPr>
          <w:p w:rsidR="005455F2" w:rsidRPr="00E81471" w:rsidRDefault="005455F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5455F2" w:rsidRPr="00E81471" w:rsidRDefault="005455F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5455F2" w:rsidRPr="00E81471" w:rsidRDefault="005455F2" w:rsidP="00F45D4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в течение 15 календарных дней после заключения договора</w:t>
            </w:r>
          </w:p>
        </w:tc>
        <w:tc>
          <w:tcPr>
            <w:tcW w:w="1416" w:type="dxa"/>
          </w:tcPr>
          <w:p w:rsidR="005455F2" w:rsidRPr="00E81471" w:rsidRDefault="005455F2" w:rsidP="00F45D4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Не менее 6 месяцев с момента поступления Товара на склад покупателя</w:t>
            </w:r>
          </w:p>
        </w:tc>
      </w:tr>
      <w:tr w:rsidR="005455F2" w:rsidRPr="00E81471" w:rsidTr="005B4F41">
        <w:trPr>
          <w:trHeight w:val="573"/>
        </w:trPr>
        <w:tc>
          <w:tcPr>
            <w:tcW w:w="534" w:type="dxa"/>
          </w:tcPr>
          <w:p w:rsidR="005455F2" w:rsidRPr="00E81471" w:rsidRDefault="005455F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2268" w:type="dxa"/>
          </w:tcPr>
          <w:p w:rsidR="005455F2" w:rsidRPr="00E81471" w:rsidRDefault="005455F2" w:rsidP="001A28F0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Автошина 8.25*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R</w:t>
            </w:r>
            <w:r w:rsidRPr="00E81471">
              <w:rPr>
                <w:color w:val="000000"/>
                <w:sz w:val="20"/>
                <w:szCs w:val="20"/>
              </w:rPr>
              <w:t>20 – производитель Нижнекамск  или его аналоги</w:t>
            </w:r>
          </w:p>
        </w:tc>
        <w:tc>
          <w:tcPr>
            <w:tcW w:w="2977" w:type="dxa"/>
          </w:tcPr>
          <w:p w:rsidR="005455F2" w:rsidRPr="00E81471" w:rsidRDefault="005455F2" w:rsidP="00DC4DF9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Тип шины –</w:t>
            </w:r>
            <w:r w:rsidR="00DC4DF9" w:rsidRPr="00E81471">
              <w:rPr>
                <w:color w:val="000000"/>
                <w:sz w:val="20"/>
                <w:szCs w:val="20"/>
              </w:rPr>
              <w:t xml:space="preserve"> грузовые шины, диаметр – 20, </w:t>
            </w:r>
            <w:r w:rsidRPr="00E81471">
              <w:rPr>
                <w:color w:val="000000"/>
                <w:sz w:val="20"/>
                <w:szCs w:val="20"/>
              </w:rPr>
              <w:t>индекс нагрузки сдвоенных грузовых шин – 122, индекс скорости – 100км/ч, тип конструкции – радиальные, исполнение – камерные, рисунок протектора – универсальный, наружный диаметр – 962 мм, статистический радиус – 453, максимальная нагрузка до 1650 кгс, макс. нагрузка на сдвоенное колесо до 1500 кгс, внутреннее давление при макс. нагрузке до 5.1 кгс/см</w:t>
            </w:r>
            <w:r w:rsidRPr="00E81471">
              <w:rPr>
                <w:rFonts w:ascii="Calibri" w:hAnsi="Calibri"/>
                <w:color w:val="000000"/>
                <w:sz w:val="20"/>
                <w:szCs w:val="20"/>
              </w:rPr>
              <w:t>²</w:t>
            </w:r>
            <w:r w:rsidRPr="00E81471">
              <w:rPr>
                <w:color w:val="000000"/>
                <w:sz w:val="20"/>
                <w:szCs w:val="20"/>
              </w:rPr>
              <w:t>, обод рекомендуемый – 6,5-20, обод допускаемый – 6,0-20, допускаемая ездовая камера до 8,25-20, масса допускаемой ездовой камеры до 4 кг, основное применение – ГАЗ-53, ГАЗ-53А.</w:t>
            </w:r>
          </w:p>
        </w:tc>
        <w:tc>
          <w:tcPr>
            <w:tcW w:w="2409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5455F2" w:rsidRPr="00E81471" w:rsidRDefault="005455F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</w:tcPr>
          <w:p w:rsidR="005455F2" w:rsidRPr="00E81471" w:rsidRDefault="005455F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5455F2" w:rsidRPr="00E81471" w:rsidRDefault="005455F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5455F2" w:rsidRPr="00E81471" w:rsidRDefault="005455F2" w:rsidP="00F45D4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в течение 15 календарных дней после заключения договора</w:t>
            </w:r>
          </w:p>
        </w:tc>
        <w:tc>
          <w:tcPr>
            <w:tcW w:w="1416" w:type="dxa"/>
          </w:tcPr>
          <w:p w:rsidR="005455F2" w:rsidRPr="00E81471" w:rsidRDefault="005455F2" w:rsidP="00F45D4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Не менее 6 месяцев с момента поступления Товара на склад покупателя</w:t>
            </w:r>
          </w:p>
        </w:tc>
      </w:tr>
      <w:tr w:rsidR="005455F2" w:rsidRPr="00E81471" w:rsidTr="005B4F41">
        <w:trPr>
          <w:trHeight w:val="553"/>
        </w:trPr>
        <w:tc>
          <w:tcPr>
            <w:tcW w:w="534" w:type="dxa"/>
          </w:tcPr>
          <w:p w:rsidR="005455F2" w:rsidRPr="00E81471" w:rsidRDefault="005455F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2268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Автошина 9.00*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R</w:t>
            </w:r>
            <w:r w:rsidRPr="00E81471">
              <w:rPr>
                <w:color w:val="000000"/>
                <w:sz w:val="20"/>
                <w:szCs w:val="20"/>
              </w:rPr>
              <w:t>20 – производитель Нижнекамск или его аналоги</w:t>
            </w:r>
          </w:p>
        </w:tc>
        <w:tc>
          <w:tcPr>
            <w:tcW w:w="2977" w:type="dxa"/>
          </w:tcPr>
          <w:p w:rsidR="005455F2" w:rsidRPr="00E81471" w:rsidRDefault="005455F2" w:rsidP="00EB3D02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 xml:space="preserve">Шина для автомобилей ЗИЛ, КАМАЗ, тип рисунка протектора – универсальный, тип конструкции – радиальный, версия – камерная, конструкция каркаса и брекера – комбинированная, норма слойности НС – 12, наружный диаметр шины – 1020 мм, ширина профиля – 262 мм, статистический радиус – 476 мм, индекс нагрузки для сдвоенных шин – 133, макс. нагрузка до 2240 кгс, макс. нагрузка для сдвоенных шин – 2060 кгс, категория скорости – 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J</w:t>
            </w:r>
            <w:r w:rsidRPr="00E81471">
              <w:rPr>
                <w:color w:val="000000"/>
                <w:sz w:val="20"/>
                <w:szCs w:val="20"/>
              </w:rPr>
              <w:t>, макс. скорость до 100км/ч, давление при макс. нагрузке до 6,7 кгс/см</w:t>
            </w:r>
            <w:r w:rsidRPr="00E81471">
              <w:rPr>
                <w:rFonts w:ascii="Calibri" w:hAnsi="Calibri"/>
                <w:color w:val="000000"/>
                <w:sz w:val="20"/>
                <w:szCs w:val="20"/>
              </w:rPr>
              <w:t>²</w:t>
            </w:r>
            <w:r w:rsidRPr="00E81471">
              <w:rPr>
                <w:color w:val="000000"/>
                <w:sz w:val="20"/>
                <w:szCs w:val="20"/>
              </w:rPr>
              <w:t>, обод допускаемый (рекомендуемый) – 7, ездовая камера до 9.0-20, ободная лента до 6.7-20, средняя масса покрышки до 44,50 кг, средняя масса ездовой камеры до 4,20 кг, средняя масса ободной ленты до 1,60 кг.</w:t>
            </w:r>
          </w:p>
        </w:tc>
        <w:tc>
          <w:tcPr>
            <w:tcW w:w="2409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5455F2" w:rsidRPr="00E81471" w:rsidRDefault="005455F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</w:tcPr>
          <w:p w:rsidR="005455F2" w:rsidRPr="00E81471" w:rsidRDefault="005455F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5455F2" w:rsidRPr="00E81471" w:rsidRDefault="005455F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:rsidR="005455F2" w:rsidRPr="00E81471" w:rsidRDefault="005455F2" w:rsidP="00F45D4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в течение 15 календарных дней после заключения договора</w:t>
            </w:r>
          </w:p>
        </w:tc>
        <w:tc>
          <w:tcPr>
            <w:tcW w:w="1416" w:type="dxa"/>
          </w:tcPr>
          <w:p w:rsidR="005455F2" w:rsidRPr="00E81471" w:rsidRDefault="005455F2" w:rsidP="00F45D4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Не менее 6 месяцев с момента поступления Товара на склад покупателя</w:t>
            </w:r>
          </w:p>
        </w:tc>
      </w:tr>
      <w:tr w:rsidR="005455F2" w:rsidRPr="00E81471" w:rsidTr="005B4F41">
        <w:trPr>
          <w:trHeight w:val="547"/>
        </w:trPr>
        <w:tc>
          <w:tcPr>
            <w:tcW w:w="534" w:type="dxa"/>
          </w:tcPr>
          <w:p w:rsidR="005455F2" w:rsidRPr="00E81471" w:rsidRDefault="005455F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Автошина 10.00*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R</w:t>
            </w:r>
            <w:r w:rsidRPr="00E81471">
              <w:rPr>
                <w:color w:val="000000"/>
                <w:sz w:val="20"/>
                <w:szCs w:val="20"/>
              </w:rPr>
              <w:t>20 – производитель Нижнекамск или его аналоги</w:t>
            </w:r>
          </w:p>
        </w:tc>
        <w:tc>
          <w:tcPr>
            <w:tcW w:w="2977" w:type="dxa"/>
          </w:tcPr>
          <w:p w:rsidR="005455F2" w:rsidRPr="00E81471" w:rsidRDefault="005455F2" w:rsidP="00DC4DF9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Шины для грузовых автомобилей  грузоподъемностью 10-12 тонн (КамАЗ-5511, МАЗ) и автобусов (лаЗ-5225, ЛаЗ-697, Лаз-699</w:t>
            </w:r>
            <w:r w:rsidR="00DC4DF9" w:rsidRPr="00E81471">
              <w:rPr>
                <w:color w:val="000000"/>
                <w:sz w:val="20"/>
                <w:szCs w:val="20"/>
              </w:rPr>
              <w:t xml:space="preserve">, ЛиАЗ, Икарус. Диаметр – 20, </w:t>
            </w:r>
            <w:r w:rsidRPr="00E81471">
              <w:rPr>
                <w:color w:val="000000"/>
                <w:sz w:val="20"/>
                <w:szCs w:val="20"/>
              </w:rPr>
              <w:t>индекс нагрузки для сдвоенных грузовых шин – 143, индекс скорости К до 110 км/ч, тип конструкции – радиальные, исполнение – камерные, рисунок протектора – универсальные, наружный диаметр – 1052 мм, статистический радиус до</w:t>
            </w:r>
            <w:r w:rsidR="00DC4DF9" w:rsidRPr="00E81471">
              <w:rPr>
                <w:color w:val="000000"/>
                <w:sz w:val="20"/>
                <w:szCs w:val="20"/>
              </w:rPr>
              <w:t xml:space="preserve"> 491</w:t>
            </w:r>
            <w:r w:rsidRPr="00E81471">
              <w:rPr>
                <w:color w:val="000000"/>
                <w:sz w:val="20"/>
                <w:szCs w:val="20"/>
              </w:rPr>
              <w:t xml:space="preserve">, максимальная нагрузка на </w:t>
            </w:r>
            <w:r w:rsidRPr="00E81471">
              <w:rPr>
                <w:color w:val="000000"/>
                <w:sz w:val="20"/>
                <w:szCs w:val="20"/>
              </w:rPr>
              <w:lastRenderedPageBreak/>
              <w:t>сдвоенное колесо до 2725 кгс, внутреннее давление при максимальной нагрузке до 8,2 кгс/см</w:t>
            </w:r>
            <w:r w:rsidRPr="00E81471">
              <w:rPr>
                <w:rFonts w:ascii="Calibri" w:hAnsi="Calibri"/>
                <w:color w:val="000000"/>
                <w:sz w:val="20"/>
                <w:szCs w:val="20"/>
              </w:rPr>
              <w:t>²</w:t>
            </w:r>
            <w:r w:rsidRPr="00E81471">
              <w:rPr>
                <w:color w:val="000000"/>
                <w:sz w:val="20"/>
                <w:szCs w:val="20"/>
              </w:rPr>
              <w:t>, обод рекомендуемый – 7,5-20, обод допускаемый – 7,0-20; допускаемая ездовая камера 10,00-20, масса допускаемой ездовой камеры до 5,9 кг, основное применение – КАМАЗ-53205, КАМАЗ-53215, КАМАЗ-54115, КАМАЗ 5511, КАМАЗ-55111.</w:t>
            </w:r>
          </w:p>
        </w:tc>
        <w:tc>
          <w:tcPr>
            <w:tcW w:w="2409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5455F2" w:rsidRPr="00E81471" w:rsidRDefault="005455F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</w:tcPr>
          <w:p w:rsidR="005455F2" w:rsidRPr="00E81471" w:rsidRDefault="005455F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5455F2" w:rsidRPr="00E81471" w:rsidRDefault="005455F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5455F2" w:rsidRPr="00E81471" w:rsidRDefault="005455F2" w:rsidP="00F45D4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в течение 15 календарных дней после заключения договора</w:t>
            </w:r>
          </w:p>
        </w:tc>
        <w:tc>
          <w:tcPr>
            <w:tcW w:w="1416" w:type="dxa"/>
          </w:tcPr>
          <w:p w:rsidR="005455F2" w:rsidRPr="00E81471" w:rsidRDefault="005455F2" w:rsidP="00F45D4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Не менее 6 месяцев с момента поступления Товара на склад покупателя</w:t>
            </w:r>
          </w:p>
        </w:tc>
      </w:tr>
      <w:tr w:rsidR="005455F2" w:rsidRPr="00E81471" w:rsidTr="00CB1604">
        <w:trPr>
          <w:trHeight w:val="2875"/>
        </w:trPr>
        <w:tc>
          <w:tcPr>
            <w:tcW w:w="534" w:type="dxa"/>
          </w:tcPr>
          <w:p w:rsidR="005455F2" w:rsidRPr="00E81471" w:rsidRDefault="005455F2" w:rsidP="00A31D4F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2268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Автошина 11.00*</w:t>
            </w:r>
            <w:r w:rsidRPr="00E81471">
              <w:rPr>
                <w:color w:val="000000"/>
                <w:sz w:val="20"/>
                <w:szCs w:val="20"/>
                <w:lang w:val="en-US"/>
              </w:rPr>
              <w:t>R</w:t>
            </w:r>
            <w:r w:rsidRPr="00E81471">
              <w:rPr>
                <w:color w:val="000000"/>
                <w:sz w:val="20"/>
                <w:szCs w:val="20"/>
              </w:rPr>
              <w:t>20 – производитель Нижнекамск или его аналоги</w:t>
            </w:r>
          </w:p>
        </w:tc>
        <w:tc>
          <w:tcPr>
            <w:tcW w:w="2977" w:type="dxa"/>
          </w:tcPr>
          <w:p w:rsidR="005455F2" w:rsidRPr="00E81471" w:rsidRDefault="005455F2" w:rsidP="00DC4DF9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Шины для автомобилей КамАЗ-5308, -65115, -6540, МАЗ, КрАз. Индекс несущей поверхности – 150/146, обод рекомендуемый - 8,0-20, наружный диаметр +-1 1082</w:t>
            </w:r>
            <w:r w:rsidRPr="00E81471">
              <w:rPr>
                <w:rFonts w:ascii="Calibri" w:hAnsi="Calibri"/>
                <w:color w:val="000000"/>
                <w:sz w:val="20"/>
                <w:szCs w:val="20"/>
              </w:rPr>
              <w:t>±</w:t>
            </w:r>
            <w:r w:rsidRPr="00E81471">
              <w:rPr>
                <w:color w:val="000000"/>
                <w:sz w:val="20"/>
                <w:szCs w:val="20"/>
              </w:rPr>
              <w:t>1,5</w:t>
            </w:r>
            <w:r w:rsidRPr="00E81471">
              <w:rPr>
                <w:rFonts w:ascii="Calibri" w:hAnsi="Calibri"/>
                <w:color w:val="000000"/>
                <w:sz w:val="20"/>
                <w:szCs w:val="20"/>
              </w:rPr>
              <w:t>%</w:t>
            </w:r>
            <w:r w:rsidRPr="00E81471">
              <w:rPr>
                <w:color w:val="000000"/>
                <w:sz w:val="20"/>
                <w:szCs w:val="20"/>
              </w:rPr>
              <w:t>, ширина профиля до 286 мм, максимальная нагрузка до 3350 кгс, внутреннее давление при максимальной нагрузке до 8,4 кгс/см</w:t>
            </w:r>
            <w:r w:rsidRPr="00E81471">
              <w:rPr>
                <w:rFonts w:ascii="Calibri" w:hAnsi="Calibri"/>
                <w:color w:val="000000"/>
                <w:sz w:val="20"/>
                <w:szCs w:val="20"/>
              </w:rPr>
              <w:t>²</w:t>
            </w:r>
            <w:r w:rsidRPr="00E81471">
              <w:rPr>
                <w:color w:val="000000"/>
                <w:sz w:val="20"/>
                <w:szCs w:val="20"/>
              </w:rPr>
              <w:t>, максимальная скорость  до 110 км/ч, масса шин до 64,5 кг.</w:t>
            </w:r>
          </w:p>
        </w:tc>
        <w:tc>
          <w:tcPr>
            <w:tcW w:w="2409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5455F2" w:rsidRPr="00E81471" w:rsidRDefault="005455F2" w:rsidP="0071609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5455F2" w:rsidRPr="00E81471" w:rsidRDefault="005455F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417" w:type="dxa"/>
          </w:tcPr>
          <w:p w:rsidR="005455F2" w:rsidRPr="00E81471" w:rsidRDefault="005455F2" w:rsidP="00994A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:rsidR="005455F2" w:rsidRPr="00E81471" w:rsidRDefault="005455F2" w:rsidP="008E18EB">
            <w:pPr>
              <w:jc w:val="center"/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5455F2" w:rsidRPr="00E81471" w:rsidRDefault="005455F2" w:rsidP="00F45D4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в течение 15 календарных дней после заключения договора</w:t>
            </w:r>
          </w:p>
        </w:tc>
        <w:tc>
          <w:tcPr>
            <w:tcW w:w="1416" w:type="dxa"/>
          </w:tcPr>
          <w:p w:rsidR="005455F2" w:rsidRPr="00E81471" w:rsidRDefault="005455F2" w:rsidP="00F45D48">
            <w:pPr>
              <w:rPr>
                <w:color w:val="000000"/>
                <w:sz w:val="20"/>
                <w:szCs w:val="20"/>
              </w:rPr>
            </w:pPr>
            <w:r w:rsidRPr="00E81471">
              <w:rPr>
                <w:color w:val="000000"/>
                <w:sz w:val="20"/>
                <w:szCs w:val="20"/>
              </w:rPr>
              <w:t>Не менее 6 месяцев с момента поступления Товара на склад покупателя</w:t>
            </w:r>
          </w:p>
        </w:tc>
      </w:tr>
    </w:tbl>
    <w:p w:rsidR="002A6BAE" w:rsidRPr="00E81471" w:rsidRDefault="002A6BAE" w:rsidP="007557A9">
      <w:pPr>
        <w:rPr>
          <w:color w:val="000000"/>
        </w:rPr>
        <w:sectPr w:rsidR="002A6BAE" w:rsidRPr="00E8147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lastRenderedPageBreak/>
        <w:t>РАЗДЕЛ 2. СВЕДЕНИЯ О НОВИЗНЕ</w:t>
      </w:r>
    </w:p>
    <w:p w:rsidR="002A6BAE" w:rsidRPr="00E81471" w:rsidRDefault="002A6BAE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E81471" w:rsidTr="00994AA8">
        <w:trPr>
          <w:trHeight w:val="399"/>
        </w:trPr>
        <w:tc>
          <w:tcPr>
            <w:tcW w:w="9356" w:type="dxa"/>
          </w:tcPr>
          <w:p w:rsidR="002A6BAE" w:rsidRPr="00E81471" w:rsidRDefault="001A28F0" w:rsidP="001A28F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Поставляемый</w:t>
            </w:r>
            <w:r w:rsidR="002A6BAE" w:rsidRPr="00E8147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E81471">
              <w:rPr>
                <w:i/>
                <w:color w:val="000000"/>
                <w:sz w:val="24"/>
                <w:szCs w:val="24"/>
              </w:rPr>
              <w:t>Товар должен</w:t>
            </w:r>
            <w:r w:rsidR="002A6BAE" w:rsidRPr="00E81471">
              <w:rPr>
                <w:i/>
                <w:color w:val="000000"/>
                <w:sz w:val="24"/>
                <w:szCs w:val="24"/>
              </w:rPr>
              <w:t xml:space="preserve"> быть новым,</w:t>
            </w:r>
            <w:r w:rsidR="009E5D93" w:rsidRPr="00E81471">
              <w:rPr>
                <w:i/>
                <w:color w:val="000000"/>
                <w:sz w:val="24"/>
                <w:szCs w:val="24"/>
              </w:rPr>
              <w:t xml:space="preserve"> выпуска не ранее 2012 года, </w:t>
            </w:r>
            <w:r w:rsidR="002A6BAE" w:rsidRPr="00E81471">
              <w:rPr>
                <w:i/>
                <w:color w:val="000000"/>
                <w:sz w:val="24"/>
                <w:szCs w:val="24"/>
              </w:rPr>
              <w:t xml:space="preserve"> не бывшим в употреблении, не восстановленным, не являться выставочными образцами, свободным от  прав третьих лиц. 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3. ТРЕБОВАНИЯ К МАРКИРОВКЕ</w:t>
      </w:r>
    </w:p>
    <w:p w:rsidR="002A6BAE" w:rsidRPr="00E81471" w:rsidRDefault="002A6BAE" w:rsidP="007557A9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6F3D48" w:rsidRPr="00E81471" w:rsidTr="006F3D48">
        <w:trPr>
          <w:trHeight w:val="335"/>
        </w:trPr>
        <w:tc>
          <w:tcPr>
            <w:tcW w:w="9356" w:type="dxa"/>
          </w:tcPr>
          <w:p w:rsidR="006F3D48" w:rsidRPr="00E81471" w:rsidRDefault="006F3D48" w:rsidP="00716099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E81471">
              <w:rPr>
                <w:i/>
                <w:color w:val="000000"/>
                <w:sz w:val="22"/>
                <w:szCs w:val="22"/>
              </w:rPr>
              <w:t xml:space="preserve"> Качество, упаковка и маркировка поставляемого Товара должны соответствовать требованиям стандартов, установленных действующим законодательством РФ</w:t>
            </w:r>
          </w:p>
          <w:p w:rsidR="006F3D48" w:rsidRPr="00E81471" w:rsidRDefault="006F3D48" w:rsidP="00716099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E81471">
              <w:rPr>
                <w:i/>
                <w:color w:val="000000"/>
                <w:sz w:val="22"/>
                <w:szCs w:val="22"/>
              </w:rPr>
              <w:t>ГОСТ Р 51474-99 «Упаковка. Маркировка, указывающая на способ обращения с грузами».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4. ТРЕБОВАНИЯ К УПАКОВКЕ</w:t>
      </w:r>
    </w:p>
    <w:p w:rsidR="002A6BAE" w:rsidRPr="00E81471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E81471" w:rsidTr="00994AA8">
        <w:trPr>
          <w:trHeight w:val="335"/>
        </w:trPr>
        <w:tc>
          <w:tcPr>
            <w:tcW w:w="9356" w:type="dxa"/>
          </w:tcPr>
          <w:p w:rsidR="002A6BAE" w:rsidRPr="00E81471" w:rsidRDefault="00B7790C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2"/>
                <w:szCs w:val="22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5. ТРЕБОВАНИЯ ПО ПРАВИЛАМ СДАЧИ И ПРИЕМКИ</w:t>
      </w:r>
    </w:p>
    <w:p w:rsidR="002A6BAE" w:rsidRPr="00E81471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E81471" w:rsidTr="00994AA8">
        <w:trPr>
          <w:trHeight w:val="399"/>
        </w:trPr>
        <w:tc>
          <w:tcPr>
            <w:tcW w:w="9356" w:type="dxa"/>
          </w:tcPr>
          <w:p w:rsidR="002A6BAE" w:rsidRPr="00E81471" w:rsidRDefault="002A6BAE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81471">
              <w:rPr>
                <w:color w:val="000000"/>
              </w:rPr>
              <w:t>Подраздел 5.1 Порядок сдачи и приемки</w:t>
            </w:r>
          </w:p>
        </w:tc>
      </w:tr>
      <w:tr w:rsidR="002A6BAE" w:rsidRPr="00E81471" w:rsidTr="00994AA8">
        <w:trPr>
          <w:trHeight w:val="399"/>
        </w:trPr>
        <w:tc>
          <w:tcPr>
            <w:tcW w:w="9356" w:type="dxa"/>
          </w:tcPr>
          <w:p w:rsidR="00B7790C" w:rsidRPr="00E81471" w:rsidRDefault="00B7790C" w:rsidP="00B7790C">
            <w:pPr>
              <w:pStyle w:val="Default"/>
              <w:rPr>
                <w:i/>
                <w:iCs/>
                <w:sz w:val="22"/>
                <w:szCs w:val="22"/>
              </w:rPr>
            </w:pPr>
            <w:r w:rsidRPr="00E81471">
              <w:rPr>
                <w:i/>
                <w:iCs/>
                <w:sz w:val="22"/>
                <w:szCs w:val="22"/>
              </w:rPr>
              <w:t xml:space="preserve">Приемка </w:t>
            </w:r>
            <w:r w:rsidR="009E5D93" w:rsidRPr="00E81471">
              <w:rPr>
                <w:i/>
                <w:iCs/>
                <w:sz w:val="22"/>
                <w:szCs w:val="22"/>
              </w:rPr>
              <w:t>Товара</w:t>
            </w:r>
            <w:r w:rsidRPr="00E81471">
              <w:rPr>
                <w:i/>
                <w:iCs/>
                <w:sz w:val="22"/>
                <w:szCs w:val="22"/>
              </w:rPr>
              <w:t xml:space="preserve">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E81471">
              <w:rPr>
                <w:i/>
                <w:spacing w:val="-10"/>
                <w:sz w:val="22"/>
                <w:szCs w:val="22"/>
              </w:rPr>
              <w:t xml:space="preserve">№ П-7 </w:t>
            </w:r>
          </w:p>
          <w:p w:rsidR="002A6BAE" w:rsidRPr="00E81471" w:rsidRDefault="00B7790C" w:rsidP="00B7790C">
            <w:pPr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spacing w:val="-10"/>
                <w:sz w:val="22"/>
                <w:szCs w:val="22"/>
              </w:rPr>
              <w:t>от 25.04.66 г.</w:t>
            </w:r>
          </w:p>
        </w:tc>
      </w:tr>
      <w:tr w:rsidR="002A6BAE" w:rsidRPr="00E81471" w:rsidTr="00994AA8">
        <w:trPr>
          <w:trHeight w:val="399"/>
        </w:trPr>
        <w:tc>
          <w:tcPr>
            <w:tcW w:w="9356" w:type="dxa"/>
          </w:tcPr>
          <w:p w:rsidR="002A6BAE" w:rsidRPr="00E81471" w:rsidRDefault="002A6BAE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8147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A6BAE" w:rsidRPr="00E81471" w:rsidTr="00994AA8">
        <w:trPr>
          <w:trHeight w:val="399"/>
        </w:trPr>
        <w:tc>
          <w:tcPr>
            <w:tcW w:w="9356" w:type="dxa"/>
          </w:tcPr>
          <w:p w:rsidR="002A6BAE" w:rsidRPr="00E81471" w:rsidRDefault="00B7790C" w:rsidP="00994AA8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Предлагаемый к поставке Товар должен иметь нео</w:t>
            </w:r>
            <w:r w:rsidR="00DC4DF9" w:rsidRPr="00E81471">
              <w:rPr>
                <w:i/>
                <w:color w:val="000000"/>
                <w:sz w:val="24"/>
                <w:szCs w:val="24"/>
              </w:rPr>
              <w:t>бходимые сертификаты и паспорта</w:t>
            </w:r>
            <w:r w:rsidRPr="00E81471">
              <w:rPr>
                <w:i/>
                <w:color w:val="000000"/>
                <w:sz w:val="24"/>
                <w:szCs w:val="24"/>
              </w:rPr>
              <w:t>.</w:t>
            </w:r>
          </w:p>
          <w:p w:rsidR="00716099" w:rsidRPr="00E81471" w:rsidRDefault="00716099" w:rsidP="00994AA8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 xml:space="preserve">При отсутствии сертификатов и </w:t>
            </w:r>
            <w:r w:rsidR="008B43FC" w:rsidRPr="00E81471">
              <w:rPr>
                <w:i/>
                <w:color w:val="000000"/>
                <w:sz w:val="24"/>
                <w:szCs w:val="24"/>
              </w:rPr>
              <w:t>паспортов, предусмотренных требо</w:t>
            </w:r>
            <w:r w:rsidRPr="00E81471">
              <w:rPr>
                <w:i/>
                <w:color w:val="000000"/>
                <w:sz w:val="24"/>
                <w:szCs w:val="24"/>
              </w:rPr>
              <w:t>ваниями стандартов, указанных в п.2 настоящего технического задания, продукция возвращается Поставщику.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6. ТРЕБОВАНИЯ К ТРАНСПОРТИРОВАНИЮ</w:t>
      </w:r>
    </w:p>
    <w:p w:rsidR="002A6BAE" w:rsidRPr="00E81471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E81471" w:rsidTr="00994AA8">
        <w:trPr>
          <w:trHeight w:val="399"/>
        </w:trPr>
        <w:tc>
          <w:tcPr>
            <w:tcW w:w="9356" w:type="dxa"/>
          </w:tcPr>
          <w:p w:rsidR="002A6BAE" w:rsidRPr="00E81471" w:rsidRDefault="00DC4DF9" w:rsidP="006F3D4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Транспортирование осуществляется силами и за счет поставщика крытым автотранспортом.</w:t>
            </w:r>
            <w:r w:rsidR="00B7790C" w:rsidRPr="00E81471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B7790C" w:rsidRPr="00E81471" w:rsidRDefault="00B7790C" w:rsidP="006F3D4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 xml:space="preserve">Поставщик обязан поставить Товар по </w:t>
            </w:r>
            <w:r w:rsidR="00D42372" w:rsidRPr="00E81471">
              <w:rPr>
                <w:i/>
                <w:color w:val="000000"/>
                <w:sz w:val="24"/>
                <w:szCs w:val="24"/>
              </w:rPr>
              <w:t>адресу: г.Нововоронеж, Промзона</w:t>
            </w:r>
            <w:r w:rsidRPr="00E814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F3D48" w:rsidRPr="00E81471">
              <w:rPr>
                <w:i/>
                <w:color w:val="000000"/>
                <w:sz w:val="24"/>
                <w:szCs w:val="24"/>
              </w:rPr>
              <w:t xml:space="preserve">  </w:t>
            </w:r>
            <w:r w:rsidRPr="00E81471">
              <w:rPr>
                <w:i/>
                <w:color w:val="000000"/>
                <w:sz w:val="24"/>
                <w:szCs w:val="24"/>
              </w:rPr>
              <w:t>Восточная, 4.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7. ТРЕБОВАНИЯ К ХРАНЕНИЮ</w:t>
      </w:r>
    </w:p>
    <w:p w:rsidR="002A6BAE" w:rsidRPr="00E81471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E81471" w:rsidTr="00994AA8">
        <w:trPr>
          <w:trHeight w:val="399"/>
        </w:trPr>
        <w:tc>
          <w:tcPr>
            <w:tcW w:w="9356" w:type="dxa"/>
          </w:tcPr>
          <w:p w:rsidR="002A6BAE" w:rsidRPr="00E81471" w:rsidRDefault="006F3D48" w:rsidP="00994AA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Крытый склад.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8. ТРЕБОВАНИЯ К ОБСЛУЖИВАНИЮ</w:t>
      </w:r>
    </w:p>
    <w:p w:rsidR="002A6BAE" w:rsidRPr="00E81471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E81471" w:rsidTr="00994AA8">
        <w:trPr>
          <w:trHeight w:val="399"/>
        </w:trPr>
        <w:tc>
          <w:tcPr>
            <w:tcW w:w="9356" w:type="dxa"/>
          </w:tcPr>
          <w:p w:rsidR="002A6BAE" w:rsidRPr="00E81471" w:rsidRDefault="009E5D93" w:rsidP="00994AA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lastRenderedPageBreak/>
              <w:t>Не установлено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9. ЭКОЛОГИЧЕСКИЕ ТРЕБОВАНИЯ</w:t>
      </w:r>
    </w:p>
    <w:p w:rsidR="002A6BAE" w:rsidRPr="00E81471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E81471" w:rsidTr="00994AA8">
        <w:trPr>
          <w:trHeight w:val="399"/>
        </w:trPr>
        <w:tc>
          <w:tcPr>
            <w:tcW w:w="9356" w:type="dxa"/>
          </w:tcPr>
          <w:p w:rsidR="002A6BAE" w:rsidRPr="00E81471" w:rsidRDefault="009E5D93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10. ТРЕБОВАНИЯ ПО БЕЗОПАСНОСТИ</w:t>
      </w:r>
    </w:p>
    <w:p w:rsidR="002A6BAE" w:rsidRPr="00E81471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E81471" w:rsidTr="00994AA8">
        <w:trPr>
          <w:trHeight w:val="399"/>
        </w:trPr>
        <w:tc>
          <w:tcPr>
            <w:tcW w:w="9356" w:type="dxa"/>
          </w:tcPr>
          <w:p w:rsidR="00F25DF6" w:rsidRPr="00E81471" w:rsidRDefault="009E5D93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Поставщик гарантирует Заказчику, что приобретенная им продукция отвечает стандартам безопасности и качества в соответствии с законодательством Российской Федерации и соответствует</w:t>
            </w:r>
            <w:r w:rsidR="00F25DF6" w:rsidRPr="00E81471">
              <w:rPr>
                <w:i/>
                <w:color w:val="000000"/>
                <w:sz w:val="24"/>
                <w:szCs w:val="24"/>
              </w:rPr>
              <w:t xml:space="preserve"> техническим характеристикам Товара, заявленным в котировочной заявке, в том числе:</w:t>
            </w:r>
          </w:p>
          <w:p w:rsidR="00F25DF6" w:rsidRPr="00E81471" w:rsidRDefault="00F25DF6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-Постановление Правительства РФ от 10.09.2009 г. № 270 «о безопасности колесных транспортных средств».</w:t>
            </w:r>
          </w:p>
          <w:p w:rsidR="00F25DF6" w:rsidRPr="00E81471" w:rsidRDefault="00F25DF6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-ГОСТ 5513-97 Шины пневматические для грузовых автомобилей, прицепов к ним, автобусов и троллейбусов. Технические условия.</w:t>
            </w:r>
          </w:p>
          <w:p w:rsidR="00F25DF6" w:rsidRPr="00E81471" w:rsidRDefault="00F25DF6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-ГОСТ 8430-85 Шины пневматические для строительных, дорожных, подъемно-транспортных и рудничных машин. Технические условия.</w:t>
            </w:r>
          </w:p>
          <w:p w:rsidR="002A6BAE" w:rsidRPr="00E81471" w:rsidRDefault="00F25DF6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-ГОСТ 4754-97 Шины пневматические для легковых автомобилей, прицепов к ним, легковых, грузовых автомобилей и автобусов особо малой вместимости. Технические условия.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11. ТРЕБОВАНИЯ К КАЧЕСТВУ</w:t>
      </w:r>
    </w:p>
    <w:p w:rsidR="00A7743A" w:rsidRPr="00E81471" w:rsidRDefault="00A7743A" w:rsidP="007557A9">
      <w:pPr>
        <w:jc w:val="center"/>
        <w:rPr>
          <w:color w:val="000000"/>
        </w:rPr>
      </w:pPr>
    </w:p>
    <w:p w:rsidR="00716099" w:rsidRPr="00E81471" w:rsidRDefault="00C47AC2" w:rsidP="00A7743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-567"/>
        <w:jc w:val="both"/>
        <w:rPr>
          <w:i/>
          <w:sz w:val="22"/>
          <w:szCs w:val="22"/>
        </w:rPr>
      </w:pPr>
      <w:r w:rsidRPr="00E81471">
        <w:rPr>
          <w:i/>
          <w:sz w:val="22"/>
          <w:szCs w:val="22"/>
        </w:rPr>
        <w:t>Качество Товара должно соответствовать назначению Товара, требованиям, предъявленным к техническим характеристикам Товара в стране производителя, а также действующим в РФ стандартам и техническим условиям.</w:t>
      </w:r>
      <w:r w:rsidR="00716099" w:rsidRPr="00E81471">
        <w:rPr>
          <w:i/>
          <w:sz w:val="22"/>
          <w:szCs w:val="22"/>
        </w:rPr>
        <w:t xml:space="preserve"> </w:t>
      </w:r>
    </w:p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  <w:sz w:val="24"/>
          <w:szCs w:val="24"/>
        </w:rPr>
      </w:pPr>
    </w:p>
    <w:p w:rsidR="002A6BAE" w:rsidRPr="00E81471" w:rsidRDefault="002A6BAE" w:rsidP="007557A9">
      <w:pPr>
        <w:jc w:val="center"/>
        <w:rPr>
          <w:color w:val="000000"/>
          <w:sz w:val="24"/>
          <w:szCs w:val="24"/>
        </w:rPr>
      </w:pPr>
      <w:r w:rsidRPr="00E8147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2A6BAE" w:rsidRPr="00E81471" w:rsidRDefault="002A6BAE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E81471" w:rsidTr="00994AA8">
        <w:trPr>
          <w:trHeight w:val="399"/>
        </w:trPr>
        <w:tc>
          <w:tcPr>
            <w:tcW w:w="9356" w:type="dxa"/>
          </w:tcPr>
          <w:p w:rsidR="002A6BAE" w:rsidRPr="00E81471" w:rsidRDefault="00F25DF6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13. ДОПОЛНИТЕЛЬНЫЕ (ИНЫЕ) ТРЕБОВАНИЯ</w:t>
      </w:r>
    </w:p>
    <w:p w:rsidR="002A6BAE" w:rsidRPr="00E81471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E81471" w:rsidTr="00994AA8">
        <w:trPr>
          <w:trHeight w:val="399"/>
        </w:trPr>
        <w:tc>
          <w:tcPr>
            <w:tcW w:w="9356" w:type="dxa"/>
          </w:tcPr>
          <w:p w:rsidR="002A6BAE" w:rsidRPr="00E81471" w:rsidRDefault="00A7743A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Не уст</w:t>
            </w:r>
            <w:r w:rsidR="00F25DF6" w:rsidRPr="00E81471">
              <w:rPr>
                <w:i/>
                <w:color w:val="000000"/>
                <w:sz w:val="24"/>
                <w:szCs w:val="24"/>
              </w:rPr>
              <w:t>ановлено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14. ТРЕБОВАНИЕ К ФОРМЕ ПРЕДСТАВЛЯЕМОЙ ИНФОРМАЦИИ</w:t>
      </w:r>
    </w:p>
    <w:p w:rsidR="002A6BAE" w:rsidRPr="00E81471" w:rsidRDefault="002A6BAE" w:rsidP="007557A9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2A6BAE" w:rsidRPr="00E81471" w:rsidTr="00994AA8">
        <w:trPr>
          <w:trHeight w:val="399"/>
        </w:trPr>
        <w:tc>
          <w:tcPr>
            <w:tcW w:w="9356" w:type="dxa"/>
          </w:tcPr>
          <w:p w:rsidR="002A6BAE" w:rsidRPr="00E81471" w:rsidRDefault="00375CDF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t>Согласно требованиям закупочной документации.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15. ТРЕБОВАНИЯ К ТЕХНИЧЕСКОМУ ОБУЧЕНИЮ ПЕРСОНАЛА ЗАКАЗЧИКА</w:t>
      </w:r>
    </w:p>
    <w:p w:rsidR="002A6BAE" w:rsidRPr="00E81471" w:rsidRDefault="002A6BAE" w:rsidP="007557A9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2A6BAE" w:rsidRPr="00E81471" w:rsidTr="00994AA8">
        <w:tc>
          <w:tcPr>
            <w:tcW w:w="9747" w:type="dxa"/>
          </w:tcPr>
          <w:p w:rsidR="002A6BAE" w:rsidRPr="00E81471" w:rsidRDefault="00375CDF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E81471">
              <w:rPr>
                <w:i/>
                <w:color w:val="000000"/>
                <w:sz w:val="24"/>
                <w:szCs w:val="24"/>
              </w:rPr>
              <w:lastRenderedPageBreak/>
              <w:t>Не требуется</w:t>
            </w:r>
          </w:p>
        </w:tc>
      </w:tr>
    </w:tbl>
    <w:p w:rsidR="002A6BAE" w:rsidRPr="00E81471" w:rsidRDefault="002A6BAE" w:rsidP="007557A9">
      <w:pPr>
        <w:jc w:val="center"/>
        <w:rPr>
          <w:color w:val="000000"/>
        </w:rPr>
      </w:pPr>
    </w:p>
    <w:p w:rsidR="002A6BAE" w:rsidRPr="00E81471" w:rsidRDefault="002A6BAE" w:rsidP="007557A9">
      <w:pPr>
        <w:jc w:val="center"/>
        <w:rPr>
          <w:color w:val="000000"/>
        </w:rPr>
      </w:pPr>
      <w:r w:rsidRPr="00E81471">
        <w:rPr>
          <w:color w:val="000000"/>
        </w:rPr>
        <w:t>РАЗДЕЛ 16. ПЕРЕЧЕНЬ ПРИНЯТЫХ СОКРАЩЕНИЙ</w:t>
      </w:r>
    </w:p>
    <w:p w:rsidR="002A6BAE" w:rsidRPr="00E81471" w:rsidRDefault="002A6BAE" w:rsidP="007557A9">
      <w:pPr>
        <w:ind w:firstLine="567"/>
        <w:jc w:val="both"/>
        <w:rPr>
          <w:color w:val="000000"/>
          <w:sz w:val="24"/>
          <w:szCs w:val="24"/>
        </w:rPr>
      </w:pPr>
    </w:p>
    <w:p w:rsidR="002A6BAE" w:rsidRDefault="00375CDF">
      <w:bookmarkStart w:id="0" w:name="_GoBack"/>
      <w:bookmarkEnd w:id="0"/>
      <w:r w:rsidRPr="00E81471">
        <w:t>Не указан</w:t>
      </w:r>
    </w:p>
    <w:p w:rsidR="00B23050" w:rsidRDefault="00B23050"/>
    <w:p w:rsidR="004D07E8" w:rsidRDefault="004D07E8"/>
    <w:p w:rsidR="004D07E8" w:rsidRPr="008E18EB" w:rsidRDefault="008E18EB" w:rsidP="004D07E8">
      <w:pPr>
        <w:rPr>
          <w:b/>
        </w:rPr>
      </w:pPr>
      <w:r w:rsidRPr="008E18EB">
        <w:rPr>
          <w:b/>
        </w:rPr>
        <w:t>Директор МСУ-4                                                                   Ю.И.</w:t>
      </w:r>
      <w:r w:rsidR="003B34D2">
        <w:rPr>
          <w:b/>
        </w:rPr>
        <w:t xml:space="preserve"> </w:t>
      </w:r>
      <w:r w:rsidRPr="008E18EB">
        <w:rPr>
          <w:b/>
        </w:rPr>
        <w:t>Абраменко</w:t>
      </w:r>
    </w:p>
    <w:p w:rsidR="004D07E8" w:rsidRDefault="004D07E8"/>
    <w:sectPr w:rsidR="004D07E8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5D0" w:rsidRDefault="00B725D0">
      <w:r>
        <w:separator/>
      </w:r>
    </w:p>
  </w:endnote>
  <w:endnote w:type="continuationSeparator" w:id="0">
    <w:p w:rsidR="00B725D0" w:rsidRDefault="00B725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5D0" w:rsidRDefault="00B725D0">
      <w:r>
        <w:separator/>
      </w:r>
    </w:p>
  </w:footnote>
  <w:footnote w:type="continuationSeparator" w:id="0">
    <w:p w:rsidR="00B725D0" w:rsidRDefault="00B725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57A9"/>
    <w:rsid w:val="00003D4D"/>
    <w:rsid w:val="000261F7"/>
    <w:rsid w:val="00026393"/>
    <w:rsid w:val="000329F1"/>
    <w:rsid w:val="00066B3F"/>
    <w:rsid w:val="00067BDF"/>
    <w:rsid w:val="00076BE5"/>
    <w:rsid w:val="0008193A"/>
    <w:rsid w:val="00090AE1"/>
    <w:rsid w:val="000A7B2D"/>
    <w:rsid w:val="000C16F6"/>
    <w:rsid w:val="000C6EE6"/>
    <w:rsid w:val="000D6423"/>
    <w:rsid w:val="000D7E4D"/>
    <w:rsid w:val="00112367"/>
    <w:rsid w:val="00114D17"/>
    <w:rsid w:val="00116B20"/>
    <w:rsid w:val="0013397D"/>
    <w:rsid w:val="00145364"/>
    <w:rsid w:val="001537D7"/>
    <w:rsid w:val="00156502"/>
    <w:rsid w:val="00160DF9"/>
    <w:rsid w:val="001633D3"/>
    <w:rsid w:val="00172B89"/>
    <w:rsid w:val="00172E77"/>
    <w:rsid w:val="00190197"/>
    <w:rsid w:val="001A28F0"/>
    <w:rsid w:val="001C1B6F"/>
    <w:rsid w:val="001C37CE"/>
    <w:rsid w:val="001C4E80"/>
    <w:rsid w:val="001E04E2"/>
    <w:rsid w:val="001E1395"/>
    <w:rsid w:val="001F0FB1"/>
    <w:rsid w:val="001F6931"/>
    <w:rsid w:val="001F6AA9"/>
    <w:rsid w:val="002005CB"/>
    <w:rsid w:val="00203D2B"/>
    <w:rsid w:val="00207B14"/>
    <w:rsid w:val="002115C0"/>
    <w:rsid w:val="00212A00"/>
    <w:rsid w:val="00225E8F"/>
    <w:rsid w:val="00251E9A"/>
    <w:rsid w:val="00254DDC"/>
    <w:rsid w:val="00265752"/>
    <w:rsid w:val="00267432"/>
    <w:rsid w:val="00275609"/>
    <w:rsid w:val="00277247"/>
    <w:rsid w:val="002905CF"/>
    <w:rsid w:val="002A3C06"/>
    <w:rsid w:val="002A6BAE"/>
    <w:rsid w:val="002B3B7E"/>
    <w:rsid w:val="002C0928"/>
    <w:rsid w:val="002E1255"/>
    <w:rsid w:val="002E319C"/>
    <w:rsid w:val="002E74DC"/>
    <w:rsid w:val="003013AB"/>
    <w:rsid w:val="003064E4"/>
    <w:rsid w:val="00306D54"/>
    <w:rsid w:val="0031238F"/>
    <w:rsid w:val="00326387"/>
    <w:rsid w:val="003268A8"/>
    <w:rsid w:val="00327E5F"/>
    <w:rsid w:val="00331D85"/>
    <w:rsid w:val="00355B54"/>
    <w:rsid w:val="00356C05"/>
    <w:rsid w:val="003654C5"/>
    <w:rsid w:val="003738A1"/>
    <w:rsid w:val="00375CDF"/>
    <w:rsid w:val="00384DA5"/>
    <w:rsid w:val="00393C4B"/>
    <w:rsid w:val="00396F13"/>
    <w:rsid w:val="003A0E92"/>
    <w:rsid w:val="003B08B2"/>
    <w:rsid w:val="003B34D2"/>
    <w:rsid w:val="003C02E0"/>
    <w:rsid w:val="003C7012"/>
    <w:rsid w:val="003D44F3"/>
    <w:rsid w:val="00405362"/>
    <w:rsid w:val="00415371"/>
    <w:rsid w:val="00421BA4"/>
    <w:rsid w:val="00421E1E"/>
    <w:rsid w:val="00425C9E"/>
    <w:rsid w:val="00430E34"/>
    <w:rsid w:val="004378B3"/>
    <w:rsid w:val="00444E34"/>
    <w:rsid w:val="004603C0"/>
    <w:rsid w:val="0047145D"/>
    <w:rsid w:val="00474800"/>
    <w:rsid w:val="00485FAA"/>
    <w:rsid w:val="0049285C"/>
    <w:rsid w:val="00492B20"/>
    <w:rsid w:val="004965BD"/>
    <w:rsid w:val="004A00B4"/>
    <w:rsid w:val="004A6E74"/>
    <w:rsid w:val="004B1238"/>
    <w:rsid w:val="004B128F"/>
    <w:rsid w:val="004C2642"/>
    <w:rsid w:val="004D07E8"/>
    <w:rsid w:val="004E4FEB"/>
    <w:rsid w:val="004E661C"/>
    <w:rsid w:val="00502FEB"/>
    <w:rsid w:val="00516B27"/>
    <w:rsid w:val="00522DBF"/>
    <w:rsid w:val="0053325C"/>
    <w:rsid w:val="0053465D"/>
    <w:rsid w:val="0053709A"/>
    <w:rsid w:val="005455F2"/>
    <w:rsid w:val="0055041B"/>
    <w:rsid w:val="005571C0"/>
    <w:rsid w:val="0056032E"/>
    <w:rsid w:val="00565AC2"/>
    <w:rsid w:val="005757C4"/>
    <w:rsid w:val="00586DF2"/>
    <w:rsid w:val="005B4F41"/>
    <w:rsid w:val="005B53CB"/>
    <w:rsid w:val="005B71D1"/>
    <w:rsid w:val="005C50E7"/>
    <w:rsid w:val="005D0D3E"/>
    <w:rsid w:val="005D4829"/>
    <w:rsid w:val="005F3C0B"/>
    <w:rsid w:val="00630A28"/>
    <w:rsid w:val="00632FCA"/>
    <w:rsid w:val="0063360A"/>
    <w:rsid w:val="00650DFF"/>
    <w:rsid w:val="00666A7E"/>
    <w:rsid w:val="006726D5"/>
    <w:rsid w:val="00681A6B"/>
    <w:rsid w:val="00684840"/>
    <w:rsid w:val="0069378C"/>
    <w:rsid w:val="006A25D4"/>
    <w:rsid w:val="006B327E"/>
    <w:rsid w:val="006C2DBC"/>
    <w:rsid w:val="006C60AA"/>
    <w:rsid w:val="006C6248"/>
    <w:rsid w:val="006C780C"/>
    <w:rsid w:val="006F2AE4"/>
    <w:rsid w:val="006F349A"/>
    <w:rsid w:val="006F35C8"/>
    <w:rsid w:val="006F3CDC"/>
    <w:rsid w:val="006F3D48"/>
    <w:rsid w:val="007018BC"/>
    <w:rsid w:val="0071030F"/>
    <w:rsid w:val="00716099"/>
    <w:rsid w:val="00725B4E"/>
    <w:rsid w:val="007273EB"/>
    <w:rsid w:val="007336EB"/>
    <w:rsid w:val="00735AF0"/>
    <w:rsid w:val="007475B1"/>
    <w:rsid w:val="00751E0B"/>
    <w:rsid w:val="007557A9"/>
    <w:rsid w:val="00757C9A"/>
    <w:rsid w:val="00770CF4"/>
    <w:rsid w:val="00770FD2"/>
    <w:rsid w:val="00781D28"/>
    <w:rsid w:val="0079242F"/>
    <w:rsid w:val="007A2220"/>
    <w:rsid w:val="007B2EE8"/>
    <w:rsid w:val="007B3445"/>
    <w:rsid w:val="007C1F92"/>
    <w:rsid w:val="007C6748"/>
    <w:rsid w:val="007D77FA"/>
    <w:rsid w:val="007E2B6F"/>
    <w:rsid w:val="007F16D4"/>
    <w:rsid w:val="007F33A1"/>
    <w:rsid w:val="007F5C2F"/>
    <w:rsid w:val="008014EC"/>
    <w:rsid w:val="0082305E"/>
    <w:rsid w:val="008273FF"/>
    <w:rsid w:val="008277E0"/>
    <w:rsid w:val="0085656E"/>
    <w:rsid w:val="008612AA"/>
    <w:rsid w:val="008639AB"/>
    <w:rsid w:val="00864412"/>
    <w:rsid w:val="00872277"/>
    <w:rsid w:val="00880FE1"/>
    <w:rsid w:val="00883E1F"/>
    <w:rsid w:val="00890C10"/>
    <w:rsid w:val="00891142"/>
    <w:rsid w:val="00897255"/>
    <w:rsid w:val="008A10BF"/>
    <w:rsid w:val="008A75F5"/>
    <w:rsid w:val="008B1AAA"/>
    <w:rsid w:val="008B43FC"/>
    <w:rsid w:val="008D37CD"/>
    <w:rsid w:val="008D47F6"/>
    <w:rsid w:val="008E18EB"/>
    <w:rsid w:val="008E7980"/>
    <w:rsid w:val="009019C7"/>
    <w:rsid w:val="00902938"/>
    <w:rsid w:val="009156F3"/>
    <w:rsid w:val="00926022"/>
    <w:rsid w:val="00941FC0"/>
    <w:rsid w:val="0094754F"/>
    <w:rsid w:val="00964658"/>
    <w:rsid w:val="00980C78"/>
    <w:rsid w:val="00991918"/>
    <w:rsid w:val="00994AA8"/>
    <w:rsid w:val="009A1B82"/>
    <w:rsid w:val="009A1F28"/>
    <w:rsid w:val="009B07E6"/>
    <w:rsid w:val="009B241F"/>
    <w:rsid w:val="009B528E"/>
    <w:rsid w:val="009B57E1"/>
    <w:rsid w:val="009C1B77"/>
    <w:rsid w:val="009C250C"/>
    <w:rsid w:val="009C5F75"/>
    <w:rsid w:val="009C7544"/>
    <w:rsid w:val="009C7D7C"/>
    <w:rsid w:val="009D4355"/>
    <w:rsid w:val="009E5D93"/>
    <w:rsid w:val="009F54F7"/>
    <w:rsid w:val="009F5913"/>
    <w:rsid w:val="00A033CE"/>
    <w:rsid w:val="00A10193"/>
    <w:rsid w:val="00A1219B"/>
    <w:rsid w:val="00A12413"/>
    <w:rsid w:val="00A21858"/>
    <w:rsid w:val="00A31D4F"/>
    <w:rsid w:val="00A36A7D"/>
    <w:rsid w:val="00A37E76"/>
    <w:rsid w:val="00A40BF5"/>
    <w:rsid w:val="00A43737"/>
    <w:rsid w:val="00A456FD"/>
    <w:rsid w:val="00A72CA5"/>
    <w:rsid w:val="00A756F3"/>
    <w:rsid w:val="00A7743A"/>
    <w:rsid w:val="00A822D8"/>
    <w:rsid w:val="00A86BCD"/>
    <w:rsid w:val="00A90CE9"/>
    <w:rsid w:val="00A94A59"/>
    <w:rsid w:val="00AB55A3"/>
    <w:rsid w:val="00AB6684"/>
    <w:rsid w:val="00AC7670"/>
    <w:rsid w:val="00B23050"/>
    <w:rsid w:val="00B27ED8"/>
    <w:rsid w:val="00B32092"/>
    <w:rsid w:val="00B35631"/>
    <w:rsid w:val="00B40F11"/>
    <w:rsid w:val="00B43CF7"/>
    <w:rsid w:val="00B51001"/>
    <w:rsid w:val="00B63F5F"/>
    <w:rsid w:val="00B725D0"/>
    <w:rsid w:val="00B7368F"/>
    <w:rsid w:val="00B75D2C"/>
    <w:rsid w:val="00B76CEC"/>
    <w:rsid w:val="00B7790C"/>
    <w:rsid w:val="00B80786"/>
    <w:rsid w:val="00BA6416"/>
    <w:rsid w:val="00BC40F8"/>
    <w:rsid w:val="00BC53C6"/>
    <w:rsid w:val="00BF2077"/>
    <w:rsid w:val="00BF25D6"/>
    <w:rsid w:val="00BF70CA"/>
    <w:rsid w:val="00C02E75"/>
    <w:rsid w:val="00C04331"/>
    <w:rsid w:val="00C2367E"/>
    <w:rsid w:val="00C33C8A"/>
    <w:rsid w:val="00C42CA0"/>
    <w:rsid w:val="00C47AC2"/>
    <w:rsid w:val="00C50E86"/>
    <w:rsid w:val="00C52471"/>
    <w:rsid w:val="00C5751B"/>
    <w:rsid w:val="00C75897"/>
    <w:rsid w:val="00C82E86"/>
    <w:rsid w:val="00C85AD8"/>
    <w:rsid w:val="00C95066"/>
    <w:rsid w:val="00C9756B"/>
    <w:rsid w:val="00CA1C3D"/>
    <w:rsid w:val="00CB1604"/>
    <w:rsid w:val="00CB4DB3"/>
    <w:rsid w:val="00CC067A"/>
    <w:rsid w:val="00CC7520"/>
    <w:rsid w:val="00CD0476"/>
    <w:rsid w:val="00CD5D88"/>
    <w:rsid w:val="00CF4A4E"/>
    <w:rsid w:val="00D0449C"/>
    <w:rsid w:val="00D04AF2"/>
    <w:rsid w:val="00D10742"/>
    <w:rsid w:val="00D13EDE"/>
    <w:rsid w:val="00D14A7A"/>
    <w:rsid w:val="00D172A0"/>
    <w:rsid w:val="00D26608"/>
    <w:rsid w:val="00D31C77"/>
    <w:rsid w:val="00D3303E"/>
    <w:rsid w:val="00D34F08"/>
    <w:rsid w:val="00D42372"/>
    <w:rsid w:val="00D42FF5"/>
    <w:rsid w:val="00D4326A"/>
    <w:rsid w:val="00D5053A"/>
    <w:rsid w:val="00D965F1"/>
    <w:rsid w:val="00DC4DF9"/>
    <w:rsid w:val="00DD1959"/>
    <w:rsid w:val="00DD239E"/>
    <w:rsid w:val="00DD27B6"/>
    <w:rsid w:val="00DD4155"/>
    <w:rsid w:val="00DD4EF0"/>
    <w:rsid w:val="00DD7749"/>
    <w:rsid w:val="00DE365D"/>
    <w:rsid w:val="00DF353D"/>
    <w:rsid w:val="00DF3B14"/>
    <w:rsid w:val="00DF6063"/>
    <w:rsid w:val="00E01B28"/>
    <w:rsid w:val="00E05A6F"/>
    <w:rsid w:val="00E13931"/>
    <w:rsid w:val="00E22368"/>
    <w:rsid w:val="00E24FDF"/>
    <w:rsid w:val="00E25E53"/>
    <w:rsid w:val="00E43C08"/>
    <w:rsid w:val="00E7679F"/>
    <w:rsid w:val="00E802B3"/>
    <w:rsid w:val="00E81471"/>
    <w:rsid w:val="00EB0F5E"/>
    <w:rsid w:val="00EB3D02"/>
    <w:rsid w:val="00ED0453"/>
    <w:rsid w:val="00ED55E0"/>
    <w:rsid w:val="00ED7B5C"/>
    <w:rsid w:val="00EE4B2F"/>
    <w:rsid w:val="00EF58D5"/>
    <w:rsid w:val="00F02486"/>
    <w:rsid w:val="00F11DB7"/>
    <w:rsid w:val="00F25DF6"/>
    <w:rsid w:val="00F4145C"/>
    <w:rsid w:val="00F52843"/>
    <w:rsid w:val="00F55139"/>
    <w:rsid w:val="00F611E4"/>
    <w:rsid w:val="00F63202"/>
    <w:rsid w:val="00F671C4"/>
    <w:rsid w:val="00F678C3"/>
    <w:rsid w:val="00F77AD7"/>
    <w:rsid w:val="00F858B3"/>
    <w:rsid w:val="00F87753"/>
    <w:rsid w:val="00F97166"/>
    <w:rsid w:val="00FC1C1A"/>
    <w:rsid w:val="00FC2965"/>
    <w:rsid w:val="00FC41D4"/>
    <w:rsid w:val="00FC49DB"/>
    <w:rsid w:val="00FC6EF3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40F11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42D"/>
    <w:rPr>
      <w:rFonts w:ascii="Times New Roman" w:eastAsia="Times New Roman" w:hAnsi="Times New Roman"/>
      <w:sz w:val="0"/>
      <w:szCs w:val="0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9</Pages>
  <Words>1479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9892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2013-11-28T07:49:00Z</cp:lastPrinted>
  <dcterms:created xsi:type="dcterms:W3CDTF">2013-12-16T05:13:00Z</dcterms:created>
  <dcterms:modified xsi:type="dcterms:W3CDTF">2013-12-17T09:21:00Z</dcterms:modified>
</cp:coreProperties>
</file>