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67DC" w:rsidRPr="008967AC" w:rsidRDefault="005C67DC" w:rsidP="005C67DC">
      <w:pPr>
        <w:jc w:val="center"/>
        <w:outlineLvl w:val="0"/>
        <w:rPr>
          <w:b/>
        </w:rPr>
      </w:pPr>
      <w:bookmarkStart w:id="0" w:name="_Toc394493539"/>
      <w:r w:rsidRPr="008967AC">
        <w:rPr>
          <w:b/>
        </w:rPr>
        <w:t>ИЗВЕЩЕНИЕ О ПРОВЕДЕНИИ ЗАПРОСА ЦЕН</w:t>
      </w:r>
      <w:bookmarkEnd w:id="0"/>
    </w:p>
    <w:p w:rsidR="005C67DC" w:rsidRPr="008967AC" w:rsidRDefault="005C67DC" w:rsidP="005C67DC">
      <w:pPr>
        <w:tabs>
          <w:tab w:val="left" w:pos="1134"/>
        </w:tabs>
        <w:ind w:firstLine="709"/>
        <w:jc w:val="center"/>
      </w:pPr>
    </w:p>
    <w:p w:rsidR="005C67DC" w:rsidRPr="008967AC" w:rsidRDefault="005C67DC" w:rsidP="005C67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 xml:space="preserve">Форма и способ процедуры закупки: </w:t>
      </w:r>
      <w:r w:rsidRPr="008967AC">
        <w:t>Открытый запрос цен в электронной форме.</w:t>
      </w:r>
    </w:p>
    <w:p w:rsidR="005C67DC" w:rsidRPr="008967AC" w:rsidRDefault="005C67DC" w:rsidP="005C67DC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b/>
          <w:i/>
        </w:rPr>
      </w:pPr>
      <w:r w:rsidRPr="008967AC">
        <w:rPr>
          <w:spacing w:val="-6"/>
        </w:rPr>
        <w:t xml:space="preserve">Предмет запроса цен: право заключения договора </w:t>
      </w:r>
      <w:r>
        <w:rPr>
          <w:spacing w:val="-6"/>
        </w:rPr>
        <w:t xml:space="preserve">на </w:t>
      </w:r>
      <w:r w:rsidRPr="000E5716">
        <w:rPr>
          <w:spacing w:val="-6"/>
        </w:rPr>
        <w:t xml:space="preserve">поставку </w:t>
      </w:r>
      <w:proofErr w:type="gramStart"/>
      <w:r w:rsidRPr="000E5716">
        <w:rPr>
          <w:spacing w:val="-6"/>
        </w:rPr>
        <w:t>скважинного сейсмоприемника</w:t>
      </w:r>
      <w:proofErr w:type="gramEnd"/>
      <w:r w:rsidRPr="000E5716">
        <w:rPr>
          <w:spacing w:val="-6"/>
        </w:rPr>
        <w:t xml:space="preserve"> ориентированного BНG-3</w:t>
      </w:r>
      <w:r w:rsidRPr="008967AC">
        <w:rPr>
          <w:spacing w:val="-6"/>
        </w:rPr>
        <w:t>.</w:t>
      </w:r>
    </w:p>
    <w:p w:rsidR="005C67DC" w:rsidRPr="008967AC" w:rsidRDefault="005C67DC" w:rsidP="005C67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Заказчик:</w:t>
      </w:r>
    </w:p>
    <w:p w:rsidR="005C67DC" w:rsidRPr="008967AC" w:rsidRDefault="005C67DC" w:rsidP="005C67DC">
      <w:pPr>
        <w:tabs>
          <w:tab w:val="left" w:pos="1134"/>
        </w:tabs>
        <w:ind w:left="1134"/>
        <w:jc w:val="both"/>
        <w:rPr>
          <w:spacing w:val="-6"/>
        </w:rPr>
      </w:pPr>
      <w:r w:rsidRPr="008967AC">
        <w:t>Открытое акционерное общество «</w:t>
      </w:r>
      <w:proofErr w:type="spellStart"/>
      <w:r w:rsidRPr="008967AC">
        <w:t>Атомэнергопроект</w:t>
      </w:r>
      <w:proofErr w:type="spellEnd"/>
      <w:r w:rsidRPr="008967AC">
        <w:t>» (ОАО «</w:t>
      </w:r>
      <w:proofErr w:type="spellStart"/>
      <w:r w:rsidRPr="008967AC">
        <w:t>Атомэнергопроект</w:t>
      </w:r>
      <w:proofErr w:type="spellEnd"/>
      <w:r w:rsidRPr="008967AC">
        <w:t>»</w:t>
      </w:r>
      <w:r w:rsidRPr="008967AC">
        <w:rPr>
          <w:spacing w:val="-6"/>
        </w:rPr>
        <w:t>)</w:t>
      </w:r>
    </w:p>
    <w:p w:rsidR="005C67DC" w:rsidRPr="008967AC" w:rsidRDefault="005C67DC" w:rsidP="005C67DC">
      <w:pPr>
        <w:pStyle w:val="a7"/>
        <w:tabs>
          <w:tab w:val="left" w:pos="1134"/>
        </w:tabs>
        <w:spacing w:after="0"/>
        <w:ind w:left="1134"/>
        <w:jc w:val="both"/>
      </w:pPr>
      <w:r w:rsidRPr="008967AC">
        <w:t xml:space="preserve">место нахождения: 105005, г. Москва, ул. </w:t>
      </w:r>
      <w:proofErr w:type="spellStart"/>
      <w:r w:rsidRPr="008967AC">
        <w:t>Бакунинская</w:t>
      </w:r>
      <w:proofErr w:type="spellEnd"/>
      <w:r w:rsidRPr="008967AC">
        <w:t>, д.7, стр.1</w:t>
      </w:r>
    </w:p>
    <w:p w:rsidR="005C67DC" w:rsidRPr="008967AC" w:rsidRDefault="005C67DC" w:rsidP="005C67DC">
      <w:pPr>
        <w:pStyle w:val="a4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 xml:space="preserve">адрес электронной почты: </w:t>
      </w:r>
      <w:hyperlink r:id="rId5" w:history="1">
        <w:r w:rsidRPr="008967AC">
          <w:rPr>
            <w:rStyle w:val="a6"/>
            <w:color w:val="auto"/>
            <w:lang w:val="en-US"/>
          </w:rPr>
          <w:t>info</w:t>
        </w:r>
        <w:r w:rsidRPr="008967AC">
          <w:rPr>
            <w:rStyle w:val="a6"/>
            <w:color w:val="auto"/>
          </w:rPr>
          <w:t>@</w:t>
        </w:r>
        <w:proofErr w:type="spellStart"/>
        <w:r w:rsidRPr="008967AC">
          <w:rPr>
            <w:rStyle w:val="a6"/>
            <w:color w:val="auto"/>
            <w:lang w:val="en-US"/>
          </w:rPr>
          <w:t>aep</w:t>
        </w:r>
        <w:proofErr w:type="spellEnd"/>
        <w:r w:rsidRPr="008967AC">
          <w:rPr>
            <w:rStyle w:val="a6"/>
            <w:color w:val="auto"/>
          </w:rPr>
          <w:t>.</w:t>
        </w:r>
        <w:proofErr w:type="spellStart"/>
        <w:r w:rsidRPr="008967AC">
          <w:rPr>
            <w:rStyle w:val="a6"/>
            <w:color w:val="auto"/>
            <w:lang w:val="en-US"/>
          </w:rPr>
          <w:t>ru</w:t>
        </w:r>
        <w:proofErr w:type="spellEnd"/>
      </w:hyperlink>
    </w:p>
    <w:p w:rsidR="005C67DC" w:rsidRPr="008967AC" w:rsidRDefault="005C67DC" w:rsidP="005C67DC">
      <w:pPr>
        <w:pStyle w:val="a7"/>
        <w:tabs>
          <w:tab w:val="left" w:pos="1134"/>
        </w:tabs>
        <w:spacing w:after="0"/>
        <w:ind w:left="1134"/>
        <w:jc w:val="both"/>
      </w:pPr>
      <w:r w:rsidRPr="008967AC">
        <w:t>тел.: (499) 261-41-87</w:t>
      </w:r>
    </w:p>
    <w:p w:rsidR="005C67DC" w:rsidRPr="008967AC" w:rsidRDefault="005C67DC" w:rsidP="005C67DC">
      <w:pPr>
        <w:pStyle w:val="a7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8967AC">
        <w:t>факс: (499) 265-09-74</w:t>
      </w:r>
    </w:p>
    <w:p w:rsidR="005C67DC" w:rsidRPr="008967AC" w:rsidRDefault="005C67DC" w:rsidP="005C67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t>Организатор запроса цен</w:t>
      </w:r>
      <w:r w:rsidRPr="008967AC">
        <w:rPr>
          <w:b/>
        </w:rPr>
        <w:t>:</w:t>
      </w:r>
      <w:r w:rsidRPr="008967AC">
        <w:rPr>
          <w:spacing w:val="-6"/>
        </w:rPr>
        <w:t xml:space="preserve"> </w:t>
      </w:r>
    </w:p>
    <w:p w:rsidR="005C67DC" w:rsidRPr="008967AC" w:rsidRDefault="005C67DC" w:rsidP="005C67DC">
      <w:pPr>
        <w:pStyle w:val="a7"/>
        <w:tabs>
          <w:tab w:val="left" w:pos="1134"/>
        </w:tabs>
        <w:spacing w:after="0"/>
        <w:ind w:left="1134"/>
        <w:jc w:val="both"/>
      </w:pPr>
      <w:r w:rsidRPr="008967AC">
        <w:t>ОАО «</w:t>
      </w:r>
      <w:proofErr w:type="spellStart"/>
      <w:r w:rsidRPr="008967AC">
        <w:t>Атомэнергопроект</w:t>
      </w:r>
      <w:proofErr w:type="spellEnd"/>
      <w:r w:rsidRPr="008967AC">
        <w:t xml:space="preserve">» </w:t>
      </w:r>
    </w:p>
    <w:p w:rsidR="005C67DC" w:rsidRPr="008967AC" w:rsidRDefault="005C67DC" w:rsidP="005C67DC">
      <w:pPr>
        <w:pStyle w:val="a7"/>
        <w:tabs>
          <w:tab w:val="left" w:pos="1134"/>
        </w:tabs>
        <w:spacing w:after="0"/>
        <w:ind w:left="1134"/>
        <w:jc w:val="both"/>
      </w:pPr>
      <w:r w:rsidRPr="008967AC">
        <w:t>Место нахождения: 115093, г. Москва, 3-й Павловский пер., д.2</w:t>
      </w:r>
    </w:p>
    <w:p w:rsidR="005C67DC" w:rsidRPr="008967AC" w:rsidRDefault="005C67DC" w:rsidP="005C67DC">
      <w:pPr>
        <w:pStyle w:val="a7"/>
        <w:tabs>
          <w:tab w:val="left" w:pos="1134"/>
        </w:tabs>
        <w:spacing w:after="0"/>
        <w:ind w:left="1134"/>
        <w:jc w:val="both"/>
      </w:pPr>
      <w:r w:rsidRPr="008967AC">
        <w:t>Почтовый адрес: 115093, г. Москва, 3-й Павловский пер., д.2</w:t>
      </w:r>
    </w:p>
    <w:p w:rsidR="005C67DC" w:rsidRDefault="005C67DC" w:rsidP="005C67DC">
      <w:pPr>
        <w:pStyle w:val="a7"/>
        <w:tabs>
          <w:tab w:val="left" w:pos="1134"/>
        </w:tabs>
        <w:ind w:left="1134"/>
        <w:jc w:val="both"/>
      </w:pPr>
      <w:r w:rsidRPr="008967AC">
        <w:t>Контактное лицо:</w:t>
      </w:r>
      <w:r>
        <w:t xml:space="preserve"> </w:t>
      </w:r>
    </w:p>
    <w:p w:rsidR="005C67DC" w:rsidRDefault="005C67DC" w:rsidP="005C67DC">
      <w:pPr>
        <w:pStyle w:val="a7"/>
        <w:tabs>
          <w:tab w:val="left" w:pos="1134"/>
        </w:tabs>
        <w:ind w:left="1134"/>
        <w:jc w:val="both"/>
      </w:pPr>
      <w:r>
        <w:t>ФИО: Хвалимов Артем Дмитриевич</w:t>
      </w:r>
    </w:p>
    <w:p w:rsidR="005C67DC" w:rsidRDefault="005C67DC" w:rsidP="005C67DC">
      <w:pPr>
        <w:pStyle w:val="a7"/>
        <w:tabs>
          <w:tab w:val="left" w:pos="1134"/>
        </w:tabs>
        <w:ind w:left="1134"/>
        <w:jc w:val="both"/>
      </w:pPr>
      <w:r>
        <w:t>тел.: (495) 633-50-50 доб. 38-63</w:t>
      </w:r>
    </w:p>
    <w:p w:rsidR="005C67DC" w:rsidRPr="008967AC" w:rsidRDefault="005C67DC" w:rsidP="005C67DC">
      <w:pPr>
        <w:pStyle w:val="a7"/>
        <w:tabs>
          <w:tab w:val="left" w:pos="1134"/>
        </w:tabs>
        <w:spacing w:after="0"/>
        <w:ind w:left="1134"/>
        <w:jc w:val="both"/>
      </w:pPr>
      <w:r>
        <w:t>эл. почта: khvalimov_ad@aep.ru</w:t>
      </w:r>
    </w:p>
    <w:p w:rsidR="005C67DC" w:rsidRPr="008967AC" w:rsidRDefault="005C67DC" w:rsidP="005C67DC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 w:rsidRPr="008967AC">
        <w:t>Предмет договора</w:t>
      </w:r>
      <w:r w:rsidRPr="008967AC">
        <w:rPr>
          <w:b/>
        </w:rPr>
        <w:t>:</w:t>
      </w:r>
      <w:r>
        <w:t xml:space="preserve"> поставка</w:t>
      </w:r>
      <w:r w:rsidRPr="000E5716">
        <w:t xml:space="preserve"> </w:t>
      </w:r>
      <w:proofErr w:type="gramStart"/>
      <w:r w:rsidRPr="000E5716">
        <w:t>скважинного сейсмоприемника</w:t>
      </w:r>
      <w:proofErr w:type="gramEnd"/>
      <w:r w:rsidRPr="000E5716">
        <w:t xml:space="preserve"> ориентированного BНG-3.</w:t>
      </w:r>
    </w:p>
    <w:p w:rsidR="005C67DC" w:rsidRPr="008967AC" w:rsidRDefault="005C67DC" w:rsidP="005C67DC">
      <w:pPr>
        <w:tabs>
          <w:tab w:val="left" w:pos="1134"/>
        </w:tabs>
        <w:ind w:firstLine="709"/>
        <w:contextualSpacing/>
        <w:jc w:val="both"/>
      </w:pPr>
      <w:r w:rsidRPr="008967AC">
        <w:t>Состав и объем товара: все необходимые сведения приведены в томе 2 «Техническая часть» документации запроса цен.</w:t>
      </w:r>
    </w:p>
    <w:p w:rsidR="005C67DC" w:rsidRPr="008967AC" w:rsidRDefault="005C67DC" w:rsidP="005C67DC">
      <w:pPr>
        <w:tabs>
          <w:tab w:val="left" w:pos="1134"/>
        </w:tabs>
        <w:ind w:firstLine="709"/>
        <w:contextualSpacing/>
        <w:jc w:val="both"/>
      </w:pPr>
      <w:r w:rsidRPr="008967AC">
        <w:t>Срок поставки товара: все необходимые сведения приведены в томе 2 «Техническая часть» документации запроса цен.</w:t>
      </w:r>
    </w:p>
    <w:p w:rsidR="005C67DC" w:rsidRPr="008967AC" w:rsidRDefault="005C67DC" w:rsidP="005C67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 поставки товара: все необходимые сведения приведены в томе 2 «Техническая часть» документации запроса цен.</w:t>
      </w:r>
    </w:p>
    <w:p w:rsidR="005C67DC" w:rsidRPr="008967AC" w:rsidRDefault="005C67DC" w:rsidP="005C67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C67DC" w:rsidRPr="008967AC" w:rsidRDefault="005C67DC" w:rsidP="005C67DC">
      <w:pPr>
        <w:tabs>
          <w:tab w:val="left" w:pos="1134"/>
        </w:tabs>
        <w:ind w:firstLine="709"/>
        <w:contextualSpacing/>
        <w:jc w:val="both"/>
      </w:pPr>
      <w:r w:rsidRPr="008967AC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8967AC">
          <w:rPr>
            <w:rStyle w:val="a6"/>
          </w:rPr>
          <w:t>http://www.a-k-d.ru/</w:t>
        </w:r>
      </w:hyperlink>
      <w:r w:rsidRPr="008967A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C67DC" w:rsidRPr="008967AC" w:rsidRDefault="005C67DC" w:rsidP="005C67DC">
      <w:pPr>
        <w:tabs>
          <w:tab w:val="left" w:pos="1134"/>
        </w:tabs>
        <w:ind w:firstLine="709"/>
        <w:contextualSpacing/>
        <w:jc w:val="both"/>
      </w:pPr>
      <w:r w:rsidRPr="008967AC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67DC" w:rsidRPr="008967AC" w:rsidRDefault="005C67DC" w:rsidP="005C67DC">
      <w:pPr>
        <w:tabs>
          <w:tab w:val="left" w:pos="1134"/>
        </w:tabs>
        <w:ind w:firstLine="709"/>
        <w:contextualSpacing/>
        <w:jc w:val="both"/>
      </w:pPr>
      <w:r w:rsidRPr="008967A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C67DC" w:rsidRPr="008967AC" w:rsidRDefault="005C67DC" w:rsidP="005C67DC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 w:rsidRPr="008967AC">
        <w:t xml:space="preserve">Начальная (максимальная) цена договора: </w:t>
      </w:r>
      <w:r w:rsidRPr="000E5716">
        <w:t>580 937 (Пятьсот восемьдесят тысяч девятьсот тридцать семь) рублей 33 копейки</w:t>
      </w:r>
      <w:r>
        <w:t xml:space="preserve">, включая НДС (18 %) 88 617 (Восемьдесят восемь тысяч шестьсот семнадцать) рублей 56 копеек. </w:t>
      </w:r>
    </w:p>
    <w:p w:rsidR="005C67DC" w:rsidRDefault="005C67DC" w:rsidP="005C67DC">
      <w:pPr>
        <w:tabs>
          <w:tab w:val="left" w:pos="709"/>
        </w:tabs>
        <w:ind w:firstLine="709"/>
        <w:contextualSpacing/>
        <w:jc w:val="both"/>
      </w:pPr>
      <w:r w:rsidRPr="008967AC">
        <w:t>Начальная (максимальная) цена договора:</w:t>
      </w:r>
      <w:r>
        <w:t xml:space="preserve"> 492 319 (Четыреста девяносто две тысячи триста девятнадцать) рублей 77 копеек</w:t>
      </w:r>
      <w:r w:rsidRPr="008967AC">
        <w:t xml:space="preserve">, без учета НДС. </w:t>
      </w:r>
    </w:p>
    <w:p w:rsidR="005C67DC" w:rsidRPr="008967AC" w:rsidRDefault="005C67DC" w:rsidP="005C67DC">
      <w:pPr>
        <w:tabs>
          <w:tab w:val="left" w:pos="709"/>
        </w:tabs>
        <w:ind w:firstLine="709"/>
        <w:contextualSpacing/>
        <w:jc w:val="both"/>
      </w:pPr>
      <w:r w:rsidRPr="008967AC"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5C67DC" w:rsidRPr="008967AC" w:rsidRDefault="005C67DC" w:rsidP="005C67DC">
      <w:pPr>
        <w:tabs>
          <w:tab w:val="left" w:pos="1134"/>
        </w:tabs>
        <w:ind w:firstLine="709"/>
        <w:contextualSpacing/>
        <w:jc w:val="both"/>
      </w:pPr>
      <w:r w:rsidRPr="008967AC"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</w:t>
      </w:r>
      <w:r>
        <w:t xml:space="preserve"> по запросу цен</w:t>
      </w:r>
      <w:r w:rsidRPr="008967AC">
        <w:t xml:space="preserve">. </w:t>
      </w:r>
    </w:p>
    <w:p w:rsidR="005C67DC" w:rsidRPr="008967AC" w:rsidRDefault="005C67DC" w:rsidP="005C67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lastRenderedPageBreak/>
        <w:t>Срок, место и порядок предоставления документации по запросу цен:</w:t>
      </w:r>
    </w:p>
    <w:p w:rsidR="005C67DC" w:rsidRPr="008967AC" w:rsidRDefault="005C67DC" w:rsidP="005C67D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На официальном сайте </w:t>
      </w:r>
      <w:r w:rsidRPr="008967A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8967AC">
          <w:rPr>
            <w:rStyle w:val="a6"/>
          </w:rPr>
          <w:t>http://www.zakupki.gov.ru</w:t>
        </w:r>
      </w:hyperlink>
      <w:r w:rsidRPr="008967AC">
        <w:t xml:space="preserve">), на официальном сайте по закупкам атомной отрасли </w:t>
      </w:r>
      <w:r w:rsidRPr="008967AC">
        <w:rPr>
          <w:spacing w:val="-6"/>
        </w:rPr>
        <w:t>(</w:t>
      </w:r>
      <w:hyperlink r:id="rId8" w:history="1">
        <w:r w:rsidRPr="008967AC">
          <w:rPr>
            <w:rStyle w:val="a6"/>
          </w:rPr>
          <w:t>http://zakupki.rosatom.ru</w:t>
        </w:r>
      </w:hyperlink>
      <w:r w:rsidRPr="008967AC">
        <w:rPr>
          <w:spacing w:val="-6"/>
        </w:rPr>
        <w:t xml:space="preserve">) документация по запросу цен находится в открытом доступе, начиная </w:t>
      </w:r>
      <w:r w:rsidRPr="008967AC">
        <w:t>с даты официальной публикации настоящего извещения и документации по запросу цен</w:t>
      </w:r>
      <w:r w:rsidRPr="008967AC">
        <w:rPr>
          <w:spacing w:val="-6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9" w:history="1">
        <w:r w:rsidRPr="008967AC">
          <w:rPr>
            <w:spacing w:val="-6"/>
          </w:rPr>
          <w:t>http://www.a-k-d.ru/</w:t>
        </w:r>
      </w:hyperlink>
      <w:r w:rsidRPr="008967AC">
        <w:rPr>
          <w:spacing w:val="-6"/>
        </w:rPr>
        <w:t xml:space="preserve"> определяется правилами данной электронной торговой площадки.</w:t>
      </w:r>
    </w:p>
    <w:p w:rsidR="005C67DC" w:rsidRPr="008967AC" w:rsidRDefault="005C67DC" w:rsidP="005C67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C67DC" w:rsidRPr="008967AC" w:rsidRDefault="005C67DC" w:rsidP="005C67DC">
      <w:pPr>
        <w:contextualSpacing/>
        <w:jc w:val="both"/>
        <w:rPr>
          <w:spacing w:val="-6"/>
        </w:rPr>
      </w:pPr>
      <w:r w:rsidRPr="008967AC">
        <w:rPr>
          <w:spacing w:val="-6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8967AC">
          <w:rPr>
            <w:spacing w:val="-6"/>
          </w:rPr>
          <w:t>http://www.a-k-d.ru/</w:t>
        </w:r>
      </w:hyperlink>
      <w:r w:rsidRPr="008967AC">
        <w:t xml:space="preserve">, </w:t>
      </w:r>
      <w:r w:rsidRPr="008967AC">
        <w:rPr>
          <w:spacing w:val="-6"/>
        </w:rPr>
        <w:t>начиная с даты</w:t>
      </w:r>
      <w:r w:rsidRPr="008967AC">
        <w:rPr>
          <w:b/>
          <w:i/>
        </w:rPr>
        <w:t xml:space="preserve"> </w:t>
      </w:r>
      <w:r w:rsidRPr="008967AC">
        <w:t>официальной публикации настоящего извещения и документации по запросу цен на официальном сайте и на данной ЭТП,</w:t>
      </w:r>
      <w:r w:rsidRPr="008967AC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8967AC">
        <w:rPr>
          <w:spacing w:val="-6"/>
        </w:rPr>
        <w:t xml:space="preserve">-00 (время московское) </w:t>
      </w:r>
      <w:r>
        <w:rPr>
          <w:spacing w:val="-6"/>
        </w:rPr>
        <w:t>«20</w:t>
      </w:r>
      <w:r w:rsidRPr="008967AC">
        <w:rPr>
          <w:spacing w:val="-6"/>
        </w:rPr>
        <w:t>»</w:t>
      </w:r>
      <w:r>
        <w:rPr>
          <w:spacing w:val="-6"/>
        </w:rPr>
        <w:t xml:space="preserve"> ноября 2014</w:t>
      </w:r>
      <w:r w:rsidRPr="008967AC">
        <w:rPr>
          <w:spacing w:val="-6"/>
        </w:rPr>
        <w:t xml:space="preserve"> года. </w:t>
      </w:r>
    </w:p>
    <w:p w:rsidR="005C67DC" w:rsidRPr="008967AC" w:rsidRDefault="005C67DC" w:rsidP="005C67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Место и дата проведения отборочной стадии: </w:t>
      </w:r>
      <w:r>
        <w:rPr>
          <w:spacing w:val="-6"/>
        </w:rPr>
        <w:t>«27</w:t>
      </w:r>
      <w:r w:rsidRPr="008967AC">
        <w:rPr>
          <w:spacing w:val="-6"/>
        </w:rPr>
        <w:t>»</w:t>
      </w:r>
      <w:r>
        <w:rPr>
          <w:spacing w:val="-6"/>
        </w:rPr>
        <w:t xml:space="preserve"> ноября</w:t>
      </w:r>
      <w:r w:rsidRPr="008967AC">
        <w:rPr>
          <w:spacing w:val="-6"/>
        </w:rPr>
        <w:t xml:space="preserve"> </w:t>
      </w:r>
      <w:r>
        <w:rPr>
          <w:spacing w:val="-6"/>
        </w:rPr>
        <w:t>2014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5C67DC" w:rsidRPr="008967AC" w:rsidRDefault="005C67DC" w:rsidP="005C67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Место и дата подведения итогов запроса цен: </w:t>
      </w:r>
      <w:r>
        <w:rPr>
          <w:spacing w:val="-6"/>
        </w:rPr>
        <w:t>«27</w:t>
      </w:r>
      <w:r w:rsidRPr="008967AC">
        <w:rPr>
          <w:spacing w:val="-6"/>
        </w:rPr>
        <w:t>»</w:t>
      </w:r>
      <w:r>
        <w:rPr>
          <w:spacing w:val="-6"/>
        </w:rPr>
        <w:t xml:space="preserve"> ноября</w:t>
      </w:r>
      <w:r w:rsidRPr="008967AC">
        <w:rPr>
          <w:spacing w:val="-6"/>
        </w:rPr>
        <w:t xml:space="preserve"> </w:t>
      </w:r>
      <w:r>
        <w:rPr>
          <w:spacing w:val="-6"/>
        </w:rPr>
        <w:t>2014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5C67DC" w:rsidRPr="008967AC" w:rsidRDefault="005C67DC" w:rsidP="005C67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Срок заключения договора после определения победителя запроса цен: </w:t>
      </w:r>
      <w:r w:rsidRPr="008967AC"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5C67DC" w:rsidRPr="008967AC" w:rsidRDefault="005C67DC" w:rsidP="005C67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8967AC">
        <w:rPr>
          <w:i/>
          <w:spacing w:val="-6"/>
        </w:rPr>
        <w:t>:</w:t>
      </w:r>
      <w:r>
        <w:t xml:space="preserve"> не требуется</w:t>
      </w:r>
      <w:r w:rsidRPr="008967AC">
        <w:t>.</w:t>
      </w:r>
    </w:p>
    <w:p w:rsidR="005C67DC" w:rsidRPr="008967AC" w:rsidRDefault="005C67DC" w:rsidP="005C67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 запроса цен не является торгами по законодательству Российской Федерации.</w:t>
      </w:r>
    </w:p>
    <w:p w:rsidR="005C67DC" w:rsidRPr="008967AC" w:rsidRDefault="005C67DC" w:rsidP="005C67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5C67DC" w:rsidRPr="008967AC" w:rsidRDefault="005C67DC" w:rsidP="005C67DC">
      <w:pPr>
        <w:pStyle w:val="a9"/>
        <w:spacing w:after="0"/>
        <w:ind w:left="0" w:firstLine="709"/>
        <w:jc w:val="both"/>
      </w:pPr>
      <w:r w:rsidRPr="008967A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C67DC" w:rsidRPr="008967AC" w:rsidRDefault="005C67DC" w:rsidP="005C67DC">
      <w:pPr>
        <w:pStyle w:val="a9"/>
        <w:spacing w:after="0"/>
        <w:ind w:left="0" w:firstLine="709"/>
        <w:jc w:val="both"/>
      </w:pPr>
      <w:r w:rsidRPr="008967A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C67DC" w:rsidRPr="008967AC" w:rsidRDefault="005C67DC" w:rsidP="005C67DC">
      <w:pPr>
        <w:pStyle w:val="a9"/>
        <w:spacing w:after="0"/>
        <w:ind w:left="0" w:firstLine="709"/>
        <w:jc w:val="both"/>
      </w:pPr>
      <w:r w:rsidRPr="008967A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C67DC" w:rsidRPr="008967AC" w:rsidRDefault="005C67DC" w:rsidP="005C67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B6F31" w:rsidRPr="005C67DC" w:rsidRDefault="00DB6F31" w:rsidP="005C67DC">
      <w:pPr>
        <w:pStyle w:val="1"/>
        <w:numPr>
          <w:ilvl w:val="0"/>
          <w:numId w:val="0"/>
        </w:numPr>
        <w:tabs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1" w:name="_GoBack"/>
      <w:bookmarkEnd w:id="1"/>
    </w:p>
    <w:sectPr w:rsidR="00DB6F31" w:rsidRPr="005C67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7DC"/>
    <w:rsid w:val="005C67DC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6EB072-ECA1-4C7A-9003-5C8C85AE4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C67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C67DC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5C67DC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C67DC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uiPriority w:val="9"/>
    <w:rsid w:val="005C67D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 Indent"/>
    <w:basedOn w:val="a0"/>
    <w:link w:val="a5"/>
    <w:semiHidden/>
    <w:rsid w:val="005C67DC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basedOn w:val="a1"/>
    <w:link w:val="a4"/>
    <w:semiHidden/>
    <w:rsid w:val="005C67D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">
    <w:name w:val="Пункт"/>
    <w:basedOn w:val="a0"/>
    <w:rsid w:val="005C67DC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5C67DC"/>
    <w:rPr>
      <w:color w:val="0000FF"/>
      <w:u w:val="single"/>
    </w:rPr>
  </w:style>
  <w:style w:type="paragraph" w:styleId="a7">
    <w:name w:val="Body Text"/>
    <w:basedOn w:val="a0"/>
    <w:link w:val="a8"/>
    <w:semiHidden/>
    <w:rsid w:val="005C67DC"/>
    <w:pPr>
      <w:spacing w:after="120"/>
    </w:pPr>
  </w:style>
  <w:style w:type="character" w:customStyle="1" w:styleId="a8">
    <w:name w:val="Основной текст Знак"/>
    <w:basedOn w:val="a1"/>
    <w:link w:val="a7"/>
    <w:semiHidden/>
    <w:rsid w:val="005C67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Continue"/>
    <w:basedOn w:val="a0"/>
    <w:rsid w:val="005C67DC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871</Words>
  <Characters>4967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2014-11-13T09:35:00Z</dcterms:created>
  <dcterms:modified xsi:type="dcterms:W3CDTF">2014-11-13T09:37:00Z</dcterms:modified>
</cp:coreProperties>
</file>