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7A7" w:rsidRPr="004421E8" w:rsidRDefault="00D367A7" w:rsidP="00D367A7">
      <w:pPr>
        <w:jc w:val="center"/>
        <w:rPr>
          <w:rFonts w:ascii="Times New Roman" w:hAnsi="Times New Roman"/>
          <w:sz w:val="28"/>
          <w:szCs w:val="28"/>
        </w:rPr>
      </w:pPr>
      <w:bookmarkStart w:id="0" w:name="sub_300"/>
      <w:r w:rsidRPr="004421E8">
        <w:rPr>
          <w:rFonts w:ascii="Times New Roman" w:hAnsi="Times New Roman"/>
          <w:sz w:val="28"/>
          <w:szCs w:val="28"/>
        </w:rPr>
        <w:t>Перечень необходимых допусков на работы при выполнении работ по строительству реконструкции, капитальному ремонту в Свидетельстве СРО по открытому конкурсу: № 027Р/ОК-14 «Капитальный ремонт 1-го этажа, подвала в осях 7-11, А-Б, входа в подвал в осях 6-10 по оси</w:t>
      </w:r>
      <w:proofErr w:type="gramStart"/>
      <w:r w:rsidRPr="004421E8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4421E8">
        <w:rPr>
          <w:rFonts w:ascii="Times New Roman" w:hAnsi="Times New Roman"/>
          <w:sz w:val="28"/>
          <w:szCs w:val="28"/>
        </w:rPr>
        <w:t xml:space="preserve">  в арендуемом здании по адресу: пл. Свободы,  1/37».</w:t>
      </w:r>
    </w:p>
    <w:p w:rsidR="00D367A7" w:rsidRPr="004421E8" w:rsidRDefault="00D367A7" w:rsidP="00D367A7">
      <w:pPr>
        <w:pStyle w:val="1"/>
        <w:rPr>
          <w:rFonts w:ascii="Times New Roman" w:hAnsi="Times New Roman"/>
          <w:sz w:val="28"/>
          <w:szCs w:val="28"/>
        </w:rPr>
      </w:pPr>
    </w:p>
    <w:p w:rsidR="00D367A7" w:rsidRPr="00CA73C4" w:rsidRDefault="00D367A7" w:rsidP="00D367A7">
      <w:pPr>
        <w:rPr>
          <w:rFonts w:ascii="Times New Roman" w:hAnsi="Times New Roman"/>
        </w:rPr>
      </w:pPr>
      <w:r w:rsidRPr="00CA73C4">
        <w:rPr>
          <w:rStyle w:val="a5"/>
          <w:rFonts w:ascii="Times New Roman" w:hAnsi="Times New Roman"/>
          <w:b w:val="0"/>
        </w:rPr>
        <w:t xml:space="preserve"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 </w:t>
      </w:r>
      <w:r w:rsidRPr="00CA73C4">
        <w:rPr>
          <w:rStyle w:val="a5"/>
          <w:rFonts w:ascii="Times New Roman" w:hAnsi="Times New Roman"/>
          <w:i/>
        </w:rPr>
        <w:t>(в случае привлечения субподрядчиков</w:t>
      </w:r>
      <w:r>
        <w:rPr>
          <w:rStyle w:val="a5"/>
          <w:rFonts w:ascii="Times New Roman" w:hAnsi="Times New Roman"/>
          <w:i/>
        </w:rPr>
        <w:t>).</w:t>
      </w:r>
    </w:p>
    <w:p w:rsidR="00D367A7" w:rsidRPr="00CA73C4" w:rsidRDefault="00D367A7" w:rsidP="00D367A7">
      <w:pPr>
        <w:jc w:val="both"/>
        <w:rPr>
          <w:rFonts w:ascii="Times New Roman" w:hAnsi="Times New Roman"/>
        </w:rPr>
      </w:pPr>
      <w:bookmarkStart w:id="1" w:name="sub_86"/>
      <w:bookmarkEnd w:id="0"/>
    </w:p>
    <w:bookmarkEnd w:id="1"/>
    <w:p w:rsidR="00D367A7" w:rsidRPr="00CA73C4" w:rsidRDefault="00D367A7" w:rsidP="00D367A7">
      <w:pPr>
        <w:ind w:firstLine="720"/>
        <w:jc w:val="both"/>
        <w:rPr>
          <w:rFonts w:ascii="Times New Roman" w:hAnsi="Times New Roman"/>
        </w:rPr>
      </w:pPr>
      <w:r w:rsidRPr="00CA73C4">
        <w:rPr>
          <w:rFonts w:ascii="Times New Roman" w:hAnsi="Times New Roman"/>
        </w:rPr>
        <w:t>6. Устройство бетонных и железобетонных конструкций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bookmarkStart w:id="2" w:name="sub_137"/>
      <w:r w:rsidRPr="004421E8">
        <w:rPr>
          <w:rFonts w:ascii="Times New Roman" w:hAnsi="Times New Roman"/>
        </w:rPr>
        <w:t>6.3. Устройство монолитных бетонных и железобетонных конструкций</w:t>
      </w:r>
    </w:p>
    <w:bookmarkEnd w:id="2"/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r w:rsidRPr="004421E8">
        <w:rPr>
          <w:rFonts w:ascii="Times New Roman" w:hAnsi="Times New Roman"/>
        </w:rPr>
        <w:t>10. Монтаж металлических конструкций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bookmarkStart w:id="3" w:name="sub_228"/>
      <w:r w:rsidRPr="004421E8">
        <w:rPr>
          <w:rFonts w:ascii="Times New Roman" w:hAnsi="Times New Roman"/>
        </w:rPr>
        <w:t xml:space="preserve">10.1. Монтаж усиление и </w:t>
      </w:r>
      <w:proofErr w:type="gramStart"/>
      <w:r w:rsidRPr="004421E8">
        <w:rPr>
          <w:rFonts w:ascii="Times New Roman" w:hAnsi="Times New Roman"/>
        </w:rPr>
        <w:t>демонтаж</w:t>
      </w:r>
      <w:proofErr w:type="gramEnd"/>
      <w:r w:rsidRPr="004421E8">
        <w:rPr>
          <w:rFonts w:ascii="Times New Roman" w:hAnsi="Times New Roman"/>
        </w:rPr>
        <w:t xml:space="preserve"> и демонтаж конструктивных элементов и ограждающих конструкций</w:t>
      </w:r>
    </w:p>
    <w:bookmarkEnd w:id="3"/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r w:rsidRPr="004421E8">
        <w:rPr>
          <w:rFonts w:ascii="Times New Roman" w:hAnsi="Times New Roman"/>
        </w:rPr>
        <w:t>12. Защита строительных конструкций, трубопроводов и оборудования (кроме магистральных и промысловых трубопроводов):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bookmarkStart w:id="4" w:name="sub_372"/>
      <w:r w:rsidRPr="004421E8">
        <w:rPr>
          <w:rFonts w:ascii="Times New Roman" w:hAnsi="Times New Roman"/>
        </w:rPr>
        <w:t xml:space="preserve">12.8. </w:t>
      </w:r>
      <w:proofErr w:type="spellStart"/>
      <w:r w:rsidRPr="004421E8">
        <w:rPr>
          <w:rFonts w:ascii="Times New Roman" w:hAnsi="Times New Roman"/>
        </w:rPr>
        <w:t>Антисептирование</w:t>
      </w:r>
      <w:proofErr w:type="spellEnd"/>
      <w:r w:rsidRPr="004421E8">
        <w:rPr>
          <w:rFonts w:ascii="Times New Roman" w:hAnsi="Times New Roman"/>
        </w:rPr>
        <w:t xml:space="preserve"> деревянных конструкций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bookmarkStart w:id="5" w:name="sub_384"/>
      <w:bookmarkEnd w:id="4"/>
      <w:r w:rsidRPr="004421E8">
        <w:rPr>
          <w:rFonts w:ascii="Times New Roman" w:hAnsi="Times New Roman"/>
        </w:rPr>
        <w:t>12.9. Гидроизоляция строительных конструкций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r w:rsidRPr="004421E8">
        <w:rPr>
          <w:rFonts w:ascii="Times New Roman" w:hAnsi="Times New Roman"/>
        </w:rPr>
        <w:t>12.10. Работы по теплоизоляции зданий, строительных конструкций и оборудования;</w:t>
      </w: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  <w:r w:rsidRPr="004421E8">
        <w:rPr>
          <w:rFonts w:ascii="Times New Roman" w:hAnsi="Times New Roman"/>
        </w:rPr>
        <w:t>12.12. Работы по огнезащите строительных конструкций и оборудования</w:t>
      </w:r>
    </w:p>
    <w:bookmarkEnd w:id="5"/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Pr="004421E8" w:rsidRDefault="00D367A7" w:rsidP="00D367A7">
      <w:pPr>
        <w:ind w:firstLine="720"/>
        <w:jc w:val="both"/>
        <w:rPr>
          <w:rFonts w:ascii="Times New Roman" w:hAnsi="Times New Roman"/>
        </w:rPr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ind w:firstLine="720"/>
        <w:jc w:val="both"/>
      </w:pPr>
    </w:p>
    <w:p w:rsidR="00D367A7" w:rsidRDefault="00D367A7" w:rsidP="00D367A7">
      <w:pPr>
        <w:pStyle w:val="a4"/>
      </w:pPr>
      <w:r>
        <w:t>──────────────────────────────</w:t>
      </w:r>
    </w:p>
    <w:p w:rsidR="00D367A7" w:rsidRDefault="00D367A7" w:rsidP="00D367A7">
      <w:pPr>
        <w:ind w:firstLine="720"/>
        <w:jc w:val="both"/>
      </w:pPr>
      <w:bookmarkStart w:id="6" w:name="sub_1111"/>
      <w:r>
        <w:t xml:space="preserve">* </w:t>
      </w:r>
      <w:hyperlink r:id="rId5" w:history="1">
        <w:r>
          <w:rPr>
            <w:rStyle w:val="a3"/>
          </w:rPr>
          <w:t>Данные виды и группы видов работ</w:t>
        </w:r>
      </w:hyperlink>
      <w:r>
        <w:t xml:space="preserve">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</w:t>
      </w:r>
      <w:hyperlink r:id="rId6" w:history="1">
        <w:r>
          <w:rPr>
            <w:rStyle w:val="a3"/>
          </w:rPr>
          <w:t>статье 48.1</w:t>
        </w:r>
      </w:hyperlink>
      <w:r>
        <w:t xml:space="preserve"> Градостроительного кодекса Российской Федерации</w:t>
      </w:r>
      <w:bookmarkEnd w:id="6"/>
    </w:p>
    <w:p w:rsidR="00DE2091" w:rsidRDefault="00DE2091">
      <w:bookmarkStart w:id="7" w:name="_GoBack"/>
      <w:bookmarkEnd w:id="7"/>
    </w:p>
    <w:sectPr w:rsidR="00DE2091">
      <w:pgSz w:w="11904" w:h="16836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3BB"/>
    <w:rsid w:val="007723BB"/>
    <w:rsid w:val="00D367A7"/>
    <w:rsid w:val="00DE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7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7A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7A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7A7"/>
    <w:rPr>
      <w:rFonts w:cs="Times New Roman"/>
      <w:b w:val="0"/>
      <w:color w:val="008000"/>
    </w:rPr>
  </w:style>
  <w:style w:type="paragraph" w:customStyle="1" w:styleId="a4">
    <w:name w:val="Таблицы (моноширинный)"/>
    <w:basedOn w:val="a"/>
    <w:next w:val="a"/>
    <w:uiPriority w:val="99"/>
    <w:rsid w:val="00D367A7"/>
    <w:pPr>
      <w:jc w:val="both"/>
    </w:pPr>
    <w:rPr>
      <w:rFonts w:ascii="Courier New" w:hAnsi="Courier New" w:cs="Courier New"/>
    </w:rPr>
  </w:style>
  <w:style w:type="character" w:styleId="a5">
    <w:name w:val="Strong"/>
    <w:basedOn w:val="a0"/>
    <w:uiPriority w:val="22"/>
    <w:qFormat/>
    <w:rsid w:val="00D367A7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7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7A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7A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7A7"/>
    <w:rPr>
      <w:rFonts w:cs="Times New Roman"/>
      <w:b w:val="0"/>
      <w:color w:val="008000"/>
    </w:rPr>
  </w:style>
  <w:style w:type="paragraph" w:customStyle="1" w:styleId="a4">
    <w:name w:val="Таблицы (моноширинный)"/>
    <w:basedOn w:val="a"/>
    <w:next w:val="a"/>
    <w:uiPriority w:val="99"/>
    <w:rsid w:val="00D367A7"/>
    <w:pPr>
      <w:jc w:val="both"/>
    </w:pPr>
    <w:rPr>
      <w:rFonts w:ascii="Courier New" w:hAnsi="Courier New" w:cs="Courier New"/>
    </w:rPr>
  </w:style>
  <w:style w:type="character" w:styleId="a5">
    <w:name w:val="Strong"/>
    <w:basedOn w:val="a0"/>
    <w:uiPriority w:val="22"/>
    <w:qFormat/>
    <w:rsid w:val="00D367A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38258.481" TargetMode="External"/><Relationship Id="rId5" Type="http://schemas.openxmlformats.org/officeDocument/2006/relationships/hyperlink" Target="garantF1://222504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Company>NIAEP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2014-03-18T11:27:00Z</dcterms:created>
  <dcterms:modified xsi:type="dcterms:W3CDTF">2014-03-18T11:27:00Z</dcterms:modified>
</cp:coreProperties>
</file>