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1D3EBE" w:rsidRPr="001D3EBE" w:rsidRDefault="001D3EBE" w:rsidP="001D3EBE">
      <w:pPr>
        <w:tabs>
          <w:tab w:val="num" w:pos="0"/>
          <w:tab w:val="left" w:pos="900"/>
        </w:tabs>
        <w:ind w:firstLine="540"/>
        <w:jc w:val="both"/>
        <w:rPr>
          <w:b/>
          <w:i/>
          <w:sz w:val="24"/>
          <w:szCs w:val="24"/>
        </w:rPr>
      </w:pPr>
      <w:r w:rsidRPr="001D3EBE">
        <w:rPr>
          <w:b/>
          <w:i/>
          <w:sz w:val="24"/>
          <w:szCs w:val="24"/>
        </w:rPr>
        <w:t>Право заключения договора на проведение  предварительного (при приеме на работу) и периодического</w:t>
      </w:r>
      <w:r w:rsidRPr="001D3EBE">
        <w:rPr>
          <w:b/>
          <w:i/>
        </w:rPr>
        <w:t xml:space="preserve"> </w:t>
      </w:r>
      <w:r w:rsidRPr="001D3EBE">
        <w:rPr>
          <w:b/>
          <w:i/>
          <w:sz w:val="24"/>
          <w:szCs w:val="24"/>
        </w:rPr>
        <w:t xml:space="preserve">(в течение трудовой деятельности) медицинского осмотра работников, занятых на </w:t>
      </w:r>
      <w:proofErr w:type="gramStart"/>
      <w:r w:rsidRPr="001D3EBE">
        <w:rPr>
          <w:b/>
          <w:i/>
          <w:sz w:val="24"/>
          <w:szCs w:val="24"/>
        </w:rPr>
        <w:t>работах</w:t>
      </w:r>
      <w:proofErr w:type="gramEnd"/>
      <w:r w:rsidRPr="001D3EBE">
        <w:rPr>
          <w:b/>
          <w:i/>
          <w:sz w:val="24"/>
          <w:szCs w:val="24"/>
        </w:rPr>
        <w:t xml:space="preserve">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</w:t>
      </w:r>
      <w:r w:rsidRPr="001D3EBE">
        <w:rPr>
          <w:b/>
          <w:i/>
        </w:rPr>
        <w:t xml:space="preserve"> </w:t>
      </w:r>
      <w:r w:rsidRPr="001D3EBE">
        <w:rPr>
          <w:b/>
          <w:i/>
          <w:sz w:val="24"/>
          <w:szCs w:val="24"/>
        </w:rPr>
        <w:t xml:space="preserve">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</w:r>
      <w:proofErr w:type="spellStart"/>
      <w:r w:rsidRPr="001D3EBE">
        <w:rPr>
          <w:b/>
          <w:i/>
          <w:sz w:val="24"/>
          <w:szCs w:val="24"/>
        </w:rPr>
        <w:t>Минздравсоцразви</w:t>
      </w:r>
      <w:r>
        <w:rPr>
          <w:b/>
          <w:i/>
          <w:sz w:val="24"/>
          <w:szCs w:val="24"/>
        </w:rPr>
        <w:t>тия</w:t>
      </w:r>
      <w:proofErr w:type="spellEnd"/>
      <w:r>
        <w:rPr>
          <w:b/>
          <w:i/>
          <w:sz w:val="24"/>
          <w:szCs w:val="24"/>
        </w:rPr>
        <w:t xml:space="preserve"> России  №302н от 12.04.2011</w:t>
      </w: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903D49" w:rsidRPr="00B12709" w:rsidRDefault="00903D49" w:rsidP="00903D49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Саров 201</w:t>
      </w:r>
      <w:r w:rsidR="001C6807" w:rsidRPr="00B12709">
        <w:rPr>
          <w:color w:val="000000"/>
          <w:sz w:val="24"/>
          <w:szCs w:val="24"/>
        </w:rPr>
        <w:t>3</w:t>
      </w:r>
      <w:r w:rsidR="001E57B0" w:rsidRPr="00B12709">
        <w:rPr>
          <w:color w:val="000000"/>
          <w:sz w:val="24"/>
          <w:szCs w:val="24"/>
        </w:rPr>
        <w:br w:type="page"/>
      </w:r>
      <w:bookmarkStart w:id="0" w:name="_Toc341885286"/>
      <w:r w:rsidRPr="00B12709">
        <w:rPr>
          <w:color w:val="000000"/>
          <w:sz w:val="24"/>
          <w:szCs w:val="24"/>
        </w:rPr>
        <w:lastRenderedPageBreak/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i/>
          <w:color w:val="000000"/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1D3EBE" w:rsidRDefault="00B12709" w:rsidP="00BB45D7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Организация и проведение  </w:t>
            </w:r>
            <w:r w:rsidR="001D3EBE" w:rsidRPr="001D3EBE">
              <w:rPr>
                <w:i/>
                <w:sz w:val="24"/>
                <w:szCs w:val="24"/>
              </w:rPr>
              <w:t>предварительного (при приеме на работу) и периодического</w:t>
            </w:r>
            <w:r w:rsidR="001D3EBE" w:rsidRPr="001D3EBE">
              <w:rPr>
                <w:b/>
                <w:i/>
              </w:rPr>
              <w:t xml:space="preserve"> </w:t>
            </w:r>
            <w:r w:rsidR="001D3EBE" w:rsidRPr="001D3EBE">
              <w:rPr>
                <w:i/>
                <w:sz w:val="24"/>
                <w:szCs w:val="24"/>
              </w:rPr>
              <w:t xml:space="preserve">(в течение трудовой деятельности) медицинского осмотра работников, </w:t>
            </w:r>
            <w:r w:rsidR="00AD0C06" w:rsidRPr="00AD0C06">
              <w:rPr>
                <w:b/>
                <w:i/>
                <w:sz w:val="24"/>
                <w:szCs w:val="24"/>
              </w:rPr>
              <w:t>Департамента торговли и складского комплекса,</w:t>
            </w:r>
            <w:r w:rsidR="00AD0C06">
              <w:rPr>
                <w:i/>
                <w:sz w:val="24"/>
                <w:szCs w:val="24"/>
              </w:rPr>
              <w:t xml:space="preserve"> </w:t>
            </w:r>
            <w:r w:rsidR="001D3EBE" w:rsidRPr="001D3EBE">
              <w:rPr>
                <w:i/>
                <w:sz w:val="24"/>
                <w:szCs w:val="24"/>
              </w:rPr>
              <w:t xml:space="preserve">занятых на </w:t>
            </w:r>
            <w:proofErr w:type="gramStart"/>
            <w:r w:rsidR="001D3EBE" w:rsidRPr="001D3EBE">
              <w:rPr>
                <w:i/>
                <w:sz w:val="24"/>
                <w:szCs w:val="24"/>
              </w:rPr>
              <w:t>работах</w:t>
            </w:r>
            <w:proofErr w:type="gramEnd"/>
            <w:r w:rsidR="001D3EBE" w:rsidRPr="001D3EBE">
              <w:rPr>
                <w:i/>
                <w:sz w:val="24"/>
                <w:szCs w:val="24"/>
              </w:rPr>
              <w:t xml:space="preserve"> при выполнении которых обязательно проведение предварительных и периодических медицинских осмотров (обследований) в целях охраны здоровья населения, предупреждения возникновения и распространения заболеваний</w:t>
            </w:r>
            <w:r w:rsidR="001D3EBE" w:rsidRPr="001D3EBE">
              <w:rPr>
                <w:i/>
              </w:rPr>
              <w:t xml:space="preserve"> </w:t>
            </w:r>
            <w:r w:rsidR="001D3EBE" w:rsidRPr="001D3EBE">
              <w:rPr>
                <w:i/>
                <w:sz w:val="24"/>
                <w:szCs w:val="24"/>
              </w:rPr>
              <w:t xml:space="preserve">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      </w:r>
            <w:proofErr w:type="spellStart"/>
            <w:r w:rsidR="001D3EBE" w:rsidRPr="001D3EBE">
              <w:rPr>
                <w:i/>
                <w:sz w:val="24"/>
                <w:szCs w:val="24"/>
              </w:rPr>
              <w:t>Минздравсоцразвития</w:t>
            </w:r>
            <w:proofErr w:type="spellEnd"/>
            <w:r w:rsidR="001D3EBE" w:rsidRPr="001D3EBE">
              <w:rPr>
                <w:i/>
                <w:sz w:val="24"/>
                <w:szCs w:val="24"/>
              </w:rPr>
              <w:t xml:space="preserve"> России  №302н от 12.04.2011.</w:t>
            </w:r>
          </w:p>
        </w:tc>
      </w:tr>
    </w:tbl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УСЛУГИ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B12709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1D3EBE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Установление с</w:t>
            </w:r>
            <w:r w:rsidRPr="001D3EBE">
              <w:rPr>
                <w:i/>
                <w:sz w:val="24"/>
                <w:szCs w:val="24"/>
              </w:rPr>
              <w:t>оответстви</w:t>
            </w:r>
            <w:r>
              <w:rPr>
                <w:i/>
                <w:sz w:val="24"/>
                <w:szCs w:val="24"/>
              </w:rPr>
              <w:t>я</w:t>
            </w:r>
            <w:r w:rsidRPr="001D3EBE">
              <w:rPr>
                <w:i/>
                <w:sz w:val="24"/>
                <w:szCs w:val="24"/>
              </w:rPr>
              <w:t xml:space="preserve">  состояния здоровья работника, поручаемой ему работе (профессии).</w:t>
            </w:r>
          </w:p>
          <w:p w:rsidR="001D3EBE" w:rsidRPr="001D3EBE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Динамическое наблюдение за состоянием здоровья работников, своевременное выявление заболеваний, в том числе социально значимых,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формирование групп риска профессиональных заболеваний и социально-значимых заболеваний.</w:t>
            </w:r>
          </w:p>
          <w:p w:rsidR="001D3EBE" w:rsidRPr="001D3EBE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proofErr w:type="gramStart"/>
            <w:r w:rsidRPr="001D3EBE">
              <w:rPr>
                <w:i/>
                <w:sz w:val="24"/>
                <w:szCs w:val="24"/>
              </w:rPr>
              <w:t>Выявление заболеваний, состояний, являющихся медицинскими противопоказаниями для  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периодических медицинских осмотров (обследований)  работников в целях охраны здоровья населения, предупреждения возникновения и распространения заболеваний.</w:t>
            </w:r>
            <w:proofErr w:type="gramEnd"/>
          </w:p>
          <w:p w:rsidR="001D3EBE" w:rsidRPr="001D3EBE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1D3EBE" w:rsidRPr="001D3EBE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Своевременное выявление и предупреждение возникновения и распространения инфекционных и паразитарных заболеваний. </w:t>
            </w:r>
          </w:p>
          <w:p w:rsidR="002E137D" w:rsidRPr="00B12709" w:rsidRDefault="001D3EBE" w:rsidP="001D3EBE">
            <w:pPr>
              <w:ind w:firstLine="539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Предупреждение несчастных случаев на производстве.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1D3EBE" w:rsidRDefault="001D3EBE" w:rsidP="001D3EBE">
            <w:pPr>
              <w:pStyle w:val="ab"/>
              <w:spacing w:after="0"/>
              <w:ind w:left="0" w:firstLine="539"/>
              <w:rPr>
                <w:i/>
              </w:rPr>
            </w:pPr>
            <w:r w:rsidRPr="001D3EBE">
              <w:rPr>
                <w:i/>
              </w:rPr>
              <w:t xml:space="preserve">Врачебная комиссия Исполнителя (медицинской организации) на основании указанных в направлении или поименном списке профессии (должности) вредных производственных факторов или работ определяет необходимость участия в медицинских осмотрах соответствующих врачей-специалистов, а также виды и объемы необходимых лабораторных и функциональных исследований. </w:t>
            </w:r>
          </w:p>
          <w:p w:rsidR="001D3EBE" w:rsidRPr="001D3EBE" w:rsidRDefault="001D3EBE" w:rsidP="001D3EBE">
            <w:pPr>
              <w:pStyle w:val="ab"/>
              <w:spacing w:after="0"/>
              <w:ind w:left="0" w:firstLine="539"/>
              <w:rPr>
                <w:i/>
              </w:rPr>
            </w:pPr>
            <w:r w:rsidRPr="001D3EBE">
              <w:rPr>
                <w:i/>
              </w:rPr>
              <w:t>Перечень осмотров врачами, объемов и видов необходимых лабораторных и функциональных исследований: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осмотр врачом-терапевтом; 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врачом-психиатром;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врачом-наркологом;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врачом-офтальмологом;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врачом-неврологом;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врачом-отоларингологом;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 врачом-</w:t>
            </w:r>
            <w:proofErr w:type="spellStart"/>
            <w:r w:rsidRPr="001D3EBE">
              <w:rPr>
                <w:i/>
                <w:sz w:val="24"/>
                <w:szCs w:val="24"/>
              </w:rPr>
              <w:t>дерматовенерологом</w:t>
            </w:r>
            <w:proofErr w:type="spellEnd"/>
            <w:r w:rsidRPr="001D3EBE">
              <w:rPr>
                <w:i/>
                <w:sz w:val="24"/>
                <w:szCs w:val="24"/>
              </w:rPr>
              <w:t>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врачом-хирургом;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осмотр врачом-стоматологом;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врачом-аллергологом;*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осмотр врачом-инфекционистом;*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lastRenderedPageBreak/>
              <w:t>осмотр акушером-гинекологом с проведением бактериологического (на флору) и цитологического (на атипичные клетки) исследования (всех женщин);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маммография (или УЗИ) молочных желез (для женщин старше 40 лет</w:t>
            </w:r>
            <w:proofErr w:type="gramStart"/>
            <w:r w:rsidRPr="001D3EBE">
              <w:rPr>
                <w:i/>
                <w:sz w:val="24"/>
                <w:szCs w:val="24"/>
              </w:rPr>
              <w:t xml:space="preserve"> )</w:t>
            </w:r>
            <w:proofErr w:type="gramEnd"/>
            <w:r w:rsidRPr="001D3EBE">
              <w:rPr>
                <w:i/>
                <w:sz w:val="24"/>
                <w:szCs w:val="24"/>
              </w:rPr>
              <w:t>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электрокардиография;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цифровая флюорография легких (или рентгенография в 2-х проекциях легких (прямая и правая боковая));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клинический анализ крови (гемоглобин, цветной показатель, эритроциты, тромбоциты, лейкоциты, лейкоцитарная формула, СОЭ);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биохимический скрининг: содержание в сыворотке крови глюкозы, холестерина;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клинический анализ мочи (удельный вес, белок, сахар, микроскопия осадка);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спирометрия;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*</w:t>
            </w:r>
            <w:proofErr w:type="spellStart"/>
            <w:r w:rsidRPr="001D3EBE">
              <w:rPr>
                <w:i/>
                <w:sz w:val="24"/>
                <w:szCs w:val="24"/>
              </w:rPr>
              <w:t>биллирубин</w:t>
            </w:r>
            <w:proofErr w:type="spellEnd"/>
            <w:r w:rsidRPr="001D3EBE">
              <w:rPr>
                <w:i/>
                <w:sz w:val="24"/>
                <w:szCs w:val="24"/>
              </w:rPr>
              <w:t>, АСТ, АЛТ;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*</w:t>
            </w:r>
            <w:proofErr w:type="spellStart"/>
            <w:r w:rsidRPr="001D3EBE">
              <w:rPr>
                <w:i/>
                <w:sz w:val="24"/>
                <w:szCs w:val="24"/>
              </w:rPr>
              <w:t>биомикроскопия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 переднего отрезка глаза;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острота зрения;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1D3EBE">
              <w:rPr>
                <w:i/>
                <w:sz w:val="24"/>
                <w:szCs w:val="24"/>
              </w:rPr>
              <w:t>офтальмотометрия</w:t>
            </w:r>
            <w:proofErr w:type="spellEnd"/>
            <w:r w:rsidRPr="001D3EBE">
              <w:rPr>
                <w:i/>
                <w:sz w:val="24"/>
                <w:szCs w:val="24"/>
              </w:rPr>
              <w:t>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скиаскопия;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рефрактометрия;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объем аккомодации;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исследования бинокулярного зрения;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цветоощущение;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1D3EBE">
              <w:rPr>
                <w:i/>
                <w:sz w:val="24"/>
                <w:szCs w:val="24"/>
              </w:rPr>
              <w:t>биомикроскопия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  сред</w:t>
            </w:r>
            <w:proofErr w:type="gramStart"/>
            <w:r w:rsidRPr="001D3EBE">
              <w:rPr>
                <w:i/>
                <w:sz w:val="24"/>
                <w:szCs w:val="24"/>
              </w:rPr>
              <w:t>.</w:t>
            </w:r>
            <w:proofErr w:type="gramEnd"/>
            <w:r w:rsidRPr="001D3EBE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1D3EBE">
              <w:rPr>
                <w:i/>
                <w:sz w:val="24"/>
                <w:szCs w:val="24"/>
              </w:rPr>
              <w:t>г</w:t>
            </w:r>
            <w:proofErr w:type="gramEnd"/>
            <w:r w:rsidRPr="001D3EBE">
              <w:rPr>
                <w:i/>
                <w:sz w:val="24"/>
                <w:szCs w:val="24"/>
              </w:rPr>
              <w:t xml:space="preserve">лаза;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офтальмоскопия глазного дна;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динамометрия;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термометрия;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proofErr w:type="spellStart"/>
            <w:r w:rsidRPr="001D3EBE">
              <w:rPr>
                <w:i/>
                <w:sz w:val="24"/>
                <w:szCs w:val="24"/>
              </w:rPr>
              <w:t>холодовая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 проба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*УЗИ периферических сосудов и  ЭНМГ</w:t>
            </w:r>
            <w:proofErr w:type="gramStart"/>
            <w:r w:rsidRPr="001D3EBE">
              <w:rPr>
                <w:i/>
                <w:sz w:val="24"/>
                <w:szCs w:val="24"/>
              </w:rPr>
              <w:t xml:space="preserve"> ;</w:t>
            </w:r>
            <w:proofErr w:type="gramEnd"/>
            <w:r w:rsidRPr="001D3EBE">
              <w:rPr>
                <w:i/>
                <w:sz w:val="24"/>
                <w:szCs w:val="24"/>
              </w:rPr>
              <w:t xml:space="preserve">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*рентгенография суставов и позвоночника;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исследование функции вестибулярного аппарата;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исследование крови на сифилис;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исследование на носительство возбудителей кишечных инфекций и серологическое обследование на брюшной тиф при поступлении на работу и в дальнейшем –  по </w:t>
            </w:r>
            <w:proofErr w:type="spellStart"/>
            <w:r w:rsidRPr="001D3EBE">
              <w:rPr>
                <w:i/>
                <w:sz w:val="24"/>
                <w:szCs w:val="24"/>
              </w:rPr>
              <w:t>эпидпоказаниям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исследование на  </w:t>
            </w:r>
            <w:proofErr w:type="spellStart"/>
            <w:r w:rsidRPr="001D3EBE">
              <w:rPr>
                <w:i/>
                <w:sz w:val="24"/>
                <w:szCs w:val="24"/>
              </w:rPr>
              <w:t>гельмитозы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  при поступлении на работу и в дальнейшем – не реже 1 раза в год либо по </w:t>
            </w:r>
            <w:proofErr w:type="spellStart"/>
            <w:r w:rsidRPr="001D3EBE">
              <w:rPr>
                <w:i/>
                <w:sz w:val="24"/>
                <w:szCs w:val="24"/>
              </w:rPr>
              <w:t>эпидпоказаниям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 xml:space="preserve">мазок из зева и носа на наличие патогенного </w:t>
            </w:r>
            <w:proofErr w:type="spellStart"/>
            <w:r w:rsidRPr="001D3EBE">
              <w:rPr>
                <w:i/>
                <w:sz w:val="24"/>
                <w:szCs w:val="24"/>
              </w:rPr>
              <w:t>стафилокока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  при поступлении на работу, в дальнейшем по </w:t>
            </w:r>
            <w:proofErr w:type="spellStart"/>
            <w:r w:rsidRPr="001D3EBE">
              <w:rPr>
                <w:i/>
                <w:sz w:val="24"/>
                <w:szCs w:val="24"/>
              </w:rPr>
              <w:t>эпидпоказаниям</w:t>
            </w:r>
            <w:proofErr w:type="spellEnd"/>
            <w:r w:rsidRPr="001D3EBE">
              <w:rPr>
                <w:i/>
                <w:sz w:val="24"/>
                <w:szCs w:val="24"/>
              </w:rPr>
              <w:t xml:space="preserve">; </w:t>
            </w:r>
          </w:p>
          <w:p w:rsidR="001D3EBE" w:rsidRPr="001D3EBE" w:rsidRDefault="001D3EBE" w:rsidP="001D3EBE">
            <w:pPr>
              <w:ind w:firstLine="851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мазки на гонорею при поступлении на работу и в дальнейшем 1 раз в год;</w:t>
            </w:r>
          </w:p>
          <w:p w:rsidR="001E57B0" w:rsidRPr="001D3EBE" w:rsidRDefault="001D3EBE" w:rsidP="001D3EBE">
            <w:pPr>
              <w:autoSpaceDE w:val="0"/>
              <w:autoSpaceDN w:val="0"/>
              <w:adjustRightInd w:val="0"/>
              <w:ind w:firstLine="540"/>
              <w:rPr>
                <w:i/>
                <w:sz w:val="24"/>
                <w:szCs w:val="24"/>
              </w:rPr>
            </w:pPr>
            <w:r w:rsidRPr="001D3EBE">
              <w:rPr>
                <w:i/>
                <w:sz w:val="24"/>
                <w:szCs w:val="24"/>
              </w:rPr>
              <w:t>Участие специалистов, объем исследования, помеченных "звездочкой</w:t>
            </w:r>
            <w:proofErr w:type="gramStart"/>
            <w:r w:rsidRPr="001D3EBE">
              <w:rPr>
                <w:i/>
                <w:sz w:val="24"/>
                <w:szCs w:val="24"/>
              </w:rPr>
              <w:t xml:space="preserve">" (*), - </w:t>
            </w:r>
            <w:proofErr w:type="gramEnd"/>
            <w:r w:rsidRPr="001D3EBE">
              <w:rPr>
                <w:i/>
                <w:sz w:val="24"/>
                <w:szCs w:val="24"/>
              </w:rPr>
              <w:t>проводится по рекомендации врачей-специалистов, участвующих в предварительных и периодических медицинских осмотрах в зависимости от состояния здоровья работника на момент прохождения ПМО.</w:t>
            </w:r>
          </w:p>
        </w:tc>
      </w:tr>
      <w:tr w:rsidR="001E57B0" w:rsidRPr="00B12709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>Первичный  медицинский осмотр  (</w:t>
            </w:r>
            <w:proofErr w:type="spellStart"/>
            <w:r w:rsidRPr="001D3EBE">
              <w:rPr>
                <w:i/>
                <w:sz w:val="24"/>
              </w:rPr>
              <w:t>ПерМО</w:t>
            </w:r>
            <w:proofErr w:type="spellEnd"/>
            <w:r w:rsidRPr="001D3EBE">
              <w:rPr>
                <w:i/>
                <w:sz w:val="24"/>
              </w:rPr>
              <w:t>)  100 работников.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15 приложения  2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80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14 приложения  2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 xml:space="preserve"> – 10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>,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23 приложения 2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10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</w:p>
          <w:p w:rsidR="001D3EBE" w:rsidRPr="001D3EBE" w:rsidRDefault="001D3EBE" w:rsidP="001D3EBE">
            <w:pPr>
              <w:ind w:firstLine="567"/>
              <w:rPr>
                <w:i/>
                <w:sz w:val="24"/>
              </w:rPr>
            </w:pP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>Периодический  медицинский осмотр  (ПМО)  410 работников.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Из них: женщин – 347, (старше 40 лет -190)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15 приложения  2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356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14 приложения  2 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26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>,</w:t>
            </w:r>
          </w:p>
          <w:p w:rsidR="001D3EBE" w:rsidRPr="001D3EBE" w:rsidRDefault="001D3EBE" w:rsidP="001D3EBE">
            <w:pPr>
              <w:ind w:firstLine="567"/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23 приложения 2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28</w:t>
            </w:r>
            <w:r w:rsidR="009775BD" w:rsidRPr="009775BD">
              <w:rPr>
                <w:i/>
                <w:sz w:val="24"/>
              </w:rPr>
              <w:t xml:space="preserve"> </w:t>
            </w:r>
            <w:r w:rsidR="009775BD" w:rsidRPr="009775BD">
              <w:rPr>
                <w:i/>
                <w:sz w:val="24"/>
              </w:rPr>
              <w:lastRenderedPageBreak/>
              <w:t>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>по п.3.12 приложения 1</w:t>
            </w:r>
            <w:r w:rsidR="00C76988" w:rsidRPr="00C76988">
              <w:rPr>
                <w:i/>
                <w:sz w:val="24"/>
              </w:rPr>
              <w:t xml:space="preserve"> 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255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п.4.1 приложения 1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86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п.3.2.2.4 приложения 1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30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 3.8.приложения 1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>– 20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D3EBE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>по п.3.9 приложения 1</w:t>
            </w:r>
            <w:r w:rsidR="00C76988" w:rsidRPr="00C76988">
              <w:rPr>
                <w:i/>
                <w:sz w:val="24"/>
              </w:rPr>
              <w:t xml:space="preserve"> 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 xml:space="preserve"> – 15</w:t>
            </w:r>
            <w:r w:rsidR="009775BD" w:rsidRPr="009775BD">
              <w:rPr>
                <w:i/>
                <w:sz w:val="24"/>
              </w:rPr>
              <w:t xml:space="preserve"> работников</w:t>
            </w:r>
            <w:r w:rsidRPr="001D3EBE">
              <w:rPr>
                <w:i/>
                <w:sz w:val="24"/>
              </w:rPr>
              <w:t xml:space="preserve">, </w:t>
            </w:r>
          </w:p>
          <w:p w:rsidR="001E57B0" w:rsidRPr="001D3EBE" w:rsidRDefault="001D3EBE" w:rsidP="00C76988">
            <w:pPr>
              <w:rPr>
                <w:i/>
                <w:sz w:val="24"/>
              </w:rPr>
            </w:pPr>
            <w:r w:rsidRPr="001D3EBE">
              <w:rPr>
                <w:i/>
                <w:sz w:val="24"/>
              </w:rPr>
              <w:t xml:space="preserve">по п.3.5 приложения 1 </w:t>
            </w:r>
            <w:r w:rsidR="00C76988" w:rsidRPr="00C76988">
              <w:rPr>
                <w:i/>
                <w:sz w:val="24"/>
              </w:rPr>
              <w:t xml:space="preserve">к приказу  </w:t>
            </w:r>
            <w:proofErr w:type="spellStart"/>
            <w:r w:rsidR="00C76988" w:rsidRPr="00C76988">
              <w:rPr>
                <w:i/>
                <w:sz w:val="24"/>
              </w:rPr>
              <w:t>Минздравсоцразвития</w:t>
            </w:r>
            <w:proofErr w:type="spellEnd"/>
            <w:r w:rsidR="00C76988" w:rsidRPr="00C76988">
              <w:rPr>
                <w:i/>
                <w:sz w:val="24"/>
              </w:rPr>
              <w:t xml:space="preserve"> России  №302н </w:t>
            </w:r>
            <w:r w:rsidRPr="001D3EBE">
              <w:rPr>
                <w:i/>
                <w:sz w:val="24"/>
              </w:rPr>
              <w:t xml:space="preserve">– 15 </w:t>
            </w:r>
            <w:r w:rsidR="009775BD" w:rsidRPr="009775BD">
              <w:rPr>
                <w:i/>
                <w:sz w:val="24"/>
              </w:rPr>
              <w:t>работников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lastRenderedPageBreak/>
              <w:t>Подраздел 2.4 Сроки выполнения оказываемых услуг</w:t>
            </w:r>
          </w:p>
        </w:tc>
      </w:tr>
      <w:tr w:rsidR="00736B0E" w:rsidRPr="00B12709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709" w:rsidRPr="00B12709" w:rsidRDefault="00B12709" w:rsidP="00B12709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>Начало:  январь  2014</w:t>
            </w:r>
          </w:p>
          <w:p w:rsidR="00736B0E" w:rsidRPr="00B12709" w:rsidRDefault="00B12709" w:rsidP="00B12709">
            <w:pPr>
              <w:ind w:firstLine="539"/>
              <w:rPr>
                <w:i/>
                <w:sz w:val="24"/>
                <w:szCs w:val="24"/>
              </w:rPr>
            </w:pPr>
            <w:r w:rsidRPr="00B12709">
              <w:rPr>
                <w:i/>
                <w:sz w:val="24"/>
                <w:szCs w:val="24"/>
              </w:rPr>
              <w:t>Окончание:  декабрь  2014</w:t>
            </w:r>
          </w:p>
        </w:tc>
      </w:tr>
      <w:tr w:rsidR="00736B0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B12709" w:rsidRDefault="00736B0E" w:rsidP="00E84A13">
            <w:pPr>
              <w:rPr>
                <w:i/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2.5 Стоимость оказываемых услуг, руб.</w:t>
            </w:r>
            <w:r w:rsidR="00342FCE" w:rsidRPr="00B12709">
              <w:rPr>
                <w:color w:val="000000"/>
                <w:sz w:val="24"/>
                <w:szCs w:val="24"/>
              </w:rPr>
              <w:t xml:space="preserve">, </w:t>
            </w:r>
            <w:r w:rsidRPr="00B12709">
              <w:rPr>
                <w:color w:val="000000"/>
                <w:sz w:val="24"/>
                <w:szCs w:val="24"/>
              </w:rPr>
              <w:t>НДС</w:t>
            </w:r>
            <w:r w:rsidR="00B604AF" w:rsidRPr="00B12709">
              <w:rPr>
                <w:color w:val="000000"/>
                <w:sz w:val="24"/>
                <w:szCs w:val="24"/>
              </w:rPr>
              <w:t xml:space="preserve"> не облагается</w:t>
            </w:r>
            <w:r w:rsidR="00E21741" w:rsidRPr="00B12709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36B0E" w:rsidRPr="00B12709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B0E" w:rsidRPr="005A2B0B" w:rsidRDefault="005A2B0B" w:rsidP="001D3EBE">
            <w:pPr>
              <w:pStyle w:val="ab"/>
              <w:spacing w:after="0"/>
              <w:ind w:left="0" w:firstLine="539"/>
              <w:rPr>
                <w:i/>
              </w:rPr>
            </w:pPr>
            <w:r w:rsidRPr="00DC0C57">
              <w:rPr>
                <w:i/>
              </w:rPr>
              <w:t>1</w:t>
            </w:r>
            <w:r w:rsidR="009775BD">
              <w:rPr>
                <w:i/>
                <w:lang w:val="en-US"/>
              </w:rPr>
              <w:t xml:space="preserve"> </w:t>
            </w:r>
            <w:r w:rsidRPr="00DC0C57">
              <w:rPr>
                <w:i/>
              </w:rPr>
              <w:t>5</w:t>
            </w:r>
            <w:r w:rsidR="001D3EBE">
              <w:rPr>
                <w:i/>
              </w:rPr>
              <w:t>81</w:t>
            </w:r>
            <w:r w:rsidRPr="00DC0C57">
              <w:rPr>
                <w:i/>
              </w:rPr>
              <w:t xml:space="preserve"> 000 рублей</w:t>
            </w:r>
            <w:r>
              <w:rPr>
                <w:i/>
              </w:rPr>
              <w:t xml:space="preserve"> </w:t>
            </w:r>
          </w:p>
        </w:tc>
      </w:tr>
    </w:tbl>
    <w:p w:rsidR="001E57B0" w:rsidRDefault="001E57B0" w:rsidP="001E57B0">
      <w:pPr>
        <w:jc w:val="center"/>
        <w:rPr>
          <w:color w:val="000000"/>
          <w:sz w:val="24"/>
          <w:szCs w:val="24"/>
        </w:rPr>
      </w:pPr>
    </w:p>
    <w:p w:rsidR="00AD0C06" w:rsidRPr="00B12709" w:rsidRDefault="00AD0C06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BE" w:rsidRPr="0048575C" w:rsidRDefault="00E62E1C" w:rsidP="001D3EBE">
            <w:pPr>
              <w:ind w:firstLine="539"/>
              <w:rPr>
                <w:i/>
                <w:snapToGrid w:val="0"/>
                <w:sz w:val="24"/>
                <w:szCs w:val="24"/>
              </w:rPr>
            </w:pPr>
            <w:r w:rsidRPr="005A2B0B">
              <w:rPr>
                <w:i/>
                <w:sz w:val="24"/>
                <w:szCs w:val="24"/>
              </w:rPr>
              <w:t xml:space="preserve"> </w:t>
            </w:r>
            <w:r w:rsidR="001D3EBE" w:rsidRPr="0048575C">
              <w:rPr>
                <w:i/>
                <w:sz w:val="24"/>
                <w:szCs w:val="24"/>
              </w:rPr>
              <w:t xml:space="preserve">Первичный и периодический медицинский осмотр работников должна проводить медицинская </w:t>
            </w:r>
            <w:r w:rsidR="001D3EBE" w:rsidRPr="0048575C">
              <w:rPr>
                <w:i/>
                <w:snapToGrid w:val="0"/>
                <w:sz w:val="24"/>
                <w:szCs w:val="24"/>
              </w:rPr>
              <w:t>организация (учреждение) любой формы собственности, имеющая право на проведение предварительных и периодических осмотров, а также на экспертизу профессиональной пригодности в соответствии с действующими нормативно правовыми актами.</w:t>
            </w:r>
          </w:p>
          <w:p w:rsidR="001D3EBE" w:rsidRPr="0048575C" w:rsidRDefault="001D3EBE" w:rsidP="001D3EBE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 xml:space="preserve">Исполнитель (медицинская организация) должен находиться в городе Саров Нижегородской области. </w:t>
            </w:r>
          </w:p>
          <w:p w:rsidR="002E137D" w:rsidRPr="002E137D" w:rsidRDefault="001D3EBE" w:rsidP="001D3EBE">
            <w:pPr>
              <w:tabs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>Исполнитель разрабатывает график прохождения ПМО, предварительно согласовав с Заказчиком. График проведения ПМО является неотъемлемой частью договора на оказание услуги.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5A2B0B" w:rsidRDefault="001D3EBE" w:rsidP="005A2B0B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48575C">
              <w:rPr>
                <w:i/>
                <w:sz w:val="24"/>
                <w:szCs w:val="24"/>
              </w:rPr>
              <w:t>Медицинский осмотр работников должен быть организован с 08:00 и проведен с минимальными потерями рабочего времени (не более 1 рабочего дня)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1D3EBE" w:rsidRDefault="001D3EBE" w:rsidP="002E137D">
            <w:pPr>
              <w:pStyle w:val="a9"/>
              <w:ind w:firstLine="601"/>
              <w:jc w:val="left"/>
              <w:rPr>
                <w:b w:val="0"/>
                <w:i/>
                <w:sz w:val="24"/>
                <w:lang w:val="ru-RU"/>
              </w:rPr>
            </w:pPr>
            <w:r w:rsidRPr="001D3EBE">
              <w:rPr>
                <w:b w:val="0"/>
                <w:i/>
                <w:sz w:val="24"/>
                <w:lang w:val="ru-RU"/>
              </w:rPr>
              <w:t>1 год</w:t>
            </w:r>
          </w:p>
        </w:tc>
      </w:tr>
      <w:tr w:rsidR="001E57B0" w:rsidRPr="00B12709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7C1479" w:rsidRDefault="001D3EBE" w:rsidP="005500A7">
            <w:pPr>
              <w:tabs>
                <w:tab w:val="left" w:pos="1276"/>
              </w:tabs>
              <w:ind w:firstLine="567"/>
              <w:rPr>
                <w:i/>
                <w:sz w:val="24"/>
                <w:szCs w:val="24"/>
              </w:rPr>
            </w:pPr>
            <w:r w:rsidRPr="007C1479">
              <w:rPr>
                <w:i/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  <w:p w:rsidR="001D3EBE" w:rsidRPr="00B12709" w:rsidRDefault="001D3EBE" w:rsidP="005500A7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1D3EBE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6E0B35" w:rsidRDefault="001D3EBE" w:rsidP="005500A7">
            <w:pPr>
              <w:pStyle w:val="ab"/>
              <w:spacing w:after="0"/>
              <w:ind w:left="0" w:firstLine="539"/>
              <w:rPr>
                <w:i/>
              </w:rPr>
            </w:pPr>
            <w:r>
              <w:rPr>
                <w:i/>
              </w:rPr>
              <w:t>Л</w:t>
            </w:r>
            <w:r w:rsidRPr="0048575C">
              <w:rPr>
                <w:i/>
              </w:rPr>
              <w:t>абораторны</w:t>
            </w:r>
            <w:r>
              <w:rPr>
                <w:i/>
              </w:rPr>
              <w:t>е</w:t>
            </w:r>
            <w:r w:rsidRPr="0048575C">
              <w:rPr>
                <w:i/>
              </w:rPr>
              <w:t xml:space="preserve"> и функциональны</w:t>
            </w:r>
            <w:r>
              <w:rPr>
                <w:i/>
              </w:rPr>
              <w:t>е</w:t>
            </w:r>
            <w:r w:rsidRPr="0048575C">
              <w:rPr>
                <w:i/>
              </w:rPr>
              <w:t xml:space="preserve"> исследовани</w:t>
            </w:r>
            <w:r>
              <w:rPr>
                <w:i/>
              </w:rPr>
              <w:t xml:space="preserve">я должны проводиться согласно утвержденным методикам и быть безопасными для человека. 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Default="00B70AF3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Default="00AD0C06" w:rsidP="00640F2F">
      <w:pPr>
        <w:rPr>
          <w:color w:val="000000"/>
          <w:sz w:val="24"/>
          <w:szCs w:val="24"/>
        </w:rPr>
      </w:pPr>
    </w:p>
    <w:p w:rsidR="00AD0C06" w:rsidRPr="00B12709" w:rsidRDefault="00AD0C06" w:rsidP="00640F2F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B12709" w:rsidRDefault="001E57B0" w:rsidP="00E84A13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2E137D" w:rsidRDefault="001D3EBE" w:rsidP="005500A7">
            <w:pPr>
              <w:tabs>
                <w:tab w:val="left" w:pos="900"/>
              </w:tabs>
              <w:ind w:firstLine="540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 xml:space="preserve">Персонал  должен  пройти медицинское освидетельствование в установленные графиком сроки. </w:t>
            </w:r>
          </w:p>
        </w:tc>
      </w:tr>
      <w:tr w:rsidR="001D3EBE" w:rsidRPr="00B12709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B12709" w:rsidRDefault="001D3EBE" w:rsidP="005500A7">
            <w:pPr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D3EBE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4843E5" w:rsidRDefault="001D3EBE" w:rsidP="005500A7">
            <w:pPr>
              <w:tabs>
                <w:tab w:val="num" w:pos="0"/>
                <w:tab w:val="left" w:pos="900"/>
              </w:tabs>
              <w:ind w:firstLine="540"/>
              <w:rPr>
                <w:i/>
                <w:sz w:val="24"/>
                <w:szCs w:val="24"/>
              </w:rPr>
            </w:pPr>
            <w:r w:rsidRPr="004843E5">
              <w:rPr>
                <w:i/>
                <w:sz w:val="24"/>
                <w:szCs w:val="24"/>
              </w:rPr>
              <w:t xml:space="preserve">Оформляется актом выполненных работ после предоставления </w:t>
            </w:r>
            <w:r>
              <w:rPr>
                <w:i/>
                <w:sz w:val="24"/>
                <w:szCs w:val="24"/>
              </w:rPr>
              <w:t xml:space="preserve">документов см. п.4.3 </w:t>
            </w:r>
          </w:p>
        </w:tc>
      </w:tr>
      <w:tr w:rsidR="001E57B0" w:rsidRPr="00B12709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4843E5" w:rsidRDefault="001E57B0" w:rsidP="00E84A13">
            <w:pPr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B12709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C06" w:rsidRPr="00AD0C06" w:rsidRDefault="00AD0C06" w:rsidP="00AD0C06">
            <w:pPr>
              <w:ind w:firstLine="539"/>
              <w:rPr>
                <w:i/>
                <w:snapToGrid w:val="0"/>
                <w:sz w:val="24"/>
                <w:szCs w:val="24"/>
              </w:rPr>
            </w:pPr>
            <w:r w:rsidRPr="00AD0C06">
              <w:rPr>
                <w:i/>
                <w:snapToGrid w:val="0"/>
                <w:sz w:val="24"/>
                <w:szCs w:val="24"/>
              </w:rPr>
              <w:t>По результатам периодического медицинского осмотра Исполнитель:</w:t>
            </w:r>
          </w:p>
          <w:p w:rsidR="00AD0C06" w:rsidRPr="00AD0C06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>выдает медицинское заключение по результатам медицинского осмотра  на  каждого работника о возможности (невозможности) работы в конкретных условиях труда в конкретных условиях труда в объеме п.13</w:t>
            </w:r>
            <w:r w:rsidRPr="00AD0C06">
              <w:rPr>
                <w:i/>
                <w:sz w:val="24"/>
                <w:szCs w:val="24"/>
              </w:rPr>
              <w:t xml:space="preserve"> </w:t>
            </w:r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приказа  </w:t>
            </w:r>
            <w:proofErr w:type="spellStart"/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>Минздравсоцразвития</w:t>
            </w:r>
            <w:proofErr w:type="spellEnd"/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России  №302н от 12.04.2011;</w:t>
            </w:r>
          </w:p>
          <w:p w:rsidR="00AD0C06" w:rsidRPr="00AD0C06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>выдает (при отсутствии) или заполняет (при наличии) паспорт здоровья (учетная форма №025/у-ПЗ);</w:t>
            </w:r>
          </w:p>
          <w:p w:rsidR="00AD0C06" w:rsidRPr="00AD0C06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0"/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оформляет медицинскую карту амбулаторного больного (учетная </w:t>
            </w:r>
            <w:hyperlink r:id="rId9" w:history="1">
              <w:r w:rsidRPr="00AD0C06">
                <w:rPr>
                  <w:rFonts w:ascii="Times New Roman" w:hAnsi="Times New Roman" w:cs="Times New Roman"/>
                  <w:i/>
                  <w:sz w:val="24"/>
                  <w:szCs w:val="24"/>
                </w:rPr>
                <w:t>форма №025/у-04</w:t>
              </w:r>
            </w:hyperlink>
            <w:r w:rsidRPr="00AD0C06">
              <w:rPr>
                <w:rFonts w:ascii="Times New Roman" w:hAnsi="Times New Roman" w:cs="Times New Roman"/>
                <w:i/>
                <w:sz w:val="24"/>
                <w:szCs w:val="24"/>
              </w:rPr>
              <w:t>), в которой отражаются заключения врачей-специалистов, результаты лабораторных и инструментальных исследований, заключение по результатам периодического медицинского осмотра;</w:t>
            </w:r>
          </w:p>
          <w:p w:rsidR="00AD0C06" w:rsidRPr="00AD0C06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</w:rPr>
            </w:pPr>
            <w:r w:rsidRPr="00AD0C06">
              <w:rPr>
                <w:i/>
                <w:sz w:val="24"/>
                <w:szCs w:val="24"/>
              </w:rPr>
              <w:t>оформляет отметку в личных медицинских книжках работников.</w:t>
            </w:r>
          </w:p>
          <w:p w:rsidR="00AD0C06" w:rsidRPr="00AD0C06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</w:rPr>
            </w:pPr>
            <w:proofErr w:type="gramStart"/>
            <w:r w:rsidRPr="00AD0C06">
              <w:rPr>
                <w:i/>
                <w:sz w:val="24"/>
                <w:szCs w:val="24"/>
              </w:rPr>
              <w:t xml:space="preserve">выдает (при необходимости и по предварительному согласованию с Заказчиком) направления  лицам с подозрением на профессиональное заболевание в центр </w:t>
            </w:r>
            <w:proofErr w:type="spellStart"/>
            <w:r w:rsidRPr="00AD0C06">
              <w:rPr>
                <w:i/>
                <w:sz w:val="24"/>
                <w:szCs w:val="24"/>
              </w:rPr>
              <w:t>профпатологии</w:t>
            </w:r>
            <w:proofErr w:type="spellEnd"/>
            <w:r w:rsidRPr="00AD0C06">
              <w:rPr>
                <w:i/>
                <w:sz w:val="24"/>
                <w:szCs w:val="24"/>
              </w:rPr>
              <w:t xml:space="preserve"> субъекта Российской Федерации (либо иной территориальный или ведомственный центр </w:t>
            </w:r>
            <w:proofErr w:type="spellStart"/>
            <w:r w:rsidRPr="00AD0C06">
              <w:rPr>
                <w:i/>
                <w:sz w:val="24"/>
                <w:szCs w:val="24"/>
              </w:rPr>
              <w:t>профпатологии</w:t>
            </w:r>
            <w:proofErr w:type="spellEnd"/>
            <w:r w:rsidRPr="00AD0C06">
              <w:rPr>
                <w:i/>
                <w:sz w:val="24"/>
                <w:szCs w:val="24"/>
              </w:rPr>
              <w:t>, имеющий лицензию на право проведения экспертизы связи заболевания с профессией) для решения вопроса об установлении связи заболевания с профессией (в отношении работников, ранее работавших во вредных условиях труда, у которых в</w:t>
            </w:r>
            <w:proofErr w:type="gramEnd"/>
            <w:r w:rsidRPr="00AD0C06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AD0C06">
              <w:rPr>
                <w:i/>
                <w:sz w:val="24"/>
                <w:szCs w:val="24"/>
              </w:rPr>
              <w:t>процессе</w:t>
            </w:r>
            <w:proofErr w:type="gramEnd"/>
            <w:r w:rsidRPr="00AD0C06">
              <w:rPr>
                <w:i/>
                <w:sz w:val="24"/>
                <w:szCs w:val="24"/>
              </w:rPr>
              <w:t xml:space="preserve"> предварительного осмотра выявлены признаки профессионального заболевания);</w:t>
            </w:r>
          </w:p>
          <w:p w:rsidR="00AD0C06" w:rsidRPr="00AD0C06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</w:rPr>
            </w:pPr>
            <w:r w:rsidRPr="00AD0C06">
              <w:rPr>
                <w:i/>
                <w:sz w:val="24"/>
                <w:szCs w:val="24"/>
              </w:rPr>
              <w:t>выдает индивидуальные рекомендации работнику по лечению, реабилитации и профессиональной ориентации по медицинским показаниям в зависимости от условий труда.</w:t>
            </w:r>
          </w:p>
          <w:p w:rsidR="001E57B0" w:rsidRPr="00AD0C06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i/>
                <w:sz w:val="24"/>
                <w:szCs w:val="24"/>
                <w:u w:val="single"/>
              </w:rPr>
            </w:pPr>
            <w:r w:rsidRPr="00AD0C06">
              <w:rPr>
                <w:i/>
                <w:sz w:val="24"/>
              </w:rPr>
              <w:t>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согласно приложению №12 приказа управления Федеральной службы по надзору в сфере защиты прав потребителей и благополучия человека по Нижегородской области № 27-о от 06.04.2012 год; заключительный акт направляет Заказчику в течение 5 рабочих дней от даты его утверждения.</w:t>
            </w:r>
          </w:p>
        </w:tc>
      </w:tr>
    </w:tbl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B12709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B70AF3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55BFE" w:rsidRPr="00B12709" w:rsidRDefault="00B55BFE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B12709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B12709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B12709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B12709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B12709" w:rsidRDefault="001E57B0" w:rsidP="005A1992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1E57B0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AD0C06" w:rsidRPr="00B12709" w:rsidRDefault="00AD0C06" w:rsidP="001E57B0">
      <w:pPr>
        <w:ind w:firstLine="567"/>
        <w:jc w:val="both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1E57B0" w:rsidRPr="00B12709" w:rsidTr="005A1992">
        <w:tc>
          <w:tcPr>
            <w:tcW w:w="1682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B1270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E57B0" w:rsidRPr="00B12709" w:rsidTr="005A1992">
        <w:tc>
          <w:tcPr>
            <w:tcW w:w="1682" w:type="dxa"/>
            <w:vAlign w:val="center"/>
          </w:tcPr>
          <w:p w:rsidR="001E57B0" w:rsidRPr="004843E5" w:rsidRDefault="004843E5" w:rsidP="005A19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843E5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5858" w:type="dxa"/>
          </w:tcPr>
          <w:p w:rsidR="001E57B0" w:rsidRPr="004843E5" w:rsidRDefault="00AD0C06" w:rsidP="00DA6EA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Расчет начальной цены</w:t>
            </w:r>
            <w:r w:rsidRPr="004843E5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 приложениями копий  коммерческих предложений медицинских организаций г. Саров, имеющих лицензию</w:t>
            </w:r>
          </w:p>
        </w:tc>
        <w:tc>
          <w:tcPr>
            <w:tcW w:w="2099" w:type="dxa"/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</w:tr>
      <w:tr w:rsidR="001E57B0" w:rsidRPr="00B12709" w:rsidTr="005A1992">
        <w:tc>
          <w:tcPr>
            <w:tcW w:w="1682" w:type="dxa"/>
            <w:vAlign w:val="center"/>
          </w:tcPr>
          <w:p w:rsidR="001E57B0" w:rsidRPr="00B12709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858" w:type="dxa"/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099" w:type="dxa"/>
          </w:tcPr>
          <w:p w:rsidR="001E57B0" w:rsidRPr="00B12709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E84A13" w:rsidRPr="00B12709" w:rsidRDefault="00E84A13" w:rsidP="00640F2F">
      <w:pPr>
        <w:rPr>
          <w:sz w:val="24"/>
          <w:szCs w:val="24"/>
        </w:rPr>
      </w:pPr>
    </w:p>
    <w:p w:rsidR="00E84A13" w:rsidRPr="00B12709" w:rsidRDefault="00E84A13" w:rsidP="00640F2F">
      <w:pPr>
        <w:rPr>
          <w:sz w:val="24"/>
          <w:szCs w:val="24"/>
        </w:rPr>
      </w:pPr>
    </w:p>
    <w:p w:rsidR="00E84A13" w:rsidRPr="00F73A91" w:rsidRDefault="00E84A13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425B68" w:rsidRPr="00F73A91" w:rsidRDefault="00425B68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F73A91" w:rsidRDefault="006177FB" w:rsidP="00640F2F">
      <w:pPr>
        <w:rPr>
          <w:sz w:val="24"/>
          <w:szCs w:val="24"/>
        </w:rPr>
      </w:pPr>
    </w:p>
    <w:p w:rsidR="006177FB" w:rsidRPr="00594FFF" w:rsidRDefault="006177FB" w:rsidP="00F73A91">
      <w:pPr>
        <w:pStyle w:val="af2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  <w:bookmarkStart w:id="1" w:name="_GoBack"/>
      <w:bookmarkEnd w:id="1"/>
    </w:p>
    <w:p w:rsidR="006177FB" w:rsidRPr="006177FB" w:rsidRDefault="006177FB" w:rsidP="00640F2F">
      <w:pPr>
        <w:rPr>
          <w:sz w:val="24"/>
          <w:szCs w:val="24"/>
          <w:lang w:val="en-US"/>
        </w:rPr>
      </w:pPr>
    </w:p>
    <w:sectPr w:rsidR="006177FB" w:rsidRPr="006177FB" w:rsidSect="004843E5">
      <w:headerReference w:type="default" r:id="rId10"/>
      <w:footerReference w:type="default" r:id="rId11"/>
      <w:pgSz w:w="11906" w:h="16838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4DD" w:rsidRDefault="00B434DD" w:rsidP="00C87BED">
      <w:r>
        <w:separator/>
      </w:r>
    </w:p>
  </w:endnote>
  <w:endnote w:type="continuationSeparator" w:id="0">
    <w:p w:rsidR="00B434DD" w:rsidRDefault="00B434DD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709" w:rsidRPr="00B12709" w:rsidRDefault="00B12709">
    <w:pPr>
      <w:pStyle w:val="ae"/>
      <w:pBdr>
        <w:top w:val="thinThickSmallGap" w:sz="24" w:space="1" w:color="622423" w:themeColor="accent2" w:themeShade="7F"/>
      </w:pBdr>
      <w:rPr>
        <w:rFonts w:asciiTheme="majorHAnsi" w:hAnsiTheme="maj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4DD" w:rsidRDefault="00B434DD" w:rsidP="00C87BED">
      <w:r>
        <w:separator/>
      </w:r>
    </w:p>
  </w:footnote>
  <w:footnote w:type="continuationSeparator" w:id="0">
    <w:p w:rsidR="00B434DD" w:rsidRDefault="00B434DD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10"/>
  </w:num>
  <w:num w:numId="9">
    <w:abstractNumId w:val="12"/>
  </w:num>
  <w:num w:numId="10">
    <w:abstractNumId w:val="4"/>
  </w:num>
  <w:num w:numId="11">
    <w:abstractNumId w:val="8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B6B42"/>
    <w:rsid w:val="00101A0F"/>
    <w:rsid w:val="001229B0"/>
    <w:rsid w:val="0016542F"/>
    <w:rsid w:val="001A25CF"/>
    <w:rsid w:val="001B4452"/>
    <w:rsid w:val="001B4513"/>
    <w:rsid w:val="001C6807"/>
    <w:rsid w:val="001D3B29"/>
    <w:rsid w:val="001D3EBE"/>
    <w:rsid w:val="001E52BD"/>
    <w:rsid w:val="001E57B0"/>
    <w:rsid w:val="002A228A"/>
    <w:rsid w:val="002B507D"/>
    <w:rsid w:val="002E137D"/>
    <w:rsid w:val="002F3EE7"/>
    <w:rsid w:val="00342FCE"/>
    <w:rsid w:val="00355DCE"/>
    <w:rsid w:val="00382526"/>
    <w:rsid w:val="003A6FDE"/>
    <w:rsid w:val="003D198F"/>
    <w:rsid w:val="00425B68"/>
    <w:rsid w:val="00465F4A"/>
    <w:rsid w:val="004843E5"/>
    <w:rsid w:val="00491C69"/>
    <w:rsid w:val="004F5C77"/>
    <w:rsid w:val="005524C9"/>
    <w:rsid w:val="005714D1"/>
    <w:rsid w:val="0058191D"/>
    <w:rsid w:val="005A1992"/>
    <w:rsid w:val="005A2B0B"/>
    <w:rsid w:val="005C4EE0"/>
    <w:rsid w:val="005E56A9"/>
    <w:rsid w:val="00604426"/>
    <w:rsid w:val="006177FB"/>
    <w:rsid w:val="00640F2F"/>
    <w:rsid w:val="006C6BB2"/>
    <w:rsid w:val="006D7C40"/>
    <w:rsid w:val="007146F8"/>
    <w:rsid w:val="007201F2"/>
    <w:rsid w:val="0072531B"/>
    <w:rsid w:val="00736B0E"/>
    <w:rsid w:val="0079365E"/>
    <w:rsid w:val="007B45F6"/>
    <w:rsid w:val="007C64BA"/>
    <w:rsid w:val="007D14EE"/>
    <w:rsid w:val="0080261E"/>
    <w:rsid w:val="00832D14"/>
    <w:rsid w:val="00836B08"/>
    <w:rsid w:val="00845639"/>
    <w:rsid w:val="00885FAF"/>
    <w:rsid w:val="00887FE7"/>
    <w:rsid w:val="008C39A8"/>
    <w:rsid w:val="008D1902"/>
    <w:rsid w:val="00903D49"/>
    <w:rsid w:val="0093402A"/>
    <w:rsid w:val="009775BD"/>
    <w:rsid w:val="009A33A3"/>
    <w:rsid w:val="00A23DC7"/>
    <w:rsid w:val="00A90948"/>
    <w:rsid w:val="00AD0C06"/>
    <w:rsid w:val="00B039B0"/>
    <w:rsid w:val="00B12709"/>
    <w:rsid w:val="00B202E4"/>
    <w:rsid w:val="00B27F38"/>
    <w:rsid w:val="00B434DD"/>
    <w:rsid w:val="00B53FE3"/>
    <w:rsid w:val="00B55BFE"/>
    <w:rsid w:val="00B604AF"/>
    <w:rsid w:val="00B70AF3"/>
    <w:rsid w:val="00BB45D7"/>
    <w:rsid w:val="00C25DDA"/>
    <w:rsid w:val="00C528DB"/>
    <w:rsid w:val="00C62447"/>
    <w:rsid w:val="00C71289"/>
    <w:rsid w:val="00C76988"/>
    <w:rsid w:val="00C87BED"/>
    <w:rsid w:val="00CA3F3B"/>
    <w:rsid w:val="00CB134B"/>
    <w:rsid w:val="00D056BB"/>
    <w:rsid w:val="00D61E5C"/>
    <w:rsid w:val="00D66EBF"/>
    <w:rsid w:val="00D86065"/>
    <w:rsid w:val="00DA6EA7"/>
    <w:rsid w:val="00E039F4"/>
    <w:rsid w:val="00E21741"/>
    <w:rsid w:val="00E217BF"/>
    <w:rsid w:val="00E3552E"/>
    <w:rsid w:val="00E446D0"/>
    <w:rsid w:val="00E62E1C"/>
    <w:rsid w:val="00E665BB"/>
    <w:rsid w:val="00E71413"/>
    <w:rsid w:val="00E757F6"/>
    <w:rsid w:val="00E84A13"/>
    <w:rsid w:val="00EB44FA"/>
    <w:rsid w:val="00EC1147"/>
    <w:rsid w:val="00ED06C5"/>
    <w:rsid w:val="00EF0E02"/>
    <w:rsid w:val="00F13270"/>
    <w:rsid w:val="00F14B9F"/>
    <w:rsid w:val="00F20D75"/>
    <w:rsid w:val="00F577A4"/>
    <w:rsid w:val="00F73A91"/>
    <w:rsid w:val="00F870E3"/>
    <w:rsid w:val="00FD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  <w:style w:type="paragraph" w:styleId="af2">
    <w:name w:val="No Spacing"/>
    <w:uiPriority w:val="1"/>
    <w:qFormat/>
    <w:rsid w:val="006177FB"/>
    <w:pPr>
      <w:spacing w:before="0"/>
      <w:jc w:val="left"/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50735;fld=134;dst=1000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8ED15-3420-4BAF-85CC-5569D4B1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8</Pages>
  <Words>1836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10</cp:revision>
  <cp:lastPrinted>2013-11-14T06:59:00Z</cp:lastPrinted>
  <dcterms:created xsi:type="dcterms:W3CDTF">2013-10-25T10:11:00Z</dcterms:created>
  <dcterms:modified xsi:type="dcterms:W3CDTF">2013-11-20T10:25:00Z</dcterms:modified>
</cp:coreProperties>
</file>