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46D" w:rsidRPr="00E8046D" w:rsidRDefault="00E8046D" w:rsidP="00C247AA">
      <w:pPr>
        <w:shd w:val="clear" w:color="auto" w:fill="FFFFFF"/>
        <w:spacing w:line="240" w:lineRule="auto"/>
        <w:ind w:firstLine="0"/>
        <w:jc w:val="center"/>
        <w:outlineLvl w:val="0"/>
        <w:rPr>
          <w:b/>
          <w:caps/>
          <w:sz w:val="24"/>
          <w:szCs w:val="24"/>
        </w:rPr>
      </w:pPr>
      <w:r w:rsidRPr="00E8046D">
        <w:rPr>
          <w:b/>
          <w:caps/>
          <w:sz w:val="24"/>
          <w:szCs w:val="24"/>
        </w:rPr>
        <w:t>Часть 2 «Проект договора»</w:t>
      </w:r>
    </w:p>
    <w:p w:rsidR="00E8046D" w:rsidRDefault="00E8046D" w:rsidP="00C247AA">
      <w:pPr>
        <w:shd w:val="clear" w:color="auto" w:fill="FFFFFF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</w:p>
    <w:p w:rsidR="0025333D" w:rsidRPr="00F37F62" w:rsidRDefault="0025333D" w:rsidP="00C247AA">
      <w:pPr>
        <w:shd w:val="clear" w:color="auto" w:fill="FFFFFF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>ДОГОВОР ПОДРЯДА №____</w:t>
      </w:r>
    </w:p>
    <w:p w:rsidR="0025333D" w:rsidRPr="00F37F62" w:rsidRDefault="0025333D" w:rsidP="0025333D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9"/>
        <w:gridCol w:w="4988"/>
      </w:tblGrid>
      <w:tr w:rsidR="0025333D" w:rsidTr="0025333D">
        <w:tc>
          <w:tcPr>
            <w:tcW w:w="5140" w:type="dxa"/>
          </w:tcPr>
          <w:p w:rsidR="0025333D" w:rsidRDefault="0025333D" w:rsidP="0025333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140" w:type="dxa"/>
          </w:tcPr>
          <w:p w:rsidR="0025333D" w:rsidRDefault="0025333D" w:rsidP="00BB0F53">
            <w:pPr>
              <w:spacing w:line="240" w:lineRule="auto"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F37F62">
              <w:rPr>
                <w:rStyle w:val="25"/>
                <w:rFonts w:eastAsiaTheme="majorEastAsia"/>
                <w:sz w:val="24"/>
                <w:szCs w:val="24"/>
              </w:rPr>
              <w:t>«     »               201</w:t>
            </w:r>
            <w:r w:rsidR="00BB0F53">
              <w:rPr>
                <w:rStyle w:val="25"/>
                <w:rFonts w:eastAsiaTheme="majorEastAsia"/>
                <w:sz w:val="24"/>
                <w:szCs w:val="24"/>
              </w:rPr>
              <w:t xml:space="preserve">3 </w:t>
            </w:r>
            <w:r w:rsidRPr="00F37F62">
              <w:rPr>
                <w:rStyle w:val="25"/>
                <w:rFonts w:eastAsiaTheme="majorEastAsia"/>
                <w:sz w:val="24"/>
                <w:szCs w:val="24"/>
              </w:rPr>
              <w:t>г.</w:t>
            </w:r>
          </w:p>
        </w:tc>
      </w:tr>
    </w:tbl>
    <w:p w:rsidR="0025333D" w:rsidRDefault="0025333D" w:rsidP="0025333D">
      <w:pPr>
        <w:shd w:val="clear" w:color="auto" w:fill="FFFFFF"/>
        <w:spacing w:line="240" w:lineRule="auto"/>
        <w:ind w:firstLine="0"/>
        <w:rPr>
          <w:color w:val="000000"/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left="1" w:firstLine="566"/>
        <w:rPr>
          <w:sz w:val="24"/>
          <w:szCs w:val="24"/>
        </w:rPr>
      </w:pPr>
      <w:r w:rsidRPr="00F37F62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="00447BAE" w:rsidRPr="00F37F62">
        <w:rPr>
          <w:b/>
          <w:bCs/>
          <w:sz w:val="24"/>
          <w:szCs w:val="24"/>
        </w:rPr>
        <w:t>Заказчик</w:t>
      </w:r>
      <w:r w:rsidRPr="00F37F62">
        <w:rPr>
          <w:sz w:val="24"/>
          <w:szCs w:val="24"/>
        </w:rPr>
        <w:t xml:space="preserve">, в лице </w:t>
      </w:r>
      <w:r w:rsidR="00CC3C19" w:rsidRPr="00CC3C19">
        <w:rPr>
          <w:sz w:val="24"/>
          <w:szCs w:val="24"/>
        </w:rPr>
        <w:t>Директора по общим вопросам Корнильева Владимира Борисовича, действующего на основании доверенности №  719-07/065-11 от 30.08.2011</w:t>
      </w:r>
      <w:r w:rsidR="00BB0F53" w:rsidRPr="00CC3C19">
        <w:rPr>
          <w:sz w:val="24"/>
          <w:szCs w:val="24"/>
        </w:rPr>
        <w:t>,</w:t>
      </w:r>
      <w:r w:rsidRPr="00CC3C19">
        <w:rPr>
          <w:sz w:val="24"/>
          <w:szCs w:val="24"/>
        </w:rPr>
        <w:t xml:space="preserve"> </w:t>
      </w:r>
      <w:r w:rsidRPr="00CC3C19">
        <w:rPr>
          <w:sz w:val="24"/>
          <w:szCs w:val="24"/>
          <w:lang w:val="en-US"/>
        </w:rPr>
        <w:t>c</w:t>
      </w:r>
      <w:r w:rsidRPr="00CC3C19">
        <w:rPr>
          <w:sz w:val="24"/>
          <w:szCs w:val="24"/>
        </w:rPr>
        <w:t xml:space="preserve"> одной стороны</w:t>
      </w:r>
      <w:r w:rsidRPr="00F37F62">
        <w:rPr>
          <w:sz w:val="24"/>
          <w:szCs w:val="24"/>
        </w:rPr>
        <w:t>,</w:t>
      </w:r>
      <w:r w:rsidRPr="00F37F62">
        <w:rPr>
          <w:color w:val="000000"/>
          <w:sz w:val="24"/>
          <w:szCs w:val="24"/>
        </w:rPr>
        <w:t xml:space="preserve"> и</w:t>
      </w:r>
      <w:r w:rsidR="003666DD">
        <w:rPr>
          <w:color w:val="000000"/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 xml:space="preserve">___________, именуемое в дальнейшем </w:t>
      </w:r>
      <w:r w:rsidR="00447BAE" w:rsidRPr="00F37F62">
        <w:rPr>
          <w:b/>
          <w:bCs/>
          <w:color w:val="000000"/>
          <w:sz w:val="24"/>
          <w:szCs w:val="24"/>
        </w:rPr>
        <w:t xml:space="preserve">Подрядчик </w:t>
      </w:r>
      <w:r w:rsidRPr="00F37F62">
        <w:rPr>
          <w:bCs/>
          <w:color w:val="000000"/>
          <w:sz w:val="24"/>
          <w:szCs w:val="24"/>
        </w:rPr>
        <w:t>в</w:t>
      </w:r>
      <w:r w:rsidRPr="00F37F62">
        <w:rPr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>лице</w:t>
      </w:r>
      <w:r w:rsidR="003666DD">
        <w:rPr>
          <w:color w:val="000000"/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 xml:space="preserve">___________, </w:t>
      </w:r>
      <w:r w:rsidRPr="00F37F62">
        <w:rPr>
          <w:sz w:val="24"/>
          <w:szCs w:val="24"/>
        </w:rPr>
        <w:t xml:space="preserve"> действующего на основании Устава, с другой стороны (далее вместе именуемые Стороны)</w:t>
      </w:r>
      <w:r>
        <w:rPr>
          <w:sz w:val="24"/>
          <w:szCs w:val="24"/>
        </w:rPr>
        <w:t>, на основании Протокола _________ № _________</w:t>
      </w:r>
      <w:r w:rsidRPr="00F37F62">
        <w:rPr>
          <w:sz w:val="24"/>
          <w:szCs w:val="24"/>
        </w:rPr>
        <w:t xml:space="preserve"> </w:t>
      </w:r>
      <w:r w:rsidR="00E8046D">
        <w:rPr>
          <w:sz w:val="24"/>
          <w:szCs w:val="24"/>
        </w:rPr>
        <w:t xml:space="preserve">от ______ по закупке № 13/568-713 </w:t>
      </w:r>
      <w:r w:rsidRPr="00F37F62">
        <w:rPr>
          <w:sz w:val="24"/>
          <w:szCs w:val="24"/>
        </w:rPr>
        <w:t>заключили настоящий Договор (далее по тексту Договор) о нижеследующем:</w:t>
      </w:r>
    </w:p>
    <w:p w:rsidR="0025333D" w:rsidRPr="00165233" w:rsidRDefault="0025333D" w:rsidP="0025333D">
      <w:pPr>
        <w:spacing w:line="240" w:lineRule="auto"/>
        <w:ind w:firstLine="0"/>
        <w:rPr>
          <w:b/>
          <w:bCs/>
          <w:color w:val="000000"/>
          <w:sz w:val="16"/>
          <w:szCs w:val="16"/>
        </w:rPr>
      </w:pPr>
    </w:p>
    <w:p w:rsidR="0025333D" w:rsidRDefault="0025333D" w:rsidP="003B56A8">
      <w:pPr>
        <w:pStyle w:val="afd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25333D" w:rsidRPr="00E75485" w:rsidRDefault="00447BAE" w:rsidP="00E75485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75485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="0025333D" w:rsidRPr="00E75485">
        <w:rPr>
          <w:rFonts w:ascii="Times New Roman" w:hAnsi="Times New Roman"/>
          <w:bCs/>
          <w:color w:val="000000"/>
          <w:sz w:val="24"/>
          <w:szCs w:val="24"/>
        </w:rPr>
        <w:t xml:space="preserve">обязуется в соответствии с Техническим заданием (Приложение № </w:t>
      </w:r>
      <w:r w:rsidR="00936FCE" w:rsidRPr="00E75485">
        <w:rPr>
          <w:rFonts w:ascii="Times New Roman" w:hAnsi="Times New Roman"/>
          <w:bCs/>
          <w:color w:val="000000"/>
          <w:sz w:val="24"/>
          <w:szCs w:val="24"/>
        </w:rPr>
        <w:t>1</w:t>
      </w:r>
      <w:r w:rsidR="0025333D" w:rsidRPr="00E75485">
        <w:rPr>
          <w:rFonts w:ascii="Times New Roman" w:hAnsi="Times New Roman"/>
          <w:bCs/>
          <w:color w:val="000000"/>
          <w:sz w:val="24"/>
          <w:szCs w:val="24"/>
        </w:rPr>
        <w:t xml:space="preserve"> к Договору)</w:t>
      </w:r>
      <w:r w:rsidR="002B118E" w:rsidRPr="00E75485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25333D" w:rsidRPr="00E75485">
        <w:rPr>
          <w:rFonts w:ascii="Times New Roman" w:hAnsi="Times New Roman"/>
          <w:bCs/>
          <w:color w:val="000000"/>
          <w:sz w:val="24"/>
          <w:szCs w:val="24"/>
        </w:rPr>
        <w:t xml:space="preserve"> выполнить работы (далее - работы) </w:t>
      </w:r>
      <w:r w:rsidR="00E75485" w:rsidRPr="00E75485">
        <w:rPr>
          <w:rFonts w:ascii="Times New Roman" w:hAnsi="Times New Roman"/>
          <w:bCs/>
          <w:color w:val="000000"/>
          <w:sz w:val="24"/>
          <w:szCs w:val="24"/>
        </w:rPr>
        <w:t>по реконструкции помещения</w:t>
      </w:r>
      <w:r w:rsidR="00E75485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75485" w:rsidRPr="00E75485">
        <w:rPr>
          <w:rFonts w:ascii="Times New Roman" w:hAnsi="Times New Roman"/>
          <w:bCs/>
          <w:color w:val="000000"/>
          <w:sz w:val="24"/>
          <w:szCs w:val="24"/>
        </w:rPr>
        <w:t>№ 19 в Производственном корпусе по адресу: Санкт-Петербург, ул. Дибуновская, д.55 (далее – Объект)</w:t>
      </w:r>
      <w:r w:rsidR="00E75485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75485" w:rsidRPr="00E75485">
        <w:rPr>
          <w:rFonts w:ascii="Times New Roman" w:hAnsi="Times New Roman"/>
          <w:bCs/>
          <w:color w:val="000000"/>
          <w:sz w:val="24"/>
          <w:szCs w:val="24"/>
        </w:rPr>
        <w:t>для организации лаборатории «Материаловедения»</w:t>
      </w:r>
      <w:r w:rsidR="0025333D" w:rsidRPr="00E75485">
        <w:rPr>
          <w:rFonts w:ascii="Times New Roman" w:hAnsi="Times New Roman"/>
          <w:bCs/>
          <w:color w:val="000000"/>
          <w:sz w:val="24"/>
          <w:szCs w:val="24"/>
        </w:rPr>
        <w:t xml:space="preserve">, а </w:t>
      </w:r>
      <w:r w:rsidRPr="00E75485">
        <w:rPr>
          <w:rFonts w:ascii="Times New Roman" w:hAnsi="Times New Roman"/>
          <w:bCs/>
          <w:color w:val="000000"/>
          <w:sz w:val="24"/>
          <w:szCs w:val="24"/>
        </w:rPr>
        <w:t xml:space="preserve">Заказчик </w:t>
      </w:r>
      <w:r w:rsidR="0025333D" w:rsidRPr="00E75485">
        <w:rPr>
          <w:rFonts w:ascii="Times New Roman" w:hAnsi="Times New Roman"/>
          <w:bCs/>
          <w:color w:val="000000"/>
          <w:sz w:val="24"/>
          <w:szCs w:val="24"/>
        </w:rPr>
        <w:t xml:space="preserve">обязуется принять и оплатить выполненные работы. </w:t>
      </w:r>
    </w:p>
    <w:p w:rsidR="00C07D38" w:rsidRPr="00C07D38" w:rsidRDefault="00C07D38" w:rsidP="00C07D3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05430">
        <w:rPr>
          <w:rFonts w:ascii="Times New Roman" w:hAnsi="Times New Roman"/>
          <w:bCs/>
          <w:color w:val="000000"/>
          <w:sz w:val="24"/>
          <w:szCs w:val="24"/>
        </w:rPr>
        <w:t>Наименование и содержание</w:t>
      </w:r>
      <w:r w:rsidR="00E75485" w:rsidRPr="00A05430">
        <w:rPr>
          <w:rFonts w:ascii="Times New Roman" w:hAnsi="Times New Roman"/>
          <w:bCs/>
          <w:color w:val="000000"/>
          <w:sz w:val="24"/>
          <w:szCs w:val="24"/>
        </w:rPr>
        <w:t xml:space="preserve"> выполнения </w:t>
      </w:r>
      <w:r w:rsidR="00C3032E" w:rsidRPr="00A05430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A05430">
        <w:rPr>
          <w:rFonts w:ascii="Times New Roman" w:hAnsi="Times New Roman"/>
          <w:bCs/>
          <w:color w:val="000000"/>
          <w:sz w:val="24"/>
          <w:szCs w:val="24"/>
        </w:rPr>
        <w:t>абот, требования к</w:t>
      </w:r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 выполнению </w:t>
      </w:r>
      <w:r w:rsidR="00C3032E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абот содержатся в Приложении № 1 «Техническое задание» </w:t>
      </w:r>
    </w:p>
    <w:p w:rsidR="0025333D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="0025333D">
        <w:rPr>
          <w:rFonts w:ascii="Times New Roman" w:hAnsi="Times New Roman"/>
          <w:color w:val="000000"/>
          <w:sz w:val="24"/>
          <w:szCs w:val="24"/>
        </w:rPr>
        <w:t>выполняет работы с использованием собственных материалов и оборудования.</w:t>
      </w:r>
    </w:p>
    <w:p w:rsidR="00C07D38" w:rsidRPr="00C07D38" w:rsidRDefault="00C07D38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Качество </w:t>
      </w:r>
      <w:r w:rsidR="00C3032E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C07D38">
        <w:rPr>
          <w:rFonts w:ascii="Times New Roman" w:hAnsi="Times New Roman"/>
          <w:bCs/>
          <w:color w:val="000000"/>
          <w:sz w:val="24"/>
          <w:szCs w:val="24"/>
        </w:rPr>
        <w:t xml:space="preserve">абот и используемых материалов должно соответствовать условиям Договора, ГОСТам и ТУ, а также иным обязательным требованиям на данный вид </w:t>
      </w:r>
      <w:r w:rsidR="00C3032E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C07D38">
        <w:rPr>
          <w:rFonts w:ascii="Times New Roman" w:hAnsi="Times New Roman"/>
          <w:bCs/>
          <w:color w:val="000000"/>
          <w:sz w:val="24"/>
          <w:szCs w:val="24"/>
        </w:rPr>
        <w:t>абот, установленным в Российской Федерации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C247AA" w:rsidRPr="00A712C8" w:rsidRDefault="00C247AA" w:rsidP="00C247AA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12C8">
        <w:rPr>
          <w:rFonts w:ascii="Times New Roman" w:hAnsi="Times New Roman"/>
          <w:color w:val="000000"/>
          <w:sz w:val="24"/>
          <w:szCs w:val="24"/>
        </w:rPr>
        <w:t>Срок выполнения работ:</w:t>
      </w:r>
    </w:p>
    <w:p w:rsidR="00C247AA" w:rsidRPr="00A712C8" w:rsidRDefault="00C247AA" w:rsidP="00C247AA">
      <w:pPr>
        <w:pStyle w:val="a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12C8">
        <w:rPr>
          <w:rFonts w:ascii="Times New Roman" w:hAnsi="Times New Roman"/>
          <w:color w:val="000000"/>
          <w:sz w:val="24"/>
          <w:szCs w:val="24"/>
        </w:rPr>
        <w:t xml:space="preserve">Начало – </w:t>
      </w:r>
      <w:r w:rsidRPr="00A712C8">
        <w:rPr>
          <w:rFonts w:ascii="Times New Roman" w:hAnsi="Times New Roman"/>
          <w:bCs/>
          <w:color w:val="000000"/>
          <w:sz w:val="24"/>
          <w:szCs w:val="24"/>
        </w:rPr>
        <w:t>со дня передачи Объект</w:t>
      </w:r>
      <w:r w:rsidR="00E75485"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A712C8">
        <w:rPr>
          <w:rFonts w:ascii="Times New Roman" w:hAnsi="Times New Roman"/>
          <w:bCs/>
          <w:color w:val="000000"/>
          <w:sz w:val="24"/>
          <w:szCs w:val="24"/>
        </w:rPr>
        <w:t xml:space="preserve"> по акту для выполнения </w:t>
      </w:r>
      <w:r w:rsidR="00371174" w:rsidRPr="00A712C8">
        <w:rPr>
          <w:rFonts w:ascii="Times New Roman" w:hAnsi="Times New Roman"/>
          <w:bCs/>
          <w:color w:val="000000"/>
          <w:sz w:val="24"/>
          <w:szCs w:val="24"/>
        </w:rPr>
        <w:t>работ</w:t>
      </w:r>
      <w:r w:rsidRPr="00A712C8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C247AA" w:rsidRPr="00A712C8" w:rsidRDefault="00C247AA" w:rsidP="00C247AA">
      <w:pPr>
        <w:pStyle w:val="a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12C8">
        <w:rPr>
          <w:rFonts w:ascii="Times New Roman" w:hAnsi="Times New Roman"/>
          <w:color w:val="000000"/>
          <w:sz w:val="24"/>
          <w:szCs w:val="24"/>
        </w:rPr>
        <w:t xml:space="preserve">Окончание – в течение _____ календарных дней с момента начала </w:t>
      </w:r>
      <w:r w:rsidR="00371174" w:rsidRPr="00A712C8">
        <w:rPr>
          <w:rFonts w:ascii="Times New Roman" w:hAnsi="Times New Roman"/>
          <w:color w:val="000000"/>
          <w:sz w:val="24"/>
          <w:szCs w:val="24"/>
        </w:rPr>
        <w:t>работ</w:t>
      </w:r>
      <w:r w:rsidRPr="00A712C8">
        <w:rPr>
          <w:rFonts w:ascii="Times New Roman" w:hAnsi="Times New Roman"/>
          <w:color w:val="000000"/>
          <w:sz w:val="24"/>
          <w:szCs w:val="24"/>
        </w:rPr>
        <w:t>.</w:t>
      </w:r>
    </w:p>
    <w:p w:rsidR="00C247AA" w:rsidRPr="00A712C8" w:rsidRDefault="00C247AA" w:rsidP="00C247AA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712C8">
        <w:rPr>
          <w:rFonts w:ascii="Times New Roman" w:hAnsi="Times New Roman"/>
          <w:sz w:val="24"/>
          <w:szCs w:val="24"/>
        </w:rPr>
        <w:t>В течение 10 (десяти) календарных дней с даты заключения Договора Подрядчик предоставляет Заказчику на согласование технологические карты и схемы операционного контроля качества.</w:t>
      </w:r>
    </w:p>
    <w:p w:rsidR="0025333D" w:rsidRPr="00165233" w:rsidRDefault="0025333D" w:rsidP="00165233">
      <w:pPr>
        <w:spacing w:line="240" w:lineRule="auto"/>
        <w:ind w:firstLine="0"/>
        <w:rPr>
          <w:b/>
          <w:bCs/>
          <w:color w:val="000000"/>
          <w:sz w:val="16"/>
          <w:szCs w:val="16"/>
        </w:rPr>
      </w:pPr>
    </w:p>
    <w:p w:rsidR="0025333D" w:rsidRDefault="0025333D" w:rsidP="003B56A8">
      <w:pPr>
        <w:pStyle w:val="afd"/>
        <w:numPr>
          <w:ilvl w:val="0"/>
          <w:numId w:val="14"/>
        </w:numPr>
        <w:tabs>
          <w:tab w:val="left" w:pos="426"/>
          <w:tab w:val="left" w:pos="1839"/>
          <w:tab w:val="left" w:pos="3471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ЦЕНА РАБОТ ПО ДОГОВОРУ</w:t>
      </w:r>
      <w:r w:rsidR="00C07D3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ПОРЯДОК РАСЧЕТОВ</w:t>
      </w:r>
    </w:p>
    <w:p w:rsidR="0025333D" w:rsidRPr="007031E4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</w:t>
      </w:r>
      <w:r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 в соответствии с</w:t>
      </w:r>
      <w:r w:rsidR="00C3032E">
        <w:rPr>
          <w:rFonts w:ascii="Times New Roman" w:hAnsi="Times New Roman"/>
          <w:sz w:val="24"/>
          <w:szCs w:val="24"/>
        </w:rPr>
        <w:t>о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="00C3032E">
        <w:rPr>
          <w:rFonts w:ascii="Times New Roman" w:hAnsi="Times New Roman"/>
          <w:sz w:val="24"/>
          <w:szCs w:val="24"/>
        </w:rPr>
        <w:t>Сводной</w:t>
      </w:r>
      <w:r w:rsidR="00C07D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сметой </w:t>
      </w:r>
      <w:r w:rsidRPr="007031E4">
        <w:rPr>
          <w:rFonts w:ascii="Times New Roman" w:hAnsi="Times New Roman"/>
          <w:sz w:val="24"/>
          <w:szCs w:val="24"/>
        </w:rPr>
        <w:t xml:space="preserve">(Приложение № </w:t>
      </w:r>
      <w:r w:rsidR="00B776D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к Договору</w:t>
      </w:r>
      <w:r w:rsidRPr="007031E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составляет: __________, кроме того НДС 18% - _______, общая цена работ по Договору составляет - ________.</w:t>
      </w:r>
    </w:p>
    <w:p w:rsidR="0025333D" w:rsidRPr="00313C6F" w:rsidRDefault="0025333D" w:rsidP="00A712C8">
      <w:pPr>
        <w:pStyle w:val="afd"/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="00447BAE" w:rsidRPr="002071D1">
        <w:rPr>
          <w:rFonts w:ascii="Times New Roman" w:hAnsi="Times New Roman"/>
          <w:sz w:val="24"/>
          <w:szCs w:val="24"/>
        </w:rPr>
        <w:t xml:space="preserve">Подрядчика </w:t>
      </w:r>
      <w:r w:rsidRPr="002071D1">
        <w:rPr>
          <w:rFonts w:ascii="Times New Roman" w:hAnsi="Times New Roman"/>
          <w:sz w:val="24"/>
          <w:szCs w:val="24"/>
        </w:rPr>
        <w:t xml:space="preserve">за выполнение всех обязанностей по Договору и компенсацию всех его издержек, в том числе стоимость всех </w:t>
      </w:r>
      <w:r w:rsidRPr="00A712C8">
        <w:rPr>
          <w:rFonts w:ascii="Times New Roman" w:hAnsi="Times New Roman"/>
          <w:sz w:val="24"/>
          <w:szCs w:val="24"/>
        </w:rPr>
        <w:t>необходимых для выполнения работ материалов и оборудования</w:t>
      </w:r>
      <w:r w:rsidR="00A712C8" w:rsidRPr="00A712C8">
        <w:rPr>
          <w:rFonts w:ascii="Times New Roman" w:hAnsi="Times New Roman"/>
          <w:sz w:val="24"/>
          <w:szCs w:val="24"/>
        </w:rPr>
        <w:t>, а также налоги, сборы и другие обязательные платежи</w:t>
      </w:r>
      <w:r w:rsidRPr="00A712C8">
        <w:rPr>
          <w:rFonts w:ascii="Times New Roman" w:hAnsi="Times New Roman"/>
          <w:sz w:val="24"/>
          <w:szCs w:val="24"/>
        </w:rPr>
        <w:t>.</w:t>
      </w:r>
    </w:p>
    <w:p w:rsidR="0025333D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</w:t>
      </w:r>
      <w:r w:rsidRPr="007031E4">
        <w:rPr>
          <w:rFonts w:ascii="Times New Roman" w:hAnsi="Times New Roman"/>
          <w:sz w:val="24"/>
          <w:szCs w:val="24"/>
        </w:rPr>
        <w:t xml:space="preserve"> работ.</w:t>
      </w:r>
    </w:p>
    <w:p w:rsidR="00587D44" w:rsidRPr="00587D44" w:rsidRDefault="00587D44" w:rsidP="00587D44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87D44">
        <w:rPr>
          <w:rFonts w:ascii="Times New Roman" w:hAnsi="Times New Roman"/>
          <w:sz w:val="24"/>
          <w:szCs w:val="24"/>
        </w:rPr>
        <w:t>Оплата по Договору осуществляется без авансового платежа путем безналичного перечисления Заказчиком денежных средств на расчетный счет Подрядчика</w:t>
      </w:r>
      <w:r w:rsidR="001C4DB2" w:rsidRPr="001C4DB2">
        <w:t xml:space="preserve"> </w:t>
      </w:r>
      <w:r w:rsidR="001C4DB2" w:rsidRPr="001C4DB2">
        <w:rPr>
          <w:rFonts w:ascii="Times New Roman" w:hAnsi="Times New Roman"/>
          <w:sz w:val="24"/>
          <w:szCs w:val="24"/>
        </w:rPr>
        <w:t>на основании счет</w:t>
      </w:r>
      <w:r w:rsidR="00FC60BE">
        <w:rPr>
          <w:rFonts w:ascii="Times New Roman" w:hAnsi="Times New Roman"/>
          <w:sz w:val="24"/>
          <w:szCs w:val="24"/>
        </w:rPr>
        <w:t>ов</w:t>
      </w:r>
      <w:r w:rsidR="001C4DB2" w:rsidRPr="001C4DB2">
        <w:rPr>
          <w:rFonts w:ascii="Times New Roman" w:hAnsi="Times New Roman"/>
          <w:sz w:val="24"/>
          <w:szCs w:val="24"/>
        </w:rPr>
        <w:t>, выставленн</w:t>
      </w:r>
      <w:r w:rsidR="00FC60BE">
        <w:rPr>
          <w:rFonts w:ascii="Times New Roman" w:hAnsi="Times New Roman"/>
          <w:sz w:val="24"/>
          <w:szCs w:val="24"/>
        </w:rPr>
        <w:t>ых</w:t>
      </w:r>
      <w:r w:rsidR="001C4DB2" w:rsidRPr="001C4DB2">
        <w:rPr>
          <w:rFonts w:ascii="Times New Roman" w:hAnsi="Times New Roman"/>
          <w:sz w:val="24"/>
          <w:szCs w:val="24"/>
        </w:rPr>
        <w:t xml:space="preserve"> Подрядчиком.</w:t>
      </w:r>
    </w:p>
    <w:p w:rsidR="00587D44" w:rsidRPr="00587D44" w:rsidRDefault="001C4DB2" w:rsidP="00A712C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4DB2">
        <w:rPr>
          <w:rFonts w:ascii="Times New Roman" w:hAnsi="Times New Roman"/>
          <w:sz w:val="24"/>
          <w:szCs w:val="24"/>
        </w:rPr>
        <w:t xml:space="preserve">Расчет за выполненные </w:t>
      </w:r>
      <w:r>
        <w:rPr>
          <w:rFonts w:ascii="Times New Roman" w:hAnsi="Times New Roman"/>
          <w:sz w:val="24"/>
          <w:szCs w:val="24"/>
        </w:rPr>
        <w:t>р</w:t>
      </w:r>
      <w:r w:rsidRPr="001C4DB2">
        <w:rPr>
          <w:rFonts w:ascii="Times New Roman" w:hAnsi="Times New Roman"/>
          <w:sz w:val="24"/>
          <w:szCs w:val="24"/>
        </w:rPr>
        <w:t xml:space="preserve">аботы </w:t>
      </w:r>
      <w:r w:rsidR="00C8503A" w:rsidRPr="00A712C8">
        <w:rPr>
          <w:rFonts w:ascii="Times New Roman" w:hAnsi="Times New Roman"/>
          <w:sz w:val="24"/>
          <w:szCs w:val="24"/>
        </w:rPr>
        <w:t xml:space="preserve">производится в течение </w:t>
      </w:r>
      <w:r w:rsidR="00A712C8" w:rsidRPr="00A712C8">
        <w:rPr>
          <w:rFonts w:ascii="Times New Roman" w:hAnsi="Times New Roman"/>
          <w:sz w:val="24"/>
          <w:szCs w:val="24"/>
        </w:rPr>
        <w:t>1</w:t>
      </w:r>
      <w:r w:rsidRPr="00A712C8">
        <w:rPr>
          <w:rFonts w:ascii="Times New Roman" w:hAnsi="Times New Roman"/>
          <w:sz w:val="24"/>
          <w:szCs w:val="24"/>
        </w:rPr>
        <w:t>0 (</w:t>
      </w:r>
      <w:r w:rsidR="00A712C8" w:rsidRPr="00A712C8">
        <w:rPr>
          <w:rFonts w:ascii="Times New Roman" w:hAnsi="Times New Roman"/>
          <w:sz w:val="24"/>
          <w:szCs w:val="24"/>
        </w:rPr>
        <w:t>десяти</w:t>
      </w:r>
      <w:r w:rsidRPr="00A712C8">
        <w:rPr>
          <w:rFonts w:ascii="Times New Roman" w:hAnsi="Times New Roman"/>
          <w:sz w:val="24"/>
          <w:szCs w:val="24"/>
        </w:rPr>
        <w:t xml:space="preserve">) банковских дней после </w:t>
      </w:r>
      <w:r w:rsidR="00A712C8">
        <w:rPr>
          <w:rFonts w:ascii="Times New Roman" w:hAnsi="Times New Roman"/>
          <w:sz w:val="24"/>
          <w:szCs w:val="24"/>
        </w:rPr>
        <w:t>подписания</w:t>
      </w:r>
      <w:r w:rsidRPr="001C4DB2">
        <w:rPr>
          <w:rFonts w:ascii="Times New Roman" w:hAnsi="Times New Roman"/>
          <w:sz w:val="24"/>
          <w:szCs w:val="24"/>
        </w:rPr>
        <w:t xml:space="preserve"> Сторонами акт</w:t>
      </w:r>
      <w:r w:rsidR="00A712C8">
        <w:rPr>
          <w:rFonts w:ascii="Times New Roman" w:hAnsi="Times New Roman"/>
          <w:sz w:val="24"/>
          <w:szCs w:val="24"/>
        </w:rPr>
        <w:t>а</w:t>
      </w:r>
      <w:r w:rsidRPr="001C4DB2">
        <w:rPr>
          <w:rFonts w:ascii="Times New Roman" w:hAnsi="Times New Roman"/>
          <w:sz w:val="24"/>
          <w:szCs w:val="24"/>
        </w:rPr>
        <w:t xml:space="preserve"> о приемке выполненных работ по форме КС-2 и Справк</w:t>
      </w:r>
      <w:r w:rsidR="00A712C8">
        <w:rPr>
          <w:rFonts w:ascii="Times New Roman" w:hAnsi="Times New Roman"/>
          <w:sz w:val="24"/>
          <w:szCs w:val="24"/>
        </w:rPr>
        <w:t>и</w:t>
      </w:r>
      <w:r w:rsidRPr="001C4DB2">
        <w:rPr>
          <w:rFonts w:ascii="Times New Roman" w:hAnsi="Times New Roman"/>
          <w:sz w:val="24"/>
          <w:szCs w:val="24"/>
        </w:rPr>
        <w:t xml:space="preserve"> о стоимости выполненных работ и затрат по форме КС-3</w:t>
      </w:r>
      <w:r w:rsidR="00587D44" w:rsidRPr="00587D44">
        <w:rPr>
          <w:rFonts w:ascii="Times New Roman" w:hAnsi="Times New Roman"/>
          <w:sz w:val="24"/>
          <w:szCs w:val="24"/>
        </w:rPr>
        <w:t>.</w:t>
      </w:r>
    </w:p>
    <w:p w:rsidR="00587D44" w:rsidRPr="00587D44" w:rsidRDefault="00587D44" w:rsidP="00587D44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87D44">
        <w:rPr>
          <w:rFonts w:ascii="Times New Roman" w:hAnsi="Times New Roman"/>
          <w:sz w:val="24"/>
          <w:szCs w:val="24"/>
        </w:rPr>
        <w:t>Обязанность Заказчика по оплате работ считается выполненной с момента списания денежных средств с банковского счета Заказчика.</w:t>
      </w:r>
    </w:p>
    <w:p w:rsidR="0025333D" w:rsidRDefault="0050734F" w:rsidP="00165233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0734F">
        <w:rPr>
          <w:rFonts w:ascii="Times New Roman" w:hAnsi="Times New Roman"/>
          <w:sz w:val="24"/>
          <w:szCs w:val="24"/>
        </w:rPr>
        <w:lastRenderedPageBreak/>
        <w:t>Стороны обязаны ежеквартально производить сверку расчетов по обязательствам, возникшим из Договора. Подрядчик представляет Заказчику подписанные акты сверки расчетов, составленные на последнее число месяца прошедшего квартала в 2-х экземплярах. Заказчик в течение 5 (пяти) рабочих дней с даты получения акта сверки подписывает акт сверки и возвращает один экземпляр Подрядчику</w:t>
      </w:r>
      <w:r>
        <w:rPr>
          <w:rFonts w:ascii="Times New Roman" w:hAnsi="Times New Roman"/>
          <w:sz w:val="24"/>
          <w:szCs w:val="24"/>
        </w:rPr>
        <w:t>.</w:t>
      </w:r>
    </w:p>
    <w:p w:rsidR="0050734F" w:rsidRPr="00165233" w:rsidRDefault="0050734F" w:rsidP="00165233">
      <w:pPr>
        <w:spacing w:line="240" w:lineRule="auto"/>
        <w:ind w:firstLine="0"/>
        <w:rPr>
          <w:b/>
          <w:bCs/>
          <w:color w:val="000000"/>
          <w:sz w:val="16"/>
          <w:szCs w:val="16"/>
        </w:rPr>
      </w:pPr>
    </w:p>
    <w:p w:rsidR="0025333D" w:rsidRDefault="0025333D" w:rsidP="003B56A8">
      <w:pPr>
        <w:pStyle w:val="afd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БЯЗАННОСТИ СТОРОН</w:t>
      </w:r>
    </w:p>
    <w:p w:rsidR="0025333D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="0025333D">
        <w:rPr>
          <w:rFonts w:ascii="Times New Roman" w:hAnsi="Times New Roman"/>
          <w:color w:val="000000"/>
          <w:sz w:val="24"/>
          <w:szCs w:val="24"/>
        </w:rPr>
        <w:t>обязан:</w:t>
      </w:r>
    </w:p>
    <w:p w:rsidR="004A3DFB" w:rsidRPr="000A4CF9" w:rsidRDefault="00C247AA" w:rsidP="00C247AA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A4CF9">
        <w:rPr>
          <w:rFonts w:ascii="Times New Roman" w:hAnsi="Times New Roman"/>
          <w:color w:val="000000"/>
          <w:sz w:val="24"/>
          <w:szCs w:val="24"/>
        </w:rPr>
        <w:t>выполнить Работы, разработать и согласовать технологические карты и схемы операционного контроля качества в объеме и в сроки, предусмотренные Договором и Приложениями к нему, в соответствии со строительными  нормами, стандартами и правилами, действующими в РФ</w:t>
      </w:r>
      <w:r w:rsidR="00117EF3">
        <w:rPr>
          <w:rFonts w:ascii="Times New Roman" w:hAnsi="Times New Roman"/>
          <w:color w:val="000000"/>
          <w:sz w:val="24"/>
          <w:szCs w:val="24"/>
        </w:rPr>
        <w:t>.</w:t>
      </w:r>
    </w:p>
    <w:p w:rsidR="00C247AA" w:rsidRPr="000A4CF9" w:rsidRDefault="004A3DFB" w:rsidP="00C247AA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A4CF9">
        <w:rPr>
          <w:rFonts w:ascii="Times New Roman" w:hAnsi="Times New Roman"/>
          <w:color w:val="000000"/>
          <w:sz w:val="24"/>
          <w:szCs w:val="24"/>
        </w:rPr>
        <w:t xml:space="preserve">согласовать с Заказчиком привлечение </w:t>
      </w:r>
      <w:r w:rsidR="00C247AA" w:rsidRPr="000A4CF9">
        <w:rPr>
          <w:rFonts w:ascii="Times New Roman" w:hAnsi="Times New Roman"/>
          <w:color w:val="000000"/>
          <w:sz w:val="24"/>
          <w:szCs w:val="24"/>
        </w:rPr>
        <w:t>субподрядчиков</w:t>
      </w:r>
      <w:r w:rsidRPr="000A4CF9">
        <w:rPr>
          <w:rFonts w:ascii="Times New Roman" w:hAnsi="Times New Roman"/>
          <w:color w:val="000000"/>
          <w:sz w:val="24"/>
          <w:szCs w:val="24"/>
        </w:rPr>
        <w:t xml:space="preserve"> для выполнения Работ</w:t>
      </w:r>
      <w:r w:rsidR="00C247AA" w:rsidRPr="000A4CF9">
        <w:rPr>
          <w:rFonts w:ascii="Times New Roman" w:hAnsi="Times New Roman"/>
          <w:color w:val="000000"/>
          <w:sz w:val="24"/>
          <w:szCs w:val="24"/>
        </w:rPr>
        <w:t>.</w:t>
      </w:r>
    </w:p>
    <w:p w:rsidR="0025333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A4CF9">
        <w:rPr>
          <w:rFonts w:ascii="Times New Roman" w:hAnsi="Times New Roman"/>
          <w:color w:val="000000"/>
          <w:sz w:val="24"/>
          <w:szCs w:val="24"/>
        </w:rPr>
        <w:t>производить работы в полном соответствии с Техническим заданием (Приложение №</w:t>
      </w:r>
      <w:r w:rsidRPr="002071D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36FCE">
        <w:rPr>
          <w:rFonts w:ascii="Times New Roman" w:hAnsi="Times New Roman"/>
          <w:color w:val="000000"/>
          <w:sz w:val="24"/>
          <w:szCs w:val="24"/>
        </w:rPr>
        <w:t>1</w:t>
      </w:r>
      <w:r w:rsidRPr="002071D1">
        <w:rPr>
          <w:rFonts w:ascii="Times New Roman" w:hAnsi="Times New Roman"/>
          <w:color w:val="000000"/>
          <w:sz w:val="24"/>
          <w:szCs w:val="24"/>
        </w:rPr>
        <w:t xml:space="preserve"> к Договору);</w:t>
      </w:r>
    </w:p>
    <w:p w:rsidR="0025333D" w:rsidRPr="00313C6F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назначить на период работ ответственного представителя, уполномоченного решать текущие вопросы в рамках выполняемых работ и уведомить об этом </w:t>
      </w:r>
      <w:r w:rsidR="00447BAE">
        <w:rPr>
          <w:rFonts w:ascii="Times New Roman" w:hAnsi="Times New Roman"/>
          <w:sz w:val="24"/>
          <w:szCs w:val="24"/>
        </w:rPr>
        <w:t xml:space="preserve">Заказчика </w:t>
      </w:r>
      <w:r>
        <w:rPr>
          <w:rFonts w:ascii="Times New Roman" w:hAnsi="Times New Roman"/>
          <w:sz w:val="24"/>
          <w:szCs w:val="24"/>
        </w:rPr>
        <w:t>в течение 3 (трех) рабочих дней с момента подписания Договора;</w:t>
      </w:r>
    </w:p>
    <w:p w:rsidR="0025333D" w:rsidRPr="007031E4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обеспечить выполнение работ на территории Объект</w:t>
      </w:r>
      <w:r w:rsidR="00117EF3"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 числе с возмещением возникших убытков и ущерба. При возникновении аварии, пожара 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Подрядчик </w:t>
      </w:r>
      <w:r>
        <w:rPr>
          <w:rFonts w:ascii="Times New Roman" w:hAnsi="Times New Roman"/>
          <w:color w:val="000000"/>
          <w:sz w:val="24"/>
          <w:szCs w:val="24"/>
        </w:rPr>
        <w:t xml:space="preserve">обязан сообщить о происшедшем руководству </w:t>
      </w:r>
      <w:r w:rsidR="00447BAE">
        <w:rPr>
          <w:rFonts w:ascii="Times New Roman" w:hAnsi="Times New Roman"/>
          <w:color w:val="000000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z w:val="24"/>
          <w:szCs w:val="24"/>
        </w:rPr>
        <w:t xml:space="preserve">. Вызвать подразделения противопожарной службы, медицинскую помощь и до прибытия специалистов 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r>
        <w:rPr>
          <w:rFonts w:ascii="Times New Roman" w:hAnsi="Times New Roman"/>
          <w:color w:val="000000"/>
          <w:sz w:val="24"/>
          <w:szCs w:val="24"/>
        </w:rPr>
        <w:t>организовать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координацию действий персонала по ликвидации и предупреждению развития аварии, пожара и/или загрязнения окружающей среды.</w:t>
      </w:r>
    </w:p>
    <w:p w:rsidR="0025333D" w:rsidRPr="007031E4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нести ответственность за выполнение на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</w:t>
      </w:r>
      <w:r w:rsidR="00117EF3">
        <w:rPr>
          <w:rFonts w:ascii="Times New Roman" w:hAnsi="Times New Roman"/>
          <w:color w:val="000000"/>
          <w:sz w:val="24"/>
          <w:szCs w:val="24"/>
        </w:rPr>
        <w:t>е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25333D" w:rsidRPr="007031E4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обеспечить вывоз мусора с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</w:t>
      </w:r>
      <w:r w:rsidR="00117EF3">
        <w:rPr>
          <w:rFonts w:ascii="Times New Roman" w:hAnsi="Times New Roman"/>
          <w:color w:val="000000"/>
          <w:sz w:val="24"/>
          <w:szCs w:val="24"/>
        </w:rPr>
        <w:t>а</w:t>
      </w:r>
      <w:r w:rsidRPr="007031E4">
        <w:rPr>
          <w:rFonts w:ascii="Times New Roman" w:hAnsi="Times New Roman"/>
          <w:color w:val="000000"/>
          <w:sz w:val="24"/>
          <w:szCs w:val="24"/>
        </w:rPr>
        <w:t>;</w:t>
      </w:r>
    </w:p>
    <w:p w:rsidR="0025333D" w:rsidRPr="007031E4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 течение 10</w:t>
      </w:r>
      <w:r>
        <w:rPr>
          <w:rFonts w:ascii="Times New Roman" w:hAnsi="Times New Roman"/>
          <w:color w:val="000000"/>
          <w:sz w:val="24"/>
          <w:szCs w:val="24"/>
        </w:rPr>
        <w:t xml:space="preserve"> (десяти)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рабочих дней после завершения работ по Договору вывезти с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</w:t>
      </w:r>
      <w:r w:rsidR="00117EF3">
        <w:rPr>
          <w:rFonts w:ascii="Times New Roman" w:hAnsi="Times New Roman"/>
          <w:color w:val="000000"/>
          <w:sz w:val="24"/>
          <w:szCs w:val="24"/>
        </w:rPr>
        <w:t>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принадлежащие ему временные сооружения и механизмы;</w:t>
      </w:r>
    </w:p>
    <w:p w:rsidR="0025333D" w:rsidRPr="001733CE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вести работы в соответствии с режимом работы </w:t>
      </w:r>
      <w:r w:rsidR="00447BAE" w:rsidRPr="002071D1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(понедельник-четверг с 8.30. до 16.30, пятница с 8.30 до 15.00, выходные дни – суббота, воскресенье и праздничные дни по календарю);</w:t>
      </w:r>
      <w:r w:rsidRPr="001733CE">
        <w:rPr>
          <w:rFonts w:ascii="Times New Roman" w:hAnsi="Times New Roman"/>
          <w:color w:val="000000"/>
          <w:sz w:val="24"/>
          <w:szCs w:val="24"/>
        </w:rPr>
        <w:t xml:space="preserve"> соблюдать на территории </w:t>
      </w:r>
      <w:r w:rsidR="00447BAE" w:rsidRPr="001733CE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r w:rsidRPr="001733CE">
        <w:rPr>
          <w:rFonts w:ascii="Times New Roman" w:hAnsi="Times New Roman"/>
          <w:color w:val="000000"/>
          <w:sz w:val="24"/>
          <w:szCs w:val="24"/>
        </w:rPr>
        <w:t>внутриобъектовый режим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25333D" w:rsidRPr="001733CE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до подписания акта о приемке выполненных работ (КС-2) по Договору передать </w:t>
      </w:r>
      <w:r w:rsidR="00447BAE" w:rsidRPr="002071D1">
        <w:rPr>
          <w:rFonts w:ascii="Times New Roman" w:hAnsi="Times New Roman"/>
          <w:bCs/>
          <w:color w:val="000000"/>
          <w:sz w:val="24"/>
          <w:szCs w:val="24"/>
        </w:rPr>
        <w:t>Заказчику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техническую и исполнительную документацию;</w:t>
      </w:r>
    </w:p>
    <w:p w:rsidR="0025333D" w:rsidRPr="001733CE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 требованию </w:t>
      </w:r>
      <w:r w:rsidR="00447BAE" w:rsidRPr="002071D1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обеспечить сохранность и передать на склад </w:t>
      </w:r>
      <w:r w:rsidR="00447BAE" w:rsidRPr="002071D1">
        <w:rPr>
          <w:rFonts w:ascii="Times New Roman" w:hAnsi="Times New Roman"/>
          <w:color w:val="000000"/>
          <w:sz w:val="24"/>
          <w:szCs w:val="24"/>
        </w:rPr>
        <w:t>З</w:t>
      </w:r>
      <w:r w:rsidR="00447BAE" w:rsidRPr="002071D1">
        <w:rPr>
          <w:rFonts w:ascii="Times New Roman" w:hAnsi="Times New Roman"/>
          <w:bCs/>
          <w:color w:val="000000"/>
          <w:sz w:val="24"/>
          <w:szCs w:val="24"/>
        </w:rPr>
        <w:t>аказчика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ликвидные материалы и оборудование, образующиеся при демонтаже и разборке строительных конструкций и оборудования;</w:t>
      </w:r>
    </w:p>
    <w:p w:rsidR="0025333D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информировать </w:t>
      </w:r>
      <w:r w:rsidR="00447BAE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r>
        <w:rPr>
          <w:rFonts w:ascii="Times New Roman" w:hAnsi="Times New Roman"/>
          <w:color w:val="000000"/>
          <w:sz w:val="24"/>
          <w:szCs w:val="24"/>
        </w:rPr>
        <w:t xml:space="preserve">обо всех нештатных ситуациях на </w:t>
      </w:r>
      <w:r w:rsidR="007F1216">
        <w:rPr>
          <w:rFonts w:ascii="Times New Roman" w:hAnsi="Times New Roman"/>
          <w:color w:val="000000"/>
          <w:sz w:val="24"/>
          <w:szCs w:val="24"/>
        </w:rPr>
        <w:t>Объект</w:t>
      </w:r>
      <w:r w:rsidR="000A4CF9">
        <w:rPr>
          <w:rFonts w:ascii="Times New Roman" w:hAnsi="Times New Roman"/>
          <w:color w:val="000000"/>
          <w:sz w:val="24"/>
          <w:szCs w:val="24"/>
        </w:rPr>
        <w:t>ах</w:t>
      </w:r>
      <w:r>
        <w:rPr>
          <w:rFonts w:ascii="Times New Roman" w:hAnsi="Times New Roman"/>
          <w:color w:val="000000"/>
          <w:sz w:val="24"/>
          <w:szCs w:val="24"/>
        </w:rPr>
        <w:t xml:space="preserve"> при производстве работ по Договору (авариях, возгораниях, пожарах, несчастных случаях и. т. д.) и принимаемых решениях.</w:t>
      </w:r>
    </w:p>
    <w:p w:rsidR="0025333D" w:rsidRPr="001733CE" w:rsidRDefault="007F1216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5333D">
        <w:rPr>
          <w:rFonts w:ascii="Times New Roman" w:hAnsi="Times New Roman"/>
          <w:color w:val="000000"/>
          <w:sz w:val="24"/>
          <w:szCs w:val="24"/>
        </w:rPr>
        <w:t>обеспечива</w:t>
      </w:r>
      <w:r w:rsidR="008231E0">
        <w:rPr>
          <w:rFonts w:ascii="Times New Roman" w:hAnsi="Times New Roman"/>
          <w:color w:val="000000"/>
          <w:sz w:val="24"/>
          <w:szCs w:val="24"/>
        </w:rPr>
        <w:t>ет</w:t>
      </w:r>
      <w:r w:rsidR="0025333D">
        <w:rPr>
          <w:rFonts w:ascii="Times New Roman" w:hAnsi="Times New Roman"/>
          <w:color w:val="000000"/>
          <w:sz w:val="24"/>
          <w:szCs w:val="24"/>
        </w:rPr>
        <w:t xml:space="preserve"> необходимые условия для нормальной </w:t>
      </w:r>
      <w:r w:rsidR="0025333D">
        <w:rPr>
          <w:rFonts w:ascii="Times New Roman" w:hAnsi="Times New Roman"/>
          <w:bCs/>
          <w:color w:val="000000"/>
          <w:sz w:val="24"/>
          <w:szCs w:val="24"/>
        </w:rPr>
        <w:t xml:space="preserve">работы </w:t>
      </w:r>
      <w:r>
        <w:rPr>
          <w:rFonts w:ascii="Times New Roman" w:hAnsi="Times New Roman"/>
          <w:bCs/>
          <w:color w:val="000000"/>
          <w:sz w:val="24"/>
          <w:szCs w:val="24"/>
        </w:rPr>
        <w:t>Подрядчика</w:t>
      </w:r>
      <w:r w:rsidR="0025333D">
        <w:rPr>
          <w:rFonts w:ascii="Times New Roman" w:hAnsi="Times New Roman"/>
          <w:bCs/>
          <w:color w:val="000000"/>
          <w:sz w:val="24"/>
          <w:szCs w:val="24"/>
        </w:rPr>
        <w:t>:</w:t>
      </w:r>
      <w:r w:rsidR="0025333D">
        <w:rPr>
          <w:rFonts w:ascii="Times New Roman" w:hAnsi="Times New Roman"/>
          <w:sz w:val="24"/>
          <w:szCs w:val="24"/>
        </w:rPr>
        <w:t xml:space="preserve"> </w:t>
      </w:r>
    </w:p>
    <w:p w:rsidR="00C247AA" w:rsidRPr="000A4CF9" w:rsidRDefault="00C247AA" w:rsidP="00C247AA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A4CF9">
        <w:rPr>
          <w:rFonts w:ascii="Times New Roman" w:hAnsi="Times New Roman"/>
          <w:bCs/>
          <w:sz w:val="24"/>
          <w:szCs w:val="24"/>
        </w:rPr>
        <w:t>Переда</w:t>
      </w:r>
      <w:r w:rsidR="008231E0">
        <w:rPr>
          <w:rFonts w:ascii="Times New Roman" w:hAnsi="Times New Roman"/>
          <w:bCs/>
          <w:sz w:val="24"/>
          <w:szCs w:val="24"/>
        </w:rPr>
        <w:t>ет</w:t>
      </w:r>
      <w:r w:rsidRPr="000A4CF9">
        <w:rPr>
          <w:rFonts w:ascii="Times New Roman" w:hAnsi="Times New Roman"/>
          <w:bCs/>
          <w:sz w:val="24"/>
          <w:szCs w:val="24"/>
        </w:rPr>
        <w:t xml:space="preserve"> Объект по акту для выполнения работ.</w:t>
      </w:r>
    </w:p>
    <w:p w:rsidR="0025333D" w:rsidRPr="001733CE" w:rsidRDefault="0025333D" w:rsidP="003B56A8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назначить на период работ ответственного представителя, уп</w:t>
      </w:r>
      <w:r w:rsidR="0039332D"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лномоченного решать вопросы, связанные с производством работ;</w:t>
      </w:r>
    </w:p>
    <w:p w:rsidR="0025333D" w:rsidRPr="001733CE" w:rsidRDefault="0025333D" w:rsidP="003B56A8">
      <w:pPr>
        <w:pStyle w:val="afd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обеспечива</w:t>
      </w:r>
      <w:r w:rsidR="008231E0">
        <w:rPr>
          <w:rFonts w:ascii="Times New Roman" w:hAnsi="Times New Roman"/>
          <w:color w:val="000000"/>
          <w:sz w:val="24"/>
          <w:szCs w:val="24"/>
        </w:rPr>
        <w:t>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F1216"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Подрядчика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местами для складирования строительных материалов, точкой подключения электропитания, бытовыми помещениями.</w:t>
      </w:r>
    </w:p>
    <w:p w:rsidR="0025333D" w:rsidRDefault="007F1216" w:rsidP="003B56A8">
      <w:pPr>
        <w:pStyle w:val="27"/>
        <w:keepNext w:val="0"/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4"/>
          <w:szCs w:val="24"/>
        </w:rPr>
      </w:pPr>
      <w:r w:rsidRPr="002071D1">
        <w:rPr>
          <w:sz w:val="24"/>
          <w:szCs w:val="24"/>
        </w:rPr>
        <w:t xml:space="preserve">Заказчик </w:t>
      </w:r>
      <w:r w:rsidR="0025333D" w:rsidRPr="002071D1">
        <w:rPr>
          <w:sz w:val="24"/>
          <w:szCs w:val="24"/>
        </w:rPr>
        <w:t xml:space="preserve">обеспечивает доступ на </w:t>
      </w:r>
      <w:r>
        <w:rPr>
          <w:sz w:val="24"/>
          <w:szCs w:val="24"/>
        </w:rPr>
        <w:t>О</w:t>
      </w:r>
      <w:r w:rsidR="0025333D" w:rsidRPr="002071D1">
        <w:rPr>
          <w:sz w:val="24"/>
          <w:szCs w:val="24"/>
        </w:rPr>
        <w:t xml:space="preserve">бъект сотрудников </w:t>
      </w:r>
      <w:r w:rsidRPr="002071D1">
        <w:rPr>
          <w:sz w:val="24"/>
          <w:szCs w:val="24"/>
        </w:rPr>
        <w:t xml:space="preserve">Подрядчика </w:t>
      </w:r>
      <w:r w:rsidR="0025333D" w:rsidRPr="002071D1">
        <w:rPr>
          <w:sz w:val="24"/>
          <w:szCs w:val="24"/>
        </w:rPr>
        <w:t xml:space="preserve">по единому согласованному списку, предоставляемому </w:t>
      </w:r>
      <w:r w:rsidRPr="002071D1">
        <w:rPr>
          <w:sz w:val="24"/>
          <w:szCs w:val="24"/>
        </w:rPr>
        <w:t xml:space="preserve">Подрядчиком </w:t>
      </w:r>
      <w:r w:rsidR="0025333D" w:rsidRPr="002071D1">
        <w:rPr>
          <w:sz w:val="24"/>
          <w:szCs w:val="24"/>
        </w:rPr>
        <w:t xml:space="preserve">за 3 </w:t>
      </w:r>
      <w:r w:rsidR="0025333D">
        <w:rPr>
          <w:sz w:val="24"/>
          <w:szCs w:val="24"/>
        </w:rPr>
        <w:t xml:space="preserve">(три) рабочих дня до начала работ. Пропускной режим на Объект </w:t>
      </w:r>
      <w:r>
        <w:rPr>
          <w:sz w:val="24"/>
          <w:szCs w:val="24"/>
        </w:rPr>
        <w:t xml:space="preserve">Заказчика </w:t>
      </w:r>
      <w:r w:rsidR="0025333D">
        <w:rPr>
          <w:sz w:val="24"/>
          <w:szCs w:val="24"/>
        </w:rPr>
        <w:t xml:space="preserve">не допускает прохода лиц, не имеющих Российского гражданства. </w:t>
      </w:r>
    </w:p>
    <w:p w:rsidR="0025333D" w:rsidRPr="00165233" w:rsidRDefault="0025333D" w:rsidP="00165233">
      <w:pPr>
        <w:spacing w:line="240" w:lineRule="auto"/>
        <w:ind w:firstLine="0"/>
        <w:rPr>
          <w:b/>
          <w:bCs/>
          <w:color w:val="000000"/>
          <w:sz w:val="16"/>
          <w:szCs w:val="16"/>
        </w:rPr>
      </w:pPr>
    </w:p>
    <w:p w:rsidR="0025333D" w:rsidRPr="007031E4" w:rsidRDefault="0025333D" w:rsidP="003B56A8">
      <w:pPr>
        <w:pStyle w:val="afd"/>
        <w:numPr>
          <w:ilvl w:val="0"/>
          <w:numId w:val="17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7031E4">
        <w:rPr>
          <w:rFonts w:ascii="Times New Roman" w:hAnsi="Times New Roman"/>
          <w:b/>
          <w:sz w:val="24"/>
          <w:szCs w:val="24"/>
        </w:rPr>
        <w:t>СРОКИ, ПОРЯДОК СДАЧИ И ПРИЕМКИ РАБОТ</w:t>
      </w:r>
    </w:p>
    <w:p w:rsidR="0025333D" w:rsidRPr="001733CE" w:rsidRDefault="0039332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9332D">
        <w:rPr>
          <w:rFonts w:ascii="Times New Roman" w:hAnsi="Times New Roman"/>
          <w:sz w:val="24"/>
          <w:szCs w:val="24"/>
        </w:rPr>
        <w:t xml:space="preserve">Подрядчик ежемесячно, не позднее </w:t>
      </w:r>
      <w:r w:rsidR="001F3BEA">
        <w:rPr>
          <w:rFonts w:ascii="Times New Roman" w:hAnsi="Times New Roman"/>
          <w:sz w:val="24"/>
          <w:szCs w:val="24"/>
        </w:rPr>
        <w:t>31</w:t>
      </w:r>
      <w:r w:rsidRPr="0039332D">
        <w:rPr>
          <w:rFonts w:ascii="Times New Roman" w:hAnsi="Times New Roman"/>
          <w:sz w:val="24"/>
          <w:szCs w:val="24"/>
        </w:rPr>
        <w:t>-го числа текущего месяца сдает Заказчику объём фактически выполненных в отчетном месяце работ с предоставлением оформленных со своей стороны Акта о приемке выполненных работ (КС-2), Справки о стоимости выполненных работ и затрат (КС-3) и счета-фактуры, оформленного в соответствии с НК РФ</w:t>
      </w:r>
      <w:r w:rsidR="0025333D">
        <w:rPr>
          <w:rFonts w:ascii="Times New Roman" w:hAnsi="Times New Roman"/>
          <w:sz w:val="24"/>
          <w:szCs w:val="24"/>
        </w:rPr>
        <w:t>.</w:t>
      </w:r>
    </w:p>
    <w:p w:rsidR="0025333D" w:rsidRPr="001733CE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F1216">
        <w:rPr>
          <w:rFonts w:ascii="Times New Roman" w:hAnsi="Times New Roman"/>
          <w:sz w:val="24"/>
          <w:szCs w:val="24"/>
        </w:rPr>
        <w:t xml:space="preserve">Заказчик </w:t>
      </w:r>
      <w:r>
        <w:rPr>
          <w:rFonts w:ascii="Times New Roman" w:hAnsi="Times New Roman"/>
          <w:sz w:val="24"/>
          <w:szCs w:val="24"/>
        </w:rPr>
        <w:t xml:space="preserve">в течение 10 (десяти) рабочих дней с даты получения </w:t>
      </w:r>
      <w:r>
        <w:rPr>
          <w:rFonts w:ascii="Times New Roman" w:hAnsi="Times New Roman"/>
          <w:bCs/>
          <w:sz w:val="24"/>
          <w:szCs w:val="24"/>
        </w:rPr>
        <w:t>Акта о приемке выполненных работ (КС-2) и  Справки о стоимости выполненных работ и затрат (КС-3)</w:t>
      </w:r>
      <w:r>
        <w:rPr>
          <w:rFonts w:ascii="Times New Roman" w:hAnsi="Times New Roman"/>
          <w:sz w:val="24"/>
          <w:szCs w:val="24"/>
        </w:rPr>
        <w:t xml:space="preserve"> обязан </w:t>
      </w:r>
      <w:r w:rsidR="001F3BEA">
        <w:rPr>
          <w:rFonts w:ascii="Times New Roman" w:hAnsi="Times New Roman"/>
          <w:sz w:val="24"/>
          <w:szCs w:val="24"/>
        </w:rPr>
        <w:t>принять выполненные работы и направить</w:t>
      </w:r>
      <w:r>
        <w:rPr>
          <w:rFonts w:ascii="Times New Roman" w:hAnsi="Times New Roman"/>
          <w:sz w:val="24"/>
          <w:szCs w:val="24"/>
        </w:rPr>
        <w:t xml:space="preserve"> </w:t>
      </w:r>
      <w:r w:rsidR="007F1216">
        <w:rPr>
          <w:rFonts w:ascii="Times New Roman" w:hAnsi="Times New Roman"/>
          <w:sz w:val="24"/>
          <w:szCs w:val="24"/>
        </w:rPr>
        <w:t xml:space="preserve">Подрядчику </w:t>
      </w:r>
      <w:r>
        <w:rPr>
          <w:rFonts w:ascii="Times New Roman" w:hAnsi="Times New Roman"/>
          <w:sz w:val="24"/>
          <w:szCs w:val="24"/>
        </w:rPr>
        <w:t>подписанные со своей стороны документы</w:t>
      </w:r>
      <w:r w:rsidR="001F3BEA">
        <w:rPr>
          <w:rFonts w:ascii="Times New Roman" w:hAnsi="Times New Roman"/>
          <w:sz w:val="24"/>
          <w:szCs w:val="24"/>
        </w:rPr>
        <w:t>, либо в случае наличия замечаний</w:t>
      </w:r>
      <w:r>
        <w:rPr>
          <w:rFonts w:ascii="Times New Roman" w:hAnsi="Times New Roman"/>
          <w:sz w:val="24"/>
          <w:szCs w:val="24"/>
        </w:rPr>
        <w:t xml:space="preserve"> </w:t>
      </w:r>
      <w:r w:rsidR="001F3BEA">
        <w:rPr>
          <w:rFonts w:ascii="Times New Roman" w:hAnsi="Times New Roman"/>
          <w:sz w:val="24"/>
          <w:szCs w:val="24"/>
        </w:rPr>
        <w:t xml:space="preserve">к выполненным работам в тот же срок направить </w:t>
      </w:r>
      <w:r w:rsidR="00056937">
        <w:rPr>
          <w:rFonts w:ascii="Times New Roman" w:hAnsi="Times New Roman"/>
          <w:sz w:val="24"/>
          <w:szCs w:val="24"/>
        </w:rPr>
        <w:t>Подрядчику</w:t>
      </w:r>
      <w:r>
        <w:rPr>
          <w:rFonts w:ascii="Times New Roman" w:hAnsi="Times New Roman"/>
          <w:sz w:val="24"/>
          <w:szCs w:val="24"/>
        </w:rPr>
        <w:t xml:space="preserve"> мотивированный отказ от приемки работ. 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мотивированного отказа </w:t>
      </w:r>
      <w:r w:rsidR="007F1216">
        <w:rPr>
          <w:rFonts w:ascii="Times New Roman" w:hAnsi="Times New Roman"/>
          <w:sz w:val="24"/>
          <w:szCs w:val="24"/>
        </w:rPr>
        <w:t>Заказчика</w:t>
      </w:r>
      <w:r w:rsidR="007F1216"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 xml:space="preserve">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A25FF1" w:rsidRPr="00A25FF1" w:rsidRDefault="0025333D" w:rsidP="00A25FF1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досрочного выполнения работ </w:t>
      </w:r>
      <w:r w:rsidR="007F1216" w:rsidRPr="00AB0786">
        <w:rPr>
          <w:rFonts w:ascii="Times New Roman" w:hAnsi="Times New Roman"/>
          <w:sz w:val="24"/>
          <w:szCs w:val="24"/>
        </w:rPr>
        <w:t>Заказчик</w:t>
      </w:r>
      <w:r w:rsidR="007F1216"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вправе досрочно принять выполненные работы и оплатить их.</w:t>
      </w:r>
      <w:r w:rsidR="00A25FF1" w:rsidRPr="00A25FF1">
        <w:rPr>
          <w:rFonts w:ascii="Times New Roman" w:hAnsi="Times New Roman"/>
          <w:sz w:val="24"/>
          <w:szCs w:val="24"/>
        </w:rPr>
        <w:t xml:space="preserve"> </w:t>
      </w:r>
    </w:p>
    <w:p w:rsidR="00A25FF1" w:rsidRDefault="00A25FF1" w:rsidP="00165233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25FF1">
        <w:rPr>
          <w:rFonts w:ascii="Times New Roman" w:hAnsi="Times New Roman"/>
          <w:sz w:val="24"/>
          <w:szCs w:val="24"/>
        </w:rPr>
        <w:t>Заказчик вправе во всякое время проверять ход и качество работы, выполняемой Подрядчиком, не вмешиваясь в его деятельность.</w:t>
      </w:r>
    </w:p>
    <w:p w:rsidR="00165233" w:rsidRPr="00165233" w:rsidRDefault="00165233" w:rsidP="00165233">
      <w:pPr>
        <w:pStyle w:val="afd"/>
        <w:tabs>
          <w:tab w:val="left" w:pos="1276"/>
        </w:tabs>
        <w:spacing w:after="0" w:line="240" w:lineRule="auto"/>
        <w:ind w:left="567"/>
        <w:jc w:val="both"/>
        <w:rPr>
          <w:rFonts w:ascii="Times New Roman" w:hAnsi="Times New Roman"/>
          <w:sz w:val="16"/>
          <w:szCs w:val="16"/>
        </w:rPr>
      </w:pPr>
    </w:p>
    <w:p w:rsidR="00D86C10" w:rsidRPr="00200E7D" w:rsidRDefault="00D86C10" w:rsidP="00D86C10">
      <w:pPr>
        <w:pStyle w:val="affffb"/>
        <w:widowControl/>
        <w:numPr>
          <w:ilvl w:val="0"/>
          <w:numId w:val="17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200E7D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25333D" w:rsidRPr="00530F5D" w:rsidRDefault="0025333D" w:rsidP="003B56A8">
      <w:pPr>
        <w:pStyle w:val="27"/>
        <w:keepNext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color w:val="000000"/>
          <w:sz w:val="24"/>
          <w:szCs w:val="24"/>
        </w:rPr>
      </w:pPr>
      <w:r w:rsidRPr="002071D1">
        <w:rPr>
          <w:bCs/>
          <w:sz w:val="24"/>
          <w:szCs w:val="24"/>
        </w:rPr>
        <w:t xml:space="preserve">Гарантия качества распространяется </w:t>
      </w:r>
      <w:r w:rsidRPr="0094482B">
        <w:rPr>
          <w:bCs/>
          <w:sz w:val="24"/>
          <w:szCs w:val="24"/>
        </w:rPr>
        <w:t xml:space="preserve">на все работы, выполненные </w:t>
      </w:r>
      <w:r w:rsidR="007F1216" w:rsidRPr="0094482B">
        <w:rPr>
          <w:bCs/>
          <w:sz w:val="24"/>
          <w:szCs w:val="24"/>
        </w:rPr>
        <w:t xml:space="preserve">Подрядчиком </w:t>
      </w:r>
      <w:r w:rsidRPr="0094482B">
        <w:rPr>
          <w:bCs/>
          <w:sz w:val="24"/>
          <w:szCs w:val="24"/>
        </w:rPr>
        <w:t xml:space="preserve">по Договору, и все материалы, используемые в ходе выполнения </w:t>
      </w:r>
      <w:r>
        <w:rPr>
          <w:bCs/>
          <w:sz w:val="24"/>
          <w:szCs w:val="24"/>
        </w:rPr>
        <w:t>р</w:t>
      </w:r>
      <w:r w:rsidRPr="0094482B">
        <w:rPr>
          <w:bCs/>
          <w:sz w:val="24"/>
          <w:szCs w:val="24"/>
        </w:rPr>
        <w:t>абот, действует в течение сроков, указанных в ГОСТах, ТУ и сертификатах качества или паспорте качества, и составляет не менее гарантии производителя</w:t>
      </w:r>
      <w:r w:rsidRPr="002071D1">
        <w:rPr>
          <w:bCs/>
          <w:color w:val="000000"/>
          <w:sz w:val="24"/>
          <w:szCs w:val="24"/>
        </w:rPr>
        <w:t>.</w:t>
      </w:r>
    </w:p>
    <w:p w:rsidR="0025333D" w:rsidRPr="0039332D" w:rsidRDefault="0025333D" w:rsidP="0039332D">
      <w:pPr>
        <w:pStyle w:val="27"/>
        <w:keepNext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sz w:val="24"/>
          <w:szCs w:val="24"/>
        </w:rPr>
      </w:pPr>
      <w:r w:rsidRPr="0039332D">
        <w:rPr>
          <w:bCs/>
          <w:sz w:val="24"/>
          <w:szCs w:val="24"/>
        </w:rPr>
        <w:t xml:space="preserve">Срок гарантии на выполненные по Договору работы </w:t>
      </w:r>
      <w:r w:rsidR="0039332D" w:rsidRPr="0039332D">
        <w:rPr>
          <w:bCs/>
          <w:sz w:val="24"/>
          <w:szCs w:val="24"/>
        </w:rPr>
        <w:t xml:space="preserve">и установленное </w:t>
      </w:r>
      <w:r w:rsidR="000242B3">
        <w:rPr>
          <w:bCs/>
          <w:sz w:val="24"/>
          <w:szCs w:val="24"/>
        </w:rPr>
        <w:t xml:space="preserve">в ходе работ </w:t>
      </w:r>
      <w:r w:rsidR="0039332D" w:rsidRPr="0039332D">
        <w:rPr>
          <w:bCs/>
          <w:sz w:val="24"/>
          <w:szCs w:val="24"/>
        </w:rPr>
        <w:t xml:space="preserve">оборудование (материалы) </w:t>
      </w:r>
      <w:r w:rsidRPr="0039332D">
        <w:rPr>
          <w:bCs/>
          <w:sz w:val="24"/>
          <w:szCs w:val="24"/>
        </w:rPr>
        <w:t xml:space="preserve">устанавливается _______  месяцев с даты подписания </w:t>
      </w:r>
      <w:r w:rsidR="000242B3" w:rsidRPr="0039332D">
        <w:rPr>
          <w:bCs/>
          <w:sz w:val="24"/>
          <w:szCs w:val="24"/>
        </w:rPr>
        <w:t xml:space="preserve">Сторонами </w:t>
      </w:r>
      <w:r w:rsidRPr="0039332D">
        <w:rPr>
          <w:bCs/>
          <w:sz w:val="24"/>
          <w:szCs w:val="24"/>
        </w:rPr>
        <w:t>Акта о приемке выполненных работ (КС-2) и Справки о стоимости выполненных работ и затрат (КС-3)</w:t>
      </w:r>
      <w:r w:rsidR="00080E1E">
        <w:rPr>
          <w:bCs/>
          <w:sz w:val="24"/>
          <w:szCs w:val="24"/>
        </w:rPr>
        <w:t xml:space="preserve"> за последний отчетный период</w:t>
      </w:r>
      <w:r w:rsidRPr="0039332D">
        <w:rPr>
          <w:bCs/>
          <w:sz w:val="24"/>
          <w:szCs w:val="24"/>
        </w:rPr>
        <w:t>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Если в период гарантийной эксплуатаци</w:t>
      </w:r>
      <w:r>
        <w:rPr>
          <w:rFonts w:ascii="Times New Roman" w:hAnsi="Times New Roman"/>
          <w:bCs/>
          <w:sz w:val="24"/>
          <w:szCs w:val="24"/>
        </w:rPr>
        <w:t xml:space="preserve">и обнаружатся дефекты, препятствующие нормальной эксплуатации результатов работ,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обязан их устранить за свой счет в течение 10 (десяти) дней со дня обнаружения дефектов, либо в иной согласованный Сторонами срок. Для участия в составлении акта, фиксирующего дефекты и причины их возникновения, согласования порядка и срока их устранения,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обязан направить своего представителя на </w:t>
      </w:r>
      <w:r w:rsidR="007F1216"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 xml:space="preserve">бъект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Заказчика </w:t>
      </w:r>
      <w:r>
        <w:rPr>
          <w:rFonts w:ascii="Times New Roman" w:hAnsi="Times New Roman"/>
          <w:bCs/>
          <w:sz w:val="24"/>
          <w:szCs w:val="24"/>
        </w:rPr>
        <w:t xml:space="preserve">не позднее 5 (пяти) дней со дня получения письменного извещения </w:t>
      </w:r>
      <w:r w:rsidR="007F1216">
        <w:rPr>
          <w:rFonts w:ascii="Times New Roman" w:hAnsi="Times New Roman"/>
          <w:bCs/>
          <w:sz w:val="24"/>
          <w:szCs w:val="24"/>
        </w:rPr>
        <w:t>Заказчика</w:t>
      </w:r>
      <w:r>
        <w:rPr>
          <w:rFonts w:ascii="Times New Roman" w:hAnsi="Times New Roman"/>
          <w:bCs/>
          <w:sz w:val="24"/>
          <w:szCs w:val="24"/>
        </w:rPr>
        <w:t>. Гарантийный срок в этом случае продлевается соответственно на период устранения дефектов.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отказе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Подрядчика </w:t>
      </w:r>
      <w:r>
        <w:rPr>
          <w:rFonts w:ascii="Times New Roman" w:hAnsi="Times New Roman"/>
          <w:bCs/>
          <w:sz w:val="24"/>
          <w:szCs w:val="24"/>
        </w:rPr>
        <w:t xml:space="preserve">направить </w:t>
      </w:r>
      <w:r w:rsidR="000242B3">
        <w:rPr>
          <w:rFonts w:ascii="Times New Roman" w:hAnsi="Times New Roman"/>
          <w:bCs/>
          <w:sz w:val="24"/>
          <w:szCs w:val="24"/>
        </w:rPr>
        <w:t xml:space="preserve">на Объект </w:t>
      </w:r>
      <w:r>
        <w:rPr>
          <w:rFonts w:ascii="Times New Roman" w:hAnsi="Times New Roman"/>
          <w:bCs/>
          <w:sz w:val="24"/>
          <w:szCs w:val="24"/>
        </w:rPr>
        <w:t xml:space="preserve">своего представителя или неприбытии его в установленный срок или отказе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Подрядчика </w:t>
      </w:r>
      <w:r>
        <w:rPr>
          <w:rFonts w:ascii="Times New Roman" w:hAnsi="Times New Roman"/>
          <w:bCs/>
          <w:sz w:val="24"/>
          <w:szCs w:val="24"/>
        </w:rPr>
        <w:t xml:space="preserve">от подписания акта, в нем делается отметка об этом, и акт подписывается только </w:t>
      </w:r>
      <w:r w:rsidR="007F1216">
        <w:rPr>
          <w:rFonts w:ascii="Times New Roman" w:hAnsi="Times New Roman"/>
          <w:bCs/>
          <w:sz w:val="24"/>
          <w:szCs w:val="24"/>
        </w:rPr>
        <w:t>Заказчиком</w:t>
      </w:r>
      <w:r>
        <w:rPr>
          <w:rFonts w:ascii="Times New Roman" w:hAnsi="Times New Roman"/>
          <w:bCs/>
          <w:sz w:val="24"/>
          <w:szCs w:val="24"/>
        </w:rPr>
        <w:t xml:space="preserve">. В этом случае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теряет право оспаривать наличие обнаруженных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Заказчиком </w:t>
      </w:r>
      <w:r>
        <w:rPr>
          <w:rFonts w:ascii="Times New Roman" w:hAnsi="Times New Roman"/>
          <w:bCs/>
          <w:sz w:val="24"/>
          <w:szCs w:val="24"/>
        </w:rPr>
        <w:t>недостатков (дефектов).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Если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 </w:t>
      </w:r>
      <w:r>
        <w:rPr>
          <w:rFonts w:ascii="Times New Roman" w:hAnsi="Times New Roman"/>
          <w:bCs/>
          <w:sz w:val="24"/>
          <w:szCs w:val="24"/>
        </w:rPr>
        <w:t xml:space="preserve">в течение срока, согласованного с </w:t>
      </w:r>
      <w:r w:rsidR="007F1216">
        <w:rPr>
          <w:rFonts w:ascii="Times New Roman" w:hAnsi="Times New Roman"/>
          <w:bCs/>
          <w:sz w:val="24"/>
          <w:szCs w:val="24"/>
        </w:rPr>
        <w:t>Заказчиком</w:t>
      </w:r>
      <w:r>
        <w:rPr>
          <w:rFonts w:ascii="Times New Roman" w:hAnsi="Times New Roman"/>
          <w:bCs/>
          <w:sz w:val="24"/>
          <w:szCs w:val="24"/>
        </w:rPr>
        <w:t xml:space="preserve">, не устранит недостатки (дефекты) в выполненных работах,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 </w:t>
      </w:r>
      <w:r>
        <w:rPr>
          <w:rFonts w:ascii="Times New Roman" w:hAnsi="Times New Roman"/>
          <w:bCs/>
          <w:sz w:val="24"/>
          <w:szCs w:val="24"/>
        </w:rPr>
        <w:t xml:space="preserve">вправе привлечь для устранения недостатков (дефектов) третье лицо, с отнесением расходов на </w:t>
      </w:r>
      <w:r w:rsidR="007F1216">
        <w:rPr>
          <w:rFonts w:ascii="Times New Roman" w:hAnsi="Times New Roman"/>
          <w:bCs/>
          <w:sz w:val="24"/>
          <w:szCs w:val="24"/>
        </w:rPr>
        <w:t>Подрядчика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25333D" w:rsidRPr="00530F5D" w:rsidRDefault="0025333D" w:rsidP="003B56A8">
      <w:pPr>
        <w:pStyle w:val="12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разногласий между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Подрядчиком </w:t>
      </w:r>
      <w:r>
        <w:rPr>
          <w:rFonts w:ascii="Times New Roman" w:hAnsi="Times New Roman"/>
          <w:bCs/>
          <w:sz w:val="24"/>
          <w:szCs w:val="24"/>
        </w:rPr>
        <w:t xml:space="preserve">и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Заказчиком </w:t>
      </w:r>
      <w:r>
        <w:rPr>
          <w:rFonts w:ascii="Times New Roman" w:hAnsi="Times New Roman"/>
          <w:bCs/>
          <w:sz w:val="24"/>
          <w:szCs w:val="24"/>
        </w:rPr>
        <w:t xml:space="preserve">по качеству выполненных работ или используемых при выполнении работ материалов </w:t>
      </w:r>
      <w:r w:rsidR="007F1216">
        <w:rPr>
          <w:rFonts w:ascii="Times New Roman" w:hAnsi="Times New Roman"/>
          <w:bCs/>
          <w:sz w:val="24"/>
          <w:szCs w:val="24"/>
        </w:rPr>
        <w:t xml:space="preserve">Заказчик </w:t>
      </w:r>
      <w:r>
        <w:rPr>
          <w:rFonts w:ascii="Times New Roman" w:hAnsi="Times New Roman"/>
          <w:bCs/>
          <w:sz w:val="24"/>
          <w:szCs w:val="24"/>
        </w:rPr>
        <w:t xml:space="preserve">вправе потребовать назначения экспертизы, которая производится третьей стороной. Оплата экспертизы осуществляется </w:t>
      </w:r>
      <w:r w:rsidR="007F1216">
        <w:rPr>
          <w:rFonts w:ascii="Times New Roman" w:hAnsi="Times New Roman"/>
          <w:bCs/>
          <w:sz w:val="24"/>
          <w:szCs w:val="24"/>
        </w:rPr>
        <w:t>Подрядчиком</w:t>
      </w:r>
      <w:r>
        <w:rPr>
          <w:rFonts w:ascii="Times New Roman" w:hAnsi="Times New Roman"/>
          <w:bCs/>
          <w:sz w:val="24"/>
          <w:szCs w:val="24"/>
        </w:rPr>
        <w:t xml:space="preserve">. В случае установления экспертизой отсутствия нарушений при выполнении работ со стороны </w:t>
      </w:r>
      <w:r w:rsidR="007F1216">
        <w:rPr>
          <w:rFonts w:ascii="Times New Roman" w:hAnsi="Times New Roman"/>
          <w:bCs/>
          <w:sz w:val="24"/>
          <w:szCs w:val="24"/>
        </w:rPr>
        <w:t xml:space="preserve">Подрядчика </w:t>
      </w:r>
      <w:r>
        <w:rPr>
          <w:rFonts w:ascii="Times New Roman" w:hAnsi="Times New Roman"/>
          <w:bCs/>
          <w:sz w:val="24"/>
          <w:szCs w:val="24"/>
        </w:rPr>
        <w:t>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25333D" w:rsidRPr="00165233" w:rsidRDefault="0025333D" w:rsidP="0025333D">
      <w:pPr>
        <w:tabs>
          <w:tab w:val="left" w:pos="1276"/>
        </w:tabs>
        <w:spacing w:line="240" w:lineRule="auto"/>
        <w:rPr>
          <w:color w:val="000000"/>
          <w:sz w:val="16"/>
          <w:szCs w:val="16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ОТВЕТСТВЕННОСТЬ СТОРОН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</w:t>
      </w:r>
      <w:r w:rsidR="00AA76D9">
        <w:rPr>
          <w:rFonts w:ascii="Times New Roman" w:hAnsi="Times New Roman"/>
          <w:sz w:val="24"/>
          <w:szCs w:val="24"/>
        </w:rPr>
        <w:t>РФ</w:t>
      </w:r>
      <w:r w:rsidRPr="007031E4">
        <w:rPr>
          <w:rFonts w:ascii="Times New Roman" w:hAnsi="Times New Roman"/>
          <w:sz w:val="24"/>
          <w:szCs w:val="24"/>
        </w:rPr>
        <w:t>.</w:t>
      </w:r>
    </w:p>
    <w:p w:rsidR="00C247AA" w:rsidRPr="0039332D" w:rsidRDefault="00C247AA" w:rsidP="00C247AA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9332D">
        <w:rPr>
          <w:rFonts w:ascii="Times New Roman" w:hAnsi="Times New Roman"/>
          <w:snapToGrid w:val="0"/>
          <w:sz w:val="24"/>
          <w:szCs w:val="24"/>
        </w:rPr>
        <w:t xml:space="preserve">В случае нарушения Подрядчиком сроков предоставления </w:t>
      </w:r>
      <w:r w:rsidRPr="0039332D">
        <w:rPr>
          <w:rFonts w:ascii="Times New Roman" w:hAnsi="Times New Roman"/>
          <w:sz w:val="24"/>
          <w:szCs w:val="24"/>
        </w:rPr>
        <w:t xml:space="preserve">технологических карт и схем операционного контроля качества, </w:t>
      </w:r>
      <w:r w:rsidRPr="0039332D">
        <w:rPr>
          <w:rFonts w:ascii="Times New Roman" w:hAnsi="Times New Roman"/>
          <w:bCs/>
          <w:snapToGrid w:val="0"/>
          <w:sz w:val="24"/>
          <w:szCs w:val="24"/>
        </w:rPr>
        <w:t>Заказчик имеет право взыскать с Подрядчика штрафную неустойку в размере 0,1% от цены работ, указанной в п. 2.1 Договора</w:t>
      </w:r>
      <w:r w:rsidR="000242B3">
        <w:rPr>
          <w:rFonts w:ascii="Times New Roman" w:hAnsi="Times New Roman"/>
          <w:bCs/>
          <w:snapToGrid w:val="0"/>
          <w:sz w:val="24"/>
          <w:szCs w:val="24"/>
        </w:rPr>
        <w:t>,</w:t>
      </w:r>
      <w:r w:rsidRPr="0039332D">
        <w:rPr>
          <w:rFonts w:ascii="Times New Roman" w:hAnsi="Times New Roman"/>
          <w:bCs/>
          <w:snapToGrid w:val="0"/>
          <w:sz w:val="24"/>
          <w:szCs w:val="24"/>
        </w:rPr>
        <w:t xml:space="preserve"> за каждый день просрочки.  </w:t>
      </w:r>
    </w:p>
    <w:p w:rsidR="0025333D" w:rsidRPr="00F67BD9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 w:rsidR="007F1216">
        <w:rPr>
          <w:rFonts w:ascii="Times New Roman" w:hAnsi="Times New Roman"/>
          <w:bCs/>
          <w:color w:val="000000"/>
          <w:sz w:val="24"/>
          <w:szCs w:val="24"/>
        </w:rPr>
        <w:t xml:space="preserve">Заказчик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вправе потребовать от </w:t>
      </w:r>
      <w:r w:rsidR="007F1216" w:rsidRPr="0039332D">
        <w:rPr>
          <w:rFonts w:ascii="Times New Roman" w:hAnsi="Times New Roman"/>
          <w:bCs/>
          <w:color w:val="000000"/>
          <w:sz w:val="24"/>
          <w:szCs w:val="24"/>
        </w:rPr>
        <w:t>Подрядчика</w:t>
      </w:r>
      <w:r w:rsidR="007F1216" w:rsidRPr="0039332D">
        <w:rPr>
          <w:rFonts w:ascii="Times New Roman" w:hAnsi="Times New Roman"/>
          <w:sz w:val="24"/>
          <w:szCs w:val="24"/>
        </w:rPr>
        <w:t xml:space="preserve"> </w:t>
      </w:r>
      <w:r w:rsidRPr="0039332D">
        <w:rPr>
          <w:rFonts w:ascii="Times New Roman" w:hAnsi="Times New Roman"/>
          <w:sz w:val="24"/>
          <w:szCs w:val="24"/>
        </w:rPr>
        <w:t xml:space="preserve">уплаты неустойки в размере </w:t>
      </w:r>
      <w:r w:rsidR="00C6626C" w:rsidRPr="0039332D">
        <w:rPr>
          <w:rFonts w:ascii="Times New Roman" w:hAnsi="Times New Roman"/>
          <w:sz w:val="24"/>
          <w:szCs w:val="24"/>
        </w:rPr>
        <w:t>0,</w:t>
      </w:r>
      <w:r w:rsidRPr="0039332D">
        <w:rPr>
          <w:rFonts w:ascii="Times New Roman" w:hAnsi="Times New Roman"/>
          <w:sz w:val="24"/>
          <w:szCs w:val="24"/>
        </w:rPr>
        <w:t>1% от общей стоимости работ за каждый день</w:t>
      </w:r>
      <w:r>
        <w:rPr>
          <w:rFonts w:ascii="Times New Roman" w:hAnsi="Times New Roman"/>
          <w:sz w:val="24"/>
          <w:szCs w:val="24"/>
        </w:rPr>
        <w:t xml:space="preserve"> просрочки.</w:t>
      </w:r>
    </w:p>
    <w:p w:rsidR="007A702F" w:rsidRDefault="007A702F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A702F">
        <w:rPr>
          <w:rFonts w:ascii="Times New Roman" w:hAnsi="Times New Roman"/>
          <w:sz w:val="24"/>
          <w:szCs w:val="24"/>
        </w:rPr>
        <w:t xml:space="preserve">В случае если просрочка составляет более 30 (тридцати) календарных дней, </w:t>
      </w:r>
      <w:r w:rsidR="007F1216">
        <w:rPr>
          <w:rFonts w:ascii="Times New Roman" w:hAnsi="Times New Roman"/>
          <w:sz w:val="24"/>
          <w:szCs w:val="24"/>
        </w:rPr>
        <w:t>Заказчик</w:t>
      </w:r>
      <w:r w:rsidR="007F1216" w:rsidRPr="007A702F">
        <w:rPr>
          <w:rFonts w:ascii="Times New Roman" w:hAnsi="Times New Roman"/>
          <w:sz w:val="24"/>
          <w:szCs w:val="24"/>
        </w:rPr>
        <w:t xml:space="preserve"> </w:t>
      </w:r>
      <w:r w:rsidRPr="007A702F">
        <w:rPr>
          <w:rFonts w:ascii="Times New Roman" w:hAnsi="Times New Roman"/>
          <w:sz w:val="24"/>
          <w:szCs w:val="24"/>
        </w:rPr>
        <w:t xml:space="preserve">имеет право расторгнуть Договор в одностороннем порядке с предварительным письменным уведомлением </w:t>
      </w:r>
      <w:r w:rsidR="00053CB7">
        <w:rPr>
          <w:rFonts w:ascii="Times New Roman" w:hAnsi="Times New Roman"/>
          <w:sz w:val="24"/>
          <w:szCs w:val="24"/>
        </w:rPr>
        <w:t>Подрядчика</w:t>
      </w:r>
      <w:r w:rsidR="00053CB7" w:rsidRPr="007A702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071D1">
        <w:rPr>
          <w:rFonts w:ascii="Times New Roman" w:hAnsi="Times New Roman"/>
          <w:color w:val="000000"/>
          <w:sz w:val="24"/>
          <w:szCs w:val="24"/>
        </w:rPr>
        <w:t>без оплаты фактических расходов, произведенных на момент получения уведомления</w:t>
      </w:r>
      <w:r w:rsidRPr="007A702F">
        <w:rPr>
          <w:rFonts w:ascii="Times New Roman" w:hAnsi="Times New Roman"/>
          <w:sz w:val="24"/>
          <w:szCs w:val="24"/>
        </w:rPr>
        <w:t xml:space="preserve">. В соответствии с настоящим пунктом Договор считается расторгнутым со дня получения </w:t>
      </w:r>
      <w:r w:rsidR="00053CB7">
        <w:rPr>
          <w:rFonts w:ascii="Times New Roman" w:hAnsi="Times New Roman"/>
          <w:sz w:val="24"/>
          <w:szCs w:val="24"/>
        </w:rPr>
        <w:t>Подрядчиком</w:t>
      </w:r>
      <w:r w:rsidR="00053CB7" w:rsidRPr="007A702F">
        <w:rPr>
          <w:rFonts w:ascii="Times New Roman" w:hAnsi="Times New Roman"/>
          <w:sz w:val="24"/>
          <w:szCs w:val="24"/>
        </w:rPr>
        <w:t xml:space="preserve"> </w:t>
      </w:r>
      <w:r w:rsidRPr="007A702F">
        <w:rPr>
          <w:rFonts w:ascii="Times New Roman" w:hAnsi="Times New Roman"/>
          <w:sz w:val="24"/>
          <w:szCs w:val="24"/>
        </w:rPr>
        <w:t xml:space="preserve">соответствующего уведомления от </w:t>
      </w:r>
      <w:r w:rsidR="00053CB7">
        <w:rPr>
          <w:rFonts w:ascii="Times New Roman" w:hAnsi="Times New Roman"/>
          <w:sz w:val="24"/>
          <w:szCs w:val="24"/>
        </w:rPr>
        <w:t>Заказчика</w:t>
      </w:r>
      <w:r w:rsidRPr="007A702F">
        <w:rPr>
          <w:rFonts w:ascii="Times New Roman" w:hAnsi="Times New Roman"/>
          <w:sz w:val="24"/>
          <w:szCs w:val="24"/>
        </w:rPr>
        <w:t xml:space="preserve">, если иной срок не указан в уведомлении. </w:t>
      </w:r>
    </w:p>
    <w:p w:rsidR="00374411" w:rsidRPr="00433C2A" w:rsidRDefault="0025333D" w:rsidP="00374411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3C2A">
        <w:rPr>
          <w:rFonts w:ascii="Times New Roman" w:hAnsi="Times New Roman"/>
          <w:sz w:val="24"/>
          <w:szCs w:val="24"/>
        </w:rPr>
        <w:t xml:space="preserve">В случае расторжения Договора </w:t>
      </w:r>
      <w:r w:rsidR="007A702F" w:rsidRPr="00433C2A">
        <w:rPr>
          <w:rFonts w:ascii="Times New Roman" w:hAnsi="Times New Roman"/>
          <w:sz w:val="24"/>
          <w:szCs w:val="24"/>
        </w:rPr>
        <w:t xml:space="preserve">в соответствии с п. </w:t>
      </w:r>
      <w:r w:rsidR="00FD0A0D" w:rsidRPr="00433C2A">
        <w:rPr>
          <w:rFonts w:ascii="Times New Roman" w:hAnsi="Times New Roman"/>
          <w:sz w:val="24"/>
          <w:szCs w:val="24"/>
        </w:rPr>
        <w:t>6</w:t>
      </w:r>
      <w:r w:rsidR="007A702F" w:rsidRPr="00433C2A">
        <w:rPr>
          <w:rFonts w:ascii="Times New Roman" w:hAnsi="Times New Roman"/>
          <w:sz w:val="24"/>
          <w:szCs w:val="24"/>
        </w:rPr>
        <w:t>.</w:t>
      </w:r>
      <w:r w:rsidR="00433C2A" w:rsidRPr="00433C2A">
        <w:rPr>
          <w:rFonts w:ascii="Times New Roman" w:hAnsi="Times New Roman"/>
          <w:sz w:val="24"/>
          <w:szCs w:val="24"/>
        </w:rPr>
        <w:t>4</w:t>
      </w:r>
      <w:r w:rsidR="007A702F" w:rsidRPr="00433C2A">
        <w:rPr>
          <w:rFonts w:ascii="Times New Roman" w:hAnsi="Times New Roman"/>
          <w:sz w:val="24"/>
          <w:szCs w:val="24"/>
        </w:rPr>
        <w:t xml:space="preserve"> Договора</w:t>
      </w:r>
      <w:r w:rsidR="000242B3">
        <w:rPr>
          <w:rFonts w:ascii="Times New Roman" w:hAnsi="Times New Roman"/>
          <w:sz w:val="24"/>
          <w:szCs w:val="24"/>
        </w:rPr>
        <w:t>,</w:t>
      </w:r>
      <w:r w:rsidR="000242B3" w:rsidRPr="000242B3">
        <w:rPr>
          <w:rFonts w:ascii="Times New Roman" w:hAnsi="Times New Roman"/>
          <w:sz w:val="24"/>
          <w:szCs w:val="24"/>
        </w:rPr>
        <w:t xml:space="preserve"> а также по решению суда или по соглашению Сторон в силу существенного нарушения Подрядчиком условий Договора,</w:t>
      </w:r>
      <w:r w:rsidR="007A702F" w:rsidRPr="00433C2A">
        <w:rPr>
          <w:rFonts w:ascii="Times New Roman" w:hAnsi="Times New Roman"/>
          <w:sz w:val="24"/>
          <w:szCs w:val="24"/>
        </w:rPr>
        <w:t xml:space="preserve"> </w:t>
      </w:r>
      <w:r w:rsidRPr="00433C2A">
        <w:rPr>
          <w:rFonts w:ascii="Times New Roman" w:hAnsi="Times New Roman"/>
          <w:sz w:val="24"/>
          <w:szCs w:val="24"/>
        </w:rPr>
        <w:t xml:space="preserve">информация о </w:t>
      </w:r>
      <w:r w:rsidR="00053CB7" w:rsidRPr="00433C2A">
        <w:rPr>
          <w:rFonts w:ascii="Times New Roman" w:hAnsi="Times New Roman"/>
          <w:sz w:val="24"/>
          <w:szCs w:val="24"/>
        </w:rPr>
        <w:t xml:space="preserve">Подрядчике </w:t>
      </w:r>
      <w:r w:rsidRPr="00433C2A">
        <w:rPr>
          <w:rFonts w:ascii="Times New Roman" w:hAnsi="Times New Roman"/>
          <w:sz w:val="24"/>
          <w:szCs w:val="24"/>
        </w:rPr>
        <w:t>заносится в публичный реестр недобросовестных поставщиков</w:t>
      </w:r>
      <w:r w:rsidR="00374411" w:rsidRPr="00433C2A">
        <w:rPr>
          <w:rFonts w:ascii="Times New Roman" w:hAnsi="Times New Roman"/>
          <w:sz w:val="24"/>
          <w:szCs w:val="24"/>
        </w:rPr>
        <w:t>,</w:t>
      </w:r>
      <w:r w:rsidRPr="00433C2A">
        <w:rPr>
          <w:rFonts w:ascii="Times New Roman" w:hAnsi="Times New Roman"/>
          <w:sz w:val="24"/>
          <w:szCs w:val="24"/>
        </w:rPr>
        <w:t xml:space="preserve"> </w:t>
      </w:r>
      <w:r w:rsidR="00374411" w:rsidRPr="00433C2A">
        <w:rPr>
          <w:rFonts w:ascii="Times New Roman" w:hAnsi="Times New Roman"/>
          <w:sz w:val="24"/>
          <w:szCs w:val="24"/>
        </w:rPr>
        <w:t>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2 года.</w:t>
      </w:r>
    </w:p>
    <w:p w:rsidR="0025333D" w:rsidRPr="00681116" w:rsidRDefault="0025333D" w:rsidP="003B56A8">
      <w:pPr>
        <w:pStyle w:val="afd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681116">
        <w:rPr>
          <w:rFonts w:ascii="Times New Roman" w:hAnsi="Times New Roman"/>
          <w:bCs/>
          <w:sz w:val="24"/>
          <w:szCs w:val="24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="00053CB7" w:rsidRPr="00681116">
        <w:rPr>
          <w:rFonts w:ascii="Times New Roman" w:hAnsi="Times New Roman"/>
          <w:bCs/>
          <w:sz w:val="24"/>
          <w:szCs w:val="24"/>
        </w:rPr>
        <w:t xml:space="preserve">Заказчик </w:t>
      </w:r>
      <w:r w:rsidRPr="00681116">
        <w:rPr>
          <w:rFonts w:ascii="Times New Roman" w:hAnsi="Times New Roman"/>
          <w:bCs/>
          <w:sz w:val="24"/>
          <w:szCs w:val="24"/>
        </w:rPr>
        <w:t xml:space="preserve">вправе потребовать от </w:t>
      </w:r>
      <w:r w:rsidR="00053CB7" w:rsidRPr="00681116">
        <w:rPr>
          <w:rFonts w:ascii="Times New Roman" w:hAnsi="Times New Roman"/>
          <w:bCs/>
          <w:sz w:val="24"/>
          <w:szCs w:val="24"/>
        </w:rPr>
        <w:t xml:space="preserve">Подрядчика </w:t>
      </w:r>
      <w:r w:rsidRPr="00681116">
        <w:rPr>
          <w:rFonts w:ascii="Times New Roman" w:hAnsi="Times New Roman"/>
          <w:bCs/>
          <w:sz w:val="24"/>
          <w:szCs w:val="24"/>
        </w:rPr>
        <w:t>возмещения убытков, вызванных незачетом налога в бюджет.</w:t>
      </w:r>
    </w:p>
    <w:p w:rsidR="0025333D" w:rsidRPr="00F67BD9" w:rsidRDefault="0025333D" w:rsidP="003B56A8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Убытки, причиненные третьему лицу по вине </w:t>
      </w:r>
      <w:r w:rsidR="00053CB7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 xml:space="preserve">, возмещаются </w:t>
      </w:r>
      <w:r w:rsidR="00053CB7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>, в порядке, установленном действующим законодательством РФ.</w:t>
      </w:r>
    </w:p>
    <w:p w:rsidR="00433C2A" w:rsidRDefault="0025333D" w:rsidP="003B56A8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причинения вреда имуществу </w:t>
      </w:r>
      <w:r w:rsidR="00053CB7">
        <w:rPr>
          <w:bCs/>
          <w:sz w:val="24"/>
          <w:szCs w:val="24"/>
        </w:rPr>
        <w:t xml:space="preserve">Заказчика </w:t>
      </w:r>
      <w:r>
        <w:rPr>
          <w:bCs/>
          <w:sz w:val="24"/>
          <w:szCs w:val="24"/>
        </w:rPr>
        <w:t xml:space="preserve">при выполнение </w:t>
      </w:r>
      <w:r w:rsidR="00053CB7" w:rsidRPr="00F67BD9">
        <w:rPr>
          <w:bCs/>
          <w:sz w:val="24"/>
          <w:szCs w:val="24"/>
        </w:rPr>
        <w:t>Подрядчиком</w:t>
      </w:r>
      <w:r w:rsidR="00053CB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работ по Договору, последний обязан возместить </w:t>
      </w:r>
      <w:r w:rsidR="00053CB7">
        <w:rPr>
          <w:bCs/>
          <w:sz w:val="24"/>
          <w:szCs w:val="24"/>
        </w:rPr>
        <w:t xml:space="preserve">Заказчику </w:t>
      </w:r>
      <w:r>
        <w:rPr>
          <w:bCs/>
          <w:sz w:val="24"/>
          <w:szCs w:val="24"/>
        </w:rPr>
        <w:t>стоимость причиненного вреда в полном объеме.</w:t>
      </w:r>
    </w:p>
    <w:p w:rsidR="00433C2A" w:rsidRPr="00433C2A" w:rsidRDefault="0025333D" w:rsidP="00433C2A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433C2A" w:rsidRPr="00433C2A">
        <w:rPr>
          <w:bCs/>
          <w:sz w:val="24"/>
          <w:szCs w:val="24"/>
        </w:rPr>
        <w:t>Уплата штрафов и неустоек не освобождает Стороны от выполнения своих обязательств по Договору.</w:t>
      </w:r>
    </w:p>
    <w:p w:rsidR="00433C2A" w:rsidRPr="00433C2A" w:rsidRDefault="00433C2A" w:rsidP="00433C2A">
      <w:pPr>
        <w:pStyle w:val="a8"/>
        <w:numPr>
          <w:ilvl w:val="1"/>
          <w:numId w:val="17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433C2A">
        <w:rPr>
          <w:bCs/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433C2A" w:rsidRPr="00433C2A" w:rsidRDefault="00433C2A" w:rsidP="00433C2A">
      <w:pPr>
        <w:pStyle w:val="a8"/>
        <w:tabs>
          <w:tab w:val="left" w:pos="720"/>
          <w:tab w:val="left" w:pos="1276"/>
        </w:tabs>
        <w:spacing w:after="0" w:line="240" w:lineRule="auto"/>
        <w:rPr>
          <w:bCs/>
          <w:sz w:val="24"/>
          <w:szCs w:val="24"/>
        </w:rPr>
      </w:pPr>
      <w:r w:rsidRPr="00433C2A">
        <w:rPr>
          <w:bCs/>
          <w:sz w:val="24"/>
          <w:szCs w:val="24"/>
        </w:rPr>
        <w:t>Под обстоятельствами непреодолимой силы понимаются обстоятельст</w:t>
      </w:r>
      <w:r w:rsidRPr="00433C2A">
        <w:rPr>
          <w:bCs/>
          <w:sz w:val="24"/>
          <w:szCs w:val="24"/>
        </w:rPr>
        <w:softHyphen/>
        <w:t>ва, которые возникли после заключения Договора в результате непредви</w:t>
      </w:r>
      <w:r w:rsidRPr="00433C2A">
        <w:rPr>
          <w:bCs/>
          <w:sz w:val="24"/>
          <w:szCs w:val="24"/>
        </w:rPr>
        <w:softHyphen/>
        <w:t>денных и неотвратимых стороной событий чрезвычайного характера.</w:t>
      </w:r>
    </w:p>
    <w:p w:rsidR="0025333D" w:rsidRPr="00433C2A" w:rsidRDefault="00433C2A" w:rsidP="00433C2A">
      <w:pPr>
        <w:pStyle w:val="a8"/>
        <w:tabs>
          <w:tab w:val="left" w:pos="720"/>
          <w:tab w:val="left" w:pos="1276"/>
        </w:tabs>
        <w:spacing w:after="0" w:line="240" w:lineRule="auto"/>
        <w:rPr>
          <w:bCs/>
          <w:sz w:val="24"/>
          <w:szCs w:val="24"/>
        </w:rPr>
      </w:pPr>
      <w:r w:rsidRPr="00433C2A">
        <w:rPr>
          <w:bCs/>
          <w:sz w:val="24"/>
          <w:szCs w:val="24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Договора.</w:t>
      </w:r>
    </w:p>
    <w:p w:rsidR="0025333D" w:rsidRPr="005A0A7B" w:rsidRDefault="0025333D" w:rsidP="0025333D">
      <w:pPr>
        <w:tabs>
          <w:tab w:val="left" w:pos="1276"/>
        </w:tabs>
        <w:spacing w:line="240" w:lineRule="auto"/>
        <w:rPr>
          <w:bCs/>
          <w:sz w:val="16"/>
          <w:szCs w:val="16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РЕШЕНИЕ СПОРОВ И РАЗНОГЛАСИЙ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ответа на претензии </w:t>
      </w: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165233">
        <w:rPr>
          <w:rFonts w:ascii="Times New Roman" w:hAnsi="Times New Roman"/>
          <w:color w:val="000000"/>
          <w:sz w:val="24"/>
          <w:szCs w:val="24"/>
        </w:rPr>
        <w:t>15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дней с момента получения.</w:t>
      </w:r>
    </w:p>
    <w:p w:rsidR="0025333D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3528AD" w:rsidRPr="005A0A7B" w:rsidRDefault="003528AD" w:rsidP="003528AD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color w:val="000000"/>
          <w:sz w:val="16"/>
          <w:szCs w:val="16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СРОК ДЕЙСТВИЯ И ПОРЯДОК РАСТОРЖЕНИЯ ДОГОВОР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A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Договор вступает в силу с момента его подписания обеими Сторонами и действует до окончательного выполнения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7031E4">
        <w:rPr>
          <w:rFonts w:ascii="Times New Roman" w:hAnsi="Times New Roman"/>
          <w:color w:val="000000"/>
          <w:sz w:val="24"/>
          <w:szCs w:val="24"/>
        </w:rPr>
        <w:t>торонами договорных обязательств.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25333D" w:rsidRPr="007031E4" w:rsidRDefault="003A43A0" w:rsidP="003B56A8">
      <w:pPr>
        <w:pStyle w:val="aa"/>
        <w:numPr>
          <w:ilvl w:val="1"/>
          <w:numId w:val="17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color w:val="000000"/>
          <w:sz w:val="24"/>
          <w:szCs w:val="24"/>
        </w:rPr>
      </w:pPr>
      <w:r w:rsidRPr="002071D1">
        <w:rPr>
          <w:sz w:val="24"/>
          <w:szCs w:val="24"/>
        </w:rPr>
        <w:t xml:space="preserve">Заказчик </w:t>
      </w:r>
      <w:r w:rsidR="0025333D" w:rsidRPr="002071D1">
        <w:rPr>
          <w:sz w:val="24"/>
          <w:szCs w:val="24"/>
        </w:rPr>
        <w:t xml:space="preserve">имеет право в любое время расторгнуть Договор в одностороннем внесудебном порядке, уведомив о предстоящем расторжении </w:t>
      </w:r>
      <w:r w:rsidR="003528AD" w:rsidRPr="002071D1">
        <w:rPr>
          <w:sz w:val="24"/>
          <w:szCs w:val="24"/>
        </w:rPr>
        <w:t>Подрядчика</w:t>
      </w:r>
      <w:r w:rsidR="0025333D" w:rsidRPr="002071D1">
        <w:rPr>
          <w:sz w:val="24"/>
          <w:szCs w:val="24"/>
        </w:rPr>
        <w:t xml:space="preserve">. При этом </w:t>
      </w:r>
      <w:r w:rsidR="003528AD" w:rsidRPr="002071D1">
        <w:rPr>
          <w:sz w:val="24"/>
          <w:szCs w:val="24"/>
        </w:rPr>
        <w:t xml:space="preserve">Заказчик </w:t>
      </w:r>
      <w:r w:rsidR="0025333D" w:rsidRPr="002071D1">
        <w:rPr>
          <w:sz w:val="24"/>
          <w:szCs w:val="24"/>
        </w:rPr>
        <w:t xml:space="preserve">обязан оплатить </w:t>
      </w:r>
      <w:r w:rsidR="003528AD" w:rsidRPr="002071D1">
        <w:rPr>
          <w:sz w:val="24"/>
          <w:szCs w:val="24"/>
        </w:rPr>
        <w:t xml:space="preserve">Подрядчику </w:t>
      </w:r>
      <w:r w:rsidR="0025333D" w:rsidRPr="002071D1">
        <w:rPr>
          <w:sz w:val="24"/>
          <w:szCs w:val="24"/>
        </w:rPr>
        <w:t>стоимость фактически</w:t>
      </w:r>
      <w:r w:rsidR="0025333D" w:rsidRPr="007031E4">
        <w:rPr>
          <w:sz w:val="24"/>
          <w:szCs w:val="24"/>
        </w:rPr>
        <w:t xml:space="preserve"> выполненных и принятых работ.</w:t>
      </w:r>
    </w:p>
    <w:p w:rsidR="0025333D" w:rsidRPr="006625D9" w:rsidRDefault="0025333D" w:rsidP="0025333D">
      <w:pPr>
        <w:tabs>
          <w:tab w:val="left" w:pos="1276"/>
        </w:tabs>
        <w:spacing w:line="240" w:lineRule="auto"/>
        <w:rPr>
          <w:b/>
          <w:bCs/>
          <w:color w:val="000000"/>
          <w:sz w:val="16"/>
          <w:szCs w:val="16"/>
        </w:rPr>
      </w:pPr>
    </w:p>
    <w:p w:rsidR="0025333D" w:rsidRDefault="0025333D" w:rsidP="003B56A8">
      <w:pPr>
        <w:pStyle w:val="afd"/>
        <w:numPr>
          <w:ilvl w:val="0"/>
          <w:numId w:val="17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ПРОЧИЕ УСЛОВИЯ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Прилож</w:t>
      </w:r>
      <w:r>
        <w:rPr>
          <w:rFonts w:ascii="Times New Roman" w:hAnsi="Times New Roman"/>
          <w:color w:val="000000"/>
          <w:sz w:val="24"/>
          <w:szCs w:val="24"/>
        </w:rPr>
        <w:t xml:space="preserve">ения, дополнения и изменения к </w:t>
      </w:r>
      <w:r w:rsidRPr="007031E4">
        <w:rPr>
          <w:rFonts w:ascii="Times New Roman" w:hAnsi="Times New Roman"/>
          <w:color w:val="000000"/>
          <w:sz w:val="24"/>
          <w:szCs w:val="24"/>
        </w:rPr>
        <w:t>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составлен в двух экземплярах на русском языке, имеющих одинаковую юридическую силу, по одному экземпляру  для каждой из Сторон.</w:t>
      </w:r>
    </w:p>
    <w:p w:rsidR="00F64F94" w:rsidRPr="00F64F94" w:rsidRDefault="0025333D" w:rsidP="003B56A8">
      <w:pPr>
        <w:pStyle w:val="aa"/>
        <w:numPr>
          <w:ilvl w:val="1"/>
          <w:numId w:val="17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F64F94">
        <w:rPr>
          <w:bCs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F64F94" w:rsidRPr="00F64F94" w:rsidRDefault="00F64F94" w:rsidP="00F64F94">
      <w:pPr>
        <w:pStyle w:val="aa"/>
        <w:tabs>
          <w:tab w:val="left" w:pos="0"/>
          <w:tab w:val="left" w:pos="720"/>
          <w:tab w:val="left" w:pos="1276"/>
        </w:tabs>
        <w:spacing w:after="0" w:line="240" w:lineRule="auto"/>
        <w:ind w:left="0"/>
        <w:rPr>
          <w:bCs/>
          <w:sz w:val="24"/>
          <w:szCs w:val="24"/>
        </w:rPr>
      </w:pPr>
      <w:r w:rsidRPr="00F64F94">
        <w:rPr>
          <w:bCs/>
          <w:sz w:val="24"/>
          <w:szCs w:val="24"/>
        </w:rPr>
        <w:t>В случае реорганизации Сторон их права и обязанности по Договору переходят к их правопреемникам.</w:t>
      </w:r>
    </w:p>
    <w:p w:rsidR="0025333D" w:rsidRPr="00F64F94" w:rsidRDefault="0025333D" w:rsidP="003B56A8">
      <w:pPr>
        <w:pStyle w:val="aa"/>
        <w:numPr>
          <w:ilvl w:val="1"/>
          <w:numId w:val="17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F64F94">
        <w:rPr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25333D" w:rsidRPr="007031E4" w:rsidRDefault="0025333D" w:rsidP="003B56A8">
      <w:pPr>
        <w:pStyle w:val="afd"/>
        <w:numPr>
          <w:ilvl w:val="1"/>
          <w:numId w:val="17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Договору  прилагается:</w:t>
      </w:r>
    </w:p>
    <w:p w:rsidR="0025333D" w:rsidRPr="00F37F62" w:rsidRDefault="0025333D" w:rsidP="00EB4744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1: </w:t>
      </w:r>
      <w:r w:rsidR="00762C24" w:rsidRPr="00F37F62">
        <w:rPr>
          <w:sz w:val="24"/>
          <w:szCs w:val="24"/>
        </w:rPr>
        <w:t>Техническое  задание</w:t>
      </w:r>
      <w:r w:rsidRPr="00F37F62">
        <w:rPr>
          <w:sz w:val="24"/>
          <w:szCs w:val="24"/>
        </w:rPr>
        <w:t>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</w:t>
      </w:r>
      <w:r w:rsidR="00EB4744">
        <w:rPr>
          <w:sz w:val="24"/>
          <w:szCs w:val="24"/>
        </w:rPr>
        <w:t>2</w:t>
      </w:r>
      <w:r w:rsidRPr="00F37F62">
        <w:rPr>
          <w:sz w:val="24"/>
          <w:szCs w:val="24"/>
        </w:rPr>
        <w:t>: Взаимоотношения сторон в области охраны труда.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</w:t>
      </w:r>
      <w:r w:rsidR="00EB4744">
        <w:rPr>
          <w:sz w:val="24"/>
          <w:szCs w:val="24"/>
        </w:rPr>
        <w:t>3</w:t>
      </w:r>
      <w:r w:rsidRPr="00F37F62">
        <w:rPr>
          <w:sz w:val="24"/>
          <w:szCs w:val="24"/>
        </w:rPr>
        <w:t xml:space="preserve">: </w:t>
      </w:r>
      <w:r>
        <w:rPr>
          <w:sz w:val="24"/>
          <w:szCs w:val="24"/>
        </w:rPr>
        <w:t>Сводная смета</w:t>
      </w:r>
      <w:r w:rsidRPr="00F37F62">
        <w:rPr>
          <w:sz w:val="24"/>
          <w:szCs w:val="24"/>
        </w:rPr>
        <w:t>.</w:t>
      </w:r>
    </w:p>
    <w:p w:rsidR="0025333D" w:rsidRPr="006625D9" w:rsidRDefault="0025333D" w:rsidP="0025333D">
      <w:pPr>
        <w:spacing w:line="240" w:lineRule="auto"/>
        <w:ind w:firstLine="0"/>
        <w:rPr>
          <w:color w:val="000000"/>
          <w:sz w:val="16"/>
          <w:szCs w:val="16"/>
        </w:rPr>
      </w:pPr>
    </w:p>
    <w:p w:rsidR="0025333D" w:rsidRPr="00F04F46" w:rsidRDefault="0025333D" w:rsidP="003B56A8">
      <w:pPr>
        <w:pStyle w:val="afd"/>
        <w:numPr>
          <w:ilvl w:val="0"/>
          <w:numId w:val="17"/>
        </w:numPr>
        <w:spacing w:after="0" w:line="24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</w:rPr>
      </w:pPr>
      <w:r w:rsidRPr="00F04F46">
        <w:rPr>
          <w:rFonts w:ascii="Times New Roman" w:hAnsi="Times New Roman"/>
          <w:b/>
          <w:color w:val="000000"/>
          <w:sz w:val="24"/>
          <w:szCs w:val="24"/>
        </w:rPr>
        <w:t>АДРЕСА И РЕКВИЗИТЫ СТОРОН</w:t>
      </w:r>
    </w:p>
    <w:tbl>
      <w:tblPr>
        <w:tblW w:w="10207" w:type="dxa"/>
        <w:tblInd w:w="108" w:type="dxa"/>
        <w:tblLayout w:type="fixed"/>
        <w:tblLook w:val="0000"/>
      </w:tblPr>
      <w:tblGrid>
        <w:gridCol w:w="5110"/>
        <w:gridCol w:w="5097"/>
      </w:tblGrid>
      <w:tr w:rsidR="0025333D" w:rsidRPr="00BD27B8" w:rsidTr="006625D9">
        <w:trPr>
          <w:trHeight w:val="292"/>
        </w:trPr>
        <w:tc>
          <w:tcPr>
            <w:tcW w:w="5110" w:type="dxa"/>
          </w:tcPr>
          <w:p w:rsidR="0025333D" w:rsidRPr="00BD27B8" w:rsidRDefault="0025333D" w:rsidP="0025333D">
            <w:pPr>
              <w:pStyle w:val="affffb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5097" w:type="dxa"/>
          </w:tcPr>
          <w:p w:rsidR="0025333D" w:rsidRPr="00BD27B8" w:rsidRDefault="0025333D" w:rsidP="0025333D">
            <w:pPr>
              <w:pStyle w:val="af3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25333D" w:rsidRPr="00BD27B8" w:rsidTr="006625D9">
        <w:tblPrEx>
          <w:tblLook w:val="04A0"/>
        </w:tblPrEx>
        <w:trPr>
          <w:trHeight w:val="409"/>
        </w:trPr>
        <w:tc>
          <w:tcPr>
            <w:tcW w:w="5110" w:type="dxa"/>
          </w:tcPr>
          <w:p w:rsidR="0025333D" w:rsidRPr="00BD27B8" w:rsidRDefault="0025333D" w:rsidP="005E4AD6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5097" w:type="dxa"/>
          </w:tcPr>
          <w:p w:rsidR="0025333D" w:rsidRPr="00FE3026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E3026">
              <w:rPr>
                <w:rFonts w:ascii="Times New Roman" w:hAnsi="Times New Roman"/>
                <w:b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25333D" w:rsidRPr="00BD27B8" w:rsidTr="006625D9">
        <w:tblPrEx>
          <w:tblLook w:val="04A0"/>
        </w:tblPrEx>
        <w:tc>
          <w:tcPr>
            <w:tcW w:w="5110" w:type="dxa"/>
          </w:tcPr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Место нахождения: д. 82, ул. Савушкина, Санкт-Петербург, Россия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Почтовый адрес: </w:t>
            </w:r>
            <w:r w:rsidRPr="0038018D">
              <w:rPr>
                <w:sz w:val="24"/>
                <w:szCs w:val="24"/>
              </w:rPr>
              <w:t>д. 82, ул. Савушкина, Санкт-Петербург, 197183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ИНН </w:t>
            </w:r>
            <w:r w:rsidRPr="0038018D">
              <w:rPr>
                <w:sz w:val="24"/>
                <w:szCs w:val="24"/>
              </w:rPr>
              <w:t>7814417371</w:t>
            </w:r>
            <w:r w:rsidRPr="0038018D">
              <w:rPr>
                <w:bCs/>
                <w:sz w:val="24"/>
                <w:szCs w:val="24"/>
              </w:rPr>
              <w:t xml:space="preserve">, КПП </w:t>
            </w:r>
            <w:r w:rsidRPr="0038018D">
              <w:rPr>
                <w:sz w:val="24"/>
                <w:szCs w:val="24"/>
              </w:rPr>
              <w:t>783450001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Р/с 4070 2810 8390 4000 2061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в филиале ОПЕРУ ОАО Банк ВТБ в Санкт-Петербурге, г. Санкт-Петербург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38018D">
              <w:rPr>
                <w:sz w:val="24"/>
                <w:szCs w:val="24"/>
              </w:rPr>
              <w:t>К/с 3010 1810 2000 0000 0704</w:t>
            </w:r>
            <w:r w:rsidR="00AA76D9" w:rsidRPr="0038018D">
              <w:rPr>
                <w:sz w:val="24"/>
                <w:szCs w:val="24"/>
              </w:rPr>
              <w:t xml:space="preserve">, </w:t>
            </w:r>
            <w:r w:rsidRPr="0038018D">
              <w:rPr>
                <w:sz w:val="24"/>
                <w:szCs w:val="24"/>
              </w:rPr>
              <w:t>БИК 044030704</w:t>
            </w:r>
          </w:p>
          <w:p w:rsidR="0025333D" w:rsidRPr="0038018D" w:rsidRDefault="0025333D" w:rsidP="0025333D">
            <w:pPr>
              <w:tabs>
                <w:tab w:val="center" w:pos="2350"/>
              </w:tabs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ОКПО 07626010,</w:t>
            </w:r>
            <w:r w:rsidRPr="0038018D">
              <w:rPr>
                <w:bCs/>
                <w:sz w:val="24"/>
                <w:szCs w:val="24"/>
              </w:rPr>
              <w:tab/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ОГРН 1089847342001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 xml:space="preserve">Тел.: </w:t>
            </w:r>
            <w:r w:rsidRPr="0038018D">
              <w:rPr>
                <w:sz w:val="24"/>
                <w:szCs w:val="24"/>
              </w:rPr>
              <w:t>(812) 430-01-34</w:t>
            </w:r>
            <w:r w:rsidR="00AA76D9" w:rsidRPr="0038018D">
              <w:rPr>
                <w:sz w:val="24"/>
                <w:szCs w:val="24"/>
              </w:rPr>
              <w:t>, ф</w:t>
            </w:r>
            <w:r w:rsidRPr="0038018D">
              <w:rPr>
                <w:color w:val="000000"/>
                <w:sz w:val="24"/>
                <w:szCs w:val="24"/>
              </w:rPr>
              <w:t xml:space="preserve">акс: </w:t>
            </w:r>
            <w:r w:rsidRPr="0038018D">
              <w:rPr>
                <w:sz w:val="24"/>
                <w:szCs w:val="24"/>
              </w:rPr>
              <w:t>(812) 430-03-93</w:t>
            </w:r>
          </w:p>
          <w:p w:rsidR="0025333D" w:rsidRPr="0038018D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w:r w:rsidRPr="0038018D">
              <w:rPr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 w:rsidRPr="0038018D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5097" w:type="dxa"/>
          </w:tcPr>
          <w:p w:rsidR="0025333D" w:rsidRPr="0038018D" w:rsidRDefault="0025333D" w:rsidP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38018D">
              <w:rPr>
                <w:bCs/>
              </w:rPr>
              <w:t xml:space="preserve">Место нахождения: </w:t>
            </w:r>
          </w:p>
          <w:p w:rsidR="0025333D" w:rsidRPr="0038018D" w:rsidRDefault="0025333D" w:rsidP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38018D">
              <w:rPr>
                <w:bCs/>
              </w:rPr>
              <w:t xml:space="preserve">Почтовый адрес: </w:t>
            </w:r>
          </w:p>
          <w:p w:rsidR="0025333D" w:rsidRPr="0038018D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018D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25333D" w:rsidRPr="0038018D" w:rsidRDefault="0025333D" w:rsidP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38018D">
              <w:rPr>
                <w:sz w:val="24"/>
              </w:rPr>
              <w:t>Р/сч _______________________</w:t>
            </w:r>
          </w:p>
          <w:p w:rsidR="0025333D" w:rsidRPr="0038018D" w:rsidRDefault="0025333D" w:rsidP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38018D">
              <w:rPr>
                <w:sz w:val="24"/>
              </w:rPr>
              <w:t>в _________________________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5333D" w:rsidRPr="0038018D" w:rsidRDefault="00AA76D9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К/сч  _____________</w:t>
            </w:r>
            <w:r w:rsidR="0025333D" w:rsidRPr="0038018D">
              <w:rPr>
                <w:bCs/>
                <w:sz w:val="24"/>
                <w:szCs w:val="24"/>
              </w:rPr>
              <w:t>__</w:t>
            </w:r>
            <w:r w:rsidRPr="0038018D">
              <w:rPr>
                <w:bCs/>
                <w:sz w:val="24"/>
                <w:szCs w:val="24"/>
              </w:rPr>
              <w:t>,</w:t>
            </w:r>
            <w:r w:rsidR="0025333D" w:rsidRPr="0038018D">
              <w:rPr>
                <w:bCs/>
                <w:sz w:val="24"/>
                <w:szCs w:val="24"/>
              </w:rPr>
              <w:t xml:space="preserve"> </w:t>
            </w:r>
            <w:r w:rsidRPr="0038018D">
              <w:rPr>
                <w:bCs/>
                <w:sz w:val="24"/>
                <w:szCs w:val="24"/>
              </w:rPr>
              <w:t>БИК  _________</w:t>
            </w:r>
            <w:r w:rsidR="0025333D" w:rsidRPr="0038018D">
              <w:rPr>
                <w:bCs/>
                <w:sz w:val="24"/>
                <w:szCs w:val="24"/>
              </w:rPr>
              <w:t>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ОКПО ___________________,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 xml:space="preserve">ОГРН ____________________ 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38018D">
              <w:rPr>
                <w:bCs/>
                <w:sz w:val="24"/>
                <w:szCs w:val="24"/>
              </w:rPr>
              <w:t>ОКАТО __________________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>Тел. ________________</w:t>
            </w:r>
          </w:p>
          <w:p w:rsidR="0025333D" w:rsidRPr="0038018D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38018D">
              <w:rPr>
                <w:color w:val="000000"/>
                <w:sz w:val="24"/>
                <w:szCs w:val="24"/>
              </w:rPr>
              <w:t>Факс _________________</w:t>
            </w:r>
          </w:p>
          <w:p w:rsidR="0025333D" w:rsidRPr="0038018D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38018D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38018D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  <w:tr w:rsidR="0025333D" w:rsidRPr="00BD27B8" w:rsidTr="006625D9">
        <w:tblPrEx>
          <w:tblLook w:val="04A0"/>
        </w:tblPrEx>
        <w:tc>
          <w:tcPr>
            <w:tcW w:w="5110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5097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FD0A0D" w:rsidRPr="00BD27B8" w:rsidTr="006625D9">
        <w:tblPrEx>
          <w:tblLook w:val="04A0"/>
        </w:tblPrEx>
        <w:tc>
          <w:tcPr>
            <w:tcW w:w="5110" w:type="dxa"/>
          </w:tcPr>
          <w:p w:rsidR="00FD0A0D" w:rsidRPr="00FD0A0D" w:rsidRDefault="00FD0A0D" w:rsidP="00FD0A0D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5097" w:type="dxa"/>
          </w:tcPr>
          <w:p w:rsidR="00FD0A0D" w:rsidRPr="00BD27B8" w:rsidRDefault="00FD0A0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D0A0D" w:rsidRPr="00BD27B8" w:rsidTr="006625D9">
        <w:tblPrEx>
          <w:tblLook w:val="04A0"/>
        </w:tblPrEx>
        <w:tc>
          <w:tcPr>
            <w:tcW w:w="5110" w:type="dxa"/>
          </w:tcPr>
          <w:p w:rsidR="00FD0A0D" w:rsidRPr="00FD0A0D" w:rsidRDefault="00FD0A0D" w:rsidP="00FD0A0D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FD0A0D" w:rsidRPr="00FD0A0D" w:rsidRDefault="00FD0A0D" w:rsidP="00FD0A0D">
            <w:pPr>
              <w:pStyle w:val="afd"/>
              <w:ind w:left="0"/>
              <w:rPr>
                <w:iCs/>
                <w:sz w:val="24"/>
                <w:szCs w:val="24"/>
              </w:rPr>
            </w:pPr>
          </w:p>
        </w:tc>
        <w:tc>
          <w:tcPr>
            <w:tcW w:w="5097" w:type="dxa"/>
          </w:tcPr>
          <w:p w:rsidR="00FD0A0D" w:rsidRPr="00BD27B8" w:rsidRDefault="00FD0A0D" w:rsidP="0025333D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FD0A0D" w:rsidRPr="00BD27B8" w:rsidTr="006625D9">
        <w:tblPrEx>
          <w:tblLook w:val="04A0"/>
        </w:tblPrEx>
        <w:trPr>
          <w:trHeight w:val="350"/>
        </w:trPr>
        <w:tc>
          <w:tcPr>
            <w:tcW w:w="5110" w:type="dxa"/>
          </w:tcPr>
          <w:p w:rsidR="00FD0A0D" w:rsidRPr="00FD0A0D" w:rsidRDefault="00FD0A0D" w:rsidP="00FD0A0D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_______________   Корнильев В.Б.</w:t>
            </w:r>
          </w:p>
        </w:tc>
        <w:tc>
          <w:tcPr>
            <w:tcW w:w="5097" w:type="dxa"/>
          </w:tcPr>
          <w:p w:rsidR="00FD0A0D" w:rsidRPr="00BD27B8" w:rsidRDefault="00FD0A0D" w:rsidP="0025333D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25333D" w:rsidRPr="00F37F62" w:rsidRDefault="00597310" w:rsidP="00FE3026">
      <w:pPr>
        <w:spacing w:line="240" w:lineRule="auto"/>
        <w:ind w:firstLine="0"/>
        <w:jc w:val="left"/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25333D" w:rsidRPr="00F37F62" w:rsidRDefault="0025333D" w:rsidP="00C247AA">
      <w:pPr>
        <w:pageBreakBefore/>
        <w:spacing w:line="240" w:lineRule="auto"/>
        <w:ind w:left="2126" w:firstLine="709"/>
        <w:jc w:val="right"/>
        <w:outlineLvl w:val="0"/>
        <w:rPr>
          <w:bCs/>
          <w:sz w:val="24"/>
          <w:szCs w:val="24"/>
        </w:rPr>
      </w:pPr>
      <w:bookmarkStart w:id="0" w:name="_Toc312333917"/>
      <w:r>
        <w:rPr>
          <w:bCs/>
          <w:sz w:val="24"/>
          <w:szCs w:val="24"/>
        </w:rPr>
        <w:t>П</w:t>
      </w:r>
      <w:r w:rsidRPr="00F37F62">
        <w:rPr>
          <w:bCs/>
          <w:sz w:val="24"/>
          <w:szCs w:val="24"/>
        </w:rPr>
        <w:t>риложение № 1</w:t>
      </w:r>
    </w:p>
    <w:p w:rsidR="002A14FF" w:rsidRDefault="0025333D" w:rsidP="0025333D">
      <w:pPr>
        <w:spacing w:line="240" w:lineRule="auto"/>
        <w:ind w:left="2124" w:firstLine="708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>к Договору подряда №_____</w:t>
      </w:r>
      <w:r w:rsidR="002A14FF">
        <w:rPr>
          <w:bCs/>
          <w:sz w:val="24"/>
          <w:szCs w:val="24"/>
        </w:rPr>
        <w:t>___</w:t>
      </w:r>
      <w:r w:rsidRPr="00F37F62">
        <w:rPr>
          <w:bCs/>
          <w:sz w:val="24"/>
          <w:szCs w:val="24"/>
        </w:rPr>
        <w:t>____</w:t>
      </w:r>
      <w:bookmarkEnd w:id="0"/>
    </w:p>
    <w:p w:rsidR="0025333D" w:rsidRPr="00F37F62" w:rsidRDefault="0025333D" w:rsidP="0025333D">
      <w:pPr>
        <w:spacing w:line="240" w:lineRule="auto"/>
        <w:ind w:left="2124" w:firstLine="708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>от ___</w:t>
      </w:r>
      <w:r w:rsidR="002A14FF">
        <w:rPr>
          <w:bCs/>
          <w:sz w:val="24"/>
          <w:szCs w:val="24"/>
        </w:rPr>
        <w:t>___</w:t>
      </w:r>
      <w:r w:rsidRPr="00F37F62">
        <w:rPr>
          <w:bCs/>
          <w:sz w:val="24"/>
          <w:szCs w:val="24"/>
        </w:rPr>
        <w:t>_____</w:t>
      </w: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10314" w:type="dxa"/>
        <w:tblLook w:val="04A0"/>
      </w:tblPr>
      <w:tblGrid>
        <w:gridCol w:w="5181"/>
        <w:gridCol w:w="5133"/>
      </w:tblGrid>
      <w:tr w:rsidR="0073644B" w:rsidRPr="00BD27B8" w:rsidTr="00681116">
        <w:tc>
          <w:tcPr>
            <w:tcW w:w="5181" w:type="dxa"/>
          </w:tcPr>
          <w:p w:rsidR="0073644B" w:rsidRPr="00BD27B8" w:rsidRDefault="0073644B" w:rsidP="00681116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5133" w:type="dxa"/>
          </w:tcPr>
          <w:p w:rsidR="0073644B" w:rsidRPr="00BD27B8" w:rsidRDefault="0073644B" w:rsidP="00681116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73644B" w:rsidRPr="00BD27B8" w:rsidTr="00681116">
        <w:tc>
          <w:tcPr>
            <w:tcW w:w="5181" w:type="dxa"/>
          </w:tcPr>
          <w:p w:rsidR="0073644B" w:rsidRPr="00FD0A0D" w:rsidRDefault="0073644B" w:rsidP="00681116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5133" w:type="dxa"/>
          </w:tcPr>
          <w:p w:rsidR="0073644B" w:rsidRPr="00BD27B8" w:rsidRDefault="0073644B" w:rsidP="00681116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3644B" w:rsidRPr="00BD27B8" w:rsidTr="00681116">
        <w:tc>
          <w:tcPr>
            <w:tcW w:w="5181" w:type="dxa"/>
          </w:tcPr>
          <w:p w:rsidR="0073644B" w:rsidRPr="00FD0A0D" w:rsidRDefault="0073644B" w:rsidP="00681116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73644B" w:rsidRPr="00FD0A0D" w:rsidRDefault="0073644B" w:rsidP="00681116">
            <w:pPr>
              <w:pStyle w:val="afd"/>
              <w:ind w:left="0"/>
              <w:rPr>
                <w:iCs/>
                <w:sz w:val="24"/>
                <w:szCs w:val="24"/>
              </w:rPr>
            </w:pPr>
          </w:p>
        </w:tc>
        <w:tc>
          <w:tcPr>
            <w:tcW w:w="5133" w:type="dxa"/>
          </w:tcPr>
          <w:p w:rsidR="0073644B" w:rsidRPr="00BD27B8" w:rsidRDefault="0073644B" w:rsidP="00681116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73644B" w:rsidRPr="00BD27B8" w:rsidTr="00681116">
        <w:trPr>
          <w:trHeight w:val="350"/>
        </w:trPr>
        <w:tc>
          <w:tcPr>
            <w:tcW w:w="5181" w:type="dxa"/>
          </w:tcPr>
          <w:p w:rsidR="0073644B" w:rsidRPr="00FD0A0D" w:rsidRDefault="0073644B" w:rsidP="00681116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_______________   Корнильев В.Б.</w:t>
            </w:r>
          </w:p>
        </w:tc>
        <w:tc>
          <w:tcPr>
            <w:tcW w:w="5133" w:type="dxa"/>
          </w:tcPr>
          <w:p w:rsidR="0073644B" w:rsidRPr="00BD27B8" w:rsidRDefault="0073644B" w:rsidP="00681116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FD0A0D" w:rsidRDefault="00FD0A0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FD0A0D" w:rsidRDefault="00FD0A0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FD0A0D" w:rsidRDefault="00FD0A0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A14FF" w:rsidRPr="002A14FF" w:rsidRDefault="002A14FF" w:rsidP="002A14FF">
      <w:pPr>
        <w:ind w:firstLine="0"/>
        <w:jc w:val="center"/>
        <w:rPr>
          <w:b/>
          <w:bCs/>
          <w:color w:val="000000"/>
          <w:spacing w:val="-6"/>
          <w:szCs w:val="28"/>
        </w:rPr>
      </w:pPr>
      <w:r w:rsidRPr="002A14FF">
        <w:rPr>
          <w:b/>
          <w:bCs/>
          <w:color w:val="000000"/>
          <w:spacing w:val="-6"/>
          <w:szCs w:val="28"/>
        </w:rPr>
        <w:t>ТЕХНИЧЕСКОЕ ЗАДАНИЕ</w:t>
      </w:r>
    </w:p>
    <w:p w:rsidR="002A14FF" w:rsidRPr="00E8046D" w:rsidRDefault="002A14FF" w:rsidP="00E8046D">
      <w:pPr>
        <w:spacing w:line="240" w:lineRule="auto"/>
        <w:ind w:firstLine="0"/>
        <w:jc w:val="center"/>
        <w:rPr>
          <w:b/>
          <w:bCs/>
          <w:color w:val="000000"/>
          <w:spacing w:val="-6"/>
          <w:szCs w:val="28"/>
        </w:rPr>
      </w:pPr>
      <w:r w:rsidRPr="00E8046D">
        <w:rPr>
          <w:b/>
          <w:bCs/>
          <w:color w:val="000000"/>
          <w:spacing w:val="-6"/>
          <w:szCs w:val="28"/>
        </w:rPr>
        <w:t xml:space="preserve">на </w:t>
      </w:r>
      <w:r w:rsidR="00E8046D" w:rsidRPr="00E8046D">
        <w:rPr>
          <w:b/>
          <w:bCs/>
          <w:color w:val="000000"/>
          <w:spacing w:val="-6"/>
          <w:szCs w:val="28"/>
        </w:rPr>
        <w:t xml:space="preserve">выполнение </w:t>
      </w:r>
      <w:r w:rsidR="00E8046D" w:rsidRPr="00E8046D">
        <w:rPr>
          <w:b/>
          <w:szCs w:val="28"/>
        </w:rPr>
        <w:t>работ по реконструкции помещения № 19 в Производственном корпусе ОАО «Головной институт «ВНИПИЭТ»</w:t>
      </w:r>
      <w:r w:rsidR="00E8046D" w:rsidRPr="00E8046D">
        <w:rPr>
          <w:szCs w:val="28"/>
        </w:rPr>
        <w:t xml:space="preserve"> </w:t>
      </w:r>
      <w:r w:rsidR="00E8046D" w:rsidRPr="00E8046D">
        <w:rPr>
          <w:b/>
          <w:szCs w:val="28"/>
        </w:rPr>
        <w:t>для организации лаборатории «Материаловедения» по адресу: Санкт-Петербург, ул. Дибуновская, д. 55</w:t>
      </w:r>
    </w:p>
    <w:p w:rsidR="002A14FF" w:rsidRPr="002A14FF" w:rsidRDefault="002A14FF" w:rsidP="002A14FF">
      <w:pPr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A14FF" w:rsidRPr="002A14FF" w:rsidRDefault="002A14FF" w:rsidP="002A14FF">
      <w:pPr>
        <w:ind w:left="709" w:hanging="142"/>
        <w:rPr>
          <w:i/>
          <w:sz w:val="24"/>
          <w:szCs w:val="24"/>
        </w:rPr>
      </w:pPr>
    </w:p>
    <w:p w:rsidR="002A14FF" w:rsidRPr="002A14FF" w:rsidRDefault="002A14FF" w:rsidP="002A14FF">
      <w:pPr>
        <w:pStyle w:val="msonormalcxspmiddle"/>
        <w:ind w:firstLine="5600"/>
        <w:rPr>
          <w:i/>
        </w:rPr>
      </w:pPr>
    </w:p>
    <w:p w:rsidR="002A14FF" w:rsidRPr="002A14FF" w:rsidRDefault="002A14FF" w:rsidP="002A14FF">
      <w:pPr>
        <w:pStyle w:val="msonormalcxspmiddle"/>
        <w:ind w:firstLine="5600"/>
        <w:rPr>
          <w:i/>
        </w:rPr>
      </w:pPr>
    </w:p>
    <w:p w:rsidR="002A14FF" w:rsidRPr="002A14FF" w:rsidRDefault="002A14FF" w:rsidP="002A14FF">
      <w:pPr>
        <w:pStyle w:val="msonormalcxspmiddle"/>
        <w:ind w:firstLine="5600"/>
        <w:rPr>
          <w:i/>
        </w:rPr>
      </w:pPr>
    </w:p>
    <w:p w:rsidR="002A14FF" w:rsidRPr="002A14FF" w:rsidRDefault="002A14FF" w:rsidP="002A14FF">
      <w:pPr>
        <w:pStyle w:val="msonormalcxspmiddle"/>
        <w:ind w:firstLine="5600"/>
        <w:rPr>
          <w:i/>
        </w:rPr>
      </w:pPr>
    </w:p>
    <w:p w:rsidR="002A14FF" w:rsidRPr="002A14FF" w:rsidRDefault="002A14FF" w:rsidP="002A14FF">
      <w:pPr>
        <w:pStyle w:val="msonormalcxspmiddle"/>
        <w:ind w:firstLine="5600"/>
        <w:rPr>
          <w:i/>
        </w:rPr>
      </w:pPr>
    </w:p>
    <w:p w:rsidR="002A14FF" w:rsidRPr="002A14FF" w:rsidRDefault="002A14FF" w:rsidP="002A14FF">
      <w:pPr>
        <w:pStyle w:val="msonormalcxspmiddle"/>
        <w:ind w:firstLine="5600"/>
        <w:rPr>
          <w:i/>
        </w:rPr>
      </w:pPr>
    </w:p>
    <w:p w:rsidR="002A14FF" w:rsidRPr="002A14FF" w:rsidRDefault="002A14FF" w:rsidP="002A14FF">
      <w:pPr>
        <w:pStyle w:val="msonormalcxspmiddle"/>
        <w:ind w:firstLine="5600"/>
        <w:rPr>
          <w:i/>
        </w:rPr>
      </w:pPr>
    </w:p>
    <w:p w:rsidR="002A14FF" w:rsidRPr="002A14FF" w:rsidRDefault="002A14FF" w:rsidP="002A14FF">
      <w:pPr>
        <w:pStyle w:val="msonormalcxspmiddle"/>
        <w:ind w:firstLine="5600"/>
        <w:rPr>
          <w:i/>
        </w:rPr>
      </w:pPr>
    </w:p>
    <w:p w:rsidR="002A14FF" w:rsidRPr="002A14FF" w:rsidRDefault="002A14FF" w:rsidP="002A14FF">
      <w:pPr>
        <w:jc w:val="center"/>
        <w:outlineLvl w:val="0"/>
        <w:rPr>
          <w:sz w:val="24"/>
          <w:szCs w:val="24"/>
        </w:rPr>
      </w:pPr>
      <w:r w:rsidRPr="002A14FF">
        <w:rPr>
          <w:sz w:val="24"/>
          <w:szCs w:val="24"/>
        </w:rPr>
        <w:t>Санкт-Петербург</w:t>
      </w:r>
    </w:p>
    <w:p w:rsidR="002A14FF" w:rsidRPr="002A14FF" w:rsidRDefault="002A14FF" w:rsidP="002A14FF">
      <w:pPr>
        <w:jc w:val="center"/>
        <w:rPr>
          <w:sz w:val="24"/>
          <w:szCs w:val="24"/>
        </w:rPr>
      </w:pPr>
      <w:r w:rsidRPr="002A14FF">
        <w:rPr>
          <w:sz w:val="24"/>
          <w:szCs w:val="24"/>
        </w:rPr>
        <w:t>2013</w:t>
      </w:r>
    </w:p>
    <w:p w:rsidR="002A14FF" w:rsidRPr="002A14FF" w:rsidRDefault="002A14FF" w:rsidP="002A14FF">
      <w:pPr>
        <w:tabs>
          <w:tab w:val="left" w:pos="9356"/>
        </w:tabs>
        <w:spacing w:line="240" w:lineRule="auto"/>
        <w:ind w:firstLine="0"/>
        <w:jc w:val="center"/>
        <w:outlineLvl w:val="0"/>
        <w:rPr>
          <w:sz w:val="24"/>
          <w:szCs w:val="24"/>
        </w:rPr>
      </w:pPr>
    </w:p>
    <w:p w:rsidR="00FC7C3F" w:rsidRDefault="00FC7C3F">
      <w:pPr>
        <w:spacing w:after="200" w:line="276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A14FF" w:rsidRPr="002A14FF" w:rsidRDefault="002A14FF" w:rsidP="002A14FF">
      <w:pPr>
        <w:tabs>
          <w:tab w:val="left" w:pos="9356"/>
        </w:tabs>
        <w:spacing w:line="240" w:lineRule="auto"/>
        <w:ind w:firstLine="0"/>
        <w:jc w:val="center"/>
        <w:outlineLvl w:val="0"/>
        <w:rPr>
          <w:sz w:val="24"/>
          <w:szCs w:val="24"/>
          <w:vertAlign w:val="superscript"/>
        </w:rPr>
      </w:pPr>
      <w:r w:rsidRPr="002A14FF">
        <w:rPr>
          <w:sz w:val="24"/>
          <w:szCs w:val="24"/>
        </w:rPr>
        <w:t>Помещение 19 площадью 110 м</w:t>
      </w:r>
      <w:r w:rsidRPr="002A14FF">
        <w:rPr>
          <w:sz w:val="24"/>
          <w:szCs w:val="24"/>
          <w:vertAlign w:val="superscript"/>
        </w:rPr>
        <w:t>2</w:t>
      </w:r>
    </w:p>
    <w:p w:rsidR="002A14FF" w:rsidRPr="002A14FF" w:rsidRDefault="002A14FF" w:rsidP="002A14FF">
      <w:pPr>
        <w:tabs>
          <w:tab w:val="left" w:pos="9356"/>
        </w:tabs>
        <w:spacing w:line="240" w:lineRule="auto"/>
        <w:ind w:firstLine="0"/>
        <w:jc w:val="center"/>
        <w:outlineLvl w:val="0"/>
        <w:rPr>
          <w:sz w:val="24"/>
          <w:szCs w:val="24"/>
        </w:rPr>
      </w:pPr>
    </w:p>
    <w:p w:rsidR="002A14FF" w:rsidRPr="002A14FF" w:rsidRDefault="002A14FF" w:rsidP="002A14FF">
      <w:pPr>
        <w:tabs>
          <w:tab w:val="left" w:pos="9356"/>
        </w:tabs>
        <w:spacing w:line="240" w:lineRule="auto"/>
        <w:ind w:firstLine="0"/>
        <w:jc w:val="center"/>
        <w:outlineLvl w:val="0"/>
        <w:rPr>
          <w:sz w:val="24"/>
          <w:szCs w:val="24"/>
        </w:rPr>
      </w:pPr>
      <w:r w:rsidRPr="002A14FF">
        <w:rPr>
          <w:sz w:val="24"/>
          <w:szCs w:val="24"/>
        </w:rPr>
        <w:t>Строительные работы</w:t>
      </w:r>
    </w:p>
    <w:p w:rsidR="002A14FF" w:rsidRPr="002A14FF" w:rsidRDefault="002A14FF" w:rsidP="002A14FF">
      <w:pPr>
        <w:tabs>
          <w:tab w:val="left" w:pos="9356"/>
        </w:tabs>
        <w:spacing w:line="240" w:lineRule="auto"/>
        <w:ind w:firstLine="0"/>
        <w:jc w:val="center"/>
        <w:outlineLvl w:val="0"/>
        <w:rPr>
          <w:sz w:val="24"/>
          <w:szCs w:val="24"/>
          <w:vertAlign w:val="superscript"/>
        </w:rPr>
      </w:pPr>
    </w:p>
    <w:tbl>
      <w:tblPr>
        <w:tblStyle w:val="ac"/>
        <w:tblW w:w="10247" w:type="dxa"/>
        <w:tblInd w:w="-74" w:type="dxa"/>
        <w:tblLayout w:type="fixed"/>
        <w:tblLook w:val="04A0"/>
      </w:tblPr>
      <w:tblGrid>
        <w:gridCol w:w="891"/>
        <w:gridCol w:w="8222"/>
        <w:gridCol w:w="1134"/>
      </w:tblGrid>
      <w:tr w:rsidR="002A14FF" w:rsidRPr="002A14FF" w:rsidTr="00E8046D">
        <w:trPr>
          <w:trHeight w:val="590"/>
        </w:trPr>
        <w:tc>
          <w:tcPr>
            <w:tcW w:w="891" w:type="dxa"/>
            <w:vAlign w:val="center"/>
          </w:tcPr>
          <w:p w:rsidR="002A14FF" w:rsidRPr="002A14FF" w:rsidRDefault="002A14FF" w:rsidP="00FC7C3F">
            <w:pPr>
              <w:tabs>
                <w:tab w:val="left" w:pos="8505"/>
              </w:tabs>
              <w:spacing w:line="240" w:lineRule="auto"/>
              <w:ind w:right="1417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№</w:t>
            </w:r>
          </w:p>
        </w:tc>
        <w:tc>
          <w:tcPr>
            <w:tcW w:w="8222" w:type="dxa"/>
            <w:vAlign w:val="center"/>
          </w:tcPr>
          <w:p w:rsidR="002A14FF" w:rsidRPr="002A14FF" w:rsidRDefault="002A14FF" w:rsidP="00FC7C3F">
            <w:pPr>
              <w:tabs>
                <w:tab w:val="left" w:pos="8505"/>
              </w:tabs>
              <w:spacing w:line="240" w:lineRule="auto"/>
              <w:ind w:right="1417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left="-108" w:right="317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Кол-во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96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Демонтаж существующих воздуховодов и устройств приточно-вытяжной вентиляции и их утилизация сталь оцинкованная толщ. 0,8мм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34"/>
                <w:tab w:val="left" w:pos="1309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15м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Демонтаж: установленного оборудования, разборка, резка и перемещение на расстояние 20м, для последующей утилизации деревообрабатывающие станки, металлич. мебель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7,5т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Демонтаж деревянного стеллажа размером 3х3х3 с отходами пиломатериалов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2,8м</w:t>
            </w:r>
            <w:r w:rsidRPr="002A14FF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7121"/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Разборка покрытия пола из половой доски толщ.40мм с деревянными лагами ,  4,4м</w:t>
            </w:r>
            <w:r w:rsidRPr="002A14FF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110м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Демонтаж бетонных фундаментов общей площадью 7,0м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  <w:r w:rsidRPr="002A14FF">
              <w:rPr>
                <w:sz w:val="24"/>
                <w:szCs w:val="24"/>
              </w:rPr>
              <w:t xml:space="preserve"> и высотой 0,2м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1,4м</w:t>
            </w:r>
            <w:r w:rsidRPr="002A14FF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Демонтаж существующих деревянных оконных блоков, размер 1000х1400мм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6шт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Погрузка и разгрузка строительного мусора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10,8м</w:t>
            </w:r>
            <w:r w:rsidRPr="002A14FF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  <w:vertAlign w:val="superscript"/>
              </w:rPr>
            </w:pPr>
            <w:r w:rsidRPr="002A14FF">
              <w:rPr>
                <w:sz w:val="24"/>
                <w:szCs w:val="24"/>
              </w:rPr>
              <w:t>10,8м</w:t>
            </w:r>
            <w:r w:rsidRPr="002A14FF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Выполнить бетонную подготовку с армированием металлической сеткой, ячейка 100х100х4, толщ.80мм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110м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8,8м</w:t>
            </w:r>
            <w:r w:rsidRPr="002A14FF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Выполнить гидроизоляцию по бетонной подготовке из гидроизоляционного полотна Техноэласт П биостойкий, компания «Техноникель»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110м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</w:p>
        </w:tc>
      </w:tr>
      <w:tr w:rsidR="002A14FF" w:rsidRPr="002A14FF" w:rsidTr="00E8046D">
        <w:trPr>
          <w:trHeight w:val="439"/>
        </w:trPr>
        <w:tc>
          <w:tcPr>
            <w:tcW w:w="891" w:type="dxa"/>
            <w:vMerge w:val="restart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426"/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vMerge w:val="restart"/>
          </w:tcPr>
          <w:p w:rsidR="002A14FF" w:rsidRPr="002A14FF" w:rsidRDefault="002A14FF" w:rsidP="00E8046D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Выполнить 2</w:t>
            </w:r>
            <w:r w:rsidRPr="002A14FF">
              <w:rPr>
                <w:sz w:val="24"/>
                <w:szCs w:val="24"/>
                <w:vertAlign w:val="superscript"/>
              </w:rPr>
              <w:t>А</w:t>
            </w:r>
            <w:r w:rsidRPr="002A14FF">
              <w:rPr>
                <w:sz w:val="24"/>
                <w:szCs w:val="24"/>
              </w:rPr>
              <w:t xml:space="preserve"> фундамента, размером каждый 1500х1200х200мм с высотой над уровнем пола 100мм и в обрамлении </w:t>
            </w:r>
            <w:r w:rsidRPr="002A14FF">
              <w:rPr>
                <w:sz w:val="24"/>
                <w:szCs w:val="24"/>
                <w:lang w:val="en-US"/>
              </w:rPr>
              <w:t>L</w:t>
            </w:r>
            <w:r w:rsidRPr="002A14FF">
              <w:rPr>
                <w:sz w:val="24"/>
                <w:szCs w:val="24"/>
              </w:rPr>
              <w:t xml:space="preserve"> 110х70х8, армировать сеткой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1167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132 кг</w:t>
            </w:r>
          </w:p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1167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металл</w:t>
            </w:r>
          </w:p>
        </w:tc>
      </w:tr>
      <w:tr w:rsidR="002A14FF" w:rsidRPr="002A14FF" w:rsidTr="00E8046D">
        <w:trPr>
          <w:trHeight w:val="355"/>
        </w:trPr>
        <w:tc>
          <w:tcPr>
            <w:tcW w:w="891" w:type="dxa"/>
            <w:vMerge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426"/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  <w:vMerge/>
          </w:tcPr>
          <w:p w:rsidR="002A14FF" w:rsidRPr="002A14FF" w:rsidRDefault="002A14FF" w:rsidP="00E8046D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1167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  <w:vertAlign w:val="superscript"/>
              </w:rPr>
            </w:pPr>
            <w:r w:rsidRPr="002A14FF">
              <w:rPr>
                <w:sz w:val="24"/>
                <w:szCs w:val="24"/>
              </w:rPr>
              <w:t>0,83м</w:t>
            </w:r>
            <w:r w:rsidRPr="002A14FF">
              <w:rPr>
                <w:sz w:val="24"/>
                <w:szCs w:val="24"/>
                <w:vertAlign w:val="superscript"/>
              </w:rPr>
              <w:t>3</w:t>
            </w:r>
            <w:r w:rsidRPr="002A14FF">
              <w:rPr>
                <w:sz w:val="24"/>
                <w:szCs w:val="24"/>
              </w:rPr>
              <w:t>-бетон</w:t>
            </w:r>
          </w:p>
        </w:tc>
      </w:tr>
      <w:tr w:rsidR="002A14FF" w:rsidRPr="002A14FF" w:rsidTr="00E8046D">
        <w:trPr>
          <w:trHeight w:val="439"/>
        </w:trPr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Возвести газобетонную перегородку из блоков толщ. 200мм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18,5м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Выполнить напольное покрытие из керамогранитной плитки,300х300, цвет темно-серый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110м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Сбить штукатурку с наружных стен от пола на высоту 2,0м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54,4м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Ремонт штукатурки стен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  <w:vertAlign w:val="superscript"/>
              </w:rPr>
            </w:pPr>
            <w:r w:rsidRPr="002A14FF">
              <w:rPr>
                <w:sz w:val="24"/>
                <w:szCs w:val="24"/>
              </w:rPr>
              <w:t>6м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Все внутренние перегородки обоих помещений облицевать листами ГКЛ по металлическому каркасу с заполнением пустот минераловатными плитами толщ.50мм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117м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 xml:space="preserve">Выполнить монтаж подвесных потолков системы «Армстронг» (плита </w:t>
            </w:r>
            <w:r w:rsidRPr="002A14FF">
              <w:rPr>
                <w:sz w:val="24"/>
                <w:szCs w:val="24"/>
                <w:lang w:val="en-US"/>
              </w:rPr>
              <w:t>Armstrong</w:t>
            </w:r>
            <w:r w:rsidRPr="002A14FF">
              <w:rPr>
                <w:sz w:val="24"/>
                <w:szCs w:val="24"/>
              </w:rPr>
              <w:t xml:space="preserve"> </w:t>
            </w:r>
            <w:r w:rsidRPr="002A14FF">
              <w:rPr>
                <w:sz w:val="24"/>
                <w:szCs w:val="24"/>
                <w:lang w:val="en-US"/>
              </w:rPr>
              <w:t>Specifik</w:t>
            </w:r>
            <w:r w:rsidRPr="002A14FF">
              <w:rPr>
                <w:sz w:val="24"/>
                <w:szCs w:val="24"/>
              </w:rPr>
              <w:t xml:space="preserve"> </w:t>
            </w:r>
            <w:r w:rsidRPr="002A14FF">
              <w:rPr>
                <w:sz w:val="24"/>
                <w:szCs w:val="24"/>
                <w:lang w:val="en-US"/>
              </w:rPr>
              <w:t>Ceramaguard</w:t>
            </w:r>
            <w:r w:rsidRPr="002A14FF">
              <w:rPr>
                <w:sz w:val="24"/>
                <w:szCs w:val="24"/>
              </w:rPr>
              <w:t xml:space="preserve"> 600х600х15) в одном уровне на расстоянии 0,1м от балок перекрытия потолка 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110м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Выполнить гидроизоляционное покрытие наружных стен на цементной основе с эффектом уплотнения структуры проникающей гидроизоляционной массой С</w:t>
            </w:r>
            <w:r w:rsidRPr="002A14FF">
              <w:rPr>
                <w:sz w:val="24"/>
                <w:szCs w:val="24"/>
                <w:lang w:val="en-US"/>
              </w:rPr>
              <w:t>R</w:t>
            </w:r>
            <w:r w:rsidRPr="002A14FF">
              <w:rPr>
                <w:sz w:val="24"/>
                <w:szCs w:val="24"/>
              </w:rPr>
              <w:t>90  марки С</w:t>
            </w:r>
            <w:r w:rsidRPr="002A14FF">
              <w:rPr>
                <w:sz w:val="24"/>
                <w:szCs w:val="24"/>
                <w:lang w:val="en-US"/>
              </w:rPr>
              <w:t>eresit</w:t>
            </w:r>
            <w:r w:rsidRPr="002A14FF">
              <w:rPr>
                <w:sz w:val="24"/>
                <w:szCs w:val="24"/>
              </w:rPr>
              <w:t xml:space="preserve"> на высоту 2,0 м от пола, толщина покрытия 10мм 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  <w:vertAlign w:val="superscript"/>
              </w:rPr>
            </w:pPr>
            <w:r w:rsidRPr="002A14FF">
              <w:rPr>
                <w:sz w:val="24"/>
                <w:szCs w:val="24"/>
              </w:rPr>
              <w:t>54,4м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Применить ленту С</w:t>
            </w:r>
            <w:r w:rsidRPr="002A14FF">
              <w:rPr>
                <w:sz w:val="24"/>
                <w:szCs w:val="24"/>
                <w:lang w:val="en-US"/>
              </w:rPr>
              <w:t>L</w:t>
            </w:r>
            <w:r w:rsidRPr="002A14FF">
              <w:rPr>
                <w:sz w:val="24"/>
                <w:szCs w:val="24"/>
              </w:rPr>
              <w:t xml:space="preserve">52 для герметизации угловых зон, сопряжение пол-стена, ширина ленты 120мм 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60пм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Облицевать наружные стены глазурованной плиткой размером 200х300мм, светло-серого цвета, на высоту 2,0 м от пола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54,4м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Перегородки облицевать глазурованной плиткой, размером 200х300мм, на высоту 900мм от пола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  <w:vertAlign w:val="superscript"/>
              </w:rPr>
            </w:pPr>
            <w:r w:rsidRPr="002A14FF">
              <w:rPr>
                <w:sz w:val="24"/>
                <w:szCs w:val="24"/>
              </w:rPr>
              <w:t>32,2м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Стены выше облицовки керамической плиткой шпаклевать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103,5м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Выше облицовки стен керамической плиткой, стены красить водно-дисперсионной краской белого цвета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  <w:vertAlign w:val="superscript"/>
              </w:rPr>
            </w:pPr>
            <w:r w:rsidRPr="002A14FF">
              <w:rPr>
                <w:sz w:val="24"/>
                <w:szCs w:val="24"/>
              </w:rPr>
              <w:t>103,5м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Заказать и установить оконные блоки с двойным стеклопакетом, размером 1000х1400, ПВХ, откосы проемов облицевать пластиком белого цвета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6шт</w:t>
            </w:r>
          </w:p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  <w:vertAlign w:val="superscript"/>
              </w:rPr>
            </w:pPr>
            <w:r w:rsidRPr="002A14FF">
              <w:rPr>
                <w:sz w:val="24"/>
                <w:szCs w:val="24"/>
              </w:rPr>
              <w:t>4,2м</w:t>
            </w:r>
            <w:r w:rsidRPr="002A14FF">
              <w:rPr>
                <w:sz w:val="24"/>
                <w:szCs w:val="24"/>
                <w:vertAlign w:val="superscript"/>
              </w:rPr>
              <w:t>2</w:t>
            </w:r>
          </w:p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  <w:vertAlign w:val="superscript"/>
              </w:rPr>
            </w:pPr>
            <w:r w:rsidRPr="002A14FF">
              <w:rPr>
                <w:sz w:val="24"/>
                <w:szCs w:val="24"/>
                <w:vertAlign w:val="superscript"/>
              </w:rPr>
              <w:t>откосы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Выполнить экран, закрывающий трубу на наружных стенах, по прилагаемому эскизу, с 3-мя люками для доступа к ревизиям: см.эскиз №3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23,5пм</w:t>
            </w:r>
          </w:p>
        </w:tc>
      </w:tr>
      <w:tr w:rsidR="002A14FF" w:rsidRPr="002A14FF" w:rsidTr="00E8046D">
        <w:tc>
          <w:tcPr>
            <w:tcW w:w="891" w:type="dxa"/>
          </w:tcPr>
          <w:p w:rsidR="002A14FF" w:rsidRPr="002A14FF" w:rsidRDefault="002A14FF" w:rsidP="002A14FF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2" w:type="dxa"/>
          </w:tcPr>
          <w:p w:rsidR="002A14FF" w:rsidRPr="002A14FF" w:rsidRDefault="002A14FF" w:rsidP="00E8046D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 xml:space="preserve">Установить стыкоперекрывающие порожки из алюминия для разноуровневых поверхностей, </w:t>
            </w:r>
            <w:r w:rsidRPr="002A14FF">
              <w:rPr>
                <w:sz w:val="24"/>
                <w:szCs w:val="24"/>
                <w:lang w:val="en-US"/>
              </w:rPr>
              <w:t>L</w:t>
            </w:r>
            <w:r w:rsidRPr="002A14FF">
              <w:rPr>
                <w:sz w:val="24"/>
                <w:szCs w:val="24"/>
              </w:rPr>
              <w:t>=1,3пм</w:t>
            </w:r>
          </w:p>
        </w:tc>
        <w:tc>
          <w:tcPr>
            <w:tcW w:w="1134" w:type="dxa"/>
          </w:tcPr>
          <w:p w:rsidR="002A14FF" w:rsidRPr="002A14FF" w:rsidRDefault="002A14FF" w:rsidP="00FC7C3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2шт</w:t>
            </w:r>
          </w:p>
        </w:tc>
      </w:tr>
    </w:tbl>
    <w:p w:rsidR="002A14FF" w:rsidRPr="002A14FF" w:rsidRDefault="002A14FF" w:rsidP="002A14FF">
      <w:pPr>
        <w:pStyle w:val="afff8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345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53"/>
        <w:gridCol w:w="7816"/>
        <w:gridCol w:w="1204"/>
      </w:tblGrid>
      <w:tr w:rsidR="00FC7C3F" w:rsidRPr="002A14FF" w:rsidTr="00994797">
        <w:trPr>
          <w:trHeight w:val="425"/>
        </w:trPr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7C3F" w:rsidRPr="002A14FF" w:rsidRDefault="00FC7C3F" w:rsidP="00FC7C3F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7C3F" w:rsidRDefault="00FC7C3F" w:rsidP="00FC7C3F">
            <w:pPr>
              <w:pStyle w:val="afff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Электрооборудование и электроосвещение пом.19</w:t>
            </w:r>
          </w:p>
          <w:p w:rsidR="00FC7C3F" w:rsidRPr="002A14FF" w:rsidRDefault="00FC7C3F" w:rsidP="00FC7C3F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7C3F" w:rsidRPr="002A14FF" w:rsidRDefault="00FC7C3F" w:rsidP="00FC7C3F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rPr>
          <w:trHeight w:val="711"/>
        </w:trPr>
        <w:tc>
          <w:tcPr>
            <w:tcW w:w="1153" w:type="dxa"/>
            <w:tcBorders>
              <w:top w:val="single" w:sz="4" w:space="0" w:color="auto"/>
            </w:tcBorders>
            <w:vAlign w:val="center"/>
          </w:tcPr>
          <w:p w:rsidR="00FC7C3F" w:rsidRPr="002A14FF" w:rsidRDefault="00FC7C3F" w:rsidP="00FC7C3F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816" w:type="dxa"/>
            <w:tcBorders>
              <w:top w:val="single" w:sz="4" w:space="0" w:color="auto"/>
            </w:tcBorders>
            <w:vAlign w:val="center"/>
          </w:tcPr>
          <w:p w:rsidR="00FC7C3F" w:rsidRPr="002A14FF" w:rsidRDefault="00FC7C3F" w:rsidP="00FC7C3F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204" w:type="dxa"/>
            <w:tcBorders>
              <w:top w:val="single" w:sz="4" w:space="0" w:color="auto"/>
            </w:tcBorders>
            <w:vAlign w:val="center"/>
          </w:tcPr>
          <w:p w:rsidR="00FC7C3F" w:rsidRPr="002A14FF" w:rsidRDefault="00FC7C3F" w:rsidP="00FC7C3F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FC7C3F" w:rsidRPr="002A14FF" w:rsidTr="00994797">
        <w:tc>
          <w:tcPr>
            <w:tcW w:w="1153" w:type="dxa"/>
            <w:vAlign w:val="center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Щит распределительный на 12 модулей ст.защиты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31 типа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2шт</w:t>
            </w:r>
          </w:p>
        </w:tc>
      </w:tr>
      <w:tr w:rsidR="00FC7C3F" w:rsidRPr="002A14FF" w:rsidTr="00994797">
        <w:tc>
          <w:tcPr>
            <w:tcW w:w="1153" w:type="dxa"/>
            <w:vAlign w:val="center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ЩРН-12з-138УХЛ3 с установленными в нем: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  <w:vAlign w:val="center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Выключатель автоматический однополюсный с  расцепителем  25А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(характеристика «В») типа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DX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-1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кат.№06162«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Legrand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Выключатель автоматический трехполюсный с  расцепителем  32А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(характеристика «В») типа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DX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-3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кат.№06288  «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Legrand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Устройство защитного отключения 380В, 40А,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ут=30мА кат№08994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Провод медный изолированный гибкий сечением 10 мм</w:t>
            </w:r>
            <w:r w:rsidRPr="002A14FF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2 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3м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Шинка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на 12 подключений кат.№04824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1шт</w:t>
            </w:r>
          </w:p>
        </w:tc>
      </w:tr>
      <w:tr w:rsidR="00FC7C3F" w:rsidRPr="002A14FF" w:rsidTr="00994797">
        <w:trPr>
          <w:trHeight w:val="99"/>
        </w:trPr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Розетка штепсельная двухполюсная с заземляющим контактом двух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5шт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местная 250В, 16А для открытой установки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Выключатель однополюсный открытой установки на два включения 6А, 250В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2шт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Коробка ответвительная прямоугольная белого цвета открытой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9шт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установки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Щит распределительный на 54 модуля ст.защ.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31 (для замены щита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ЩС-12 )  типа  ЩРн-54з-136УХЛ3 с установленными в нем: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Выключатель автоматический трехполюсный с  расцепителем  40А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2шт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(характеристика «В») типа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DX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-3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кат.№06289  «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Legrand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Выключатель автоматический трехполюсный с  расцепителем  25А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2шт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(характеристика «В») типа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DX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-3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кат.№06287  «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Legrand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Выключатель автоматический трехполюсный с  расцепителем  32А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(характеристика «В») типа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DX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-3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кат.№06288  «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Legrand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Выключатель автоматический трехполюсный с  расцепителем  20А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2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(характеристика «В») типа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DX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-3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кат.№06286  «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Legrand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Выключатель автоматический трехполюсный с  расцепителем  16А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2шт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(характеристика «В») типа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DX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-3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кат.№06285  «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Legrand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Выключатель автоматический однополюсный с  расцепителем  20А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3шт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(характеристика «В») типа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DX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-1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кат.№06161«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Legrand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Гребенка 3х полюсная на 19 подключений кат№04943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2шт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Универсальная вводная клемма для подключения гребенок для кабелей сечением до 35 мм</w:t>
            </w:r>
            <w:r w:rsidRPr="002A14FF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2  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>кат.№04906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9шт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Боковая заглушка для гребенок кат.№04990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4шт</w:t>
            </w:r>
          </w:p>
        </w:tc>
      </w:tr>
      <w:tr w:rsidR="00FC7C3F" w:rsidRPr="002A14FF" w:rsidTr="00994797">
        <w:tc>
          <w:tcPr>
            <w:tcW w:w="1153" w:type="dxa"/>
            <w:vAlign w:val="center"/>
          </w:tcPr>
          <w:p w:rsidR="00FC7C3F" w:rsidRPr="002A14FF" w:rsidRDefault="00FC7C3F" w:rsidP="00FC7C3F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Шинка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на 16 подключений кат.№04825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Шинка </w:t>
            </w: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на 16 подключений кат.№04825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Провод медный изолированный гибкий сечением 35 мм</w:t>
            </w:r>
            <w:r w:rsidRPr="002A14FF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15м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Сжим ответвительный для ответвления сечением 35 мм</w:t>
            </w:r>
            <w:r w:rsidRPr="002A14FF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5шт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Выключатель-разъединитель 3х полюсный,   380В,Iн=63А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кат. №04350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Труба гофрированная ПВх диаметром 16 мм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210м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7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Труба гофрированная ПВх диаметром 25 мм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70м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8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Мини-канал DLP-D сечением 25х16 мм, L=2 м  кат.№ 636302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10шт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9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Мини-канал DLP-D сечением 40х16 мм, L=2 м  кат.№636306 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  <w:lang w:val="en-US"/>
              </w:rPr>
              <w:t>2шт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Клемма для подключения кабелей марки ЗНИ-2,5 (ИЭК )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27шт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rPr>
          <w:trHeight w:val="705"/>
        </w:trPr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>Светильник встраиваемый светодиодный мощностью 32 Вт ,</w:t>
            </w:r>
            <w:r w:rsidRPr="002A14FF">
              <w:rPr>
                <w:sz w:val="24"/>
                <w:szCs w:val="24"/>
                <w:lang w:val="en-US"/>
              </w:rPr>
              <w:t>IP</w:t>
            </w:r>
            <w:r w:rsidRPr="002A14FF">
              <w:rPr>
                <w:sz w:val="24"/>
                <w:szCs w:val="24"/>
              </w:rPr>
              <w:t>20 с опаловым рассеивателем квадратный типа СС110-141-1-Н-072М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27шт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12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Кабель белого цвета с медными жилами  марки ВВГнг- 660 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сечением мм²:     3х1,5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130м</w:t>
            </w:r>
          </w:p>
        </w:tc>
      </w:tr>
      <w:tr w:rsidR="00FC7C3F" w:rsidRPr="002A14FF" w:rsidTr="00994797">
        <w:trPr>
          <w:trHeight w:val="222"/>
        </w:trPr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994797">
            <w:pPr>
              <w:spacing w:line="240" w:lineRule="auto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 xml:space="preserve">                    4х1,5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15м</w:t>
            </w:r>
          </w:p>
        </w:tc>
      </w:tr>
      <w:tr w:rsidR="00FC7C3F" w:rsidRPr="002A14FF" w:rsidTr="00994797">
        <w:trPr>
          <w:trHeight w:val="227"/>
        </w:trPr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994797">
            <w:pPr>
              <w:spacing w:line="240" w:lineRule="auto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 xml:space="preserve">                    3х2,5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90м</w:t>
            </w:r>
          </w:p>
        </w:tc>
      </w:tr>
      <w:tr w:rsidR="00FC7C3F" w:rsidRPr="002A14FF" w:rsidTr="00994797">
        <w:trPr>
          <w:trHeight w:val="233"/>
        </w:trPr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994797">
            <w:pPr>
              <w:spacing w:line="240" w:lineRule="auto"/>
              <w:rPr>
                <w:sz w:val="24"/>
                <w:szCs w:val="24"/>
              </w:rPr>
            </w:pPr>
            <w:r w:rsidRPr="002A14FF">
              <w:rPr>
                <w:sz w:val="24"/>
                <w:szCs w:val="24"/>
              </w:rPr>
              <w:t xml:space="preserve">                     5х6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75м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13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Демонтаж розеток, ответвительных коробок, выключателей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10шт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14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Демонтаж светильника на 2 люминесцентные лампы  мощн. 40 Вт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6шт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15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Демонтаж   светильников с лампой накаливания (Бра и плафоны)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5шт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16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Демонтаж панели с автоматом АП50-3МТ и 2мя розетками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1шт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17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Демонтаж щита силового на 10 автоматических трехполюсных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1к-т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выключателей на номинальный ток 100А 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18</w:t>
            </w: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Демонтаж силового кабеля сеч. 4х2,5мм</w:t>
            </w:r>
            <w:r w:rsidRPr="002A14FF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110м</w:t>
            </w:r>
          </w:p>
        </w:tc>
      </w:tr>
      <w:tr w:rsidR="00FC7C3F" w:rsidRPr="002A14FF" w:rsidTr="00994797">
        <w:tc>
          <w:tcPr>
            <w:tcW w:w="1153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16" w:type="dxa"/>
          </w:tcPr>
          <w:p w:rsidR="00FC7C3F" w:rsidRPr="002A14FF" w:rsidRDefault="00FC7C3F" w:rsidP="00FC7C3F">
            <w:pPr>
              <w:pStyle w:val="afff8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3х2,5 мм</w:t>
            </w:r>
            <w:r w:rsidRPr="002A14FF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2A14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04" w:type="dxa"/>
          </w:tcPr>
          <w:p w:rsidR="00FC7C3F" w:rsidRPr="002A14FF" w:rsidRDefault="00FC7C3F" w:rsidP="00994797">
            <w:pPr>
              <w:pStyle w:val="afff8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FF">
              <w:rPr>
                <w:rFonts w:ascii="Times New Roman" w:hAnsi="Times New Roman"/>
                <w:sz w:val="24"/>
                <w:szCs w:val="24"/>
              </w:rPr>
              <w:t>50м</w:t>
            </w:r>
          </w:p>
        </w:tc>
      </w:tr>
    </w:tbl>
    <w:p w:rsidR="002A14FF" w:rsidRPr="002A14FF" w:rsidRDefault="002A14FF" w:rsidP="002A14FF">
      <w:pPr>
        <w:widowControl w:val="0"/>
        <w:tabs>
          <w:tab w:val="left" w:pos="851"/>
          <w:tab w:val="left" w:pos="993"/>
          <w:tab w:val="left" w:pos="1843"/>
        </w:tabs>
        <w:spacing w:line="300" w:lineRule="auto"/>
        <w:ind w:firstLine="0"/>
        <w:jc w:val="left"/>
        <w:rPr>
          <w:sz w:val="24"/>
          <w:szCs w:val="24"/>
        </w:rPr>
      </w:pPr>
    </w:p>
    <w:p w:rsidR="002A14FF" w:rsidRPr="002A14FF" w:rsidRDefault="002A14FF" w:rsidP="002A14FF">
      <w:pPr>
        <w:widowControl w:val="0"/>
        <w:tabs>
          <w:tab w:val="left" w:pos="851"/>
          <w:tab w:val="left" w:pos="993"/>
          <w:tab w:val="left" w:pos="1843"/>
        </w:tabs>
        <w:spacing w:line="300" w:lineRule="auto"/>
        <w:ind w:firstLine="0"/>
        <w:jc w:val="left"/>
        <w:rPr>
          <w:sz w:val="24"/>
          <w:szCs w:val="24"/>
        </w:rPr>
      </w:pPr>
      <w:r w:rsidRPr="002A14FF">
        <w:rPr>
          <w:sz w:val="24"/>
          <w:szCs w:val="24"/>
        </w:rPr>
        <w:t>Начальник Отделения 9</w:t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="00994797">
        <w:rPr>
          <w:sz w:val="24"/>
          <w:szCs w:val="24"/>
        </w:rPr>
        <w:tab/>
      </w:r>
      <w:r w:rsidRPr="002A14FF">
        <w:rPr>
          <w:sz w:val="24"/>
          <w:szCs w:val="24"/>
        </w:rPr>
        <w:t>В.В. Шилов</w:t>
      </w:r>
    </w:p>
    <w:p w:rsidR="002A14FF" w:rsidRPr="002A14FF" w:rsidRDefault="002A14FF" w:rsidP="002A14FF">
      <w:pPr>
        <w:widowControl w:val="0"/>
        <w:tabs>
          <w:tab w:val="left" w:pos="851"/>
          <w:tab w:val="left" w:pos="993"/>
          <w:tab w:val="left" w:pos="1843"/>
        </w:tabs>
        <w:spacing w:line="300" w:lineRule="auto"/>
        <w:ind w:firstLine="0"/>
        <w:jc w:val="left"/>
        <w:rPr>
          <w:sz w:val="24"/>
          <w:szCs w:val="24"/>
        </w:rPr>
      </w:pPr>
    </w:p>
    <w:p w:rsidR="002A14FF" w:rsidRPr="002A14FF" w:rsidRDefault="002A14FF" w:rsidP="002A14FF">
      <w:pPr>
        <w:widowControl w:val="0"/>
        <w:tabs>
          <w:tab w:val="left" w:pos="851"/>
          <w:tab w:val="left" w:pos="993"/>
          <w:tab w:val="left" w:pos="1843"/>
        </w:tabs>
        <w:spacing w:line="300" w:lineRule="auto"/>
        <w:ind w:firstLine="0"/>
        <w:jc w:val="left"/>
        <w:rPr>
          <w:sz w:val="24"/>
          <w:szCs w:val="24"/>
        </w:rPr>
      </w:pPr>
      <w:r w:rsidRPr="002A14FF">
        <w:rPr>
          <w:sz w:val="24"/>
          <w:szCs w:val="24"/>
        </w:rPr>
        <w:t>Главный специалист отд.910</w:t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  <w:t>И.Б. Пигалин</w:t>
      </w: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  <w:r w:rsidRPr="002A14FF">
        <w:rPr>
          <w:sz w:val="24"/>
          <w:szCs w:val="24"/>
        </w:rPr>
        <w:t xml:space="preserve">Начальник отдела строительства </w:t>
      </w: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  <w:r w:rsidRPr="002A14FF">
        <w:rPr>
          <w:sz w:val="24"/>
          <w:szCs w:val="24"/>
        </w:rPr>
        <w:t>и ремонта (713)</w:t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  <w:t>С.Б. Даурцев</w:t>
      </w: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  <w:r w:rsidRPr="002A14FF">
        <w:rPr>
          <w:sz w:val="24"/>
          <w:szCs w:val="24"/>
        </w:rPr>
        <w:t>Начальник отдела эксплуатации</w:t>
      </w: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  <w:r w:rsidRPr="002A14FF">
        <w:rPr>
          <w:sz w:val="24"/>
          <w:szCs w:val="24"/>
        </w:rPr>
        <w:t>энергосистем (714)</w:t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="00994797">
        <w:rPr>
          <w:sz w:val="24"/>
          <w:szCs w:val="24"/>
        </w:rPr>
        <w:tab/>
      </w:r>
      <w:r w:rsidRPr="002A14FF">
        <w:rPr>
          <w:sz w:val="24"/>
          <w:szCs w:val="24"/>
        </w:rPr>
        <w:t>М.А. Пряников</w:t>
      </w: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  <w:r w:rsidRPr="002A14FF">
        <w:rPr>
          <w:sz w:val="24"/>
          <w:szCs w:val="24"/>
        </w:rPr>
        <w:t>Начальник отдела 716</w:t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  <w:t>С.Т. Борисова</w:t>
      </w: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  <w:r w:rsidRPr="002A14FF">
        <w:rPr>
          <w:sz w:val="24"/>
          <w:szCs w:val="24"/>
        </w:rPr>
        <w:t>Заместитель начальника отдела</w:t>
      </w: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  <w:r w:rsidRPr="002A14FF">
        <w:rPr>
          <w:sz w:val="24"/>
          <w:szCs w:val="24"/>
        </w:rPr>
        <w:t>строительства и ремонта (713)</w:t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="00994797">
        <w:rPr>
          <w:sz w:val="24"/>
          <w:szCs w:val="24"/>
        </w:rPr>
        <w:tab/>
      </w:r>
      <w:r w:rsidRPr="002A14FF">
        <w:rPr>
          <w:sz w:val="24"/>
          <w:szCs w:val="24"/>
        </w:rPr>
        <w:t>В.М. Кайтан</w:t>
      </w: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  <w:r w:rsidRPr="002A14FF">
        <w:rPr>
          <w:sz w:val="24"/>
          <w:szCs w:val="24"/>
        </w:rPr>
        <w:t>Архитектор (отдел713)</w:t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  <w:t>Ю.М. Волков</w:t>
      </w: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  <w:r w:rsidRPr="002A14FF">
        <w:rPr>
          <w:sz w:val="24"/>
          <w:szCs w:val="24"/>
        </w:rPr>
        <w:t xml:space="preserve">Инженер-проектировщик (электрика) </w:t>
      </w:r>
    </w:p>
    <w:p w:rsidR="002A14FF" w:rsidRPr="002A14FF" w:rsidRDefault="002A14FF" w:rsidP="002A14FF">
      <w:pPr>
        <w:spacing w:line="240" w:lineRule="auto"/>
        <w:ind w:firstLine="0"/>
        <w:rPr>
          <w:sz w:val="24"/>
          <w:szCs w:val="24"/>
        </w:rPr>
      </w:pPr>
      <w:r w:rsidRPr="002A14FF">
        <w:rPr>
          <w:sz w:val="24"/>
          <w:szCs w:val="24"/>
        </w:rPr>
        <w:t>отд.713</w:t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</w:r>
      <w:r w:rsidRPr="002A14FF">
        <w:rPr>
          <w:sz w:val="24"/>
          <w:szCs w:val="24"/>
        </w:rPr>
        <w:tab/>
        <w:t>Ю.М.Барановский</w:t>
      </w:r>
    </w:p>
    <w:p w:rsidR="002A14FF" w:rsidRDefault="002A14FF" w:rsidP="002A14FF">
      <w:pPr>
        <w:spacing w:line="240" w:lineRule="auto"/>
        <w:ind w:firstLine="0"/>
        <w:rPr>
          <w:szCs w:val="28"/>
        </w:rPr>
      </w:pPr>
    </w:p>
    <w:p w:rsidR="002A14FF" w:rsidRPr="00C465FA" w:rsidRDefault="002A14FF" w:rsidP="002A14FF">
      <w:pPr>
        <w:spacing w:line="240" w:lineRule="auto"/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91225" cy="8867775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886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4FF" w:rsidRPr="00C465FA" w:rsidRDefault="002A14FF" w:rsidP="002A14FF">
      <w:pPr>
        <w:spacing w:line="240" w:lineRule="auto"/>
        <w:ind w:firstLine="0"/>
        <w:rPr>
          <w:szCs w:val="28"/>
        </w:rPr>
      </w:pPr>
    </w:p>
    <w:p w:rsidR="002A14FF" w:rsidRPr="00C465FA" w:rsidRDefault="002A14FF" w:rsidP="002A14FF">
      <w:pPr>
        <w:spacing w:line="240" w:lineRule="auto"/>
        <w:ind w:firstLine="0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477000" cy="9439275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943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4FF" w:rsidRDefault="002A14FF" w:rsidP="002A14FF">
      <w:pPr>
        <w:spacing w:line="240" w:lineRule="auto"/>
        <w:ind w:firstLine="0"/>
        <w:rPr>
          <w:szCs w:val="28"/>
          <w:lang w:val="en-US"/>
        </w:rPr>
      </w:pPr>
      <w:r>
        <w:rPr>
          <w:noProof/>
          <w:szCs w:val="28"/>
        </w:rPr>
        <w:drawing>
          <wp:inline distT="0" distB="0" distL="0" distR="0">
            <wp:extent cx="6477000" cy="892492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92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4FF" w:rsidRDefault="002A14FF" w:rsidP="002A14FF">
      <w:pPr>
        <w:spacing w:line="240" w:lineRule="auto"/>
        <w:ind w:firstLine="0"/>
        <w:rPr>
          <w:szCs w:val="28"/>
          <w:lang w:val="en-US"/>
        </w:rPr>
      </w:pPr>
    </w:p>
    <w:p w:rsidR="00FD0A0D" w:rsidRPr="00A7269A" w:rsidRDefault="00FD0A0D" w:rsidP="00FD0A0D">
      <w:pPr>
        <w:jc w:val="right"/>
        <w:outlineLvl w:val="0"/>
        <w:rPr>
          <w:b/>
          <w:sz w:val="24"/>
          <w:szCs w:val="24"/>
        </w:rPr>
        <w:sectPr w:rsidR="00FD0A0D" w:rsidRPr="00A7269A" w:rsidSect="00FD0A0D">
          <w:footerReference w:type="default" r:id="rId11"/>
          <w:pgSz w:w="11906" w:h="16838" w:code="9"/>
          <w:pgMar w:top="709" w:right="849" w:bottom="993" w:left="1276" w:header="0" w:footer="188" w:gutter="0"/>
          <w:pgNumType w:start="1"/>
          <w:cols w:space="708"/>
          <w:docGrid w:linePitch="360"/>
        </w:sect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901918" w:rsidRDefault="00DE1036" w:rsidP="00C247AA">
      <w:pPr>
        <w:spacing w:line="240" w:lineRule="auto"/>
        <w:ind w:left="2126" w:firstLine="709"/>
        <w:jc w:val="right"/>
        <w:outlineLvl w:val="0"/>
        <w:rPr>
          <w:bCs/>
          <w:sz w:val="22"/>
          <w:szCs w:val="22"/>
        </w:rPr>
      </w:pPr>
      <w:bookmarkStart w:id="1" w:name="_Toc312334218"/>
      <w:r w:rsidRPr="00901918">
        <w:rPr>
          <w:bCs/>
          <w:sz w:val="22"/>
          <w:szCs w:val="22"/>
        </w:rPr>
        <w:t xml:space="preserve">Приложение № </w:t>
      </w:r>
      <w:r w:rsidR="00EB4744">
        <w:rPr>
          <w:bCs/>
          <w:sz w:val="22"/>
          <w:szCs w:val="22"/>
        </w:rPr>
        <w:t>2</w:t>
      </w:r>
    </w:p>
    <w:p w:rsidR="0025333D" w:rsidRPr="00901918" w:rsidRDefault="0025333D" w:rsidP="00901918">
      <w:pPr>
        <w:spacing w:line="240" w:lineRule="auto"/>
        <w:ind w:left="2126" w:firstLine="709"/>
        <w:jc w:val="right"/>
        <w:rPr>
          <w:sz w:val="24"/>
          <w:szCs w:val="24"/>
        </w:rPr>
      </w:pPr>
      <w:r w:rsidRPr="00901918">
        <w:t xml:space="preserve">к </w:t>
      </w:r>
      <w:r w:rsidRPr="00901918">
        <w:rPr>
          <w:sz w:val="24"/>
          <w:szCs w:val="24"/>
        </w:rPr>
        <w:t>Договору подряда №___</w:t>
      </w:r>
      <w:r w:rsidR="00901918">
        <w:rPr>
          <w:sz w:val="24"/>
          <w:szCs w:val="24"/>
        </w:rPr>
        <w:t>_____</w:t>
      </w:r>
      <w:r w:rsidRPr="00901918">
        <w:rPr>
          <w:sz w:val="24"/>
          <w:szCs w:val="24"/>
        </w:rPr>
        <w:t>___ от___________</w:t>
      </w:r>
      <w:bookmarkEnd w:id="1"/>
    </w:p>
    <w:p w:rsidR="0025333D" w:rsidRPr="00F37F62" w:rsidRDefault="0025333D" w:rsidP="0025333D">
      <w:pPr>
        <w:spacing w:line="240" w:lineRule="auto"/>
        <w:rPr>
          <w:lang w:eastAsia="en-US"/>
        </w:rPr>
      </w:pPr>
    </w:p>
    <w:p w:rsidR="0025333D" w:rsidRPr="00F37F62" w:rsidRDefault="0025333D" w:rsidP="00C247AA">
      <w:pPr>
        <w:spacing w:line="240" w:lineRule="auto"/>
        <w:jc w:val="center"/>
        <w:outlineLvl w:val="0"/>
        <w:rPr>
          <w:rFonts w:eastAsia="Calibri"/>
          <w:b/>
          <w:bCs/>
          <w:szCs w:val="28"/>
          <w:lang w:eastAsia="en-US"/>
        </w:rPr>
      </w:pPr>
      <w:r w:rsidRPr="00F37F62">
        <w:rPr>
          <w:rFonts w:eastAsia="Calibri"/>
          <w:b/>
          <w:bCs/>
          <w:szCs w:val="28"/>
          <w:lang w:eastAsia="en-US"/>
        </w:rPr>
        <w:t>Взаимоотношения сторон в области охраны труда.</w:t>
      </w:r>
    </w:p>
    <w:p w:rsidR="0025333D" w:rsidRPr="00C16EDD" w:rsidRDefault="0025333D" w:rsidP="0025333D">
      <w:pPr>
        <w:suppressAutoHyphens/>
        <w:spacing w:before="120" w:line="240" w:lineRule="auto"/>
        <w:ind w:firstLine="720"/>
        <w:rPr>
          <w:rFonts w:eastAsia="Calibri"/>
          <w:bCs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C16EDD">
        <w:rPr>
          <w:rFonts w:eastAsiaTheme="minorHAnsi"/>
          <w:sz w:val="24"/>
          <w:szCs w:val="24"/>
          <w:lang w:eastAsia="en-US"/>
        </w:rPr>
        <w:t>.</w:t>
      </w:r>
    </w:p>
    <w:p w:rsidR="0025333D" w:rsidRPr="00C16EDD" w:rsidRDefault="0025333D" w:rsidP="00C247AA">
      <w:pPr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2" w:name="_Toc324859697"/>
      <w:bookmarkStart w:id="3" w:name="_Toc328395626"/>
      <w:bookmarkStart w:id="4" w:name="_Toc328396515"/>
      <w:r w:rsidRPr="00C16EDD">
        <w:rPr>
          <w:b/>
          <w:sz w:val="24"/>
          <w:szCs w:val="24"/>
        </w:rPr>
        <w:t xml:space="preserve">Права </w:t>
      </w:r>
      <w:r w:rsidR="00FA25E7" w:rsidRPr="00C16EDD">
        <w:rPr>
          <w:b/>
          <w:sz w:val="24"/>
          <w:szCs w:val="24"/>
        </w:rPr>
        <w:t>Заказчика</w:t>
      </w:r>
      <w:r w:rsidRPr="00C16EDD">
        <w:rPr>
          <w:b/>
          <w:sz w:val="24"/>
          <w:szCs w:val="24"/>
        </w:rPr>
        <w:t>:</w:t>
      </w:r>
      <w:bookmarkEnd w:id="2"/>
      <w:bookmarkEnd w:id="3"/>
      <w:bookmarkEnd w:id="4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осуществлять контроль соблюдения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Подрядчиком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требований безопасности работ, в т.ч. применение работниками средств индиви</w:t>
      </w:r>
      <w:r w:rsidRPr="00C16EDD">
        <w:rPr>
          <w:rFonts w:eastAsiaTheme="minorHAnsi"/>
          <w:sz w:val="24"/>
          <w:szCs w:val="24"/>
          <w:lang w:eastAsia="en-US"/>
        </w:rPr>
        <w:t>дуальной и  коллективной защиты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 выявлении нарушений требований безопасности предъявлять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Подрядчику</w:t>
      </w:r>
      <w:r w:rsidR="00FA25E7" w:rsidRPr="00C16EDD">
        <w:rPr>
          <w:rFonts w:eastAsia="Calibri"/>
          <w:sz w:val="24"/>
          <w:szCs w:val="24"/>
          <w:lang w:eastAsia="en-US"/>
        </w:rPr>
        <w:t xml:space="preserve">  </w:t>
      </w:r>
      <w:r w:rsidRPr="00C16EDD">
        <w:rPr>
          <w:rFonts w:eastAsia="Calibri"/>
          <w:sz w:val="24"/>
          <w:szCs w:val="24"/>
          <w:lang w:eastAsia="en-US"/>
        </w:rPr>
        <w:t>обязательные к исполнению требования (устные и письменные) об их устранении;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 случае систематического нарушения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Подрядчиком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требований безопасности труда расторгнуть </w:t>
      </w:r>
      <w:r w:rsidRPr="00C16EDD">
        <w:rPr>
          <w:rFonts w:eastAsiaTheme="minorHAnsi"/>
          <w:sz w:val="24"/>
          <w:szCs w:val="24"/>
          <w:lang w:eastAsia="en-US"/>
        </w:rPr>
        <w:t>д</w:t>
      </w:r>
      <w:r w:rsidRPr="00C16EDD">
        <w:rPr>
          <w:rFonts w:eastAsia="Calibri"/>
          <w:sz w:val="24"/>
          <w:szCs w:val="24"/>
          <w:lang w:eastAsia="en-US"/>
        </w:rPr>
        <w:t>оговор;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25333D" w:rsidRPr="00C16EDD" w:rsidRDefault="0025333D" w:rsidP="00C247AA">
      <w:pPr>
        <w:tabs>
          <w:tab w:val="num" w:pos="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5" w:name="_Toc324859698"/>
      <w:bookmarkStart w:id="6" w:name="_Toc328395627"/>
      <w:bookmarkStart w:id="7" w:name="_Toc328396516"/>
      <w:r w:rsidRPr="00C16EDD">
        <w:rPr>
          <w:b/>
          <w:sz w:val="24"/>
          <w:szCs w:val="24"/>
        </w:rPr>
        <w:t xml:space="preserve">Обязанности </w:t>
      </w:r>
      <w:r w:rsidR="00FA25E7" w:rsidRPr="00C16EDD">
        <w:rPr>
          <w:b/>
          <w:sz w:val="24"/>
          <w:szCs w:val="24"/>
        </w:rPr>
        <w:t>Заказчика</w:t>
      </w:r>
      <w:r w:rsidRPr="00C16EDD">
        <w:rPr>
          <w:b/>
          <w:sz w:val="24"/>
          <w:szCs w:val="24"/>
        </w:rPr>
        <w:t>:</w:t>
      </w:r>
      <w:bookmarkEnd w:id="5"/>
      <w:bookmarkEnd w:id="6"/>
      <w:bookmarkEnd w:id="7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проводить с работниками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Подрядчика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вводный инструктаж;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совместно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с </w:t>
      </w:r>
      <w:r w:rsidR="00FA25E7" w:rsidRPr="00FA25E7">
        <w:rPr>
          <w:rFonts w:eastAsiaTheme="minorHAnsi"/>
          <w:sz w:val="24"/>
          <w:szCs w:val="24"/>
          <w:lang w:eastAsia="en-US"/>
        </w:rPr>
        <w:t>Подрядчиком</w:t>
      </w:r>
      <w:r w:rsidR="00FA25E7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оформлять акты-допуски на право строительно-монтажных работ на территории </w:t>
      </w:r>
      <w:r w:rsidR="00FA25E7" w:rsidRPr="00FA25E7">
        <w:rPr>
          <w:rFonts w:eastAsia="Calibri"/>
          <w:sz w:val="24"/>
          <w:szCs w:val="24"/>
          <w:lang w:eastAsia="en-US"/>
        </w:rPr>
        <w:t>Заказчика</w:t>
      </w:r>
      <w:r w:rsidRPr="00FA25E7">
        <w:rPr>
          <w:rFonts w:eastAsia="Calibri"/>
          <w:sz w:val="24"/>
          <w:szCs w:val="24"/>
          <w:lang w:eastAsia="en-US"/>
        </w:rPr>
        <w:t>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информировать </w:t>
      </w:r>
      <w:r w:rsidR="00FA25E7" w:rsidRPr="00FA25E7">
        <w:rPr>
          <w:rFonts w:eastAsiaTheme="minorHAnsi"/>
          <w:sz w:val="24"/>
          <w:szCs w:val="24"/>
          <w:lang w:eastAsia="en-US"/>
        </w:rPr>
        <w:t xml:space="preserve">Подрядчика </w:t>
      </w:r>
      <w:r w:rsidRPr="00FA25E7">
        <w:rPr>
          <w:rFonts w:eastAsia="Calibri"/>
          <w:sz w:val="24"/>
          <w:szCs w:val="24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="00FA25E7" w:rsidRPr="00FA25E7">
        <w:rPr>
          <w:rFonts w:eastAsiaTheme="minorHAnsi"/>
          <w:sz w:val="24"/>
          <w:szCs w:val="24"/>
          <w:lang w:eastAsia="en-US"/>
        </w:rPr>
        <w:t xml:space="preserve">Подрядчиком </w:t>
      </w:r>
      <w:r w:rsidRPr="00FA25E7">
        <w:rPr>
          <w:rFonts w:eastAsia="Calibri"/>
          <w:sz w:val="24"/>
          <w:szCs w:val="24"/>
          <w:lang w:eastAsia="en-US"/>
        </w:rPr>
        <w:t>в связи с выпо</w:t>
      </w:r>
      <w:r w:rsidRPr="00C16EDD">
        <w:rPr>
          <w:rFonts w:eastAsia="Calibri"/>
          <w:sz w:val="24"/>
          <w:szCs w:val="24"/>
          <w:lang w:eastAsia="en-US"/>
        </w:rPr>
        <w:t>лняемыми работами.</w:t>
      </w:r>
    </w:p>
    <w:p w:rsidR="0025333D" w:rsidRPr="00C16EDD" w:rsidRDefault="0025333D" w:rsidP="00C247AA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8" w:name="_Toc324859699"/>
      <w:bookmarkStart w:id="9" w:name="_Toc328395628"/>
      <w:bookmarkStart w:id="10" w:name="_Toc328396517"/>
      <w:r w:rsidRPr="00C16EDD">
        <w:rPr>
          <w:b/>
          <w:sz w:val="24"/>
          <w:szCs w:val="24"/>
        </w:rPr>
        <w:t xml:space="preserve">Права </w:t>
      </w:r>
      <w:r w:rsidR="00FA25E7" w:rsidRPr="00C16EDD">
        <w:rPr>
          <w:b/>
          <w:sz w:val="24"/>
          <w:szCs w:val="24"/>
        </w:rPr>
        <w:t>Подрядчика</w:t>
      </w:r>
      <w:r w:rsidRPr="00C16EDD">
        <w:rPr>
          <w:b/>
          <w:sz w:val="24"/>
          <w:szCs w:val="24"/>
        </w:rPr>
        <w:t>:</w:t>
      </w:r>
      <w:bookmarkEnd w:id="8"/>
      <w:bookmarkEnd w:id="9"/>
      <w:bookmarkEnd w:id="10"/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участвовать в проверках, проводимых </w:t>
      </w:r>
      <w:r w:rsidR="00FA25E7" w:rsidRPr="00FA25E7">
        <w:rPr>
          <w:rFonts w:eastAsia="Calibri"/>
          <w:sz w:val="24"/>
          <w:szCs w:val="24"/>
          <w:lang w:eastAsia="en-US"/>
        </w:rPr>
        <w:t>Заказчиком</w:t>
      </w:r>
      <w:r w:rsidRPr="00FA25E7">
        <w:rPr>
          <w:rFonts w:eastAsia="Calibri"/>
          <w:sz w:val="24"/>
          <w:szCs w:val="24"/>
          <w:lang w:eastAsia="en-US"/>
        </w:rPr>
        <w:t>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приостанавливать работы в случае невыполнения (нарушения) </w:t>
      </w:r>
      <w:r w:rsidR="00FA25E7" w:rsidRPr="00FA25E7">
        <w:rPr>
          <w:rFonts w:eastAsia="Calibri"/>
          <w:sz w:val="24"/>
          <w:szCs w:val="24"/>
          <w:lang w:eastAsia="en-US"/>
        </w:rPr>
        <w:t>Заказчиком</w:t>
      </w:r>
      <w:r w:rsidR="00FA25E7" w:rsidRPr="00C16EDD">
        <w:rPr>
          <w:rFonts w:eastAsia="Calibr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25333D" w:rsidRPr="00C16EDD" w:rsidRDefault="0025333D" w:rsidP="00C247AA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1" w:name="_Toc324859700"/>
      <w:bookmarkStart w:id="12" w:name="_Toc328395629"/>
      <w:bookmarkStart w:id="13" w:name="_Toc328396518"/>
      <w:r w:rsidRPr="00C16EDD">
        <w:rPr>
          <w:b/>
          <w:sz w:val="24"/>
          <w:szCs w:val="24"/>
        </w:rPr>
        <w:t xml:space="preserve">Обязанности </w:t>
      </w:r>
      <w:r w:rsidR="00FA25E7" w:rsidRPr="00C16EDD">
        <w:rPr>
          <w:b/>
          <w:sz w:val="24"/>
          <w:szCs w:val="24"/>
        </w:rPr>
        <w:t>Подрядчика</w:t>
      </w:r>
      <w:r w:rsidRPr="00C16EDD">
        <w:rPr>
          <w:b/>
          <w:sz w:val="24"/>
          <w:szCs w:val="24"/>
        </w:rPr>
        <w:t>:</w:t>
      </w:r>
      <w:bookmarkEnd w:id="11"/>
      <w:bookmarkEnd w:id="12"/>
      <w:bookmarkEnd w:id="13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выполнять требования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Заказчика </w:t>
      </w:r>
      <w:r w:rsidRPr="00FA25E7">
        <w:rPr>
          <w:rFonts w:eastAsia="Calibri"/>
          <w:sz w:val="24"/>
          <w:szCs w:val="24"/>
          <w:lang w:eastAsia="en-US"/>
        </w:rPr>
        <w:t>об устранении нарушений, выявленных в результате проводимых им контрольных мероприятий;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не допускать к выполнению работ на территории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Заказчика </w:t>
      </w:r>
      <w:r w:rsidRPr="00FA25E7">
        <w:rPr>
          <w:rFonts w:eastAsia="Calibri"/>
          <w:sz w:val="24"/>
          <w:szCs w:val="24"/>
          <w:lang w:eastAsia="en-US"/>
        </w:rPr>
        <w:t>работников, не прошедших у него вводный инструктаж;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незамедлительно информировать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Заказчика </w:t>
      </w:r>
      <w:r w:rsidRPr="00FA25E7">
        <w:rPr>
          <w:rFonts w:eastAsia="Calibri"/>
          <w:sz w:val="24"/>
          <w:szCs w:val="24"/>
          <w:lang w:eastAsia="en-US"/>
        </w:rPr>
        <w:t xml:space="preserve">о ситуациях на участках ведения  работ, создающих угрозу жизни и здоровью людей, порче имущества </w:t>
      </w:r>
      <w:r w:rsidR="00FA25E7" w:rsidRPr="00FA25E7">
        <w:rPr>
          <w:rFonts w:eastAsia="Calibri"/>
          <w:sz w:val="24"/>
          <w:szCs w:val="24"/>
          <w:lang w:eastAsia="en-US"/>
        </w:rPr>
        <w:t>Заказчика</w:t>
      </w:r>
      <w:r w:rsidRPr="00FA25E7">
        <w:rPr>
          <w:rFonts w:eastAsia="Calibri"/>
          <w:sz w:val="24"/>
          <w:szCs w:val="24"/>
          <w:lang w:eastAsia="en-US"/>
        </w:rPr>
        <w:t>, о случаях производственного травматизма, аварийных и иных нештатных ситуациях;</w:t>
      </w:r>
    </w:p>
    <w:p w:rsidR="0025333D" w:rsidRPr="00FA25E7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FA25E7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="00FA25E7" w:rsidRPr="00FA25E7">
        <w:rPr>
          <w:rFonts w:eastAsia="Calibri"/>
          <w:sz w:val="24"/>
          <w:szCs w:val="24"/>
          <w:lang w:eastAsia="en-US"/>
        </w:rPr>
        <w:t xml:space="preserve">Заказчиком </w:t>
      </w:r>
      <w:r w:rsidRPr="00FA25E7">
        <w:rPr>
          <w:rFonts w:eastAsia="Calibri"/>
          <w:sz w:val="24"/>
          <w:szCs w:val="24"/>
          <w:lang w:eastAsia="en-US"/>
        </w:rPr>
        <w:t>в связи с выполняемыми работами.</w:t>
      </w:r>
    </w:p>
    <w:p w:rsidR="0025333D" w:rsidRPr="00C16EDD" w:rsidRDefault="0025333D" w:rsidP="0025333D">
      <w:pPr>
        <w:tabs>
          <w:tab w:val="num" w:pos="942"/>
        </w:tabs>
        <w:spacing w:line="240" w:lineRule="auto"/>
        <w:ind w:left="720" w:firstLine="0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5353"/>
        <w:gridCol w:w="4820"/>
      </w:tblGrid>
      <w:tr w:rsidR="0025333D" w:rsidRPr="00F37F62" w:rsidTr="0025333D">
        <w:trPr>
          <w:trHeight w:val="260"/>
        </w:trPr>
        <w:tc>
          <w:tcPr>
            <w:tcW w:w="5353" w:type="dxa"/>
          </w:tcPr>
          <w:p w:rsidR="0025333D" w:rsidRPr="00F37F62" w:rsidRDefault="0025333D" w:rsidP="00D8669F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820" w:type="dxa"/>
          </w:tcPr>
          <w:p w:rsidR="0025333D" w:rsidRPr="00F37F62" w:rsidRDefault="0025333D" w:rsidP="00D8669F">
            <w:pPr>
              <w:pStyle w:val="afd"/>
              <w:spacing w:after="0" w:line="240" w:lineRule="auto"/>
              <w:ind w:left="237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5976B9" w:rsidRPr="00F37F62" w:rsidTr="0025333D">
        <w:tc>
          <w:tcPr>
            <w:tcW w:w="5353" w:type="dxa"/>
          </w:tcPr>
          <w:p w:rsidR="005976B9" w:rsidRPr="00FD0A0D" w:rsidRDefault="005976B9" w:rsidP="00681116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820" w:type="dxa"/>
          </w:tcPr>
          <w:p w:rsidR="005976B9" w:rsidRPr="00BD27B8" w:rsidRDefault="005976B9" w:rsidP="00FA25E7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5976B9" w:rsidRPr="00F37F62" w:rsidTr="0025333D">
        <w:trPr>
          <w:trHeight w:val="461"/>
        </w:trPr>
        <w:tc>
          <w:tcPr>
            <w:tcW w:w="5353" w:type="dxa"/>
          </w:tcPr>
          <w:p w:rsidR="005976B9" w:rsidRPr="005976B9" w:rsidRDefault="005976B9" w:rsidP="005976B9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5976B9" w:rsidRPr="00BD27B8" w:rsidRDefault="005976B9" w:rsidP="00FA25E7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5976B9" w:rsidRPr="00F37F62" w:rsidTr="0025333D">
        <w:tc>
          <w:tcPr>
            <w:tcW w:w="5353" w:type="dxa"/>
          </w:tcPr>
          <w:p w:rsidR="005976B9" w:rsidRPr="00FD0A0D" w:rsidRDefault="005976B9" w:rsidP="00681116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_______________   Корнильев В.Б.</w:t>
            </w:r>
          </w:p>
        </w:tc>
        <w:tc>
          <w:tcPr>
            <w:tcW w:w="4820" w:type="dxa"/>
          </w:tcPr>
          <w:p w:rsidR="005976B9" w:rsidRPr="00BD27B8" w:rsidRDefault="005976B9" w:rsidP="00FA25E7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25333D" w:rsidRPr="00F37F62" w:rsidRDefault="0025333D" w:rsidP="0025333D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Приложение № </w:t>
      </w:r>
      <w:r w:rsidR="00EB4744">
        <w:rPr>
          <w:rFonts w:ascii="Times New Roman" w:hAnsi="Times New Roman" w:cs="Times New Roman"/>
          <w:b w:val="0"/>
          <w:bCs w:val="0"/>
          <w:sz w:val="22"/>
          <w:szCs w:val="22"/>
        </w:rPr>
        <w:t>3</w:t>
      </w:r>
    </w:p>
    <w:p w:rsidR="0025333D" w:rsidRPr="00F37F62" w:rsidRDefault="0025333D" w:rsidP="00C247AA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</w:t>
      </w:r>
      <w:r w:rsidR="00D8669F">
        <w:rPr>
          <w:rFonts w:ascii="Times New Roman" w:hAnsi="Times New Roman" w:cs="Times New Roman"/>
          <w:b w:val="0"/>
          <w:sz w:val="24"/>
          <w:szCs w:val="24"/>
        </w:rPr>
        <w:t>_______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___ от___________</w:t>
      </w:r>
    </w:p>
    <w:p w:rsidR="0025333D" w:rsidRPr="00F37F62" w:rsidRDefault="0025333D" w:rsidP="0025333D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25333D" w:rsidRPr="00F37F62" w:rsidRDefault="0025333D" w:rsidP="00D8669F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  <w:r w:rsidRPr="00F37F62">
        <w:rPr>
          <w:sz w:val="24"/>
          <w:szCs w:val="24"/>
        </w:rPr>
        <w:t xml:space="preserve"> </w:t>
      </w:r>
    </w:p>
    <w:p w:rsidR="0025333D" w:rsidRPr="00F37F62" w:rsidRDefault="0025333D" w:rsidP="0025333D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:rsidR="0025333D" w:rsidRDefault="0025333D" w:rsidP="00D8669F">
      <w:pPr>
        <w:spacing w:line="240" w:lineRule="auto"/>
      </w:pPr>
      <w:r w:rsidRPr="00F37F62">
        <w:rPr>
          <w:sz w:val="24"/>
          <w:szCs w:val="24"/>
        </w:rPr>
        <w:tab/>
      </w:r>
    </w:p>
    <w:p w:rsidR="0025333D" w:rsidRDefault="0025333D" w:rsidP="00C247AA">
      <w:pPr>
        <w:pStyle w:val="5"/>
        <w:tabs>
          <w:tab w:val="clear" w:pos="3181"/>
          <w:tab w:val="num" w:pos="0"/>
        </w:tabs>
        <w:ind w:left="0" w:firstLine="0"/>
        <w:jc w:val="center"/>
        <w:rPr>
          <w:rFonts w:ascii="Times New Roman" w:eastAsia="Times New Roman" w:hAnsi="Times New Roman"/>
          <w:b w:val="0"/>
          <w:i w:val="0"/>
          <w:sz w:val="24"/>
          <w:szCs w:val="24"/>
        </w:rPr>
      </w:pPr>
      <w:r w:rsidRPr="002071D1">
        <w:rPr>
          <w:rFonts w:ascii="Times New Roman" w:eastAsia="Times New Roman" w:hAnsi="Times New Roman"/>
          <w:i w:val="0"/>
          <w:sz w:val="24"/>
          <w:szCs w:val="24"/>
        </w:rPr>
        <w:t>СВОДНАЯ СМЕТА</w:t>
      </w:r>
    </w:p>
    <w:p w:rsidR="00E41B5C" w:rsidRPr="00E8046D" w:rsidRDefault="00E8046D" w:rsidP="00E8046D">
      <w:pPr>
        <w:spacing w:line="240" w:lineRule="auto"/>
        <w:jc w:val="center"/>
        <w:rPr>
          <w:b/>
          <w:sz w:val="24"/>
          <w:szCs w:val="24"/>
        </w:rPr>
      </w:pPr>
      <w:r w:rsidRPr="00E8046D">
        <w:rPr>
          <w:b/>
          <w:bCs/>
          <w:color w:val="000000"/>
          <w:spacing w:val="-6"/>
          <w:sz w:val="24"/>
          <w:szCs w:val="24"/>
        </w:rPr>
        <w:t xml:space="preserve">на выполнение </w:t>
      </w:r>
      <w:r w:rsidRPr="00E8046D">
        <w:rPr>
          <w:b/>
          <w:sz w:val="24"/>
          <w:szCs w:val="24"/>
        </w:rPr>
        <w:t>работ по реконструкции помещения № 19 в Производственном корпусе ОАО «Головной институт «ВНИПИЭТ»</w:t>
      </w:r>
      <w:r w:rsidRPr="00E8046D">
        <w:rPr>
          <w:sz w:val="24"/>
          <w:szCs w:val="24"/>
        </w:rPr>
        <w:t xml:space="preserve"> </w:t>
      </w:r>
      <w:r w:rsidRPr="00E8046D">
        <w:rPr>
          <w:b/>
          <w:sz w:val="24"/>
          <w:szCs w:val="24"/>
        </w:rPr>
        <w:t>для организации лаборатории «Материаловедения» по адресу: Санкт-Петербург, ул. Дибуновская, д. 55</w:t>
      </w:r>
    </w:p>
    <w:p w:rsidR="0073644B" w:rsidRPr="005976B9" w:rsidRDefault="0073644B" w:rsidP="005976B9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5333D" w:rsidRDefault="0025333D" w:rsidP="00C247AA">
      <w:pPr>
        <w:spacing w:line="240" w:lineRule="auto"/>
        <w:outlineLvl w:val="0"/>
        <w:rPr>
          <w:sz w:val="24"/>
          <w:szCs w:val="24"/>
        </w:rPr>
      </w:pPr>
      <w:r w:rsidRPr="002071D1">
        <w:rPr>
          <w:sz w:val="24"/>
          <w:szCs w:val="24"/>
        </w:rPr>
        <w:t>Заказчик: ОАО «Головной институт «ВНИПИЭТ»</w:t>
      </w:r>
    </w:p>
    <w:p w:rsidR="0025333D" w:rsidRDefault="0025333D" w:rsidP="0025333D">
      <w:pPr>
        <w:spacing w:line="240" w:lineRule="auto"/>
        <w:rPr>
          <w:sz w:val="24"/>
          <w:szCs w:val="24"/>
        </w:rPr>
      </w:pPr>
      <w:r w:rsidRPr="002071D1">
        <w:rPr>
          <w:sz w:val="24"/>
          <w:szCs w:val="24"/>
        </w:rPr>
        <w:t xml:space="preserve">Подрядчик: </w:t>
      </w:r>
      <w:r>
        <w:rPr>
          <w:sz w:val="24"/>
          <w:szCs w:val="24"/>
        </w:rPr>
        <w:t>______________________</w:t>
      </w:r>
    </w:p>
    <w:p w:rsidR="0025333D" w:rsidRDefault="0025333D" w:rsidP="0025333D">
      <w:pPr>
        <w:spacing w:line="240" w:lineRule="auto"/>
        <w:rPr>
          <w:sz w:val="16"/>
        </w:rPr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394"/>
        <w:gridCol w:w="1135"/>
        <w:gridCol w:w="1700"/>
        <w:gridCol w:w="2126"/>
      </w:tblGrid>
      <w:tr w:rsidR="0025333D" w:rsidRPr="0016530E" w:rsidTr="00D8669F">
        <w:tc>
          <w:tcPr>
            <w:tcW w:w="851" w:type="dxa"/>
            <w:vAlign w:val="center"/>
          </w:tcPr>
          <w:p w:rsidR="0025333D" w:rsidRDefault="0025333D" w:rsidP="0025333D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№</w:t>
            </w:r>
          </w:p>
          <w:p w:rsidR="0025333D" w:rsidRDefault="0025333D" w:rsidP="0025333D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5529" w:type="dxa"/>
            <w:gridSpan w:val="2"/>
            <w:vAlign w:val="center"/>
          </w:tcPr>
          <w:p w:rsidR="0025333D" w:rsidRDefault="0025333D" w:rsidP="0025333D">
            <w:pPr>
              <w:pStyle w:val="6"/>
              <w:spacing w:before="0" w:after="0"/>
              <w:jc w:val="center"/>
              <w:rPr>
                <w:b w:val="0"/>
                <w:i/>
                <w:sz w:val="24"/>
                <w:szCs w:val="24"/>
              </w:rPr>
            </w:pPr>
            <w:r w:rsidRPr="002071D1">
              <w:rPr>
                <w:sz w:val="24"/>
                <w:szCs w:val="24"/>
              </w:rPr>
              <w:t xml:space="preserve">Наименование работ и затрат, </w:t>
            </w:r>
          </w:p>
          <w:p w:rsidR="0025333D" w:rsidRDefault="0025333D" w:rsidP="0025333D">
            <w:pPr>
              <w:pStyle w:val="6"/>
              <w:spacing w:before="0" w:after="0"/>
              <w:ind w:left="72"/>
              <w:jc w:val="center"/>
              <w:rPr>
                <w:b w:val="0"/>
                <w:i/>
                <w:sz w:val="24"/>
                <w:szCs w:val="24"/>
              </w:rPr>
            </w:pPr>
            <w:r w:rsidRPr="002071D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700" w:type="dxa"/>
            <w:vAlign w:val="center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 xml:space="preserve">Номер локальной сметы </w:t>
            </w:r>
          </w:p>
        </w:tc>
        <w:tc>
          <w:tcPr>
            <w:tcW w:w="2126" w:type="dxa"/>
            <w:vAlign w:val="center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 xml:space="preserve">Стоимость работ по смете, руб., </w:t>
            </w:r>
          </w:p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в т.ч. НДС</w:t>
            </w:r>
          </w:p>
        </w:tc>
      </w:tr>
      <w:tr w:rsidR="0025333D" w:rsidRPr="0016530E" w:rsidTr="00D8669F">
        <w:trPr>
          <w:trHeight w:val="20"/>
        </w:trPr>
        <w:tc>
          <w:tcPr>
            <w:tcW w:w="851" w:type="dxa"/>
          </w:tcPr>
          <w:p w:rsidR="0025333D" w:rsidRDefault="0025333D" w:rsidP="003B56A8">
            <w:pPr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0" w:firstLine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pStyle w:val="af9"/>
              <w:tabs>
                <w:tab w:val="clear" w:pos="4677"/>
                <w:tab w:val="clear" w:pos="9355"/>
              </w:tabs>
            </w:pPr>
          </w:p>
        </w:tc>
        <w:tc>
          <w:tcPr>
            <w:tcW w:w="1700" w:type="dxa"/>
          </w:tcPr>
          <w:p w:rsidR="0025333D" w:rsidRDefault="0025333D" w:rsidP="0025333D">
            <w:pPr>
              <w:pStyle w:val="af9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D8669F">
        <w:trPr>
          <w:trHeight w:val="20"/>
        </w:trPr>
        <w:tc>
          <w:tcPr>
            <w:tcW w:w="851" w:type="dxa"/>
          </w:tcPr>
          <w:p w:rsidR="0025333D" w:rsidRDefault="0025333D" w:rsidP="003B56A8">
            <w:pPr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D8669F">
        <w:trPr>
          <w:trHeight w:val="20"/>
        </w:trPr>
        <w:tc>
          <w:tcPr>
            <w:tcW w:w="851" w:type="dxa"/>
          </w:tcPr>
          <w:p w:rsidR="0025333D" w:rsidRDefault="0025333D" w:rsidP="003B56A8">
            <w:pPr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D8669F">
        <w:trPr>
          <w:trHeight w:val="20"/>
        </w:trPr>
        <w:tc>
          <w:tcPr>
            <w:tcW w:w="851" w:type="dxa"/>
          </w:tcPr>
          <w:p w:rsidR="0025333D" w:rsidRDefault="0025333D" w:rsidP="0025333D">
            <w:pPr>
              <w:overflowPunct w:val="0"/>
              <w:autoSpaceDE w:val="0"/>
              <w:autoSpaceDN w:val="0"/>
              <w:adjustRightInd w:val="0"/>
              <w:spacing w:line="240" w:lineRule="auto"/>
              <w:ind w:left="283" w:firstLine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5529" w:type="dxa"/>
            <w:gridSpan w:val="2"/>
          </w:tcPr>
          <w:p w:rsidR="0025333D" w:rsidRPr="0009263B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Pr="0009263B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Pr="0009263B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D8669F">
        <w:trPr>
          <w:trHeight w:val="580"/>
        </w:trPr>
        <w:tc>
          <w:tcPr>
            <w:tcW w:w="851" w:type="dxa"/>
          </w:tcPr>
          <w:p w:rsidR="0025333D" w:rsidRDefault="0025333D" w:rsidP="0025333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rPr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Итого с НДС:</w:t>
            </w: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25333D" w:rsidRPr="00F37F62" w:rsidTr="00D866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260"/>
        </w:trPr>
        <w:tc>
          <w:tcPr>
            <w:tcW w:w="10206" w:type="dxa"/>
            <w:gridSpan w:val="5"/>
          </w:tcPr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71D1">
              <w:rPr>
                <w:rFonts w:ascii="Times New Roman" w:hAnsi="Times New Roman"/>
                <w:sz w:val="24"/>
                <w:szCs w:val="24"/>
              </w:rPr>
              <w:t>Приложения к сводной смете:</w:t>
            </w:r>
          </w:p>
          <w:p w:rsidR="0025333D" w:rsidRDefault="0025333D" w:rsidP="003B56A8">
            <w:pPr>
              <w:pStyle w:val="afd"/>
              <w:numPr>
                <w:ilvl w:val="0"/>
                <w:numId w:val="1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071D1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на __ л.</w:t>
            </w:r>
          </w:p>
          <w:p w:rsidR="0025333D" w:rsidRPr="0009263B" w:rsidRDefault="0025333D" w:rsidP="003B56A8">
            <w:pPr>
              <w:pStyle w:val="afd"/>
              <w:numPr>
                <w:ilvl w:val="0"/>
                <w:numId w:val="1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9263B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>- на __ л.</w:t>
            </w:r>
          </w:p>
          <w:p w:rsidR="0025333D" w:rsidRPr="0009263B" w:rsidRDefault="0025333D" w:rsidP="003B56A8">
            <w:pPr>
              <w:pStyle w:val="afd"/>
              <w:numPr>
                <w:ilvl w:val="0"/>
                <w:numId w:val="1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9263B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>- на __ л.</w:t>
            </w:r>
          </w:p>
          <w:p w:rsidR="0025333D" w:rsidRDefault="0025333D" w:rsidP="003B56A8">
            <w:pPr>
              <w:pStyle w:val="afd"/>
              <w:numPr>
                <w:ilvl w:val="0"/>
                <w:numId w:val="1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25333D" w:rsidRDefault="0025333D" w:rsidP="0025333D">
            <w:pPr>
              <w:pStyle w:val="afd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A25E7" w:rsidRPr="00F37F62" w:rsidTr="00FA25E7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25E7" w:rsidRPr="00F37F62" w:rsidRDefault="00FA25E7" w:rsidP="00FA25E7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25E7" w:rsidRPr="00F37F62" w:rsidRDefault="00FA25E7" w:rsidP="00FA25E7">
            <w:pPr>
              <w:pStyle w:val="afd"/>
              <w:spacing w:after="0" w:line="240" w:lineRule="auto"/>
              <w:ind w:left="237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5976B9" w:rsidRPr="00F37F62" w:rsidTr="00FA25E7">
        <w:trPr>
          <w:trHeight w:val="461"/>
        </w:trPr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6B9" w:rsidRPr="00FD0A0D" w:rsidRDefault="005976B9" w:rsidP="00681116">
            <w:pPr>
              <w:pStyle w:val="afd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D0A0D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76B9" w:rsidRPr="00BD27B8" w:rsidRDefault="005976B9" w:rsidP="00FA25E7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5976B9" w:rsidRPr="00F37F62" w:rsidTr="00FA25E7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6B9" w:rsidRPr="005976B9" w:rsidRDefault="005976B9" w:rsidP="00681116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D0A0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76B9" w:rsidRPr="00BD27B8" w:rsidRDefault="005976B9" w:rsidP="00FA25E7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5976B9" w:rsidRPr="00F37F62" w:rsidTr="00FA25E7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6B9" w:rsidRPr="00FD0A0D" w:rsidRDefault="005976B9" w:rsidP="00681116">
            <w:pPr>
              <w:pStyle w:val="1-30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FD0A0D">
              <w:rPr>
                <w:szCs w:val="24"/>
              </w:rPr>
              <w:t>_______________   Корнильев В.Б.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76B9" w:rsidRPr="00BD27B8" w:rsidRDefault="005976B9" w:rsidP="00FA25E7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FA25E7" w:rsidRDefault="00FA25E7" w:rsidP="0025333D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  <w:sectPr w:rsidR="00FA25E7" w:rsidSect="00844BA8">
          <w:footerReference w:type="default" r:id="rId12"/>
          <w:pgSz w:w="11906" w:h="16838" w:code="9"/>
          <w:pgMar w:top="737" w:right="567" w:bottom="624" w:left="1276" w:header="0" w:footer="397" w:gutter="0"/>
          <w:pgNumType w:start="9"/>
          <w:cols w:space="708"/>
          <w:docGrid w:linePitch="381"/>
        </w:sectPr>
      </w:pPr>
    </w:p>
    <w:p w:rsidR="0025333D" w:rsidRDefault="0025333D" w:rsidP="0025333D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="00831581">
        <w:rPr>
          <w:sz w:val="24"/>
          <w:szCs w:val="24"/>
        </w:rPr>
        <w:t>__</w:t>
      </w:r>
    </w:p>
    <w:p w:rsidR="0025333D" w:rsidRPr="00F37F62" w:rsidRDefault="0025333D" w:rsidP="0025333D">
      <w:pPr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t xml:space="preserve">к </w:t>
      </w:r>
      <w:r>
        <w:rPr>
          <w:sz w:val="24"/>
          <w:szCs w:val="24"/>
        </w:rPr>
        <w:t>сводной смете</w:t>
      </w:r>
    </w:p>
    <w:p w:rsidR="0025333D" w:rsidRPr="00F37F62" w:rsidRDefault="0025333D" w:rsidP="0025333D">
      <w:pPr>
        <w:spacing w:line="240" w:lineRule="auto"/>
      </w:pPr>
    </w:p>
    <w:tbl>
      <w:tblPr>
        <w:tblW w:w="14992" w:type="dxa"/>
        <w:tblLook w:val="04A0"/>
      </w:tblPr>
      <w:tblGrid>
        <w:gridCol w:w="4740"/>
        <w:gridCol w:w="5007"/>
        <w:gridCol w:w="5245"/>
      </w:tblGrid>
      <w:tr w:rsidR="0025333D" w:rsidRPr="008955E3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zCs w:val="24"/>
              </w:rPr>
              <w:t>СОГЛАСОВАНО</w:t>
            </w: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zCs w:val="24"/>
              </w:rPr>
              <w:t>УТВЕРЖДАЮ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D8669F" w:rsidRDefault="005976B9" w:rsidP="00FA25E7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  <w:r w:rsidRPr="00FD0A0D">
              <w:rPr>
                <w:iCs/>
                <w:sz w:val="24"/>
                <w:szCs w:val="24"/>
              </w:rPr>
              <w:t>Директор по общим вопросам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D8669F" w:rsidRDefault="0025333D" w:rsidP="0025333D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  <w:r w:rsidRPr="00D8669F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D8669F" w:rsidRDefault="0025333D" w:rsidP="0025333D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</w:p>
        </w:tc>
      </w:tr>
      <w:tr w:rsidR="0025333D" w:rsidRPr="005976B9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D8669F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5976B9" w:rsidRDefault="005976B9" w:rsidP="00FA25E7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  <w:r w:rsidRPr="005976B9">
              <w:rPr>
                <w:sz w:val="24"/>
                <w:szCs w:val="24"/>
              </w:rPr>
              <w:t>_______________   Корнильев В.Б.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D8669F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5007" w:type="dxa"/>
          </w:tcPr>
          <w:p w:rsidR="0025333D" w:rsidRPr="00D8669F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D8669F" w:rsidRDefault="0025333D" w:rsidP="00E8046D">
            <w:pPr>
              <w:suppressAutoHyphens/>
              <w:spacing w:line="240" w:lineRule="auto"/>
              <w:ind w:firstLine="34"/>
              <w:jc w:val="center"/>
              <w:rPr>
                <w:snapToGrid w:val="0"/>
                <w:sz w:val="24"/>
                <w:szCs w:val="24"/>
              </w:rPr>
            </w:pPr>
            <w:r w:rsidRPr="00D8669F">
              <w:rPr>
                <w:snapToGrid w:val="0"/>
                <w:sz w:val="24"/>
                <w:szCs w:val="24"/>
              </w:rPr>
              <w:t>«_____»_____________ 20</w:t>
            </w:r>
            <w:r w:rsidR="00FA25E7">
              <w:rPr>
                <w:snapToGrid w:val="0"/>
                <w:sz w:val="24"/>
                <w:szCs w:val="24"/>
              </w:rPr>
              <w:t>13</w:t>
            </w:r>
            <w:r w:rsidRPr="00D8669F">
              <w:rPr>
                <w:snapToGrid w:val="0"/>
                <w:sz w:val="24"/>
                <w:szCs w:val="24"/>
              </w:rPr>
              <w:t xml:space="preserve"> г.</w:t>
            </w:r>
          </w:p>
        </w:tc>
      </w:tr>
    </w:tbl>
    <w:p w:rsidR="0025333D" w:rsidRDefault="0025333D" w:rsidP="0025333D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p w:rsidR="0025333D" w:rsidRDefault="0025333D" w:rsidP="0025333D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023" w:type="dxa"/>
        <w:tblInd w:w="-34" w:type="dxa"/>
        <w:tblLook w:val="04A0"/>
      </w:tblPr>
      <w:tblGrid>
        <w:gridCol w:w="417"/>
        <w:gridCol w:w="2109"/>
        <w:gridCol w:w="3552"/>
        <w:gridCol w:w="1223"/>
        <w:gridCol w:w="1373"/>
        <w:gridCol w:w="1356"/>
        <w:gridCol w:w="948"/>
        <w:gridCol w:w="928"/>
        <w:gridCol w:w="1353"/>
        <w:gridCol w:w="915"/>
        <w:gridCol w:w="849"/>
      </w:tblGrid>
      <w:tr w:rsidR="0025333D" w:rsidRPr="008367FE" w:rsidTr="0025333D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ОАО« Головной институт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67FE">
              <w:rPr>
                <w:rFonts w:ascii="Arial" w:hAnsi="Arial" w:cs="Arial"/>
                <w:sz w:val="22"/>
                <w:szCs w:val="22"/>
              </w:rPr>
              <w:t>«ВНИПИЭТ»</w:t>
            </w:r>
          </w:p>
        </w:tc>
      </w:tr>
      <w:tr w:rsidR="0025333D" w:rsidRPr="008367FE" w:rsidTr="0025333D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367FE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25333D" w:rsidRPr="008367FE" w:rsidTr="0025333D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34D00" w:rsidRPr="0025333D" w:rsidRDefault="002533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ЛОКАЛЬНАЯ</w:t>
      </w:r>
      <w:r>
        <w:rPr>
          <w:lang w:val="en-US"/>
        </w:rPr>
        <w:t xml:space="preserve"> </w:t>
      </w:r>
      <w:r>
        <w:t>СМЕТА</w:t>
      </w:r>
    </w:p>
    <w:sectPr w:rsidR="00334D00" w:rsidRPr="0025333D" w:rsidSect="0025333D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D00" w:rsidRDefault="00195D00" w:rsidP="003A7B04">
      <w:pPr>
        <w:spacing w:line="240" w:lineRule="auto"/>
      </w:pPr>
      <w:r>
        <w:separator/>
      </w:r>
    </w:p>
  </w:endnote>
  <w:endnote w:type="continuationSeparator" w:id="0">
    <w:p w:rsidR="00195D00" w:rsidRDefault="00195D00" w:rsidP="003A7B0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1E0" w:rsidRPr="00C63F2D" w:rsidRDefault="008231E0" w:rsidP="0050734F">
    <w:pPr>
      <w:pStyle w:val="afb"/>
      <w:tabs>
        <w:tab w:val="clear" w:pos="9355"/>
        <w:tab w:val="left" w:pos="3686"/>
        <w:tab w:val="right" w:pos="9781"/>
      </w:tabs>
      <w:spacing w:before="120"/>
      <w:rPr>
        <w:sz w:val="20"/>
        <w:szCs w:val="20"/>
      </w:rPr>
    </w:pPr>
    <w:r>
      <w:rPr>
        <w:sz w:val="20"/>
        <w:szCs w:val="20"/>
      </w:rPr>
      <w:t>Д</w:t>
    </w:r>
    <w:r w:rsidRPr="00C63F2D">
      <w:rPr>
        <w:sz w:val="20"/>
        <w:szCs w:val="20"/>
      </w:rPr>
      <w:t xml:space="preserve">оговор подряда № </w:t>
    </w:r>
    <w:r>
      <w:rPr>
        <w:sz w:val="20"/>
        <w:szCs w:val="20"/>
      </w:rPr>
      <w:t>________________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 w:rsidR="00B8509C" w:rsidRPr="0050734F">
      <w:rPr>
        <w:sz w:val="20"/>
        <w:szCs w:val="20"/>
      </w:rPr>
      <w:fldChar w:fldCharType="begin"/>
    </w:r>
    <w:r w:rsidRPr="0050734F">
      <w:rPr>
        <w:sz w:val="20"/>
        <w:szCs w:val="20"/>
      </w:rPr>
      <w:instrText xml:space="preserve"> PAGE   \* MERGEFORMAT </w:instrText>
    </w:r>
    <w:r w:rsidR="00B8509C" w:rsidRPr="0050734F">
      <w:rPr>
        <w:sz w:val="20"/>
        <w:szCs w:val="20"/>
      </w:rPr>
      <w:fldChar w:fldCharType="separate"/>
    </w:r>
    <w:r w:rsidR="00195D00">
      <w:rPr>
        <w:noProof/>
        <w:sz w:val="20"/>
        <w:szCs w:val="20"/>
      </w:rPr>
      <w:t>1</w:t>
    </w:r>
    <w:r w:rsidR="00B8509C" w:rsidRPr="0050734F">
      <w:rPr>
        <w:sz w:val="20"/>
        <w:szCs w:val="20"/>
      </w:rPr>
      <w:fldChar w:fldCharType="end"/>
    </w:r>
  </w:p>
  <w:p w:rsidR="008231E0" w:rsidRDefault="008231E0">
    <w:pPr>
      <w:pStyle w:val="af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1E0" w:rsidRPr="00972923" w:rsidRDefault="008231E0" w:rsidP="00972923">
    <w:pPr>
      <w:pStyle w:val="afb"/>
      <w:spacing w:before="120"/>
      <w:jc w:val="right"/>
      <w:rPr>
        <w:sz w:val="20"/>
        <w:szCs w:val="20"/>
      </w:rPr>
    </w:pPr>
    <w:r w:rsidRPr="00972923">
      <w:rPr>
        <w:sz w:val="20"/>
        <w:szCs w:val="20"/>
      </w:rPr>
      <w:t xml:space="preserve">Лист </w:t>
    </w:r>
    <w:r w:rsidR="00B8509C" w:rsidRPr="00972923">
      <w:rPr>
        <w:sz w:val="20"/>
        <w:szCs w:val="20"/>
      </w:rPr>
      <w:fldChar w:fldCharType="begin"/>
    </w:r>
    <w:r w:rsidRPr="00972923">
      <w:rPr>
        <w:sz w:val="20"/>
        <w:szCs w:val="20"/>
      </w:rPr>
      <w:instrText xml:space="preserve"> PAGE   \* MERGEFORMAT </w:instrText>
    </w:r>
    <w:r w:rsidR="00B8509C" w:rsidRPr="00972923">
      <w:rPr>
        <w:sz w:val="20"/>
        <w:szCs w:val="20"/>
      </w:rPr>
      <w:fldChar w:fldCharType="separate"/>
    </w:r>
    <w:r w:rsidR="00B776D9">
      <w:rPr>
        <w:noProof/>
        <w:sz w:val="20"/>
        <w:szCs w:val="20"/>
      </w:rPr>
      <w:t>9</w:t>
    </w:r>
    <w:r w:rsidR="00B8509C" w:rsidRPr="00972923">
      <w:rPr>
        <w:sz w:val="20"/>
        <w:szCs w:val="20"/>
      </w:rPr>
      <w:fldChar w:fldCharType="end"/>
    </w:r>
    <w:r w:rsidRPr="00972923">
      <w:rPr>
        <w:sz w:val="20"/>
        <w:szCs w:val="20"/>
      </w:rPr>
      <w:t xml:space="preserve"> Договора подряда № 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D00" w:rsidRDefault="00195D00" w:rsidP="003A7B04">
      <w:pPr>
        <w:spacing w:line="240" w:lineRule="auto"/>
      </w:pPr>
      <w:r>
        <w:separator/>
      </w:r>
    </w:p>
  </w:footnote>
  <w:footnote w:type="continuationSeparator" w:id="0">
    <w:p w:rsidR="00195D00" w:rsidRDefault="00195D00" w:rsidP="003A7B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D755C8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6A4CD8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812B2A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460B9"/>
    <w:multiLevelType w:val="hybridMultilevel"/>
    <w:tmpl w:val="99225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43058C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A1BE8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27EF41F3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93201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247A0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6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17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1116825"/>
    <w:multiLevelType w:val="hybridMultilevel"/>
    <w:tmpl w:val="10FC0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FFFFFFFF">
      <w:numFmt w:val="none"/>
      <w:lvlText w:val=""/>
      <w:lvlJc w:val="left"/>
      <w:pPr>
        <w:tabs>
          <w:tab w:val="num" w:pos="643"/>
        </w:tabs>
      </w:pPr>
    </w:lvl>
    <w:lvl w:ilvl="2" w:tplc="FFFFFFFF">
      <w:numFmt w:val="none"/>
      <w:lvlText w:val=""/>
      <w:lvlJc w:val="left"/>
      <w:pPr>
        <w:tabs>
          <w:tab w:val="num" w:pos="643"/>
        </w:tabs>
      </w:pPr>
    </w:lvl>
    <w:lvl w:ilvl="3" w:tplc="FFFFFFFF">
      <w:numFmt w:val="none"/>
      <w:lvlText w:val=""/>
      <w:lvlJc w:val="left"/>
      <w:pPr>
        <w:tabs>
          <w:tab w:val="num" w:pos="643"/>
        </w:tabs>
      </w:pPr>
    </w:lvl>
    <w:lvl w:ilvl="4" w:tplc="FFFFFFFF">
      <w:numFmt w:val="none"/>
      <w:lvlText w:val=""/>
      <w:lvlJc w:val="left"/>
      <w:pPr>
        <w:tabs>
          <w:tab w:val="num" w:pos="643"/>
        </w:tabs>
      </w:pPr>
    </w:lvl>
    <w:lvl w:ilvl="5" w:tplc="FFFFFFFF">
      <w:numFmt w:val="none"/>
      <w:lvlText w:val=""/>
      <w:lvlJc w:val="left"/>
      <w:pPr>
        <w:tabs>
          <w:tab w:val="num" w:pos="643"/>
        </w:tabs>
      </w:pPr>
    </w:lvl>
    <w:lvl w:ilvl="6" w:tplc="FFFFFFFF">
      <w:numFmt w:val="none"/>
      <w:lvlText w:val=""/>
      <w:lvlJc w:val="left"/>
      <w:pPr>
        <w:tabs>
          <w:tab w:val="num" w:pos="643"/>
        </w:tabs>
      </w:pPr>
    </w:lvl>
    <w:lvl w:ilvl="7" w:tplc="FFFFFFFF">
      <w:numFmt w:val="none"/>
      <w:lvlText w:val=""/>
      <w:lvlJc w:val="left"/>
      <w:pPr>
        <w:tabs>
          <w:tab w:val="num" w:pos="643"/>
        </w:tabs>
      </w:pPr>
    </w:lvl>
    <w:lvl w:ilvl="8" w:tplc="FFFFFFFF">
      <w:numFmt w:val="none"/>
      <w:lvlText w:val=""/>
      <w:lvlJc w:val="left"/>
      <w:pPr>
        <w:tabs>
          <w:tab w:val="num" w:pos="643"/>
        </w:tabs>
      </w:pPr>
    </w:lvl>
  </w:abstractNum>
  <w:abstractNum w:abstractNumId="21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37919FD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00486D"/>
    <w:multiLevelType w:val="hybridMultilevel"/>
    <w:tmpl w:val="4D4245EC"/>
    <w:lvl w:ilvl="0" w:tplc="E1E6DAC8">
      <w:start w:val="1"/>
      <w:numFmt w:val="decimal"/>
      <w:lvlText w:val="%1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5">
    <w:nsid w:val="54685C4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1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273185"/>
    <w:multiLevelType w:val="hybridMultilevel"/>
    <w:tmpl w:val="F36C389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D14C95"/>
    <w:multiLevelType w:val="hybridMultilevel"/>
    <w:tmpl w:val="16B09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D71BD6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4F972B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>
    <w:nsid w:val="68E86677"/>
    <w:multiLevelType w:val="hybridMultilevel"/>
    <w:tmpl w:val="7B40CDC8"/>
    <w:lvl w:ilvl="0" w:tplc="E6EC9FD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700C49D1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37">
    <w:nsid w:val="75FF1635"/>
    <w:multiLevelType w:val="singleLevel"/>
    <w:tmpl w:val="54F0D4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>
    <w:nsid w:val="7E9D2256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9A16AD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"/>
  </w:num>
  <w:num w:numId="5">
    <w:abstractNumId w:val="35"/>
  </w:num>
  <w:num w:numId="6">
    <w:abstractNumId w:val="29"/>
  </w:num>
  <w:num w:numId="7">
    <w:abstractNumId w:val="22"/>
  </w:num>
  <w:num w:numId="8">
    <w:abstractNumId w:val="0"/>
  </w:num>
  <w:num w:numId="9">
    <w:abstractNumId w:val="3"/>
  </w:num>
  <w:num w:numId="10">
    <w:abstractNumId w:val="2"/>
  </w:num>
  <w:num w:numId="11">
    <w:abstractNumId w:val="18"/>
  </w:num>
  <w:num w:numId="12">
    <w:abstractNumId w:val="33"/>
  </w:num>
  <w:num w:numId="13">
    <w:abstractNumId w:val="36"/>
  </w:num>
  <w:num w:numId="14">
    <w:abstractNumId w:val="31"/>
  </w:num>
  <w:num w:numId="15">
    <w:abstractNumId w:val="6"/>
  </w:num>
  <w:num w:numId="16">
    <w:abstractNumId w:val="26"/>
  </w:num>
  <w:num w:numId="17">
    <w:abstractNumId w:val="16"/>
  </w:num>
  <w:num w:numId="18">
    <w:abstractNumId w:val="37"/>
  </w:num>
  <w:num w:numId="19">
    <w:abstractNumId w:val="19"/>
  </w:num>
  <w:num w:numId="20">
    <w:abstractNumId w:val="32"/>
  </w:num>
  <w:num w:numId="21">
    <w:abstractNumId w:val="4"/>
  </w:num>
  <w:num w:numId="22">
    <w:abstractNumId w:val="30"/>
  </w:num>
  <w:num w:numId="23">
    <w:abstractNumId w:val="25"/>
  </w:num>
  <w:num w:numId="24">
    <w:abstractNumId w:val="12"/>
  </w:num>
  <w:num w:numId="25">
    <w:abstractNumId w:val="39"/>
  </w:num>
  <w:num w:numId="26">
    <w:abstractNumId w:val="14"/>
  </w:num>
  <w:num w:numId="27">
    <w:abstractNumId w:val="13"/>
  </w:num>
  <w:num w:numId="28">
    <w:abstractNumId w:val="23"/>
  </w:num>
  <w:num w:numId="29">
    <w:abstractNumId w:val="10"/>
  </w:num>
  <w:num w:numId="30">
    <w:abstractNumId w:val="9"/>
  </w:num>
  <w:num w:numId="31">
    <w:abstractNumId w:val="28"/>
  </w:num>
  <w:num w:numId="32">
    <w:abstractNumId w:val="20"/>
  </w:num>
  <w:num w:numId="33">
    <w:abstractNumId w:val="11"/>
  </w:num>
  <w:num w:numId="34">
    <w:abstractNumId w:val="27"/>
  </w:num>
  <w:num w:numId="35">
    <w:abstractNumId w:val="24"/>
  </w:num>
  <w:num w:numId="36">
    <w:abstractNumId w:val="7"/>
  </w:num>
  <w:num w:numId="37">
    <w:abstractNumId w:val="38"/>
  </w:num>
  <w:num w:numId="38">
    <w:abstractNumId w:val="8"/>
  </w:num>
  <w:num w:numId="39">
    <w:abstractNumId w:val="5"/>
  </w:num>
  <w:num w:numId="40">
    <w:abstractNumId w:val="34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characterSpacingControl w:val="doNotCompress"/>
  <w:savePreviewPicture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25333D"/>
    <w:rsid w:val="00014B15"/>
    <w:rsid w:val="000242B3"/>
    <w:rsid w:val="000317E9"/>
    <w:rsid w:val="00042A59"/>
    <w:rsid w:val="00053CB7"/>
    <w:rsid w:val="00056937"/>
    <w:rsid w:val="00062930"/>
    <w:rsid w:val="00077A33"/>
    <w:rsid w:val="00080E1E"/>
    <w:rsid w:val="000A4CF9"/>
    <w:rsid w:val="000C73B8"/>
    <w:rsid w:val="000C7995"/>
    <w:rsid w:val="000E6ED3"/>
    <w:rsid w:val="000F446C"/>
    <w:rsid w:val="001024BE"/>
    <w:rsid w:val="001151DD"/>
    <w:rsid w:val="00117EF3"/>
    <w:rsid w:val="0012157E"/>
    <w:rsid w:val="0015758E"/>
    <w:rsid w:val="00165233"/>
    <w:rsid w:val="00195D00"/>
    <w:rsid w:val="001971B7"/>
    <w:rsid w:val="001A1C42"/>
    <w:rsid w:val="001C4DB2"/>
    <w:rsid w:val="001E52BF"/>
    <w:rsid w:val="001F2432"/>
    <w:rsid w:val="001F3BEA"/>
    <w:rsid w:val="00234A98"/>
    <w:rsid w:val="0025333D"/>
    <w:rsid w:val="00280DC5"/>
    <w:rsid w:val="002834FD"/>
    <w:rsid w:val="00290DB6"/>
    <w:rsid w:val="002A14FF"/>
    <w:rsid w:val="002A2583"/>
    <w:rsid w:val="002B118E"/>
    <w:rsid w:val="00326F3C"/>
    <w:rsid w:val="0033414B"/>
    <w:rsid w:val="00334D00"/>
    <w:rsid w:val="00337E63"/>
    <w:rsid w:val="003528AD"/>
    <w:rsid w:val="003666DD"/>
    <w:rsid w:val="00371174"/>
    <w:rsid w:val="00374411"/>
    <w:rsid w:val="0038018D"/>
    <w:rsid w:val="0039332D"/>
    <w:rsid w:val="00396EC5"/>
    <w:rsid w:val="003A43A0"/>
    <w:rsid w:val="003A7B04"/>
    <w:rsid w:val="003B56A8"/>
    <w:rsid w:val="003C5D54"/>
    <w:rsid w:val="003E122F"/>
    <w:rsid w:val="00414A33"/>
    <w:rsid w:val="00424FAE"/>
    <w:rsid w:val="00433C2A"/>
    <w:rsid w:val="00436690"/>
    <w:rsid w:val="00447BAE"/>
    <w:rsid w:val="0048361B"/>
    <w:rsid w:val="00492D23"/>
    <w:rsid w:val="004A3DFB"/>
    <w:rsid w:val="004B6D3E"/>
    <w:rsid w:val="0050734F"/>
    <w:rsid w:val="00511214"/>
    <w:rsid w:val="00512F96"/>
    <w:rsid w:val="005359B9"/>
    <w:rsid w:val="00545D2D"/>
    <w:rsid w:val="00561B45"/>
    <w:rsid w:val="00587D44"/>
    <w:rsid w:val="00597310"/>
    <w:rsid w:val="005976B9"/>
    <w:rsid w:val="005A0A7B"/>
    <w:rsid w:val="005B3385"/>
    <w:rsid w:val="005D24B2"/>
    <w:rsid w:val="005D787F"/>
    <w:rsid w:val="005E4AD6"/>
    <w:rsid w:val="005F0A94"/>
    <w:rsid w:val="005F6BD2"/>
    <w:rsid w:val="0060656B"/>
    <w:rsid w:val="00617C78"/>
    <w:rsid w:val="00633F77"/>
    <w:rsid w:val="00660103"/>
    <w:rsid w:val="006601B9"/>
    <w:rsid w:val="006625D9"/>
    <w:rsid w:val="00666486"/>
    <w:rsid w:val="00673E67"/>
    <w:rsid w:val="006755F0"/>
    <w:rsid w:val="006763BE"/>
    <w:rsid w:val="00681116"/>
    <w:rsid w:val="00691A7E"/>
    <w:rsid w:val="006A61A9"/>
    <w:rsid w:val="006B1C41"/>
    <w:rsid w:val="006B49F0"/>
    <w:rsid w:val="006F489C"/>
    <w:rsid w:val="00702878"/>
    <w:rsid w:val="00705CE2"/>
    <w:rsid w:val="00714262"/>
    <w:rsid w:val="00714850"/>
    <w:rsid w:val="00724283"/>
    <w:rsid w:val="00731F8C"/>
    <w:rsid w:val="0073644B"/>
    <w:rsid w:val="00750735"/>
    <w:rsid w:val="007509B8"/>
    <w:rsid w:val="00762C24"/>
    <w:rsid w:val="00790684"/>
    <w:rsid w:val="007933A9"/>
    <w:rsid w:val="007A702F"/>
    <w:rsid w:val="007B20E6"/>
    <w:rsid w:val="007D00E2"/>
    <w:rsid w:val="007D6EC4"/>
    <w:rsid w:val="007E394B"/>
    <w:rsid w:val="007F1216"/>
    <w:rsid w:val="00807BFC"/>
    <w:rsid w:val="00815CBB"/>
    <w:rsid w:val="00821146"/>
    <w:rsid w:val="0082184D"/>
    <w:rsid w:val="008231E0"/>
    <w:rsid w:val="00831581"/>
    <w:rsid w:val="00844BA8"/>
    <w:rsid w:val="008515E8"/>
    <w:rsid w:val="008635AF"/>
    <w:rsid w:val="008677B1"/>
    <w:rsid w:val="008736D5"/>
    <w:rsid w:val="008A06A3"/>
    <w:rsid w:val="008A2310"/>
    <w:rsid w:val="008B4610"/>
    <w:rsid w:val="008E5B1B"/>
    <w:rsid w:val="00901918"/>
    <w:rsid w:val="00910497"/>
    <w:rsid w:val="00927943"/>
    <w:rsid w:val="00936FCE"/>
    <w:rsid w:val="0094421C"/>
    <w:rsid w:val="00972923"/>
    <w:rsid w:val="009801C5"/>
    <w:rsid w:val="0098460A"/>
    <w:rsid w:val="00994797"/>
    <w:rsid w:val="009C02F4"/>
    <w:rsid w:val="009E54DF"/>
    <w:rsid w:val="009F00AA"/>
    <w:rsid w:val="009F1569"/>
    <w:rsid w:val="009F5B50"/>
    <w:rsid w:val="00A05430"/>
    <w:rsid w:val="00A25FF1"/>
    <w:rsid w:val="00A273A5"/>
    <w:rsid w:val="00A57F3D"/>
    <w:rsid w:val="00A712C8"/>
    <w:rsid w:val="00A7269A"/>
    <w:rsid w:val="00A77249"/>
    <w:rsid w:val="00A921EF"/>
    <w:rsid w:val="00AA76D9"/>
    <w:rsid w:val="00AB0786"/>
    <w:rsid w:val="00AC0CE6"/>
    <w:rsid w:val="00AF1E4C"/>
    <w:rsid w:val="00B0385F"/>
    <w:rsid w:val="00B41E63"/>
    <w:rsid w:val="00B42D14"/>
    <w:rsid w:val="00B46A35"/>
    <w:rsid w:val="00B61896"/>
    <w:rsid w:val="00B7256C"/>
    <w:rsid w:val="00B72663"/>
    <w:rsid w:val="00B776D9"/>
    <w:rsid w:val="00B8509C"/>
    <w:rsid w:val="00BB0F53"/>
    <w:rsid w:val="00BC3BE5"/>
    <w:rsid w:val="00BC5AC8"/>
    <w:rsid w:val="00BF6A18"/>
    <w:rsid w:val="00C00733"/>
    <w:rsid w:val="00C016E4"/>
    <w:rsid w:val="00C07D38"/>
    <w:rsid w:val="00C247AA"/>
    <w:rsid w:val="00C3032E"/>
    <w:rsid w:val="00C33FB9"/>
    <w:rsid w:val="00C43E45"/>
    <w:rsid w:val="00C5349C"/>
    <w:rsid w:val="00C60E2B"/>
    <w:rsid w:val="00C6626C"/>
    <w:rsid w:val="00C8503A"/>
    <w:rsid w:val="00CA465D"/>
    <w:rsid w:val="00CB1690"/>
    <w:rsid w:val="00CB19E8"/>
    <w:rsid w:val="00CB3507"/>
    <w:rsid w:val="00CB6A74"/>
    <w:rsid w:val="00CC3C19"/>
    <w:rsid w:val="00CC64CB"/>
    <w:rsid w:val="00CE6A74"/>
    <w:rsid w:val="00D04F97"/>
    <w:rsid w:val="00D10530"/>
    <w:rsid w:val="00D43F72"/>
    <w:rsid w:val="00D45925"/>
    <w:rsid w:val="00D55577"/>
    <w:rsid w:val="00D805D5"/>
    <w:rsid w:val="00D82AC0"/>
    <w:rsid w:val="00D8669F"/>
    <w:rsid w:val="00D86C10"/>
    <w:rsid w:val="00DA137C"/>
    <w:rsid w:val="00DE1036"/>
    <w:rsid w:val="00DF2A90"/>
    <w:rsid w:val="00DF3504"/>
    <w:rsid w:val="00E257B7"/>
    <w:rsid w:val="00E33D58"/>
    <w:rsid w:val="00E41B5C"/>
    <w:rsid w:val="00E50289"/>
    <w:rsid w:val="00E515A2"/>
    <w:rsid w:val="00E5217C"/>
    <w:rsid w:val="00E521F0"/>
    <w:rsid w:val="00E5687F"/>
    <w:rsid w:val="00E70DA8"/>
    <w:rsid w:val="00E75485"/>
    <w:rsid w:val="00E8046D"/>
    <w:rsid w:val="00EA0881"/>
    <w:rsid w:val="00EB23BB"/>
    <w:rsid w:val="00EB4744"/>
    <w:rsid w:val="00ED3904"/>
    <w:rsid w:val="00ED7330"/>
    <w:rsid w:val="00EE6FD7"/>
    <w:rsid w:val="00EF14FC"/>
    <w:rsid w:val="00F00344"/>
    <w:rsid w:val="00F1222D"/>
    <w:rsid w:val="00F12651"/>
    <w:rsid w:val="00F253BD"/>
    <w:rsid w:val="00F351FF"/>
    <w:rsid w:val="00F41F03"/>
    <w:rsid w:val="00F468B7"/>
    <w:rsid w:val="00F61EE1"/>
    <w:rsid w:val="00F64F94"/>
    <w:rsid w:val="00F72944"/>
    <w:rsid w:val="00F97DE6"/>
    <w:rsid w:val="00FA25E7"/>
    <w:rsid w:val="00FC2226"/>
    <w:rsid w:val="00FC60BE"/>
    <w:rsid w:val="00FC7C3F"/>
    <w:rsid w:val="00FD0A0D"/>
    <w:rsid w:val="00FD11F6"/>
    <w:rsid w:val="00FE3026"/>
    <w:rsid w:val="00FE7BB4"/>
    <w:rsid w:val="00FF0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25333D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25333D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25333D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25333D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25333D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25333D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25333D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25333D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25333D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25333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2533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25333D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25333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25333D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25333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25333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25333D"/>
    <w:rPr>
      <w:rFonts w:ascii="Arial" w:eastAsia="Times New Roman" w:hAnsi="Arial" w:cs="Arial"/>
      <w:lang w:eastAsia="ru-RU"/>
    </w:rPr>
  </w:style>
  <w:style w:type="paragraph" w:styleId="a6">
    <w:name w:val="Balloon Text"/>
    <w:basedOn w:val="a2"/>
    <w:link w:val="a7"/>
    <w:uiPriority w:val="99"/>
    <w:unhideWhenUsed/>
    <w:rsid w:val="002533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uiPriority w:val="99"/>
    <w:rsid w:val="0025333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2"/>
    <w:link w:val="a9"/>
    <w:rsid w:val="0025333D"/>
    <w:pPr>
      <w:spacing w:after="120"/>
    </w:pPr>
  </w:style>
  <w:style w:type="character" w:customStyle="1" w:styleId="a9">
    <w:name w:val="Основной текст Знак"/>
    <w:basedOn w:val="a3"/>
    <w:link w:val="a8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25333D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25333D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25333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25333D"/>
    <w:rPr>
      <w:sz w:val="28"/>
      <w:lang w:eastAsia="ru-RU"/>
    </w:rPr>
  </w:style>
  <w:style w:type="paragraph" w:styleId="26">
    <w:name w:val="Body Text Indent 2"/>
    <w:basedOn w:val="a2"/>
    <w:link w:val="25"/>
    <w:rsid w:val="0025333D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25333D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uiPriority w:val="59"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25333D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qFormat/>
    <w:rsid w:val="0025333D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25333D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uiPriority w:val="99"/>
    <w:semiHidden/>
    <w:rsid w:val="0025333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uiPriority w:val="99"/>
    <w:semiHidden/>
    <w:rsid w:val="0025333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25333D"/>
    <w:pPr>
      <w:ind w:left="283" w:hanging="283"/>
    </w:pPr>
  </w:style>
  <w:style w:type="paragraph" w:styleId="28">
    <w:name w:val="List 2"/>
    <w:basedOn w:val="a2"/>
    <w:uiPriority w:val="99"/>
    <w:rsid w:val="0025333D"/>
    <w:pPr>
      <w:ind w:left="566" w:hanging="283"/>
    </w:pPr>
  </w:style>
  <w:style w:type="paragraph" w:styleId="37">
    <w:name w:val="List 3"/>
    <w:basedOn w:val="a2"/>
    <w:uiPriority w:val="99"/>
    <w:rsid w:val="0025333D"/>
    <w:pPr>
      <w:ind w:left="849" w:hanging="283"/>
    </w:pPr>
  </w:style>
  <w:style w:type="paragraph" w:styleId="42">
    <w:name w:val="List 4"/>
    <w:basedOn w:val="a2"/>
    <w:uiPriority w:val="99"/>
    <w:rsid w:val="0025333D"/>
    <w:pPr>
      <w:ind w:left="1132" w:hanging="283"/>
    </w:pPr>
  </w:style>
  <w:style w:type="paragraph" w:styleId="29">
    <w:name w:val="List Continue 2"/>
    <w:basedOn w:val="a2"/>
    <w:uiPriority w:val="99"/>
    <w:rsid w:val="0025333D"/>
    <w:pPr>
      <w:spacing w:after="120"/>
      <w:ind w:left="566"/>
    </w:pPr>
  </w:style>
  <w:style w:type="paragraph" w:styleId="af3">
    <w:name w:val="caption"/>
    <w:basedOn w:val="a2"/>
    <w:next w:val="a2"/>
    <w:qFormat/>
    <w:rsid w:val="0025333D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25333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25333D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25333D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25333D"/>
  </w:style>
  <w:style w:type="paragraph" w:styleId="2a">
    <w:name w:val="Body Text First Indent 2"/>
    <w:basedOn w:val="aa"/>
    <w:link w:val="2b"/>
    <w:uiPriority w:val="99"/>
    <w:rsid w:val="0025333D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25333D"/>
  </w:style>
  <w:style w:type="paragraph" w:styleId="2c">
    <w:name w:val="Body Text 2"/>
    <w:basedOn w:val="a2"/>
    <w:link w:val="2d"/>
    <w:rsid w:val="0025333D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25333D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25333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25333D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253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2533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25333D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25333D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iPriority w:val="99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25333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25333D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25333D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25333D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25333D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25333D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25333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25333D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25333D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25333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25333D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25333D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25333D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25333D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25333D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rsid w:val="0025333D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25333D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25333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25333D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25333D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25333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25333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25333D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25333D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25333D"/>
    <w:rPr>
      <w:color w:val="800080"/>
      <w:u w:val="single"/>
    </w:rPr>
  </w:style>
  <w:style w:type="paragraph" w:customStyle="1" w:styleId="affd">
    <w:name w:val="Бланк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25333D"/>
    <w:pPr>
      <w:numPr>
        <w:numId w:val="4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25333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25333D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25333D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25333D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25333D"/>
    <w:rPr>
      <w:b/>
      <w:bCs/>
    </w:rPr>
  </w:style>
  <w:style w:type="paragraph" w:styleId="3a">
    <w:name w:val="Body Text Indent 3"/>
    <w:basedOn w:val="a2"/>
    <w:link w:val="3b"/>
    <w:uiPriority w:val="99"/>
    <w:rsid w:val="0025333D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25333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25333D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25333D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25333D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25333D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25333D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25333D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25333D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25333D"/>
    <w:pPr>
      <w:numPr>
        <w:numId w:val="6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25333D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25333D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25333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25333D"/>
    <w:pPr>
      <w:numPr>
        <w:numId w:val="7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25333D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25333D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uiPriority w:val="99"/>
    <w:rsid w:val="0025333D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uiPriority w:val="99"/>
    <w:rsid w:val="0025333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25333D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25333D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25333D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25333D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25333D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25333D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25333D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25333D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25333D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25333D"/>
    <w:pPr>
      <w:numPr>
        <w:ilvl w:val="1"/>
        <w:numId w:val="5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25333D"/>
    <w:pPr>
      <w:numPr>
        <w:ilvl w:val="2"/>
        <w:numId w:val="5"/>
      </w:numPr>
      <w:spacing w:line="240" w:lineRule="auto"/>
    </w:pPr>
    <w:rPr>
      <w:szCs w:val="28"/>
    </w:rPr>
  </w:style>
  <w:style w:type="paragraph" w:styleId="3">
    <w:name w:val="List Number 3"/>
    <w:basedOn w:val="a2"/>
    <w:rsid w:val="0025333D"/>
    <w:pPr>
      <w:numPr>
        <w:numId w:val="8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25333D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25333D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25333D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25333D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25333D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2533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25333D"/>
  </w:style>
  <w:style w:type="character" w:customStyle="1" w:styleId="affff2">
    <w:name w:val="Подпункт Знак"/>
    <w:basedOn w:val="a3"/>
    <w:uiPriority w:val="99"/>
    <w:rsid w:val="0025333D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25333D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25333D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5333D"/>
    <w:pPr>
      <w:numPr>
        <w:numId w:val="11"/>
      </w:numPr>
    </w:pPr>
  </w:style>
  <w:style w:type="numbering" w:customStyle="1" w:styleId="22">
    <w:name w:val="Стиль2"/>
    <w:rsid w:val="0025333D"/>
    <w:pPr>
      <w:numPr>
        <w:numId w:val="12"/>
      </w:numPr>
    </w:pPr>
  </w:style>
  <w:style w:type="paragraph" w:customStyle="1" w:styleId="affff3">
    <w:name w:val="Стиль начало"/>
    <w:basedOn w:val="a2"/>
    <w:uiPriority w:val="99"/>
    <w:rsid w:val="0025333D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25333D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25333D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25333D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25333D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25333D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25333D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25333D"/>
    <w:pPr>
      <w:numPr>
        <w:numId w:val="13"/>
      </w:numPr>
    </w:pPr>
  </w:style>
  <w:style w:type="paragraph" w:customStyle="1" w:styleId="2f1">
    <w:name w:val="Абзац списка2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25333D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25333D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25333D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25333D"/>
  </w:style>
  <w:style w:type="character" w:customStyle="1" w:styleId="BodyTextIndent2Char">
    <w:name w:val="Body Text Indent 2 Char"/>
    <w:uiPriority w:val="99"/>
    <w:locked/>
    <w:rsid w:val="0025333D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25333D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25333D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25333D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25333D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25333D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25333D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25333D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25333D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2533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2533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character" w:styleId="affffc">
    <w:name w:val="Placeholder Text"/>
    <w:basedOn w:val="a3"/>
    <w:uiPriority w:val="99"/>
    <w:semiHidden/>
    <w:rsid w:val="006755F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C1497-737A-492F-9E18-68858132A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3999</Words>
  <Characters>22796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26742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4770 Кононова</dc:creator>
  <cp:lastModifiedBy>Пользователь Windows</cp:lastModifiedBy>
  <cp:revision>4</cp:revision>
  <dcterms:created xsi:type="dcterms:W3CDTF">2013-09-19T14:12:00Z</dcterms:created>
  <dcterms:modified xsi:type="dcterms:W3CDTF">2013-09-25T08:42:00Z</dcterms:modified>
</cp:coreProperties>
</file>