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DAC" w:rsidRPr="00134278" w:rsidRDefault="006D0DAC" w:rsidP="00003ED0">
      <w:pPr>
        <w:jc w:val="center"/>
        <w:rPr>
          <w:b/>
          <w:bCs/>
          <w:sz w:val="27"/>
          <w:szCs w:val="27"/>
        </w:rPr>
      </w:pPr>
      <w:r w:rsidRPr="00134278">
        <w:rPr>
          <w:b/>
          <w:bCs/>
          <w:sz w:val="27"/>
          <w:szCs w:val="27"/>
        </w:rPr>
        <w:t>Протокол заседания Единой комиссии ОАО «НИАЭП»</w:t>
      </w:r>
    </w:p>
    <w:p w:rsidR="006D0DAC" w:rsidRPr="00134278" w:rsidRDefault="006D0DAC" w:rsidP="00053136">
      <w:pPr>
        <w:jc w:val="center"/>
        <w:rPr>
          <w:b/>
          <w:sz w:val="27"/>
          <w:szCs w:val="27"/>
        </w:rPr>
      </w:pPr>
      <w:r w:rsidRPr="00134278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34278">
        <w:rPr>
          <w:b/>
          <w:sz w:val="27"/>
          <w:szCs w:val="27"/>
        </w:rPr>
        <w:t>по отказу от проведения открытых конкурсов по лотам для сооружения энергоблоков №1 и №2 Балтийской АЭС</w:t>
      </w:r>
    </w:p>
    <w:p w:rsidR="006D0DAC" w:rsidRPr="00134278" w:rsidRDefault="006D0DAC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                             «25» июня 2013 г.</w:t>
      </w:r>
    </w:p>
    <w:p w:rsidR="006D0DAC" w:rsidRPr="00134278" w:rsidRDefault="006D0DAC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6D0DAC" w:rsidRPr="00134278" w:rsidRDefault="006D0DAC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6D0DAC" w:rsidRPr="00134278" w:rsidRDefault="006D0DAC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начала заседания  Единой комиссии 10 часов 00 минут (время московское).</w:t>
      </w:r>
    </w:p>
    <w:p w:rsidR="006D0DAC" w:rsidRPr="00134278" w:rsidRDefault="006D0DAC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Время окончания заседания Единой комиссии 11 часов 00 минут (время московское).</w:t>
      </w:r>
    </w:p>
    <w:p w:rsidR="006D0DAC" w:rsidRPr="00134278" w:rsidRDefault="006D0DAC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6D0DAC" w:rsidRPr="00134278" w:rsidRDefault="006D0DAC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  <w:gridCol w:w="2977"/>
      </w:tblGrid>
      <w:tr w:rsidR="006D0DAC" w:rsidRPr="00134278" w:rsidTr="009010C3">
        <w:trPr>
          <w:trHeight w:val="356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Председатель комиссии: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rPr>
                <w:sz w:val="27"/>
                <w:szCs w:val="27"/>
              </w:rPr>
            </w:pPr>
          </w:p>
        </w:tc>
      </w:tr>
      <w:tr w:rsidR="006D0DAC" w:rsidRPr="00134278" w:rsidTr="009010C3">
        <w:trPr>
          <w:trHeight w:val="345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</w:tr>
      <w:tr w:rsidR="006D0DAC" w:rsidRPr="00134278" w:rsidTr="009010C3">
        <w:trPr>
          <w:trHeight w:val="321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b/>
                <w:bCs/>
                <w:sz w:val="27"/>
                <w:szCs w:val="27"/>
              </w:rPr>
              <w:t>Член комиссии с правом «вето»: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6D0DAC" w:rsidRPr="00134278" w:rsidTr="009010C3">
        <w:trPr>
          <w:trHeight w:val="523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</w:tr>
      <w:tr w:rsidR="006D0DAC" w:rsidRPr="00134278" w:rsidTr="009010C3">
        <w:trPr>
          <w:trHeight w:val="258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b/>
                <w:sz w:val="27"/>
                <w:szCs w:val="27"/>
              </w:rPr>
            </w:pPr>
            <w:r w:rsidRPr="00134278">
              <w:rPr>
                <w:b/>
                <w:sz w:val="27"/>
                <w:szCs w:val="27"/>
              </w:rPr>
              <w:t>Члены комиссии: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  <w:highlight w:val="yellow"/>
              </w:rPr>
            </w:pPr>
          </w:p>
        </w:tc>
      </w:tr>
      <w:tr w:rsidR="006D0DAC" w:rsidRPr="00134278" w:rsidTr="009010C3">
        <w:trPr>
          <w:trHeight w:val="409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Начальник отдела  методологии и категорийного менеджмента Департамента управления закупками ОАО «Концерн Росэнергоатом»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</w:tr>
      <w:tr w:rsidR="006D0DAC" w:rsidRPr="00134278" w:rsidTr="009010C3">
        <w:trPr>
          <w:trHeight w:val="345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Заместитель главного инженера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9010C3">
            <w:pPr>
              <w:pStyle w:val="BodyTextIndent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С.А. Приходько</w:t>
            </w:r>
          </w:p>
        </w:tc>
      </w:tr>
      <w:tr w:rsidR="006D0DAC" w:rsidRPr="00134278" w:rsidTr="009010C3">
        <w:trPr>
          <w:trHeight w:val="376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управления комплектации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</w:tr>
      <w:tr w:rsidR="006D0DA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</w:tr>
      <w:tr w:rsidR="006D0DA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финансового отдела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</w:tr>
      <w:tr w:rsidR="006D0DA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spacing w:val="-2"/>
                <w:sz w:val="27"/>
                <w:szCs w:val="27"/>
              </w:rPr>
              <w:t>Начальник отдела контроля договорных</w:t>
            </w:r>
            <w:r w:rsidRPr="00134278">
              <w:rPr>
                <w:sz w:val="27"/>
                <w:szCs w:val="27"/>
              </w:rPr>
              <w:t xml:space="preserve"> обязательств строительно-монтажных работ управления капитального строительства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</w:tr>
      <w:tr w:rsidR="006D0DA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договорного отдела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Д.П. Иванов</w:t>
            </w:r>
          </w:p>
        </w:tc>
      </w:tr>
      <w:tr w:rsidR="006D0DA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6D0DAC" w:rsidRPr="00134278" w:rsidRDefault="006D0DAC" w:rsidP="009010C3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Филиппов</w:t>
            </w:r>
          </w:p>
        </w:tc>
      </w:tr>
      <w:tr w:rsidR="006D0DAC" w:rsidRPr="00134278" w:rsidTr="009010C3">
        <w:trPr>
          <w:trHeight w:val="448"/>
        </w:trPr>
        <w:tc>
          <w:tcPr>
            <w:tcW w:w="7371" w:type="dxa"/>
            <w:vAlign w:val="center"/>
          </w:tcPr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Секретарь комиссии (без права голоса)</w:t>
            </w:r>
          </w:p>
          <w:p w:rsidR="006D0DAC" w:rsidRPr="00134278" w:rsidRDefault="006D0DAC" w:rsidP="001628FC">
            <w:pPr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977" w:type="dxa"/>
            <w:vAlign w:val="center"/>
          </w:tcPr>
          <w:p w:rsidR="006D0DAC" w:rsidRPr="00134278" w:rsidRDefault="006D0DAC" w:rsidP="001628FC">
            <w:pPr>
              <w:pStyle w:val="BodyTextIndent"/>
              <w:tabs>
                <w:tab w:val="left" w:pos="2484"/>
              </w:tabs>
              <w:ind w:left="72"/>
              <w:jc w:val="righ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</w:tr>
    </w:tbl>
    <w:p w:rsidR="006D0DAC" w:rsidRPr="00134278" w:rsidRDefault="006D0DAC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Всего на заседании присутствует 10 членов Единой комиссии, что составляет 52 % от общего количества членов Единой комиссии. Кворум имеется. Заседание правомочно.</w:t>
      </w:r>
    </w:p>
    <w:p w:rsidR="006D0DAC" w:rsidRDefault="006D0DAC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6D0DAC" w:rsidRPr="00134278" w:rsidRDefault="006D0DAC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Повестка дня:</w:t>
      </w:r>
    </w:p>
    <w:p w:rsidR="006D0DAC" w:rsidRPr="00134278" w:rsidRDefault="006D0DAC" w:rsidP="00194142">
      <w:pPr>
        <w:spacing w:line="360" w:lineRule="auto"/>
        <w:ind w:firstLine="539"/>
        <w:contextualSpacing/>
        <w:jc w:val="both"/>
        <w:rPr>
          <w:bCs/>
          <w:sz w:val="27"/>
          <w:szCs w:val="27"/>
        </w:rPr>
      </w:pPr>
      <w:r w:rsidRPr="00134278">
        <w:rPr>
          <w:noProof/>
          <w:sz w:val="27"/>
          <w:szCs w:val="27"/>
        </w:rPr>
        <w:t xml:space="preserve">Отказ от проведения открытых конкурсов по лотам </w:t>
      </w:r>
      <w:r w:rsidRPr="00134278">
        <w:rPr>
          <w:bCs/>
          <w:sz w:val="27"/>
          <w:szCs w:val="27"/>
        </w:rPr>
        <w:t>для сооружения энергоблоков №1 и №2 Балтийской АЭС, а именно: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1556 Б1-12 Поставка арматуры обратной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1640 Б1-12 Поставка арматуры запорной электроприводной ВД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1702 Б1-12 Поставка клапанов запорных ручного управления низкого давления Dn от 50 мм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187 Б1,2-13 Поставка термических деаэраторов борного регулирования для сооружения энергоблоков №1 и №2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1442 Б1-12 Поставка арматуры запорной и обратной Ду до 300 мм для сооружения энергоблока №1 Балтийской АЭС,</w:t>
      </w:r>
    </w:p>
    <w:p w:rsidR="006D0DAC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1558 Б1-12 Поставка клапанов запорных специальных для сооружения энергоблока №1 Балтийской АЭС,</w:t>
      </w:r>
    </w:p>
    <w:p w:rsidR="006D0DAC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№ </w:t>
      </w:r>
      <w:r w:rsidRPr="00CC7493">
        <w:rPr>
          <w:sz w:val="27"/>
          <w:szCs w:val="27"/>
        </w:rPr>
        <w:t>1608 Б1-12 Поставка кранов шаровых электроприводных специальных  для сооружения энергоблока №1 Балтийской АЭС</w:t>
      </w:r>
      <w:r>
        <w:rPr>
          <w:sz w:val="27"/>
          <w:szCs w:val="27"/>
        </w:rPr>
        <w:t>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 xml:space="preserve">№ </w:t>
      </w:r>
      <w:r w:rsidRPr="00CC7493">
        <w:rPr>
          <w:sz w:val="27"/>
          <w:szCs w:val="27"/>
        </w:rPr>
        <w:t>1616 Б1-12 Поставка клапанов запорных электроприводных ВД Dn до 20 мм для зданий безопасности и реактора для сооружения энергоблока №1 Балтийской АЭС</w:t>
      </w:r>
      <w:r>
        <w:rPr>
          <w:sz w:val="27"/>
          <w:szCs w:val="27"/>
        </w:rPr>
        <w:t>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1633 Б1-12 Поставка  клапанов запорных электроприводных НД Dn от 65 мм для вспомогательного корпуса для сооружения энергоблока № 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1672 Б1-12 Поставка клапанов запорных электроприводных НД для зданий безопасности и ядерного обслуживания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>№ 1675 Б1-12 Поставка клапанов запорных быстродействующих до DN300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№1607 Б1-12 Поставка кранов шаровых специальных Ду до 200 мм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1638 Б1-12 Поставка задвижек и клапанов быстродействующих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1639 Б1-12 Поставка задвижек запорных Ду до 125 мм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1716 Б1-12 Поставка затворов обратных ДУ до 500 мм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163 Б1-13 Поставка оборудования для ремонта электродвигателей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258 Б1-13 Поставка импульсно-предохранительных устройств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334 Б1-13 Поставка клапанов предохранительных Ду 80 мм  для сооружения энергоблока №1 Балтийской АЭС,</w:t>
      </w:r>
    </w:p>
    <w:p w:rsidR="006D0DAC" w:rsidRPr="00134278" w:rsidRDefault="006D0DAC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134278">
        <w:rPr>
          <w:sz w:val="27"/>
          <w:szCs w:val="27"/>
        </w:rPr>
        <w:t xml:space="preserve"> № 428 Б1-13 Комплектная поставка трубопроводов низкого давления для сооружения энергоблока №1 Балтийской АЭС,</w:t>
      </w:r>
    </w:p>
    <w:p w:rsidR="006D0DAC" w:rsidRPr="00134278" w:rsidRDefault="006D0DAC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6D0DAC" w:rsidRPr="00134278" w:rsidRDefault="006D0DAC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В соответствии с п.14.5.5 Единого отраслего стандарта закупок (положение о закупке) Госкорпорации «Росатом» на основании п.16 извещений о проведении открытых конкурсов отказаться </w:t>
      </w:r>
      <w:r w:rsidRPr="00134278">
        <w:rPr>
          <w:sz w:val="27"/>
          <w:szCs w:val="27"/>
        </w:rPr>
        <w:t>от проведения конкурсов</w:t>
      </w:r>
      <w:r w:rsidRPr="00134278">
        <w:rPr>
          <w:noProof/>
          <w:sz w:val="27"/>
          <w:szCs w:val="27"/>
        </w:rPr>
        <w:t xml:space="preserve"> по указанным лотам </w:t>
      </w:r>
      <w:r w:rsidRPr="00134278">
        <w:rPr>
          <w:bCs/>
          <w:sz w:val="27"/>
          <w:szCs w:val="27"/>
        </w:rPr>
        <w:t>для сооружения энергоблоков №1 и №2 Балтийской АЭС</w:t>
      </w:r>
      <w:r w:rsidRPr="00134278">
        <w:rPr>
          <w:noProof/>
          <w:sz w:val="27"/>
          <w:szCs w:val="27"/>
        </w:rPr>
        <w:t>:</w:t>
      </w:r>
    </w:p>
    <w:p w:rsidR="006D0DAC" w:rsidRPr="00134278" w:rsidRDefault="006D0DAC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4408"/>
      </w:tblGrid>
      <w:tr w:rsidR="006D0DAC" w:rsidRPr="00134278" w:rsidTr="00134278">
        <w:tc>
          <w:tcPr>
            <w:tcW w:w="2802" w:type="dxa"/>
            <w:vAlign w:val="center"/>
          </w:tcPr>
          <w:p w:rsidR="006D0DAC" w:rsidRPr="00134278" w:rsidRDefault="006D0DAC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6D0DAC" w:rsidRPr="00134278" w:rsidRDefault="006D0DAC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Резолюция</w:t>
            </w:r>
          </w:p>
          <w:p w:rsidR="006D0DAC" w:rsidRPr="00134278" w:rsidRDefault="006D0DAC" w:rsidP="001628FC">
            <w:pPr>
              <w:ind w:left="-108" w:firstLine="109"/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(за/против/</w:t>
            </w:r>
            <w:r w:rsidRPr="00134278">
              <w:rPr>
                <w:sz w:val="27"/>
                <w:szCs w:val="27"/>
              </w:rPr>
              <w:t xml:space="preserve"> воздержался</w:t>
            </w:r>
            <w:r w:rsidRPr="00134278">
              <w:rPr>
                <w:color w:val="000000"/>
                <w:sz w:val="27"/>
                <w:szCs w:val="27"/>
              </w:rPr>
              <w:t>)</w:t>
            </w: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jc w:val="center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Подпись</w:t>
            </w: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Т.М. Барова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Д.А. Тюкаев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34278">
            <w:pPr>
              <w:pStyle w:val="BodyTextIndent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 xml:space="preserve">С.А. </w:t>
            </w:r>
            <w:r>
              <w:rPr>
                <w:sz w:val="27"/>
                <w:szCs w:val="27"/>
              </w:rPr>
              <w:t>Приходько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С.В. Кулаковский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left"/>
              <w:rPr>
                <w:sz w:val="27"/>
                <w:szCs w:val="27"/>
                <w:highlight w:val="yellow"/>
              </w:rPr>
            </w:pPr>
            <w:r w:rsidRPr="00134278">
              <w:rPr>
                <w:sz w:val="27"/>
                <w:szCs w:val="27"/>
              </w:rPr>
              <w:t>О.Н. Старцев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М.В. Кряжев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Д.В. Лимаренко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Д.П. Иванов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  <w:r w:rsidRPr="00134278">
              <w:rPr>
                <w:color w:val="000000"/>
                <w:sz w:val="27"/>
                <w:szCs w:val="27"/>
              </w:rPr>
              <w:t>Опросный лист прилагается</w:t>
            </w: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Д.В. Филиппов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А.Т. Карасев</w:t>
            </w:r>
          </w:p>
        </w:tc>
        <w:tc>
          <w:tcPr>
            <w:tcW w:w="3138" w:type="dxa"/>
          </w:tcPr>
          <w:p w:rsidR="006D0DAC" w:rsidRPr="00134278" w:rsidRDefault="006D0DAC" w:rsidP="001628FC">
            <w:pPr>
              <w:spacing w:line="360" w:lineRule="auto"/>
              <w:rPr>
                <w:sz w:val="27"/>
                <w:szCs w:val="27"/>
              </w:rPr>
            </w:pPr>
          </w:p>
        </w:tc>
        <w:tc>
          <w:tcPr>
            <w:tcW w:w="4408" w:type="dxa"/>
            <w:vAlign w:val="center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  <w:tr w:rsidR="006D0DAC" w:rsidRPr="00134278" w:rsidTr="00134278">
        <w:trPr>
          <w:trHeight w:val="397"/>
        </w:trPr>
        <w:tc>
          <w:tcPr>
            <w:tcW w:w="2802" w:type="dxa"/>
            <w:vAlign w:val="center"/>
          </w:tcPr>
          <w:p w:rsidR="006D0DAC" w:rsidRPr="00134278" w:rsidRDefault="006D0DAC" w:rsidP="001628FC">
            <w:pPr>
              <w:pStyle w:val="BodyTextIndent"/>
              <w:tabs>
                <w:tab w:val="left" w:pos="2484"/>
              </w:tabs>
              <w:spacing w:line="360" w:lineRule="auto"/>
              <w:ind w:left="0"/>
              <w:jc w:val="left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6D0DAC" w:rsidRPr="00134278" w:rsidRDefault="006D0DAC" w:rsidP="001628FC">
            <w:pPr>
              <w:spacing w:line="360" w:lineRule="auto"/>
              <w:jc w:val="center"/>
              <w:rPr>
                <w:sz w:val="27"/>
                <w:szCs w:val="27"/>
              </w:rPr>
            </w:pPr>
            <w:r w:rsidRPr="00134278">
              <w:rPr>
                <w:sz w:val="27"/>
                <w:szCs w:val="27"/>
              </w:rPr>
              <w:t>(без права голоса)</w:t>
            </w:r>
          </w:p>
        </w:tc>
        <w:tc>
          <w:tcPr>
            <w:tcW w:w="4408" w:type="dxa"/>
          </w:tcPr>
          <w:p w:rsidR="006D0DAC" w:rsidRPr="00134278" w:rsidRDefault="006D0DAC" w:rsidP="001628FC">
            <w:pPr>
              <w:spacing w:line="360" w:lineRule="auto"/>
              <w:rPr>
                <w:color w:val="000000"/>
                <w:sz w:val="27"/>
                <w:szCs w:val="27"/>
              </w:rPr>
            </w:pPr>
          </w:p>
        </w:tc>
      </w:tr>
    </w:tbl>
    <w:p w:rsidR="006D0DAC" w:rsidRPr="00842F30" w:rsidRDefault="006D0DAC" w:rsidP="00134278">
      <w:pPr>
        <w:autoSpaceDE w:val="0"/>
        <w:autoSpaceDN w:val="0"/>
        <w:adjustRightInd w:val="0"/>
        <w:jc w:val="both"/>
        <w:rPr>
          <w:sz w:val="18"/>
          <w:szCs w:val="20"/>
        </w:rPr>
      </w:pPr>
      <w:r>
        <w:rPr>
          <w:sz w:val="18"/>
          <w:szCs w:val="20"/>
        </w:rPr>
        <w:t>Филиппов Д.В., 22-78</w:t>
      </w:r>
    </w:p>
    <w:p w:rsidR="006D0DAC" w:rsidRPr="00F96E9D" w:rsidRDefault="006D0DAC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6D0DAC" w:rsidRPr="00F96E9D" w:rsidSect="00201343">
      <w:footerReference w:type="default" r:id="rId7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DAC" w:rsidRDefault="006D0DAC" w:rsidP="0095246E">
      <w:r>
        <w:separator/>
      </w:r>
    </w:p>
  </w:endnote>
  <w:endnote w:type="continuationSeparator" w:id="0">
    <w:p w:rsidR="006D0DAC" w:rsidRDefault="006D0DAC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AC" w:rsidRPr="00AF216C" w:rsidRDefault="006D0DAC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по </w:t>
    </w:r>
    <w:r w:rsidRPr="00134278">
      <w:rPr>
        <w:i/>
        <w:sz w:val="18"/>
        <w:szCs w:val="18"/>
      </w:rPr>
      <w:t>отказу от проведения открытых конкурсов по лотам для сооружения энергоблоков №1 и №2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DAC" w:rsidRDefault="006D0DAC" w:rsidP="0095246E">
      <w:r>
        <w:separator/>
      </w:r>
    </w:p>
  </w:footnote>
  <w:footnote w:type="continuationSeparator" w:id="0">
    <w:p w:rsidR="006D0DAC" w:rsidRDefault="006D0DAC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22884"/>
    <w:rsid w:val="00023644"/>
    <w:rsid w:val="00036546"/>
    <w:rsid w:val="00053136"/>
    <w:rsid w:val="00086700"/>
    <w:rsid w:val="00093B7B"/>
    <w:rsid w:val="000D4D3F"/>
    <w:rsid w:val="000D5E5C"/>
    <w:rsid w:val="00134278"/>
    <w:rsid w:val="001628FC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26A1B"/>
    <w:rsid w:val="003500A8"/>
    <w:rsid w:val="003A10F2"/>
    <w:rsid w:val="003D0AA7"/>
    <w:rsid w:val="003E00FC"/>
    <w:rsid w:val="00403CDF"/>
    <w:rsid w:val="004B1550"/>
    <w:rsid w:val="004E2D76"/>
    <w:rsid w:val="004F3E5C"/>
    <w:rsid w:val="00547ABF"/>
    <w:rsid w:val="005C3212"/>
    <w:rsid w:val="00654F4E"/>
    <w:rsid w:val="0067119F"/>
    <w:rsid w:val="00674A7E"/>
    <w:rsid w:val="0069365F"/>
    <w:rsid w:val="006D0DAC"/>
    <w:rsid w:val="007D15B0"/>
    <w:rsid w:val="007D6227"/>
    <w:rsid w:val="007D7BC5"/>
    <w:rsid w:val="007E21AC"/>
    <w:rsid w:val="00831726"/>
    <w:rsid w:val="00833431"/>
    <w:rsid w:val="00837ABB"/>
    <w:rsid w:val="0084213E"/>
    <w:rsid w:val="00842F30"/>
    <w:rsid w:val="008C576F"/>
    <w:rsid w:val="009010C3"/>
    <w:rsid w:val="009443F0"/>
    <w:rsid w:val="009462DE"/>
    <w:rsid w:val="0095246E"/>
    <w:rsid w:val="0095287F"/>
    <w:rsid w:val="0097040D"/>
    <w:rsid w:val="009A396B"/>
    <w:rsid w:val="009B6873"/>
    <w:rsid w:val="009F25A6"/>
    <w:rsid w:val="00A05823"/>
    <w:rsid w:val="00A35782"/>
    <w:rsid w:val="00A748E3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87F52"/>
    <w:rsid w:val="00CC7493"/>
    <w:rsid w:val="00D00640"/>
    <w:rsid w:val="00D07FCA"/>
    <w:rsid w:val="00DE5BBE"/>
    <w:rsid w:val="00E44DC5"/>
    <w:rsid w:val="00E45A94"/>
    <w:rsid w:val="00E57403"/>
    <w:rsid w:val="00E752F4"/>
    <w:rsid w:val="00EA6D25"/>
    <w:rsid w:val="00F13EAB"/>
    <w:rsid w:val="00F50ED1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003ED0"/>
    <w:rPr>
      <w:rFonts w:cs="Times New Roman"/>
      <w:color w:val="2E6A8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62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80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741</Words>
  <Characters>4230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6612</cp:lastModifiedBy>
  <cp:revision>7</cp:revision>
  <cp:lastPrinted>2013-06-26T11:11:00Z</cp:lastPrinted>
  <dcterms:created xsi:type="dcterms:W3CDTF">2013-06-26T11:11:00Z</dcterms:created>
  <dcterms:modified xsi:type="dcterms:W3CDTF">2013-06-26T11:59:00Z</dcterms:modified>
</cp:coreProperties>
</file>