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54" w:rsidRDefault="002F3231" w:rsidP="000B0354">
      <w:pPr>
        <w:jc w:val="right"/>
      </w:pPr>
      <w:bookmarkStart w:id="0" w:name="_GoBack"/>
      <w:bookmarkEnd w:id="0"/>
      <w:r>
        <w:t>Приложение №2</w:t>
      </w:r>
    </w:p>
    <w:p w:rsidR="000B0354" w:rsidRDefault="00E15DE8" w:rsidP="000B0354">
      <w:pPr>
        <w:jc w:val="center"/>
      </w:pPr>
      <w:r>
        <w:t xml:space="preserve">                                                                                                                                                   </w:t>
      </w:r>
      <w:r w:rsidR="000B0354">
        <w:t>к заявке №</w:t>
      </w:r>
      <w:r w:rsidR="007B6A26">
        <w:t>110</w:t>
      </w:r>
      <w:proofErr w:type="gramStart"/>
      <w:r w:rsidR="007B6A26">
        <w:t>/Б</w:t>
      </w:r>
      <w:proofErr w:type="gramEnd"/>
    </w:p>
    <w:p w:rsidR="000B0354" w:rsidRDefault="000B0354" w:rsidP="000B0354">
      <w:pPr>
        <w:jc w:val="right"/>
      </w:pPr>
      <w:r>
        <w:t>от «     »июня 2013г.</w:t>
      </w:r>
    </w:p>
    <w:p w:rsidR="000B0354" w:rsidRDefault="000B0354" w:rsidP="000B0354">
      <w:pPr>
        <w:jc w:val="center"/>
      </w:pPr>
    </w:p>
    <w:p w:rsidR="000B0354" w:rsidRPr="00CF6B49" w:rsidRDefault="000B0354" w:rsidP="000B0354">
      <w:pPr>
        <w:jc w:val="center"/>
        <w:rPr>
          <w:b/>
          <w:sz w:val="24"/>
          <w:szCs w:val="24"/>
        </w:rPr>
      </w:pPr>
      <w:r w:rsidRPr="00CF6B49">
        <w:rPr>
          <w:b/>
          <w:sz w:val="24"/>
          <w:szCs w:val="24"/>
        </w:rPr>
        <w:t>ОАО «Энергоспецмонтаж» филиал МСУ-4</w:t>
      </w:r>
    </w:p>
    <w:p w:rsidR="000B0354" w:rsidRPr="000B0354" w:rsidRDefault="000B0354" w:rsidP="000B0354">
      <w:pPr>
        <w:jc w:val="center"/>
        <w:rPr>
          <w:b/>
        </w:rPr>
      </w:pPr>
    </w:p>
    <w:p w:rsidR="000B0354" w:rsidRPr="00CF6B49" w:rsidRDefault="000B0354" w:rsidP="000B0354">
      <w:pPr>
        <w:jc w:val="center"/>
        <w:rPr>
          <w:b/>
          <w:sz w:val="24"/>
          <w:szCs w:val="24"/>
        </w:rPr>
      </w:pPr>
      <w:r w:rsidRPr="00CF6B49">
        <w:rPr>
          <w:b/>
          <w:sz w:val="24"/>
          <w:szCs w:val="24"/>
        </w:rPr>
        <w:t>ТЕХНИЧЕСКОЕ ЗАДАНИЕ</w:t>
      </w:r>
    </w:p>
    <w:p w:rsidR="000B0354" w:rsidRDefault="000B0354" w:rsidP="000B0354">
      <w:pPr>
        <w:jc w:val="both"/>
        <w:rPr>
          <w:b/>
        </w:rPr>
      </w:pPr>
      <w:r>
        <w:rPr>
          <w:b/>
        </w:rPr>
        <w:t>на закупку различного вида продукции, оборудования и материалов, аренду и лизинг.</w:t>
      </w:r>
    </w:p>
    <w:p w:rsidR="00965FA8" w:rsidRDefault="00965FA8" w:rsidP="000B0354">
      <w:pPr>
        <w:jc w:val="both"/>
        <w:rPr>
          <w:b/>
        </w:rPr>
      </w:pPr>
    </w:p>
    <w:p w:rsidR="00965FA8" w:rsidRDefault="00965FA8" w:rsidP="00965FA8">
      <w:pPr>
        <w:jc w:val="center"/>
      </w:pPr>
      <w:r w:rsidRPr="00165FB5">
        <w:t>Применяемые в «Техническом задании»</w:t>
      </w:r>
      <w:r>
        <w:t xml:space="preserve">  термины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965FA8" w:rsidRDefault="00965FA8" w:rsidP="00965FA8">
      <w:pPr>
        <w:jc w:val="center"/>
        <w:rPr>
          <w:b/>
        </w:rPr>
      </w:pPr>
    </w:p>
    <w:p w:rsidR="000B0354" w:rsidRPr="000B0354" w:rsidRDefault="000B0354" w:rsidP="000B0354">
      <w:pPr>
        <w:ind w:left="-851"/>
        <w:jc w:val="both"/>
        <w:rPr>
          <w:b/>
        </w:rPr>
      </w:pPr>
      <w:r>
        <w:rPr>
          <w:b/>
        </w:rPr>
        <w:t>1.</w:t>
      </w:r>
      <w:r w:rsidRPr="000B0354">
        <w:rPr>
          <w:b/>
        </w:rPr>
        <w:t>Наименование поставляемой продукции</w:t>
      </w:r>
    </w:p>
    <w:p w:rsidR="000B3C75" w:rsidRDefault="000B3C75" w:rsidP="000B0354">
      <w:pPr>
        <w:ind w:left="-851"/>
        <w:rPr>
          <w:b/>
        </w:rPr>
      </w:pPr>
    </w:p>
    <w:p w:rsidR="000B0354" w:rsidRDefault="000B0354" w:rsidP="000B0354">
      <w:pPr>
        <w:ind w:left="-851"/>
      </w:pPr>
      <w:r>
        <w:rPr>
          <w:b/>
        </w:rPr>
        <w:t>1.1</w:t>
      </w:r>
      <w:r w:rsidR="002F3231">
        <w:rPr>
          <w:b/>
        </w:rPr>
        <w:t>.</w:t>
      </w:r>
      <w:r w:rsidR="007B6A26" w:rsidRPr="007720A3">
        <w:t>Вышки тур</w:t>
      </w:r>
      <w:r w:rsidR="00965FA8">
        <w:t>ы</w:t>
      </w:r>
    </w:p>
    <w:p w:rsidR="000B0354" w:rsidRDefault="000B0354" w:rsidP="000B0354">
      <w:pPr>
        <w:ind w:left="-851"/>
        <w:rPr>
          <w:b/>
        </w:rPr>
      </w:pPr>
    </w:p>
    <w:p w:rsidR="000B0354" w:rsidRDefault="000B0354" w:rsidP="000B0354">
      <w:pPr>
        <w:ind w:left="-851"/>
        <w:rPr>
          <w:b/>
        </w:rPr>
      </w:pPr>
      <w:r>
        <w:rPr>
          <w:b/>
        </w:rPr>
        <w:t>2.Описание товара, количество(функциональное назначение и потребительские свойства)</w:t>
      </w:r>
    </w:p>
    <w:p w:rsidR="000B0354" w:rsidRDefault="000B0354" w:rsidP="000B0354">
      <w:pPr>
        <w:ind w:left="-851"/>
        <w:rPr>
          <w:b/>
        </w:rPr>
      </w:pPr>
    </w:p>
    <w:tbl>
      <w:tblPr>
        <w:tblStyle w:val="a5"/>
        <w:tblW w:w="0" w:type="auto"/>
        <w:tblInd w:w="-851" w:type="dxa"/>
        <w:tblLook w:val="04A0"/>
      </w:tblPr>
      <w:tblGrid>
        <w:gridCol w:w="533"/>
        <w:gridCol w:w="3120"/>
        <w:gridCol w:w="3969"/>
        <w:gridCol w:w="850"/>
        <w:gridCol w:w="1099"/>
      </w:tblGrid>
      <w:tr w:rsidR="000B0354" w:rsidTr="002F3231">
        <w:tc>
          <w:tcPr>
            <w:tcW w:w="533" w:type="dxa"/>
          </w:tcPr>
          <w:p w:rsidR="00CF6B49" w:rsidRDefault="000B0354" w:rsidP="000B0354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0B0354" w:rsidRDefault="000B0354" w:rsidP="000B0354">
            <w:pPr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120" w:type="dxa"/>
          </w:tcPr>
          <w:p w:rsidR="000B0354" w:rsidRDefault="000B0354" w:rsidP="000B0354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969" w:type="dxa"/>
          </w:tcPr>
          <w:p w:rsidR="000B0354" w:rsidRDefault="000B0354" w:rsidP="000B0354">
            <w:pPr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50" w:type="dxa"/>
          </w:tcPr>
          <w:p w:rsidR="000B0354" w:rsidRDefault="000B0354" w:rsidP="000B0354">
            <w:pPr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99" w:type="dxa"/>
          </w:tcPr>
          <w:p w:rsidR="000B0354" w:rsidRDefault="000B0354" w:rsidP="000B0354">
            <w:pPr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0B0354" w:rsidTr="007720A3">
        <w:tc>
          <w:tcPr>
            <w:tcW w:w="533" w:type="dxa"/>
            <w:vAlign w:val="center"/>
          </w:tcPr>
          <w:p w:rsidR="000B0354" w:rsidRDefault="002F3231" w:rsidP="007720A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20" w:type="dxa"/>
            <w:vAlign w:val="center"/>
          </w:tcPr>
          <w:p w:rsidR="000B0354" w:rsidRPr="007720A3" w:rsidRDefault="007720A3" w:rsidP="007720A3">
            <w:pPr>
              <w:jc w:val="center"/>
            </w:pPr>
            <w:r w:rsidRPr="007720A3">
              <w:t>Вышка тур</w:t>
            </w:r>
            <w:r>
              <w:t>а</w:t>
            </w:r>
          </w:p>
        </w:tc>
        <w:tc>
          <w:tcPr>
            <w:tcW w:w="3969" w:type="dxa"/>
          </w:tcPr>
          <w:p w:rsidR="007720A3" w:rsidRPr="00AD3222" w:rsidRDefault="007720A3" w:rsidP="007720A3">
            <w:pPr>
              <w:rPr>
                <w:rFonts w:eastAsia="Times New Roman"/>
                <w:b/>
                <w:color w:val="000000"/>
                <w:u w:val="single"/>
              </w:rPr>
            </w:pPr>
            <w:r w:rsidRPr="00AD3222">
              <w:rPr>
                <w:rFonts w:eastAsia="Times New Roman"/>
                <w:b/>
                <w:color w:val="000000"/>
                <w:u w:val="single"/>
              </w:rPr>
              <w:t>ТТ2400 (10,04):</w:t>
            </w:r>
          </w:p>
          <w:p w:rsidR="007720A3" w:rsidRPr="00AD3222" w:rsidRDefault="007720A3" w:rsidP="007720A3">
            <w:pPr>
              <w:rPr>
                <w:rFonts w:eastAsia="Times New Roman"/>
                <w:color w:val="000000"/>
              </w:rPr>
            </w:pPr>
            <w:r w:rsidRPr="00AD3222">
              <w:rPr>
                <w:rFonts w:eastAsia="Times New Roman"/>
                <w:color w:val="000000"/>
              </w:rPr>
              <w:t>Высота полная</w:t>
            </w:r>
            <w:r w:rsidR="00167F1B" w:rsidRPr="00AD3222">
              <w:rPr>
                <w:rFonts w:eastAsia="Times New Roman"/>
                <w:color w:val="000000"/>
              </w:rPr>
              <w:t>не менее</w:t>
            </w:r>
            <w:r w:rsidRPr="00AD3222">
              <w:rPr>
                <w:rFonts w:eastAsia="Times New Roman"/>
                <w:color w:val="000000"/>
              </w:rPr>
              <w:t>,м - 10,04</w:t>
            </w:r>
          </w:p>
          <w:p w:rsidR="007720A3" w:rsidRPr="00AD3222" w:rsidRDefault="007720A3" w:rsidP="007720A3">
            <w:pPr>
              <w:rPr>
                <w:rFonts w:eastAsia="Times New Roman"/>
                <w:color w:val="000000"/>
              </w:rPr>
            </w:pPr>
            <w:r w:rsidRPr="00AD3222">
              <w:rPr>
                <w:rFonts w:eastAsia="Times New Roman"/>
                <w:color w:val="000000"/>
              </w:rPr>
              <w:t>Высота до настила</w:t>
            </w:r>
            <w:r w:rsidR="00167F1B" w:rsidRPr="00AD3222">
              <w:rPr>
                <w:rFonts w:eastAsia="Times New Roman"/>
                <w:color w:val="000000"/>
              </w:rPr>
              <w:t>не менее</w:t>
            </w:r>
            <w:r w:rsidRPr="00AD3222">
              <w:rPr>
                <w:rFonts w:eastAsia="Times New Roman"/>
                <w:color w:val="000000"/>
              </w:rPr>
              <w:t>,м - 9,05</w:t>
            </w:r>
          </w:p>
          <w:p w:rsidR="007720A3" w:rsidRPr="00AD3222" w:rsidRDefault="007720A3" w:rsidP="007720A3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Достигаемая высота, м</w:t>
            </w:r>
            <w:r w:rsidR="00A75327" w:rsidRPr="00AD3222">
              <w:rPr>
                <w:rFonts w:ascii="Calibri" w:hAnsi="Calibri"/>
                <w:color w:val="000000"/>
              </w:rPr>
              <w:t>–до</w:t>
            </w:r>
            <w:r w:rsidRPr="00AD3222">
              <w:rPr>
                <w:rFonts w:ascii="Calibri" w:hAnsi="Calibri"/>
                <w:color w:val="000000"/>
              </w:rPr>
              <w:t>11,05</w:t>
            </w:r>
          </w:p>
          <w:p w:rsidR="007720A3" w:rsidRPr="00AD3222" w:rsidRDefault="007720A3" w:rsidP="007720A3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Рабочая площадь</w:t>
            </w:r>
            <w:r w:rsidR="00096683" w:rsidRPr="00AD3222">
              <w:rPr>
                <w:rFonts w:ascii="Calibri" w:hAnsi="Calibri"/>
                <w:color w:val="000000"/>
              </w:rPr>
              <w:t>, мм</w:t>
            </w:r>
            <w:r w:rsidRPr="00AD3222">
              <w:rPr>
                <w:rFonts w:ascii="Calibri" w:hAnsi="Calibri"/>
                <w:color w:val="000000"/>
              </w:rPr>
              <w:t xml:space="preserve"> – 1200х</w:t>
            </w:r>
            <w:r w:rsidR="00167F1B" w:rsidRPr="00AD3222">
              <w:rPr>
                <w:rFonts w:ascii="Calibri" w:hAnsi="Calibri"/>
                <w:color w:val="000000"/>
              </w:rPr>
              <w:t>2</w:t>
            </w:r>
            <w:r w:rsidRPr="00AD3222">
              <w:rPr>
                <w:rFonts w:ascii="Calibri" w:hAnsi="Calibri"/>
                <w:color w:val="000000"/>
              </w:rPr>
              <w:t>400</w:t>
            </w:r>
          </w:p>
          <w:p w:rsidR="00096683" w:rsidRPr="00AD3222" w:rsidRDefault="00096683" w:rsidP="00096683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Габаритный размер, мм – 1700х2900</w:t>
            </w:r>
          </w:p>
          <w:p w:rsidR="000B0354" w:rsidRPr="00AD3222" w:rsidRDefault="00096683" w:rsidP="00096683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Нагрузка на рабочую площадку</w:t>
            </w:r>
            <w:r w:rsidR="00167F1B" w:rsidRPr="00AD3222">
              <w:rPr>
                <w:rFonts w:ascii="Calibri" w:hAnsi="Calibri"/>
                <w:color w:val="000000"/>
              </w:rPr>
              <w:t xml:space="preserve"> не менее</w:t>
            </w:r>
            <w:r w:rsidRPr="00AD3222">
              <w:rPr>
                <w:rFonts w:ascii="Calibri" w:hAnsi="Calibri"/>
                <w:color w:val="000000"/>
              </w:rPr>
              <w:t>, кг– 250</w:t>
            </w:r>
          </w:p>
          <w:p w:rsidR="00096683" w:rsidRPr="00AD3222" w:rsidRDefault="00096683" w:rsidP="00096683">
            <w:pPr>
              <w:rPr>
                <w:b/>
              </w:rPr>
            </w:pPr>
            <w:r w:rsidRPr="00AD3222">
              <w:rPr>
                <w:rFonts w:ascii="Calibri" w:hAnsi="Calibri"/>
                <w:color w:val="000000"/>
              </w:rPr>
              <w:t>Масса комплекта</w:t>
            </w:r>
            <w:r w:rsidR="00167F1B" w:rsidRPr="00AD3222">
              <w:rPr>
                <w:rFonts w:ascii="Calibri" w:hAnsi="Calibri"/>
                <w:color w:val="000000"/>
              </w:rPr>
              <w:t xml:space="preserve"> не более</w:t>
            </w:r>
            <w:r w:rsidRPr="00AD3222">
              <w:rPr>
                <w:rFonts w:ascii="Calibri" w:hAnsi="Calibri"/>
                <w:color w:val="000000"/>
              </w:rPr>
              <w:t>, кг – 416,1</w:t>
            </w:r>
          </w:p>
        </w:tc>
        <w:tc>
          <w:tcPr>
            <w:tcW w:w="850" w:type="dxa"/>
            <w:vAlign w:val="center"/>
          </w:tcPr>
          <w:p w:rsidR="000B0354" w:rsidRDefault="002F3231" w:rsidP="007720A3">
            <w:pPr>
              <w:jc w:val="center"/>
              <w:rPr>
                <w:b/>
              </w:rPr>
            </w:pPr>
            <w:r>
              <w:rPr>
                <w:b/>
              </w:rPr>
              <w:t>шт</w:t>
            </w:r>
          </w:p>
        </w:tc>
        <w:tc>
          <w:tcPr>
            <w:tcW w:w="1099" w:type="dxa"/>
            <w:vAlign w:val="center"/>
          </w:tcPr>
          <w:p w:rsidR="000B0354" w:rsidRDefault="007720A3" w:rsidP="007720A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720A3" w:rsidTr="007720A3">
        <w:tc>
          <w:tcPr>
            <w:tcW w:w="533" w:type="dxa"/>
            <w:vAlign w:val="center"/>
          </w:tcPr>
          <w:p w:rsidR="007720A3" w:rsidRDefault="007720A3" w:rsidP="007720A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20" w:type="dxa"/>
            <w:vAlign w:val="center"/>
          </w:tcPr>
          <w:p w:rsidR="007720A3" w:rsidRPr="007720A3" w:rsidRDefault="007720A3" w:rsidP="007720A3">
            <w:pPr>
              <w:jc w:val="center"/>
            </w:pPr>
            <w:r w:rsidRPr="007720A3">
              <w:t>Вышка тур</w:t>
            </w:r>
            <w:r>
              <w:t>а</w:t>
            </w:r>
          </w:p>
        </w:tc>
        <w:tc>
          <w:tcPr>
            <w:tcW w:w="3969" w:type="dxa"/>
          </w:tcPr>
          <w:p w:rsidR="007720A3" w:rsidRPr="00AD3222" w:rsidRDefault="007720A3" w:rsidP="00944604">
            <w:pPr>
              <w:rPr>
                <w:rFonts w:ascii="Calibri" w:hAnsi="Calibri"/>
                <w:b/>
                <w:color w:val="000000"/>
                <w:u w:val="single"/>
              </w:rPr>
            </w:pPr>
            <w:r w:rsidRPr="00AD3222">
              <w:rPr>
                <w:rFonts w:ascii="Calibri" w:hAnsi="Calibri"/>
                <w:b/>
                <w:color w:val="000000"/>
                <w:u w:val="single"/>
              </w:rPr>
              <w:t>ТТ2400 (13,64):</w:t>
            </w:r>
          </w:p>
          <w:p w:rsidR="007720A3" w:rsidRPr="00AD3222" w:rsidRDefault="007720A3" w:rsidP="00944604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Высота полная</w:t>
            </w:r>
            <w:r w:rsidR="00167F1B" w:rsidRPr="00AD3222">
              <w:rPr>
                <w:rFonts w:eastAsia="Times New Roman"/>
                <w:color w:val="000000"/>
              </w:rPr>
              <w:t>не менее</w:t>
            </w:r>
            <w:r w:rsidRPr="00AD3222">
              <w:rPr>
                <w:rFonts w:ascii="Calibri" w:hAnsi="Calibri"/>
                <w:color w:val="000000"/>
              </w:rPr>
              <w:t>, м - 13,64</w:t>
            </w:r>
          </w:p>
          <w:p w:rsidR="007720A3" w:rsidRPr="00AD3222" w:rsidRDefault="007720A3" w:rsidP="00944604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Высота до настила</w:t>
            </w:r>
            <w:r w:rsidR="00167F1B" w:rsidRPr="00AD3222">
              <w:rPr>
                <w:rFonts w:eastAsia="Times New Roman"/>
                <w:color w:val="000000"/>
              </w:rPr>
              <w:t>не менее</w:t>
            </w:r>
            <w:r w:rsidRPr="00AD3222">
              <w:rPr>
                <w:rFonts w:ascii="Calibri" w:hAnsi="Calibri"/>
                <w:color w:val="000000"/>
              </w:rPr>
              <w:t>, м - 12,65</w:t>
            </w:r>
          </w:p>
          <w:p w:rsidR="007720A3" w:rsidRPr="00AD3222" w:rsidRDefault="007720A3" w:rsidP="00944604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Достигаемая высота, м</w:t>
            </w:r>
            <w:r w:rsidR="00A75327" w:rsidRPr="00AD3222">
              <w:rPr>
                <w:rFonts w:ascii="Calibri" w:hAnsi="Calibri"/>
                <w:color w:val="000000"/>
              </w:rPr>
              <w:t>–до</w:t>
            </w:r>
            <w:r w:rsidRPr="00AD3222">
              <w:rPr>
                <w:rFonts w:ascii="Calibri" w:hAnsi="Calibri"/>
                <w:color w:val="000000"/>
              </w:rPr>
              <w:t>14,65</w:t>
            </w:r>
          </w:p>
          <w:p w:rsidR="007720A3" w:rsidRPr="00AD3222" w:rsidRDefault="007720A3" w:rsidP="00944604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Рабочая площадь</w:t>
            </w:r>
            <w:r w:rsidR="00096683" w:rsidRPr="00AD3222">
              <w:rPr>
                <w:rFonts w:ascii="Calibri" w:hAnsi="Calibri"/>
                <w:color w:val="000000"/>
              </w:rPr>
              <w:t>, мм</w:t>
            </w:r>
            <w:r w:rsidRPr="00AD3222">
              <w:rPr>
                <w:rFonts w:ascii="Calibri" w:hAnsi="Calibri"/>
                <w:color w:val="000000"/>
              </w:rPr>
              <w:t xml:space="preserve"> – 1200х400</w:t>
            </w:r>
          </w:p>
          <w:p w:rsidR="00096683" w:rsidRPr="00AD3222" w:rsidRDefault="00096683" w:rsidP="00096683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Габаритный размер, мм – 1700х2900</w:t>
            </w:r>
          </w:p>
          <w:p w:rsidR="00096683" w:rsidRPr="00AD3222" w:rsidRDefault="00096683" w:rsidP="00096683">
            <w:pPr>
              <w:rPr>
                <w:rFonts w:ascii="Calibri" w:hAnsi="Calibri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Нагрузка на рабочую площадку</w:t>
            </w:r>
            <w:r w:rsidR="00167F1B" w:rsidRPr="00AD3222">
              <w:rPr>
                <w:rFonts w:ascii="Calibri" w:hAnsi="Calibri"/>
                <w:color w:val="000000"/>
              </w:rPr>
              <w:t xml:space="preserve"> не менее</w:t>
            </w:r>
            <w:r w:rsidRPr="00AD3222">
              <w:rPr>
                <w:rFonts w:ascii="Calibri" w:hAnsi="Calibri"/>
                <w:color w:val="000000"/>
              </w:rPr>
              <w:t>, кг– 250</w:t>
            </w:r>
          </w:p>
          <w:p w:rsidR="00096683" w:rsidRPr="00AD3222" w:rsidRDefault="00096683" w:rsidP="00096683">
            <w:pPr>
              <w:rPr>
                <w:rFonts w:eastAsia="Times New Roman"/>
                <w:color w:val="000000"/>
              </w:rPr>
            </w:pPr>
            <w:r w:rsidRPr="00AD3222">
              <w:rPr>
                <w:rFonts w:ascii="Calibri" w:hAnsi="Calibri"/>
                <w:color w:val="000000"/>
              </w:rPr>
              <w:t>Масса комплекта</w:t>
            </w:r>
            <w:r w:rsidR="00167F1B" w:rsidRPr="00AD3222">
              <w:rPr>
                <w:rFonts w:ascii="Calibri" w:hAnsi="Calibri"/>
                <w:color w:val="000000"/>
              </w:rPr>
              <w:t xml:space="preserve"> не более</w:t>
            </w:r>
            <w:r w:rsidRPr="00AD3222">
              <w:rPr>
                <w:rFonts w:ascii="Calibri" w:hAnsi="Calibri"/>
                <w:color w:val="000000"/>
              </w:rPr>
              <w:t>, кг –</w:t>
            </w:r>
            <w:r w:rsidR="00167F1B" w:rsidRPr="00AD3222">
              <w:rPr>
                <w:rFonts w:ascii="Calibri" w:hAnsi="Calibri"/>
                <w:color w:val="000000"/>
              </w:rPr>
              <w:t xml:space="preserve"> 5</w:t>
            </w:r>
            <w:r w:rsidRPr="00AD3222">
              <w:rPr>
                <w:rFonts w:ascii="Calibri" w:hAnsi="Calibri"/>
                <w:color w:val="000000"/>
              </w:rPr>
              <w:t>18,9</w:t>
            </w:r>
          </w:p>
        </w:tc>
        <w:tc>
          <w:tcPr>
            <w:tcW w:w="850" w:type="dxa"/>
            <w:vAlign w:val="center"/>
          </w:tcPr>
          <w:p w:rsidR="007720A3" w:rsidRDefault="007720A3" w:rsidP="007720A3">
            <w:pPr>
              <w:jc w:val="center"/>
              <w:rPr>
                <w:b/>
              </w:rPr>
            </w:pPr>
            <w:r>
              <w:rPr>
                <w:b/>
              </w:rPr>
              <w:t>шт</w:t>
            </w:r>
          </w:p>
        </w:tc>
        <w:tc>
          <w:tcPr>
            <w:tcW w:w="1099" w:type="dxa"/>
            <w:vAlign w:val="center"/>
          </w:tcPr>
          <w:p w:rsidR="007720A3" w:rsidRDefault="007720A3" w:rsidP="007720A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7720A3" w:rsidRDefault="007720A3" w:rsidP="000B0354">
      <w:pPr>
        <w:ind w:left="-851"/>
        <w:rPr>
          <w:b/>
        </w:rPr>
      </w:pPr>
    </w:p>
    <w:p w:rsidR="000B0354" w:rsidRDefault="00165FB5" w:rsidP="000B0354">
      <w:pPr>
        <w:ind w:left="-851"/>
        <w:rPr>
          <w:b/>
        </w:rPr>
      </w:pPr>
      <w:r w:rsidRPr="00165FB5">
        <w:rPr>
          <w:b/>
        </w:rPr>
        <w:t>3.Требования к техническим характеристикам продукции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165FB5" w:rsidRDefault="00165FB5" w:rsidP="00184B25">
      <w:pPr>
        <w:ind w:left="-851"/>
        <w:jc w:val="both"/>
      </w:pPr>
      <w:r>
        <w:rPr>
          <w:b/>
        </w:rPr>
        <w:t xml:space="preserve">3.1. </w:t>
      </w:r>
      <w:r>
        <w:t>В п.2 настоящего технического задания</w:t>
      </w:r>
    </w:p>
    <w:p w:rsidR="00165FB5" w:rsidRDefault="00165FB5" w:rsidP="00184B25">
      <w:pPr>
        <w:ind w:left="-851"/>
        <w:jc w:val="both"/>
        <w:rPr>
          <w:b/>
        </w:rPr>
      </w:pPr>
    </w:p>
    <w:p w:rsidR="00165FB5" w:rsidRDefault="00165FB5" w:rsidP="00184B25">
      <w:pPr>
        <w:ind w:left="-851"/>
        <w:jc w:val="both"/>
        <w:rPr>
          <w:b/>
        </w:rPr>
      </w:pPr>
      <w:r>
        <w:rPr>
          <w:b/>
        </w:rPr>
        <w:t>4. Обоснование несовместимости продукции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165FB5" w:rsidRDefault="00165FB5" w:rsidP="00184B25">
      <w:pPr>
        <w:ind w:left="-851"/>
        <w:jc w:val="both"/>
      </w:pPr>
      <w:r>
        <w:rPr>
          <w:b/>
        </w:rPr>
        <w:t xml:space="preserve">4.1. </w:t>
      </w:r>
      <w:r w:rsidR="00965FA8">
        <w:t>Не установлено.</w:t>
      </w:r>
    </w:p>
    <w:p w:rsidR="00165FB5" w:rsidRPr="00165FB5" w:rsidRDefault="00165FB5" w:rsidP="00184B25">
      <w:pPr>
        <w:ind w:left="-851"/>
        <w:jc w:val="both"/>
        <w:rPr>
          <w:b/>
        </w:rPr>
      </w:pPr>
      <w:r w:rsidRPr="00165FB5">
        <w:rPr>
          <w:b/>
        </w:rPr>
        <w:t>5. Требования к сроку(периодичности поставки продукции</w:t>
      </w:r>
      <w:r w:rsidR="002F3231">
        <w:rPr>
          <w:b/>
        </w:rPr>
        <w:t>)</w:t>
      </w:r>
    </w:p>
    <w:p w:rsidR="000B3C75" w:rsidRDefault="000B3C75" w:rsidP="00184B25">
      <w:pPr>
        <w:ind w:left="-851"/>
        <w:jc w:val="both"/>
      </w:pPr>
    </w:p>
    <w:p w:rsidR="00165FB5" w:rsidRDefault="00965FA8" w:rsidP="00184B25">
      <w:pPr>
        <w:ind w:left="-851"/>
        <w:jc w:val="both"/>
      </w:pPr>
      <w:r w:rsidRPr="00965FA8">
        <w:rPr>
          <w:b/>
        </w:rPr>
        <w:t>5.1</w:t>
      </w:r>
      <w:r>
        <w:t xml:space="preserve">. </w:t>
      </w:r>
      <w:r w:rsidR="00165FB5" w:rsidRPr="00AD3222">
        <w:t>Поставка</w:t>
      </w:r>
      <w:r w:rsidR="00167F1B" w:rsidRPr="00AD3222">
        <w:t>в течение</w:t>
      </w:r>
      <w:r w:rsidR="007720A3" w:rsidRPr="00AD3222">
        <w:t>10</w:t>
      </w:r>
      <w:r w:rsidR="007720A3">
        <w:t xml:space="preserve"> </w:t>
      </w:r>
      <w:r w:rsidR="00165FB5">
        <w:t>дней с момента подписания договора.</w:t>
      </w:r>
    </w:p>
    <w:p w:rsidR="00C21DF9" w:rsidRDefault="00C21DF9" w:rsidP="00184B25">
      <w:pPr>
        <w:ind w:left="-851"/>
        <w:jc w:val="both"/>
        <w:rPr>
          <w:b/>
        </w:rPr>
      </w:pPr>
    </w:p>
    <w:p w:rsidR="00165FB5" w:rsidRPr="00165FB5" w:rsidRDefault="00165FB5" w:rsidP="00184B25">
      <w:pPr>
        <w:ind w:left="-851"/>
        <w:jc w:val="both"/>
        <w:rPr>
          <w:b/>
        </w:rPr>
      </w:pPr>
      <w:r w:rsidRPr="00165FB5">
        <w:rPr>
          <w:b/>
        </w:rPr>
        <w:t>6. Требования к месту и условиям поставки продукции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165FB5" w:rsidRDefault="00165FB5" w:rsidP="00184B25">
      <w:pPr>
        <w:ind w:left="-851"/>
        <w:jc w:val="both"/>
      </w:pPr>
      <w:r w:rsidRPr="00165FB5">
        <w:rPr>
          <w:b/>
        </w:rPr>
        <w:t>6.1.</w:t>
      </w:r>
      <w:r>
        <w:t xml:space="preserve"> Поставщик обязан поставить товар по адресу:</w:t>
      </w:r>
    </w:p>
    <w:p w:rsidR="00165FB5" w:rsidRDefault="00165FB5" w:rsidP="00184B25">
      <w:pPr>
        <w:ind w:left="-851"/>
        <w:jc w:val="both"/>
      </w:pPr>
      <w:r>
        <w:t>Воронежская область, г.Нововоронеж, Промзона, Восточная 4.</w:t>
      </w:r>
    </w:p>
    <w:p w:rsidR="00C21DF9" w:rsidRDefault="00C21DF9" w:rsidP="000B0354">
      <w:pPr>
        <w:ind w:left="-851"/>
        <w:rPr>
          <w:b/>
        </w:rPr>
      </w:pPr>
    </w:p>
    <w:p w:rsidR="00165FB5" w:rsidRPr="00165FB5" w:rsidRDefault="00165FB5" w:rsidP="000B0354">
      <w:pPr>
        <w:ind w:left="-851"/>
        <w:rPr>
          <w:b/>
        </w:rPr>
      </w:pPr>
      <w:r w:rsidRPr="00165FB5">
        <w:rPr>
          <w:b/>
        </w:rPr>
        <w:t>7. Требования к  комплектации, размерам, упаковке продукции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EC33FF" w:rsidRDefault="00165FB5" w:rsidP="00184B25">
      <w:pPr>
        <w:ind w:left="-851"/>
        <w:jc w:val="both"/>
      </w:pPr>
      <w:r w:rsidRPr="00546CEF">
        <w:rPr>
          <w:b/>
        </w:rPr>
        <w:t>7.1.</w:t>
      </w:r>
      <w:r>
        <w:t xml:space="preserve"> Качество, упаковка и маркировка поставляемой продукции должны соответствовать требованиям стандартов, установленных действующим законодательством</w:t>
      </w:r>
      <w:r w:rsidR="00EC33FF">
        <w:t xml:space="preserve"> РФ, том числе: ГОСТ Р 51474-99 «Упаковка». Маркировка, указывающая на способ обращения  с грузами».</w:t>
      </w:r>
    </w:p>
    <w:p w:rsidR="00EC33FF" w:rsidRDefault="00EC33FF" w:rsidP="00184B25">
      <w:pPr>
        <w:ind w:left="-851"/>
        <w:jc w:val="both"/>
      </w:pPr>
      <w:r w:rsidRPr="00546CEF">
        <w:rPr>
          <w:b/>
        </w:rPr>
        <w:t>7.2.</w:t>
      </w:r>
      <w:r>
        <w:t xml:space="preserve"> Продукция должна быть упакована способом и средствами, обеспечивающими ее защиту от повреждения и потерь во время транспорт</w:t>
      </w:r>
      <w:r w:rsidR="00546CEF">
        <w:t>и</w:t>
      </w:r>
      <w:r>
        <w:t>ровки, доставки и погрузочно-разгрузочных работ.</w:t>
      </w:r>
    </w:p>
    <w:p w:rsidR="00165FB5" w:rsidRDefault="00EC33FF" w:rsidP="00184B25">
      <w:pPr>
        <w:ind w:left="-851"/>
        <w:jc w:val="both"/>
      </w:pPr>
      <w:r w:rsidRPr="00546CEF">
        <w:rPr>
          <w:b/>
        </w:rPr>
        <w:lastRenderedPageBreak/>
        <w:t xml:space="preserve">7.3.  </w:t>
      </w:r>
      <w:r w:rsidR="00546CEF">
        <w:t>Предлагаемая к поставке продукция должна иметь необходимые сертификаты и паспорта, документацию по эксплуатации на русском языке. Поставляться в фирменной упаковке.</w:t>
      </w:r>
    </w:p>
    <w:p w:rsidR="00546CEF" w:rsidRDefault="00546CEF" w:rsidP="00184B25">
      <w:pPr>
        <w:ind w:left="-851"/>
        <w:jc w:val="both"/>
      </w:pPr>
      <w:r w:rsidRPr="00546CEF">
        <w:rPr>
          <w:b/>
        </w:rPr>
        <w:t>7.4.</w:t>
      </w:r>
      <w:r>
        <w:t xml:space="preserve"> При отсутствии сертификатов</w:t>
      </w:r>
      <w:r w:rsidR="00C21DF9">
        <w:t xml:space="preserve">  и  паспортов, предусмотренных требованиями стандартов указанных в п.2 настоящего технического задания, продукция возвращается поставщику.</w:t>
      </w:r>
    </w:p>
    <w:p w:rsidR="00C21DF9" w:rsidRDefault="00C21DF9" w:rsidP="000B0354">
      <w:pPr>
        <w:ind w:left="-851"/>
        <w:rPr>
          <w:b/>
        </w:rPr>
      </w:pPr>
    </w:p>
    <w:p w:rsidR="00C21DF9" w:rsidRDefault="00C21DF9" w:rsidP="00C21DF9">
      <w:pPr>
        <w:tabs>
          <w:tab w:val="left" w:pos="1134"/>
        </w:tabs>
        <w:ind w:left="-851"/>
        <w:rPr>
          <w:b/>
        </w:rPr>
      </w:pPr>
      <w:r w:rsidRPr="00C21DF9">
        <w:rPr>
          <w:b/>
        </w:rPr>
        <w:t>8. Требования к качеству поставляемой продукции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C21DF9" w:rsidRDefault="00C21DF9" w:rsidP="00184B25">
      <w:pPr>
        <w:ind w:left="-851"/>
        <w:jc w:val="both"/>
      </w:pPr>
      <w:r>
        <w:rPr>
          <w:b/>
        </w:rPr>
        <w:t>8.1.</w:t>
      </w:r>
      <w:r>
        <w:t xml:space="preserve"> 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</w:r>
    </w:p>
    <w:p w:rsidR="00C21DF9" w:rsidRDefault="00C21DF9" w:rsidP="00184B25">
      <w:pPr>
        <w:ind w:left="-851"/>
        <w:jc w:val="both"/>
      </w:pPr>
      <w:r w:rsidRPr="00C21DF9">
        <w:rPr>
          <w:b/>
        </w:rPr>
        <w:t>8.2.</w:t>
      </w:r>
      <w:r>
        <w:t xml:space="preserve"> Качество продукции должно подтверждаться соответствующими документами:</w:t>
      </w:r>
    </w:p>
    <w:p w:rsidR="00C21DF9" w:rsidRDefault="00C21DF9" w:rsidP="00184B25">
      <w:pPr>
        <w:ind w:left="-851"/>
        <w:jc w:val="both"/>
      </w:pPr>
      <w:r>
        <w:t>сертификаты соответствия, гигиенические заключения и другие документы в соответствии с законодательством РФ.</w:t>
      </w:r>
    </w:p>
    <w:p w:rsidR="00C21DF9" w:rsidRDefault="00C21DF9" w:rsidP="00184B25">
      <w:pPr>
        <w:ind w:left="-851"/>
        <w:jc w:val="both"/>
      </w:pPr>
      <w:r w:rsidRPr="00184B25">
        <w:rPr>
          <w:b/>
        </w:rPr>
        <w:t>8.3.</w:t>
      </w:r>
      <w:r>
        <w:t xml:space="preserve"> Продукция должна быть нов</w:t>
      </w:r>
      <w:r w:rsidR="00184B25">
        <w:t>ой и не бывшей в употреблении (</w:t>
      </w:r>
      <w:r>
        <w:t>в Эксплуатац</w:t>
      </w:r>
      <w:r w:rsidR="00167F1B">
        <w:t>ии, в консервации), не допускае</w:t>
      </w:r>
      <w:r>
        <w:t>тся поставка выставочных и/или опытных образцов.</w:t>
      </w:r>
    </w:p>
    <w:p w:rsidR="00C21DF9" w:rsidRDefault="00167F1B" w:rsidP="00184B25">
      <w:pPr>
        <w:ind w:left="-851"/>
        <w:jc w:val="both"/>
      </w:pPr>
      <w:r>
        <w:rPr>
          <w:b/>
        </w:rPr>
        <w:t>8.4</w:t>
      </w:r>
      <w:r w:rsidR="00C21DF9" w:rsidRPr="00184B25">
        <w:rPr>
          <w:b/>
        </w:rPr>
        <w:t>.</w:t>
      </w:r>
      <w:r w:rsidR="00C21DF9">
        <w:t xml:space="preserve"> Продукция при приемке Заказчиком проходит входной контроль в соответс</w:t>
      </w:r>
      <w:r w:rsidR="00184B25">
        <w:t>твии с процедурой качества 0302-7.4-003 «Входной контроль оборудования и материалов при сооружении Нововоронежской АЭС-2» на соответствие требованиям, указанным в п.2 настоящего технического задания.</w:t>
      </w:r>
    </w:p>
    <w:p w:rsidR="00184B25" w:rsidRDefault="00184B25" w:rsidP="000B0354">
      <w:pPr>
        <w:ind w:left="-851"/>
        <w:rPr>
          <w:b/>
        </w:rPr>
      </w:pPr>
    </w:p>
    <w:p w:rsidR="00184B25" w:rsidRDefault="00184B25" w:rsidP="000B0354">
      <w:pPr>
        <w:ind w:left="-851"/>
        <w:rPr>
          <w:b/>
        </w:rPr>
      </w:pPr>
      <w:r w:rsidRPr="00184B25">
        <w:rPr>
          <w:b/>
        </w:rPr>
        <w:t>9. Требования к безопасности поставляемой проду</w:t>
      </w:r>
      <w:r>
        <w:rPr>
          <w:b/>
        </w:rPr>
        <w:t>к</w:t>
      </w:r>
      <w:r w:rsidRPr="00184B25">
        <w:rPr>
          <w:b/>
        </w:rPr>
        <w:t>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184B25" w:rsidRDefault="00184B25" w:rsidP="00184B25">
      <w:pPr>
        <w:ind w:left="-851"/>
        <w:jc w:val="both"/>
      </w:pPr>
      <w:r>
        <w:rPr>
          <w:b/>
        </w:rPr>
        <w:t xml:space="preserve">9.1. </w:t>
      </w:r>
      <w:r>
        <w:t>Поставщик гарантирует Заказчику, что приобретенная им продукция отвечает стандартам российской Федерации и соответствует техническим характеристикам товара, заявленным в котировочной заявке.</w:t>
      </w:r>
    </w:p>
    <w:p w:rsidR="00184B25" w:rsidRDefault="00184B25" w:rsidP="000B0354">
      <w:pPr>
        <w:ind w:left="-851"/>
      </w:pPr>
    </w:p>
    <w:p w:rsidR="00184B25" w:rsidRDefault="00184B25" w:rsidP="000B0354">
      <w:pPr>
        <w:ind w:left="-851"/>
        <w:rPr>
          <w:b/>
        </w:rPr>
      </w:pPr>
      <w:r w:rsidRPr="00184B25">
        <w:rPr>
          <w:b/>
        </w:rPr>
        <w:t>10.Требования к результатам работ</w:t>
      </w:r>
    </w:p>
    <w:p w:rsidR="00184B25" w:rsidRDefault="00184B25" w:rsidP="000B0354">
      <w:pPr>
        <w:ind w:left="-851"/>
      </w:pPr>
      <w:r w:rsidRPr="00AD3222">
        <w:rPr>
          <w:b/>
        </w:rPr>
        <w:t>10.1.</w:t>
      </w:r>
      <w:r w:rsidR="00167F1B" w:rsidRPr="00AD3222">
        <w:t>Поставка качественно и в срок.</w:t>
      </w:r>
    </w:p>
    <w:p w:rsidR="00184B25" w:rsidRDefault="00184B25" w:rsidP="000B0354">
      <w:pPr>
        <w:ind w:left="-851"/>
      </w:pPr>
    </w:p>
    <w:p w:rsidR="00184B25" w:rsidRPr="00184B25" w:rsidRDefault="00184B25" w:rsidP="00184B25">
      <w:pPr>
        <w:ind w:left="-851"/>
        <w:jc w:val="both"/>
        <w:rPr>
          <w:b/>
        </w:rPr>
      </w:pPr>
      <w:r w:rsidRPr="00184B25">
        <w:rPr>
          <w:b/>
        </w:rPr>
        <w:t>11. Требования к сроку и (или) объему предоставления гарантий качества продукции, к обслуживанию продукции, к расходам на эксплуатацию продукции</w:t>
      </w:r>
    </w:p>
    <w:p w:rsidR="000B3C75" w:rsidRDefault="000B3C75" w:rsidP="00184B25">
      <w:pPr>
        <w:ind w:left="-851"/>
        <w:jc w:val="both"/>
        <w:rPr>
          <w:b/>
        </w:rPr>
      </w:pPr>
    </w:p>
    <w:p w:rsidR="00184B25" w:rsidRDefault="00184B25" w:rsidP="00184B25">
      <w:pPr>
        <w:ind w:left="-851"/>
        <w:jc w:val="both"/>
      </w:pPr>
      <w:r w:rsidRPr="00184B25">
        <w:rPr>
          <w:b/>
        </w:rPr>
        <w:t>11.1.</w:t>
      </w:r>
      <w:r>
        <w:t xml:space="preserve"> Предлагаемая к поставке продукция должна иметь гарантийные обязательства не менее 6 месяцев.</w:t>
      </w:r>
    </w:p>
    <w:p w:rsidR="00184B25" w:rsidRDefault="00184B25" w:rsidP="00184B25">
      <w:pPr>
        <w:ind w:left="-851"/>
        <w:jc w:val="both"/>
      </w:pPr>
    </w:p>
    <w:p w:rsidR="00184B25" w:rsidRDefault="00184B25" w:rsidP="00184B25">
      <w:pPr>
        <w:ind w:left="-851"/>
        <w:jc w:val="both"/>
      </w:pPr>
    </w:p>
    <w:p w:rsidR="000B3C75" w:rsidRDefault="000B3C75" w:rsidP="000B0354">
      <w:pPr>
        <w:ind w:left="-851"/>
      </w:pPr>
    </w:p>
    <w:p w:rsidR="000B3C75" w:rsidRDefault="000B3C75" w:rsidP="000B0354">
      <w:pPr>
        <w:ind w:left="-851"/>
      </w:pPr>
    </w:p>
    <w:p w:rsidR="000B3C75" w:rsidRDefault="000B3C75" w:rsidP="000B0354">
      <w:pPr>
        <w:ind w:left="-851"/>
      </w:pPr>
    </w:p>
    <w:p w:rsidR="00184B25" w:rsidRDefault="00184B25" w:rsidP="000B0354">
      <w:pPr>
        <w:ind w:left="-851"/>
      </w:pPr>
    </w:p>
    <w:p w:rsidR="00184B25" w:rsidRPr="006A0618" w:rsidRDefault="00184B25" w:rsidP="000B0354">
      <w:pPr>
        <w:ind w:left="-851"/>
        <w:rPr>
          <w:sz w:val="24"/>
          <w:szCs w:val="24"/>
        </w:rPr>
      </w:pPr>
      <w:r w:rsidRPr="006A0618">
        <w:rPr>
          <w:sz w:val="24"/>
          <w:szCs w:val="24"/>
        </w:rPr>
        <w:t>Директор филиала «МСУ-4» ОАО «ЭСМ»                                                    Ю.И. Абраменко</w:t>
      </w:r>
    </w:p>
    <w:sectPr w:rsidR="00184B25" w:rsidRPr="006A0618" w:rsidSect="000B035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297"/>
    <w:multiLevelType w:val="hybridMultilevel"/>
    <w:tmpl w:val="C0DC4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B0354"/>
    <w:rsid w:val="000025A2"/>
    <w:rsid w:val="00061304"/>
    <w:rsid w:val="00094FE2"/>
    <w:rsid w:val="00095466"/>
    <w:rsid w:val="00096683"/>
    <w:rsid w:val="000B0354"/>
    <w:rsid w:val="000B3C75"/>
    <w:rsid w:val="001460AA"/>
    <w:rsid w:val="00165FB5"/>
    <w:rsid w:val="00167F1B"/>
    <w:rsid w:val="00184B25"/>
    <w:rsid w:val="00220AC5"/>
    <w:rsid w:val="00261E7B"/>
    <w:rsid w:val="002F1DCD"/>
    <w:rsid w:val="002F3231"/>
    <w:rsid w:val="00331EB7"/>
    <w:rsid w:val="00427A65"/>
    <w:rsid w:val="004A3B0D"/>
    <w:rsid w:val="00503BC5"/>
    <w:rsid w:val="00516A7C"/>
    <w:rsid w:val="00546CEF"/>
    <w:rsid w:val="006A0618"/>
    <w:rsid w:val="007016BE"/>
    <w:rsid w:val="007720A3"/>
    <w:rsid w:val="007A26DC"/>
    <w:rsid w:val="007B6A26"/>
    <w:rsid w:val="008A356B"/>
    <w:rsid w:val="008F1CBE"/>
    <w:rsid w:val="00945F1B"/>
    <w:rsid w:val="00965FA8"/>
    <w:rsid w:val="00A75327"/>
    <w:rsid w:val="00AD3222"/>
    <w:rsid w:val="00AF7B22"/>
    <w:rsid w:val="00C21DF9"/>
    <w:rsid w:val="00C32428"/>
    <w:rsid w:val="00CE0CBD"/>
    <w:rsid w:val="00CF6B49"/>
    <w:rsid w:val="00DC7031"/>
    <w:rsid w:val="00E15DE8"/>
    <w:rsid w:val="00E23C85"/>
    <w:rsid w:val="00EC33FF"/>
    <w:rsid w:val="00F02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85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E23C85"/>
    <w:pPr>
      <w:keepNext/>
      <w:jc w:val="both"/>
      <w:outlineLvl w:val="0"/>
    </w:pPr>
    <w:rPr>
      <w:rFonts w:eastAsia="Times New Roman"/>
      <w:b/>
      <w:color w:val="808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C85"/>
    <w:rPr>
      <w:rFonts w:ascii="Times New Roman" w:eastAsia="Times New Roman" w:hAnsi="Times New Roman" w:cs="Times New Roman"/>
      <w:b/>
      <w:color w:val="808000"/>
      <w:sz w:val="28"/>
      <w:szCs w:val="20"/>
      <w:lang w:eastAsia="ru-RU"/>
    </w:rPr>
  </w:style>
  <w:style w:type="character" w:styleId="a3">
    <w:name w:val="Emphasis"/>
    <w:basedOn w:val="a0"/>
    <w:uiPriority w:val="20"/>
    <w:qFormat/>
    <w:rsid w:val="00E23C85"/>
    <w:rPr>
      <w:i/>
      <w:iCs/>
    </w:rPr>
  </w:style>
  <w:style w:type="character" w:styleId="a4">
    <w:name w:val="Subtle Emphasis"/>
    <w:basedOn w:val="a0"/>
    <w:uiPriority w:val="19"/>
    <w:qFormat/>
    <w:rsid w:val="00E23C85"/>
    <w:rPr>
      <w:i/>
      <w:iCs/>
      <w:color w:val="808080" w:themeColor="text1" w:themeTint="7F"/>
    </w:rPr>
  </w:style>
  <w:style w:type="table" w:styleId="a5">
    <w:name w:val="Table Grid"/>
    <w:basedOn w:val="a1"/>
    <w:uiPriority w:val="59"/>
    <w:rsid w:val="000B035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0354"/>
    <w:pPr>
      <w:ind w:left="720"/>
      <w:contextualSpacing/>
    </w:pPr>
  </w:style>
  <w:style w:type="character" w:styleId="a7">
    <w:name w:val="Strong"/>
    <w:basedOn w:val="a0"/>
    <w:uiPriority w:val="22"/>
    <w:qFormat/>
    <w:rsid w:val="002F1DCD"/>
    <w:rPr>
      <w:b/>
      <w:bCs/>
    </w:rPr>
  </w:style>
  <w:style w:type="character" w:customStyle="1" w:styleId="apple-converted-space">
    <w:name w:val="apple-converted-space"/>
    <w:basedOn w:val="a0"/>
    <w:rsid w:val="002F1D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85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E23C85"/>
    <w:pPr>
      <w:keepNext/>
      <w:jc w:val="both"/>
      <w:outlineLvl w:val="0"/>
    </w:pPr>
    <w:rPr>
      <w:rFonts w:eastAsia="Times New Roman"/>
      <w:b/>
      <w:color w:val="808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C85"/>
    <w:rPr>
      <w:rFonts w:ascii="Times New Roman" w:eastAsia="Times New Roman" w:hAnsi="Times New Roman" w:cs="Times New Roman"/>
      <w:b/>
      <w:color w:val="808000"/>
      <w:sz w:val="28"/>
      <w:szCs w:val="20"/>
      <w:lang w:eastAsia="ru-RU"/>
    </w:rPr>
  </w:style>
  <w:style w:type="character" w:styleId="a3">
    <w:name w:val="Emphasis"/>
    <w:basedOn w:val="a0"/>
    <w:uiPriority w:val="20"/>
    <w:qFormat/>
    <w:rsid w:val="00E23C85"/>
    <w:rPr>
      <w:i/>
      <w:iCs/>
    </w:rPr>
  </w:style>
  <w:style w:type="character" w:styleId="a4">
    <w:name w:val="Subtle Emphasis"/>
    <w:basedOn w:val="a0"/>
    <w:uiPriority w:val="19"/>
    <w:qFormat/>
    <w:rsid w:val="00E23C85"/>
    <w:rPr>
      <w:i/>
      <w:iCs/>
      <w:color w:val="808080" w:themeColor="text1" w:themeTint="7F"/>
    </w:rPr>
  </w:style>
  <w:style w:type="table" w:styleId="a5">
    <w:name w:val="Table Grid"/>
    <w:basedOn w:val="a1"/>
    <w:uiPriority w:val="59"/>
    <w:rsid w:val="000B035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0354"/>
    <w:pPr>
      <w:ind w:left="720"/>
      <w:contextualSpacing/>
    </w:pPr>
  </w:style>
  <w:style w:type="character" w:styleId="a7">
    <w:name w:val="Strong"/>
    <w:basedOn w:val="a0"/>
    <w:uiPriority w:val="22"/>
    <w:qFormat/>
    <w:rsid w:val="002F1DCD"/>
    <w:rPr>
      <w:b/>
      <w:bCs/>
    </w:rPr>
  </w:style>
  <w:style w:type="character" w:customStyle="1" w:styleId="apple-converted-space">
    <w:name w:val="apple-converted-space"/>
    <w:basedOn w:val="a0"/>
    <w:rsid w:val="002F1D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m_zubkova</cp:lastModifiedBy>
  <cp:revision>3</cp:revision>
  <dcterms:created xsi:type="dcterms:W3CDTF">2013-06-26T05:36:00Z</dcterms:created>
  <dcterms:modified xsi:type="dcterms:W3CDTF">2013-06-27T05:27:00Z</dcterms:modified>
</cp:coreProperties>
</file>