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2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fldSimple w:instr=" REF _Ref406409540 \r \h  \* MERGEFORMAT ">
              <w:r w:rsidR="00CF5455" w:rsidRPr="00F402A0">
                <w:t>2.1</w:t>
              </w:r>
            </w:fldSimple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4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CF5455" w:rsidRPr="00F402A0">
                <w:t>г)</w:t>
              </w:r>
            </w:fldSimple>
            <w:r w:rsidR="00E21F8A" w:rsidRPr="00F402A0">
              <w:t xml:space="preserve"> пункта </w:t>
            </w:r>
            <w:fldSimple w:instr=" REF _Ref411840766 \r \h  \* MERGEFORMAT ">
              <w:r w:rsidR="00CF5455" w:rsidRPr="00F402A0">
                <w:t>4.5</w:t>
              </w:r>
            </w:fldSimple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отношении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8" w:name="_Ref115078477"/>
            <w:r w:rsidRPr="00F402A0">
              <w:rPr>
                <w:bCs w:val="0"/>
                <w:szCs w:val="24"/>
              </w:rPr>
              <w:t xml:space="preserve">В этом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7"/>
            <w:bookmarkEnd w:id="78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fldSimple w:instr=" REF _Ref401221523 \r \h  \* MERGEFORMAT ">
              <w:r w:rsidR="00CF5455" w:rsidRPr="00F402A0">
                <w:rPr>
                  <w:szCs w:val="24"/>
                </w:rPr>
                <w:t>7.5</w:t>
              </w:r>
            </w:fldSimple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79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случаях,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1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fldSimple w:instr=" REF _Ref407364133 \r \h  \* MERGEFORMAT ">
              <w:r w:rsidR="00CF5455" w:rsidRPr="00F402A0">
                <w:rPr>
                  <w:szCs w:val="24"/>
                </w:rPr>
                <w:t>б)</w:t>
              </w:r>
            </w:fldSimple>
            <w:r w:rsidRPr="00F402A0">
              <w:rPr>
                <w:szCs w:val="24"/>
              </w:rPr>
              <w:t xml:space="preserve"> пункта </w:t>
            </w:r>
            <w:fldSimple w:instr=" REF _Ref407364135 \r \h  \* MERGEFORMAT ">
              <w:r w:rsidR="00CF5455" w:rsidRPr="00F402A0">
                <w:rPr>
                  <w:szCs w:val="24"/>
                </w:rPr>
                <w:t>8.2</w:t>
              </w:r>
            </w:fldSimple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fldSimple w:instr=" REF _Ref401221523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рамках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F402A0">
              <w:t>Критерии отбора:</w:t>
            </w:r>
            <w:bookmarkEnd w:id="83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354183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354183" w:rsidRPr="00F402A0">
              <w:fldChar w:fldCharType="separate"/>
            </w:r>
            <w:r w:rsidR="00CF5455" w:rsidRPr="00F402A0">
              <w:t>4</w:t>
            </w:r>
            <w:proofErr w:type="gramEnd"/>
            <w:r w:rsidR="00354183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fldSimple w:instr=" REF _Ref317253528 \r \h  \* MERGEFORMAT ">
              <w:r w:rsidR="00CF5455" w:rsidRPr="00F402A0">
                <w:rPr>
                  <w:bCs w:val="0"/>
                </w:rPr>
                <w:t>4</w:t>
              </w:r>
            </w:fldSimple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6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Участник запроса пр</w:t>
            </w:r>
            <w:bookmarkStart w:id="87" w:name="_GoBack"/>
            <w:bookmarkEnd w:id="87"/>
            <w:r w:rsidRPr="00F402A0">
              <w:t>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CF5455" w:rsidRPr="00F402A0">
                <w:rPr>
                  <w:spacing w:val="-6"/>
                  <w:szCs w:val="28"/>
                </w:rPr>
                <w:t>5</w:t>
              </w:r>
            </w:fldSimple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</w:t>
            </w:r>
            <w:r w:rsidR="00AA33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преддоговорных переговоров и размещается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fldSimple w:instr=" REF _Ref401223826 \r \h  \* MERGEFORMAT ">
              <w:r w:rsidR="00CF5455" w:rsidRPr="00F402A0">
                <w:t>а)</w:t>
              </w:r>
            </w:fldSimple>
            <w:r w:rsidR="00134C01" w:rsidRPr="00F402A0">
              <w:t>-</w:t>
            </w:r>
            <w:fldSimple w:instr=" REF _Ref401223828 \r \h  \* MERGEFORMAT ">
              <w:r w:rsidR="00CF5455" w:rsidRPr="00F402A0">
                <w:t>в)</w:t>
              </w:r>
            </w:fldSimple>
            <w:r w:rsidR="00134C01" w:rsidRPr="00F402A0">
              <w:t xml:space="preserve"> пункта </w:t>
            </w:r>
            <w:fldSimple w:instr=" REF _Ref352159239 \r \h  \* MERGEFORMAT ">
              <w:r w:rsidR="00CF5455" w:rsidRPr="00F402A0">
                <w:t>15.1</w:t>
              </w:r>
            </w:fldSimple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CF5455" w:rsidRPr="00F402A0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В случае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</w:t>
            </w:r>
            <w:proofErr w:type="gramStart"/>
            <w:r w:rsidR="002B4D0C" w:rsidRPr="00F402A0">
              <w:t>арбитраж</w:t>
            </w:r>
            <w:proofErr w:type="gramEnd"/>
            <w:r w:rsidR="002B4D0C" w:rsidRPr="00F402A0">
              <w:t xml:space="preserve">/Нормативные документы). 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AA3397" w:rsidRDefault="00AA3397" w:rsidP="00AA3397">
            <w:pPr>
              <w:jc w:val="both"/>
              <w:rPr>
                <w:b/>
                <w:i/>
              </w:rPr>
            </w:pPr>
            <w:r w:rsidRPr="00DD2DD9">
              <w:t>Решения</w:t>
            </w:r>
            <w:r>
              <w:t xml:space="preserve"> ЦАК или Арбитражного комитета АО «ТВЭЛ» </w:t>
            </w:r>
            <w:r w:rsidRPr="00AE15B2">
              <w:t xml:space="preserve">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AE15B2">
              <w:t>с даты размещения</w:t>
            </w:r>
            <w:proofErr w:type="gramEnd"/>
            <w:r w:rsidRPr="00AE15B2"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</w:t>
            </w:r>
            <w:r w:rsidR="00AA3397">
              <w:t>,</w:t>
            </w:r>
            <w:r w:rsidRPr="00F402A0">
              <w:t xml:space="preserve"> </w:t>
            </w:r>
            <w:r w:rsidR="00AA3397" w:rsidRPr="00AE15B2">
              <w:t xml:space="preserve">8-3823-52-01-01  </w:t>
            </w:r>
            <w:r w:rsidRPr="00F402A0">
              <w:t>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  <w:r w:rsidR="00AA3397" w:rsidRPr="00AE15B2">
              <w:t xml:space="preserve"> </w:t>
            </w:r>
            <w:hyperlink r:id="rId9" w:history="1">
              <w:r w:rsidR="00AA3397" w:rsidRPr="00AA3397">
                <w:rPr>
                  <w:rStyle w:val="afb"/>
                  <w:color w:val="auto"/>
                  <w:u w:val="none"/>
                </w:rPr>
                <w:t>info@atomsib.ru</w:t>
              </w:r>
            </w:hyperlink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AA3397">
      <w:pPr>
        <w:ind w:firstLine="709"/>
        <w:jc w:val="both"/>
        <w:rPr>
          <w:b/>
          <w:i/>
        </w:rPr>
      </w:pPr>
    </w:p>
    <w:sectPr w:rsidR="005D6E3F" w:rsidSect="008456C3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2F0" w:rsidRDefault="00C032F0">
      <w:r>
        <w:separator/>
      </w:r>
    </w:p>
  </w:endnote>
  <w:endnote w:type="continuationSeparator" w:id="0">
    <w:p w:rsidR="00C032F0" w:rsidRDefault="00C032F0">
      <w:r>
        <w:continuationSeparator/>
      </w:r>
    </w:p>
  </w:endnote>
  <w:endnote w:type="continuationNotice" w:id="1">
    <w:p w:rsidR="00C032F0" w:rsidRDefault="00C032F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2F0" w:rsidRDefault="00C032F0">
      <w:r>
        <w:separator/>
      </w:r>
    </w:p>
  </w:footnote>
  <w:footnote w:type="continuationSeparator" w:id="0">
    <w:p w:rsidR="00C032F0" w:rsidRDefault="00C032F0">
      <w:r>
        <w:continuationSeparator/>
      </w:r>
    </w:p>
  </w:footnote>
  <w:footnote w:type="continuationNotice" w:id="1">
    <w:p w:rsidR="00C032F0" w:rsidRDefault="00C032F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429FC" w:rsidRDefault="003541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032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339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183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397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1D5B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atomsib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DA96A-9ECD-47C5-9B7A-F9C8749260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12D7A2-B199-44D8-BDB5-4DE3EE21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6805</Words>
  <Characters>47463</Characters>
  <Application>Microsoft Office Word</Application>
  <DocSecurity>0</DocSecurity>
  <Lines>395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54160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</cp:lastModifiedBy>
  <cp:revision>2</cp:revision>
  <cp:lastPrinted>2015-02-19T05:44:00Z</cp:lastPrinted>
  <dcterms:created xsi:type="dcterms:W3CDTF">2015-06-15T15:54:00Z</dcterms:created>
  <dcterms:modified xsi:type="dcterms:W3CDTF">2015-06-15T15:54:00Z</dcterms:modified>
</cp:coreProperties>
</file>