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bookmarkStart w:id="0" w:name="_Toc341885286"/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 xml:space="preserve">ФЕДЕРАЛЬНОЕ ГОСУДАРСТВЕННОЕ УНИТАРНОЕ ПРЕДПРИЯТИЕ АТОМНОГО ФЛОТА </w:t>
      </w:r>
    </w:p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>ФГУП «АТОМФЛОТ»</w:t>
      </w:r>
    </w:p>
    <w:p w:rsidR="005207C4" w:rsidRPr="005207C4" w:rsidRDefault="000E602B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5207C4" w:rsidRPr="005207C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287"/>
        <w:gridCol w:w="4355"/>
      </w:tblGrid>
      <w:tr w:rsidR="00420988" w:rsidRPr="00420988" w:rsidTr="002C5E63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УТВЕРЖДАЮ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Генеральный директор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В.В. Рукша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СОГЛАСОВАНО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Заместитель генерального директора по персоналу и социальным вопросам 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Ю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Соленов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</w:p>
    <w:p w:rsidR="00420988" w:rsidRP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7C4" w:rsidRPr="00420988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закупки: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харак</w:t>
      </w:r>
      <w:r w:rsid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тера по программам технических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компетенций для специалистов морского транспо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та)</w:t>
      </w:r>
      <w:r w:rsidR="00803B08" w:rsidRPr="00803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03B08"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нужд ФГУП «Атомфлот»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420988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том 2 «ТЕХНИЧЕСКАЯ ЧАСТЬ»</w:t>
      </w: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 и организатор процедуры закупки: </w:t>
      </w: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атомного флота (ФГУП «Атомфлот»)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Мурманск</w:t>
      </w:r>
    </w:p>
    <w:p w:rsidR="004E63AA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Pr="005207C4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1"/>
      </w:tblGrid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1. НАИМЕНОВАНИЕ УСЛУГИ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ОПИСАНИЕ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3. ТРЕБОВАНИЯ К УСЛУГАМ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3.4 Требования к конфиденциальности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оказа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4. РЕЗУЛЬТАТ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5. ТРЕБОВАНИЯ К ТЕХНИЧЕСКОМУ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6. ПЕРЕЧЕНЬ ПРИНЯТЫХ СОКРАЩЕНИЙ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7. ПЕРЕЧЕНЬ ПРИЛОЖЕНИЙ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207C4" w:rsidRPr="00AE75F1" w:rsidRDefault="005207C4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РАЗДЕЛ 1. НАИМЕНОВАНИЕ УСЛУГИ</w:t>
      </w:r>
    </w:p>
    <w:p w:rsidR="004E63AA" w:rsidRPr="00AE75F1" w:rsidRDefault="004E63AA" w:rsidP="004E63A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E63AA" w:rsidRPr="00FA26EE" w:rsidRDefault="005400D9" w:rsidP="00FA26E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платных образовательных услуг (номенклатурная группа №15.2 - дополн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тельное профессиональное образование обязательного характера по программам технич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ских компетенций для специалистов морского транспорта)</w:t>
            </w:r>
            <w:r w:rsidR="00FA26EE" w:rsidRPr="00FA2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A26EE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нужд ФГУП «Атомфлот»</w:t>
            </w:r>
            <w:r w:rsidR="00FA26EE" w:rsidRPr="00FA2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УСЛУГИ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29"/>
        <w:gridCol w:w="993"/>
        <w:gridCol w:w="845"/>
      </w:tblGrid>
      <w:tr w:rsidR="004E63AA" w:rsidRPr="00AE75F1" w:rsidTr="005207C4">
        <w:trPr>
          <w:trHeight w:val="39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797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4E63AA" w:rsidRPr="00AE75F1" w:rsidTr="005207C4">
        <w:trPr>
          <w:trHeight w:val="42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Оказание услуг профессионального обучения по программам обучения специалистов морского транспорта:</w:t>
            </w:r>
          </w:p>
          <w:p w:rsidR="00CA1E29" w:rsidRPr="00CA1E29" w:rsidRDefault="00797806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A1E29" w:rsidRPr="00CA1E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A1E29"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Профессиональная подготовка по специальности «Матрос» 2 класса (группа не менее 15 человек) 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Повышение квалификации по специальности «Матрос» со 2 класса на 1 класс (группа не менее 15 человек)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Курсы по специальности </w:t>
            </w:r>
            <w:r w:rsidR="0019064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Боцман</w:t>
            </w:r>
            <w:r w:rsidR="0019064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 xml:space="preserve"> (группа не менее 15 человек)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Профессиональная подготовка по специальности «Моторист» 2 класса (группа не м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 xml:space="preserve">нее 15 человек) 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Повышение квалификации по специальности «Моторист» со 2 класса на 1 класс (группа не менее 15 человек)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Начальная подготовка по безопасности (Правило VI/1 МК ПДНВ с поправками). Первичная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Начальная подготовка по безопасности (Правило VI/1 МК ПДНВ с поправками). П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вторная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Специалист по спасательным шлюпкам и плотам, дежурным шлюпкам, не являющ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мися скоростными дежурными шлюпками (Правило VI/2-1 МК ПДНВ с поправками) Пе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вичная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Специалист по спасательным шлюпкам и плотам, дежурным шлюпкам, не являющ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мися скоростными дежурными шлюпками (Правило VI/2-1 МК ПДНВ с поправками) П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вторная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Борьба с пожаром по расширенной программе (Правило VI/3-1 МК ПДНВ с попра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ками) Первичная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Борьба с пожаром по расширенной программе (Правило VI/3-1 МК ПДНВ с попра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ками) Повторная подготовка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Оказание первой медицинской помощи. Первичное обучение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Оказание первой медицинской помощи. Повторное обучение 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Оказание первой медицинской помощи и медицинский уход (Правило VI/4 МК ПДНВ с поправками)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Перевозка опасных вещей навалом и в упаковке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Базисная подготовка моряков по вопросам охраны 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Подготовка моряков, имеющих назначенные обязанности по охране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Подготовка по управлению неорганизованной массой людей, подготовка по безопа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ности для персонала, обеспечивающего непосредственное обслуживание пассажиров в 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водонепр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ницаемости корпуса (раздел А-V/2 Кодекса ПДНВ) для уровня управления (старший к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мандный состав)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Подготовка по управлению неорганизованной массой людей, подготовка по безопа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ности для персонала, обеспечивающего непосредственное обслуживание пассажиров в 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(коман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ный состав)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Подготовка по управлению неорганизованной массой людей, подготовка по безопа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ности для персонала, обеспечивающего непосредственное обслуживание пассажиров в па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сажирских помещениях (раздел А-V/2 Кодекса ПДНВ) для вспомогательного уровня (ряд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вой состав)</w:t>
            </w:r>
          </w:p>
          <w:p w:rsidR="00CA1E29" w:rsidRPr="00CA1E29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Подготовка по программе «Стропальщик» (группа не менее 7 человек)</w:t>
            </w:r>
          </w:p>
          <w:p w:rsidR="00CA1E29" w:rsidRPr="00AE75F1" w:rsidRDefault="00CA1E29" w:rsidP="00CA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ab/>
              <w:t>Профессиональная подготовка по специальности «Береговой матрос» (группа не м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A1E29">
              <w:rPr>
                <w:rFonts w:ascii="Times New Roman" w:hAnsi="Times New Roman" w:cs="Times New Roman"/>
                <w:sz w:val="24"/>
                <w:szCs w:val="24"/>
              </w:rPr>
              <w:t>нее 15 человек)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3AA" w:rsidRPr="00AE75F1" w:rsidTr="005207C4">
        <w:trPr>
          <w:trHeight w:val="337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2.2 Описание оказываемых услуг</w:t>
            </w:r>
          </w:p>
        </w:tc>
      </w:tr>
      <w:tr w:rsidR="004E63AA" w:rsidRPr="00AE75F1" w:rsidTr="005207C4">
        <w:trPr>
          <w:trHeight w:val="425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профессионального обучения по программам дополнительного пр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фессионального обучения специалистов морского транспорта</w:t>
            </w:r>
          </w:p>
        </w:tc>
      </w:tr>
      <w:tr w:rsidR="005207C4" w:rsidRPr="00AE75F1" w:rsidTr="008313A8">
        <w:trPr>
          <w:trHeight w:val="264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7C4" w:rsidRPr="00AE75F1" w:rsidRDefault="005207C4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купки </w:t>
            </w:r>
          </w:p>
        </w:tc>
      </w:tr>
      <w:tr w:rsidR="008313A8" w:rsidRPr="00AE75F1" w:rsidTr="008313A8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Предп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лагаемое кол-во предст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а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вителей Заказч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Ед. изм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</w:t>
            </w: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рения</w:t>
            </w:r>
          </w:p>
        </w:tc>
      </w:tr>
      <w:tr w:rsidR="008313A8" w:rsidRPr="00AE75F1" w:rsidTr="004E4F0F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8313A8" w:rsidRDefault="008313A8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8313A8" w:rsidRDefault="008313A8" w:rsidP="004E4F0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Оказание услуги профессионального обучения по программам обучения специалистов морского транспорта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  <w:r w:rsidR="004E4F0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8313A8" w:rsidRDefault="008313A8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1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Профессиональная подготовка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Матрос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класса (группа не менее 15 человек)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Повышение квалификации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Матрос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 2 класса на 1 класс (группа не менее 15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Курсы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Боцман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(группа не менее 15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Профессиональная подготовка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Моторист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класса (группа не менее 15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Повышение квалификации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Моторист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 2 класса на 1 класс (группа не менее 15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Начальная подготовка по безопасности (Правило VI/1 МК ПДНВ с поправками). Перви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Начальная подготовка по безопасности (Правило VI/1 МК ПДНВ с поправками). Повто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 по спасательным шлюпкам и плотам, дежурным шлюпкам, не являющимися скоростными дежурными шлюпками (Правило VI/2-1 МК ПДНВ с поправками) Перви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 по спасательным шлюпкам и плотам, дежурным шлюпкам, не являющимися скоростными дежурными шлюпками (Правило VI/2-1 МК ПДНВ с поправками) Повто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Борьба с пожаром по расширенной программе (Правило VI/3-1 МК ПДНВ с поправками) Первичная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Борьба с пожаром по расширенной программе (Правило VI/3-1 МК ПДНВ с поправками) Повторная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первой медицинской помощи. Первичное обучение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первой медицинской помощи. Повторное обучение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первой медицинской помощи и медицинский уход (Правило VI/4 МК ПДНВ с поправками)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Перевозка опасных вещей навалом и в упаковке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Базисная подготовка моряков по вопросам охраны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Подготовка моряков, имеющих назначенные обязанности по охране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проницаемости корпуса (раздел А-V/2 Кодекса ПДНВ) для уровня управления (старший командный состав)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мандный состав)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1.20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жирских помещениях (раздел А-V/2 Кодекса ПДНВ) для вспомогательного уровня (ряд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вой состав)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Подготовка по программе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Стропальщик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(группа не менее 7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  <w:tr w:rsidR="004E4F0F" w:rsidRPr="00AE75F1" w:rsidTr="004E4F0F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bCs/>
                <w:sz w:val="18"/>
                <w:szCs w:val="18"/>
              </w:rPr>
              <w:t>1.22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8313A8" w:rsidRDefault="004E4F0F" w:rsidP="004E4F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Профессиональная подготовка по специальности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Береговой матрос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8313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(группа не менее 15 человек)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F0F" w:rsidRPr="004E4F0F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F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F0F" w:rsidRPr="008313A8" w:rsidRDefault="004E4F0F" w:rsidP="004E4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3A8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C6158C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34C" w:rsidRPr="00C6158C" w:rsidRDefault="0077234C" w:rsidP="0077234C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действующей лицензии выданной Министерством образования и науки на осуществление образовательной деятельности по программам дополнительного профе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сионального образования в соответствии с техническим заданием.</w:t>
            </w:r>
          </w:p>
          <w:p w:rsidR="0077234C" w:rsidRPr="00C6158C" w:rsidRDefault="0077234C" w:rsidP="0077234C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соответствие перечню (комплекту) программ обучения специалистов морского транспорта в соответствии с техническим заданием.</w:t>
            </w:r>
          </w:p>
          <w:p w:rsidR="004E63AA" w:rsidRPr="00C6158C" w:rsidRDefault="0077234C" w:rsidP="0077234C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занятий в г. Мурманске, но в случае оказания услуг за пределами г. Му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манска все расходы на транспортировку проживание и командировочные расходы несет Исполнитель.</w:t>
            </w:r>
            <w:bookmarkStart w:id="1" w:name="_GoBack"/>
            <w:bookmarkEnd w:id="1"/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</w:t>
            </w:r>
            <w:r w:rsidR="004E63AA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качеству согласно стандартам менеджмента качества и/или перечень документов, требованиям которых должны соответствовать оказываемые услуги и др.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гарантийным обязательствам на оказываемые услуги, сроки и размеры обеспечения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8D1F6B" w:rsidP="008D1F6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конфиденциальности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занных услуг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обучению персонала заказчика при необходимости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составом (перечнем)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требования, не относящиеся ни к одному разделу Технического зад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не предъявляются.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работников плавающего состава (морских специалистов) надлежащими документами (сертификатами) для исполнения должностных обязанностей</w:t>
            </w:r>
            <w:r w:rsidR="001C4A0B"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Требования по приемке услуг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не предъявляю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E63AA" w:rsidRPr="00AE75F1" w:rsidTr="00FA44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AE75F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E63AA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E63AA" w:rsidRPr="00AE75F1" w:rsidTr="00AE75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ГМССБ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лобальная морская система связи при бедствии и безопа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</w:tc>
      </w:tr>
      <w:tr w:rsidR="00AE75F1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МК ПДНВ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Международная Конвенция о подготовке и </w:t>
            </w:r>
            <w:proofErr w:type="spellStart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дипломировании</w:t>
            </w:r>
            <w:proofErr w:type="spellEnd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моряков и несении вахты</w:t>
            </w:r>
          </w:p>
        </w:tc>
      </w:tr>
    </w:tbl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Look w:val="04A0"/>
      </w:tblPr>
      <w:tblGrid>
        <w:gridCol w:w="3544"/>
        <w:gridCol w:w="3827"/>
        <w:gridCol w:w="2410"/>
      </w:tblGrid>
      <w:tr w:rsidR="00AE75F1" w:rsidRPr="00AE75F1" w:rsidTr="00AE75F1">
        <w:tc>
          <w:tcPr>
            <w:tcW w:w="3544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ЦПК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 Громова</w:t>
            </w:r>
          </w:p>
        </w:tc>
      </w:tr>
    </w:tbl>
    <w:p w:rsidR="00AE75F1" w:rsidRDefault="00AE75F1" w:rsidP="00AE75F1">
      <w:pPr>
        <w:rPr>
          <w:rFonts w:ascii="Times New Roman" w:hAnsi="Times New Roman" w:cs="Times New Roman"/>
          <w:sz w:val="24"/>
          <w:szCs w:val="24"/>
        </w:rPr>
      </w:pPr>
    </w:p>
    <w:sectPr w:rsidR="00AE75F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49A" w:rsidRDefault="0000249A">
      <w:pPr>
        <w:spacing w:after="0" w:line="240" w:lineRule="auto"/>
      </w:pPr>
      <w:r>
        <w:separator/>
      </w:r>
    </w:p>
  </w:endnote>
  <w:endnote w:type="continuationSeparator" w:id="0">
    <w:p w:rsidR="0000249A" w:rsidRDefault="00002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49A" w:rsidRDefault="0000249A">
      <w:pPr>
        <w:spacing w:after="0" w:line="240" w:lineRule="auto"/>
      </w:pPr>
      <w:r>
        <w:separator/>
      </w:r>
    </w:p>
  </w:footnote>
  <w:footnote w:type="continuationSeparator" w:id="0">
    <w:p w:rsidR="0000249A" w:rsidRDefault="00002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00249A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C0F31"/>
    <w:multiLevelType w:val="hybridMultilevel"/>
    <w:tmpl w:val="3530BE8C"/>
    <w:lvl w:ilvl="0" w:tplc="8820A5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3AA"/>
    <w:rsid w:val="0000249A"/>
    <w:rsid w:val="00054683"/>
    <w:rsid w:val="00083106"/>
    <w:rsid w:val="000A4E81"/>
    <w:rsid w:val="000E602B"/>
    <w:rsid w:val="00190641"/>
    <w:rsid w:val="001C4A0B"/>
    <w:rsid w:val="00350083"/>
    <w:rsid w:val="00367B53"/>
    <w:rsid w:val="00420988"/>
    <w:rsid w:val="004E4F0F"/>
    <w:rsid w:val="004E63AA"/>
    <w:rsid w:val="005207C4"/>
    <w:rsid w:val="00526540"/>
    <w:rsid w:val="005400D9"/>
    <w:rsid w:val="00581438"/>
    <w:rsid w:val="00711E0F"/>
    <w:rsid w:val="0077234C"/>
    <w:rsid w:val="00797806"/>
    <w:rsid w:val="007F0F34"/>
    <w:rsid w:val="00803B08"/>
    <w:rsid w:val="008313A8"/>
    <w:rsid w:val="008D1F6B"/>
    <w:rsid w:val="009C3EAE"/>
    <w:rsid w:val="00AB0013"/>
    <w:rsid w:val="00AE75F1"/>
    <w:rsid w:val="00B207A1"/>
    <w:rsid w:val="00B51FDD"/>
    <w:rsid w:val="00B64923"/>
    <w:rsid w:val="00BA5F55"/>
    <w:rsid w:val="00C27C86"/>
    <w:rsid w:val="00C6158C"/>
    <w:rsid w:val="00CA1E29"/>
    <w:rsid w:val="00D7397B"/>
    <w:rsid w:val="00F1117F"/>
    <w:rsid w:val="00FA2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E63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E63AA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39"/>
    <w:rsid w:val="0052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4209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1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13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0CC6B-0E7A-4D59-BE6C-375A4CC4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1728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Громова</dc:creator>
  <cp:keywords/>
  <dc:description/>
  <cp:lastModifiedBy>samotaev-yum</cp:lastModifiedBy>
  <cp:revision>7</cp:revision>
  <cp:lastPrinted>2015-09-02T13:11:00Z</cp:lastPrinted>
  <dcterms:created xsi:type="dcterms:W3CDTF">2015-09-02T13:27:00Z</dcterms:created>
  <dcterms:modified xsi:type="dcterms:W3CDTF">2015-10-14T10:39:00Z</dcterms:modified>
</cp:coreProperties>
</file>