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446832" w:rsidP="00CE6DAC">
            <w:pPr>
              <w:jc w:val="center"/>
              <w:rPr>
                <w:rFonts w:eastAsia="Calibri"/>
                <w:color w:val="000000"/>
              </w:rPr>
            </w:pPr>
            <w:r w:rsidRPr="00446832">
              <w:rPr>
                <w:b/>
                <w:bCs/>
                <w:color w:val="000000"/>
              </w:rPr>
              <w:t>Техническое сопровождение эксплуатации технических средств спектрометрических комплексов, находящихся на предприятиях ОАО «Сибирский Химический Комбинат</w:t>
            </w:r>
            <w:r w:rsidR="00D82522" w:rsidRPr="00D82522">
              <w:rPr>
                <w:b/>
                <w:bCs/>
                <w:color w:val="000000"/>
              </w:rPr>
              <w:t>»</w:t>
            </w:r>
            <w:r w:rsidR="008A7245" w:rsidRPr="00E42492">
              <w:rPr>
                <w:rFonts w:eastAsia="Calibri"/>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sidR="00446832">
              <w:rPr>
                <w:b/>
                <w:u w:val="single"/>
              </w:rPr>
              <w:t>4434</w:t>
            </w:r>
            <w:r w:rsidRPr="00E75F7D">
              <w:rPr>
                <w:b/>
                <w:u w:val="single"/>
              </w:rPr>
              <w:t xml:space="preserve"> от «</w:t>
            </w:r>
            <w:r w:rsidR="00F14795">
              <w:rPr>
                <w:b/>
                <w:u w:val="single"/>
              </w:rPr>
              <w:t>31</w:t>
            </w:r>
            <w:r>
              <w:rPr>
                <w:b/>
                <w:u w:val="single"/>
              </w:rPr>
              <w:t xml:space="preserve">» </w:t>
            </w:r>
            <w:r w:rsidR="00446832">
              <w:rPr>
                <w:b/>
                <w:u w:val="single"/>
              </w:rPr>
              <w:t>ок</w:t>
            </w:r>
            <w:r w:rsidR="00F525A3">
              <w:rPr>
                <w:b/>
                <w:u w:val="single"/>
              </w:rPr>
              <w:t>тября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446832">
              <w:rPr>
                <w:b/>
              </w:rPr>
              <w:t>8787</w:t>
            </w:r>
          </w:p>
          <w:p w:rsidR="000253BE" w:rsidRPr="008A7245" w:rsidRDefault="00F525A3" w:rsidP="00446832">
            <w:pPr>
              <w:suppressAutoHyphens/>
              <w:jc w:val="center"/>
              <w:rPr>
                <w:b/>
                <w:u w:val="single"/>
              </w:rPr>
            </w:pPr>
            <w:r>
              <w:rPr>
                <w:b/>
              </w:rPr>
              <w:t>5890</w:t>
            </w:r>
            <w:r w:rsidR="002511C4" w:rsidRPr="008A59B2">
              <w:rPr>
                <w:b/>
                <w:lang w:val="en-US"/>
              </w:rPr>
              <w:t>/</w:t>
            </w:r>
            <w:r w:rsidR="00446832">
              <w:rPr>
                <w:b/>
              </w:rPr>
              <w:t>1067</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DA4A7A">
          <w:pPr>
            <w:pStyle w:val="14"/>
            <w:rPr>
              <w:rFonts w:asciiTheme="minorHAnsi" w:eastAsiaTheme="minorEastAsia" w:hAnsiTheme="minorHAnsi" w:cstheme="minorBidi"/>
              <w:sz w:val="22"/>
              <w:szCs w:val="22"/>
            </w:rPr>
          </w:pPr>
          <w:r w:rsidRPr="00DA4A7A">
            <w:fldChar w:fldCharType="begin"/>
          </w:r>
          <w:r w:rsidR="00DC251B">
            <w:instrText xml:space="preserve"> TOC \o "1-3" \h \z \u </w:instrText>
          </w:r>
          <w:r w:rsidRPr="00DA4A7A">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DA4A7A">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DA4A7A">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DA4A7A">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DA4A7A">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DA4A7A">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DA4A7A">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DA4A7A">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DA4A7A">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DA4A7A">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DA4A7A">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DA4A7A">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DA4A7A">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DA4A7A">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DA4A7A">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446832" w:rsidP="008A7245">
            <w:pPr>
              <w:pStyle w:val="22"/>
              <w:ind w:right="153" w:firstLine="0"/>
              <w:rPr>
                <w:rFonts w:eastAsia="Calibri"/>
                <w:color w:val="000000"/>
              </w:rPr>
            </w:pPr>
            <w:r w:rsidRPr="00446832">
              <w:rPr>
                <w:b/>
                <w:bCs/>
                <w:color w:val="000000"/>
              </w:rPr>
              <w:t>Техническое сопровождение эксплуатации технических средств спектрометрических комплексов, находящихся на предприятиях ОАО «Сибирский Химический Комбинат</w:t>
            </w:r>
            <w:r w:rsidR="00C261DA">
              <w:rPr>
                <w:rFonts w:eastAsia="Calibri"/>
                <w:color w:val="000000"/>
              </w:rPr>
              <w:t>.</w:t>
            </w:r>
          </w:p>
          <w:p w:rsidR="008A7245" w:rsidRDefault="00C261DA" w:rsidP="00C261DA">
            <w:pPr>
              <w:tabs>
                <w:tab w:val="left" w:pos="3090"/>
              </w:tabs>
              <w:ind w:right="153"/>
              <w:contextualSpacing/>
              <w:jc w:val="both"/>
            </w:pPr>
            <w:r>
              <w:tab/>
            </w: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5C3414" w:rsidRDefault="005C3414"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Default="001F5DFA" w:rsidP="004F5157">
            <w:pPr>
              <w:ind w:right="153"/>
              <w:jc w:val="both"/>
            </w:pPr>
            <w:r w:rsidRPr="00D57D57">
              <w:rPr>
                <w:bCs/>
                <w:color w:val="000000"/>
              </w:rPr>
              <w:lastRenderedPageBreak/>
              <w:t xml:space="preserve">с </w:t>
            </w:r>
            <w:r>
              <w:rPr>
                <w:bCs/>
                <w:color w:val="000000"/>
              </w:rPr>
              <w:t>момента заключения договора в течении 12-ти месяцев</w:t>
            </w:r>
            <w:r w:rsidR="00446832">
              <w:rPr>
                <w:bCs/>
                <w:color w:val="000000"/>
              </w:rPr>
              <w:t>.</w:t>
            </w:r>
          </w:p>
          <w:p w:rsidR="008A7245" w:rsidRDefault="008A7245" w:rsidP="008A7245">
            <w:pPr>
              <w:ind w:right="153"/>
              <w:jc w:val="both"/>
            </w:pPr>
          </w:p>
          <w:p w:rsidR="004F5157" w:rsidRDefault="004F5157" w:rsidP="008A7245">
            <w:pPr>
              <w:pStyle w:val="Times12"/>
              <w:overflowPunct/>
              <w:autoSpaceDE/>
              <w:autoSpaceDN/>
              <w:adjustRightInd/>
              <w:ind w:firstLine="0"/>
            </w:pPr>
          </w:p>
          <w:p w:rsidR="001F5DFA" w:rsidRDefault="001F5DFA" w:rsidP="008A7245">
            <w:pPr>
              <w:ind w:right="153"/>
              <w:jc w:val="both"/>
              <w:rPr>
                <w:bCs/>
                <w:color w:val="000000"/>
              </w:rPr>
            </w:pPr>
          </w:p>
          <w:p w:rsidR="008A7245" w:rsidRDefault="001F5DFA" w:rsidP="008A7245">
            <w:pPr>
              <w:ind w:right="153"/>
              <w:jc w:val="both"/>
              <w:rPr>
                <w:bCs/>
                <w:color w:val="000000"/>
              </w:rPr>
            </w:pPr>
            <w:r>
              <w:rPr>
                <w:bCs/>
                <w:color w:val="000000"/>
              </w:rPr>
              <w:t>Место выполнения работ согласно ТЗ на территории Заказчика и/или Исполнителя.</w:t>
            </w:r>
          </w:p>
          <w:p w:rsidR="001F5DFA" w:rsidRDefault="001F5DFA"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A7245" w:rsidRDefault="005C3414" w:rsidP="008A7245">
            <w:pPr>
              <w:pStyle w:val="Times12"/>
              <w:overflowPunct/>
              <w:autoSpaceDE/>
              <w:adjustRightInd/>
              <w:ind w:firstLine="0"/>
            </w:pPr>
            <w:r w:rsidRPr="005C3414">
              <w:t xml:space="preserve">Заказчик производит оплату в течение 30 (тридцати) календарных дней с момента подписания Акта выполненных работ (по этапу) и предоставленного счет-фактуры с обязательным указанием </w:t>
            </w:r>
            <w:r w:rsidRPr="005C3414">
              <w:lastRenderedPageBreak/>
              <w:t>величины НДС на момент выполнения работ,  путём перечисления денежных средств в рублях по безналичному расчету на расчётный счёт Исполнителя</w:t>
            </w:r>
            <w:r w:rsidR="00C261DA">
              <w:t>.</w:t>
            </w:r>
          </w:p>
          <w:p w:rsidR="005C3414" w:rsidRDefault="005C3414"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Default="001F5DFA" w:rsidP="008A7245">
            <w:pPr>
              <w:ind w:right="153"/>
              <w:contextualSpacing/>
              <w:jc w:val="both"/>
              <w:rPr>
                <w:bCs/>
                <w:color w:val="000000"/>
              </w:rPr>
            </w:pPr>
            <w:r w:rsidRPr="004C65F4">
              <w:rPr>
                <w:color w:val="000000"/>
              </w:rPr>
              <w:t xml:space="preserve">Литвиненко Александр Борисович, </w:t>
            </w:r>
            <w:r w:rsidRPr="004C65F4">
              <w:rPr>
                <w:bCs/>
                <w:color w:val="000000"/>
              </w:rPr>
              <w:t>главный специалист ОГП ОАО "СХК"</w:t>
            </w:r>
          </w:p>
          <w:p w:rsidR="001F5DFA" w:rsidRPr="00AF6819" w:rsidRDefault="001F5DFA" w:rsidP="008A7245">
            <w:pPr>
              <w:ind w:right="153"/>
              <w:contextualSpacing/>
              <w:jc w:val="both"/>
            </w:pPr>
            <w:r w:rsidRPr="001F5DFA">
              <w:t>8(3823) 52 45 26</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lastRenderedPageBreak/>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1F5DFA" w:rsidP="008A7245">
            <w:pPr>
              <w:contextualSpacing/>
              <w:jc w:val="both"/>
            </w:pPr>
            <w:r w:rsidRPr="001F5DFA">
              <w:rPr>
                <w:b/>
                <w:bCs/>
                <w:color w:val="000000"/>
                <w:sz w:val="22"/>
                <w:szCs w:val="22"/>
              </w:rPr>
              <w:t>2 410 284.64 рубля  (два миллиона четыреста десять тысяч  двести восемьдесят четыр</w:t>
            </w:r>
            <w:r>
              <w:rPr>
                <w:b/>
                <w:bCs/>
                <w:color w:val="000000"/>
                <w:sz w:val="22"/>
                <w:szCs w:val="22"/>
              </w:rPr>
              <w:t>е</w:t>
            </w:r>
            <w:r w:rsidR="008A7245">
              <w:t>)</w:t>
            </w:r>
            <w:r w:rsidR="008A7245" w:rsidRPr="00CB3289">
              <w:t xml:space="preserve">, </w:t>
            </w:r>
            <w:r w:rsidR="00CC2E4B" w:rsidRPr="00CB3289">
              <w:t xml:space="preserve">рублей </w:t>
            </w:r>
            <w:r>
              <w:t>64</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1F5DFA" w:rsidP="008A7245">
            <w:pPr>
              <w:contextualSpacing/>
              <w:jc w:val="both"/>
            </w:pPr>
            <w:r w:rsidRPr="001F5DFA">
              <w:rPr>
                <w:b/>
              </w:rPr>
              <w:t xml:space="preserve">2 </w:t>
            </w:r>
            <w:r>
              <w:rPr>
                <w:b/>
              </w:rPr>
              <w:t>042</w:t>
            </w:r>
            <w:r w:rsidRPr="001F5DFA">
              <w:rPr>
                <w:b/>
              </w:rPr>
              <w:t xml:space="preserve"> </w:t>
            </w:r>
            <w:r>
              <w:rPr>
                <w:b/>
              </w:rPr>
              <w:t>614</w:t>
            </w:r>
            <w:r w:rsidRPr="001F5DFA">
              <w:rPr>
                <w:b/>
              </w:rPr>
              <w:t>.</w:t>
            </w:r>
            <w:r>
              <w:rPr>
                <w:b/>
              </w:rPr>
              <w:t>10</w:t>
            </w:r>
            <w:r w:rsidRPr="001F5DFA">
              <w:rPr>
                <w:b/>
              </w:rPr>
              <w:t xml:space="preserve"> рубля  (два миллиона </w:t>
            </w:r>
            <w:r>
              <w:rPr>
                <w:b/>
              </w:rPr>
              <w:t>сорок две</w:t>
            </w:r>
            <w:r w:rsidRPr="001F5DFA">
              <w:rPr>
                <w:b/>
              </w:rPr>
              <w:t xml:space="preserve"> тысяч</w:t>
            </w:r>
            <w:r>
              <w:rPr>
                <w:b/>
              </w:rPr>
              <w:t>и</w:t>
            </w:r>
            <w:r w:rsidRPr="001F5DFA">
              <w:rPr>
                <w:b/>
              </w:rPr>
              <w:t xml:space="preserve">  </w:t>
            </w:r>
            <w:r>
              <w:rPr>
                <w:b/>
              </w:rPr>
              <w:t>шестьсот четырнадцать</w:t>
            </w:r>
            <w:r w:rsidR="00CC2E4B">
              <w:t xml:space="preserve">) рубля </w:t>
            </w:r>
            <w:r>
              <w:t>1</w:t>
            </w:r>
            <w:r w:rsidR="005F25CA">
              <w:t>0</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C2E4B" w:rsidRDefault="008A7245" w:rsidP="001F5DFA">
            <w:pPr>
              <w:pStyle w:val="36"/>
              <w:tabs>
                <w:tab w:val="clear" w:pos="1307"/>
              </w:tabs>
              <w:ind w:left="0" w:right="153"/>
              <w:rPr>
                <w:bCs/>
                <w:szCs w:val="24"/>
              </w:rPr>
            </w:pPr>
            <w:r w:rsidRPr="00CB334C">
              <w:t>Начальная (максимальная) цена</w:t>
            </w:r>
            <w:r w:rsidRPr="007403C9">
              <w:t xml:space="preserve"> </w:t>
            </w:r>
            <w:r w:rsidRPr="00D07E92">
              <w:t xml:space="preserve">договора включает в себя: </w:t>
            </w:r>
            <w:r w:rsidR="005F25CA" w:rsidRPr="005F25CA">
              <w:rPr>
                <w:bCs/>
                <w:szCs w:val="24"/>
              </w:rPr>
              <w:t>В Цену Договора входят транспортные расходы, командировочные расходы,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CF19F3" w:rsidRDefault="00CF19F3" w:rsidP="001F5DFA">
            <w:pPr>
              <w:pStyle w:val="36"/>
              <w:tabs>
                <w:tab w:val="clear" w:pos="1307"/>
              </w:tabs>
              <w:ind w:left="0" w:right="153"/>
              <w:rPr>
                <w:bCs/>
                <w:szCs w:val="24"/>
              </w:rPr>
            </w:pPr>
          </w:p>
          <w:p w:rsidR="008A7245" w:rsidRPr="00A77E69" w:rsidRDefault="008A7245" w:rsidP="001F5DFA">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862CF" w:rsidRPr="000862CF" w:rsidRDefault="008A7245" w:rsidP="001F5DFA">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Default="009A4559" w:rsidP="009A4559">
            <w:pPr>
              <w:widowControl w:val="0"/>
              <w:tabs>
                <w:tab w:val="left" w:pos="648"/>
              </w:tabs>
              <w:adjustRightInd w:val="0"/>
              <w:ind w:right="153" w:firstLine="660"/>
              <w:jc w:val="both"/>
              <w:textAlignment w:val="baseline"/>
            </w:pPr>
            <w:bookmarkStart w:id="319" w:name="_Ref317252351"/>
            <w:bookmarkStart w:id="320" w:name="_Ref353519901"/>
            <w:r>
              <w:t xml:space="preserve">17.2 </w:t>
            </w:r>
            <w:r w:rsidRPr="009A4559">
              <w:t>Документы, подтверждающие соответствие т</w:t>
            </w:r>
            <w:r>
              <w:t xml:space="preserve">ребованиям, предъявляемым </w:t>
            </w:r>
            <w:bookmarkEnd w:id="319"/>
            <w:bookmarkEnd w:id="320"/>
            <w:r w:rsidRPr="009A4559">
              <w:t>субподрядчикам/ соисполнителям в объеме выполняемых работ /оказываемых услуг:</w:t>
            </w:r>
            <w:bookmarkStart w:id="321" w:name="_Ref325033559"/>
          </w:p>
          <w:p w:rsidR="00443290" w:rsidRPr="009A4559" w:rsidRDefault="001F5DFA" w:rsidP="001F5DFA">
            <w:pPr>
              <w:widowControl w:val="0"/>
              <w:tabs>
                <w:tab w:val="left" w:pos="648"/>
              </w:tabs>
              <w:adjustRightInd w:val="0"/>
              <w:ind w:right="153" w:firstLine="660"/>
              <w:jc w:val="both"/>
              <w:textAlignment w:val="baseline"/>
            </w:pPr>
            <w:r>
              <w:t>17.2.1  документы, указанные в пункте </w:t>
            </w:r>
            <w:fldSimple w:instr=" REF _Ref317256545 \r \h  \* MERGEFORMAT ">
              <w:r>
                <w:t>3.3</w:t>
              </w:r>
            </w:fldSimple>
            <w:r>
              <w:t xml:space="preserve"> настоящей документации по запросу предложений.</w:t>
            </w:r>
          </w:p>
          <w:bookmarkEnd w:id="321"/>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2" w:name="_Ref317252608"/>
          </w:p>
        </w:tc>
        <w:bookmarkEnd w:id="322"/>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3"/>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w:t>
            </w:r>
            <w:r w:rsidRPr="003D5405">
              <w:rPr>
                <w:szCs w:val="24"/>
              </w:rPr>
              <w:lastRenderedPageBreak/>
              <w:t xml:space="preserve">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1F5DFA" w:rsidRPr="001F5DFA">
              <w:rPr>
                <w:b/>
                <w:szCs w:val="24"/>
              </w:rPr>
              <w:t>Техническое сопровождение эксплуатации технических средств спектрометрических комплексов</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описание участником в его заявке выполняемых работ или оказываемых услуг (в том числе </w:t>
            </w:r>
            <w:r w:rsidRPr="00C04C2D">
              <w:rPr>
                <w:i/>
                <w:szCs w:val="24"/>
              </w:rPr>
              <w:lastRenderedPageBreak/>
              <w:t>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4" w:name="_Ref317252128"/>
          </w:p>
        </w:tc>
        <w:bookmarkEnd w:id="324"/>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5" w:name="_Ref317254826"/>
          </w:p>
        </w:tc>
        <w:bookmarkEnd w:id="325"/>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6" w:name="_Ref317250778"/>
          </w:p>
        </w:tc>
        <w:bookmarkEnd w:id="326"/>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FB5722">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1F5DFA">
              <w:rPr>
                <w:b/>
                <w:i/>
                <w:u w:val="single"/>
              </w:rPr>
              <w:t>1</w:t>
            </w:r>
            <w:r w:rsidR="00FB5722">
              <w:rPr>
                <w:b/>
                <w:i/>
                <w:u w:val="single"/>
              </w:rPr>
              <w:t>4</w:t>
            </w:r>
            <w:r w:rsidR="002E3D75" w:rsidRPr="002E3D75">
              <w:rPr>
                <w:b/>
                <w:i/>
                <w:u w:val="single"/>
              </w:rPr>
              <w:t xml:space="preserve">» </w:t>
            </w:r>
            <w:r w:rsidR="001F5DFA" w:rsidRPr="001F5DFA">
              <w:rPr>
                <w:b/>
                <w:i/>
                <w:u w:val="single"/>
              </w:rPr>
              <w:t xml:space="preserve">ноября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7" w:name="_Ref317254136"/>
          </w:p>
        </w:tc>
        <w:bookmarkEnd w:id="327"/>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1F5DFA">
              <w:rPr>
                <w:b/>
                <w:i/>
              </w:rPr>
              <w:t>10</w:t>
            </w:r>
            <w:r w:rsidRPr="00822CA0">
              <w:rPr>
                <w:b/>
                <w:i/>
              </w:rPr>
              <w:t xml:space="preserve">» </w:t>
            </w:r>
            <w:r w:rsidR="00AD398E">
              <w:rPr>
                <w:b/>
                <w:i/>
              </w:rPr>
              <w:t>декабря</w:t>
            </w:r>
            <w:r w:rsidRPr="00822CA0">
              <w:rPr>
                <w:b/>
                <w:i/>
              </w:rPr>
              <w:t xml:space="preserve"> 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AD398E">
            <w:pPr>
              <w:pStyle w:val="Times12"/>
              <w:ind w:firstLine="0"/>
              <w:rPr>
                <w:szCs w:val="24"/>
              </w:rPr>
            </w:pPr>
            <w:r>
              <w:t xml:space="preserve">не позднее  </w:t>
            </w:r>
            <w:r w:rsidRPr="00822CA0">
              <w:rPr>
                <w:b/>
                <w:i/>
              </w:rPr>
              <w:t>«</w:t>
            </w:r>
            <w:r>
              <w:rPr>
                <w:b/>
                <w:i/>
              </w:rPr>
              <w:t>1</w:t>
            </w:r>
            <w:r w:rsidR="00AD398E">
              <w:rPr>
                <w:b/>
                <w:i/>
              </w:rPr>
              <w:t>9</w:t>
            </w:r>
            <w:r w:rsidRPr="00822CA0">
              <w:rPr>
                <w:b/>
                <w:i/>
              </w:rPr>
              <w:t xml:space="preserve">» </w:t>
            </w:r>
            <w:r w:rsidR="00AD398E">
              <w:rPr>
                <w:b/>
                <w:i/>
              </w:rPr>
              <w:t>декабря</w:t>
            </w:r>
            <w:r w:rsidR="00AD398E" w:rsidRPr="00822CA0">
              <w:rPr>
                <w:b/>
                <w:i/>
              </w:rPr>
              <w:t xml:space="preserve"> </w:t>
            </w:r>
            <w:r w:rsidRPr="00822CA0">
              <w:rPr>
                <w:b/>
                <w:i/>
              </w:rPr>
              <w:t>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8" w:name="_Ref317255007"/>
          </w:p>
        </w:tc>
        <w:bookmarkEnd w:id="328"/>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lastRenderedPageBreak/>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lastRenderedPageBreak/>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9" w:name="_Ref317255017"/>
          </w:p>
        </w:tc>
        <w:bookmarkEnd w:id="329"/>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0" w:name="_Ref317254659"/>
          </w:p>
        </w:tc>
        <w:bookmarkEnd w:id="330"/>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1"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1"/>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2" w:name="_Ref317256138"/>
          </w:p>
        </w:tc>
        <w:bookmarkEnd w:id="332"/>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3" w:name="_Ref321836398"/>
          </w:p>
        </w:tc>
        <w:bookmarkEnd w:id="333"/>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4" w:name="_Ref317252392"/>
      <w:bookmarkStart w:id="335" w:name="_Ref317252770"/>
      <w:bookmarkStart w:id="336" w:name="_Ref317258826"/>
      <w:bookmarkStart w:id="337" w:name="_Ref317258847"/>
      <w:bookmarkStart w:id="338" w:name="_Ref317258884"/>
      <w:bookmarkStart w:id="339" w:name="_Ref317259078"/>
      <w:bookmarkStart w:id="340" w:name="_Ref317259086"/>
      <w:bookmarkStart w:id="341" w:name="_Ref317259097"/>
      <w:bookmarkStart w:id="342" w:name="_Ref317259107"/>
      <w:bookmarkStart w:id="343" w:name="_Ref317259121"/>
      <w:bookmarkStart w:id="344" w:name="_Ref317259138"/>
      <w:bookmarkStart w:id="345" w:name="_Ref317259149"/>
      <w:bookmarkStart w:id="346" w:name="_Ref317259167"/>
      <w:bookmarkStart w:id="347" w:name="_Ref317259176"/>
      <w:bookmarkStart w:id="348" w:name="_Ref317259188"/>
      <w:bookmarkStart w:id="349" w:name="_Ref317259197"/>
      <w:bookmarkStart w:id="350" w:name="_Ref317259206"/>
      <w:bookmarkStart w:id="351" w:name="_Ref317259217"/>
      <w:bookmarkStart w:id="352" w:name="_Ref317259233"/>
      <w:bookmarkStart w:id="353" w:name="_Toc326685628"/>
      <w:bookmarkStart w:id="354" w:name="_Toc396380491"/>
      <w:bookmarkStart w:id="35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6" w:name="форма1"/>
      <w:bookmarkStart w:id="357" w:name="_Toc98251753"/>
      <w:bookmarkEnd w:id="355"/>
      <w:r w:rsidRPr="00AF6819">
        <w:rPr>
          <w:bCs w:val="0"/>
          <w:szCs w:val="24"/>
        </w:rPr>
        <w:t>Форма 1.</w:t>
      </w:r>
      <w:bookmarkEnd w:id="35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8" w:name="_Письмо_о_подаче"/>
      <w:bookmarkStart w:id="359" w:name="_Toc255987071"/>
      <w:bookmarkStart w:id="360" w:name="_Toc272505461"/>
      <w:bookmarkStart w:id="361" w:name="_Toc326685629"/>
      <w:bookmarkStart w:id="362" w:name="_Toc396380492"/>
      <w:bookmarkEnd w:id="35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9"/>
      <w:bookmarkEnd w:id="360"/>
      <w:bookmarkEnd w:id="361"/>
      <w:bookmarkEnd w:id="362"/>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3" w:name="_Hlt440565644"/>
      <w:bookmarkEnd w:id="363"/>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4" w:name="_Ref55335821"/>
      <w:bookmarkStart w:id="365" w:name="_Ref55336345"/>
      <w:bookmarkStart w:id="366" w:name="_Toc57314674"/>
      <w:bookmarkStart w:id="367" w:name="_Toc69728988"/>
      <w:bookmarkStart w:id="368" w:name="_Toc98251754"/>
      <w:r w:rsidRPr="00AF6819">
        <w:br w:type="page"/>
      </w:r>
      <w:bookmarkEnd w:id="364"/>
      <w:bookmarkEnd w:id="365"/>
      <w:bookmarkEnd w:id="366"/>
      <w:bookmarkEnd w:id="367"/>
      <w:bookmarkEnd w:id="368"/>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9" w:name="_Анкета_Претендента_на"/>
      <w:bookmarkStart w:id="370" w:name="_Анкета_Участника_процедуры"/>
      <w:bookmarkStart w:id="371" w:name="_Toc255987077"/>
      <w:bookmarkStart w:id="372" w:name="_Toc326685630"/>
      <w:bookmarkStart w:id="373" w:name="_Toc396380493"/>
      <w:bookmarkEnd w:id="369"/>
      <w:bookmarkEnd w:id="370"/>
      <w:r w:rsidRPr="00AF6819">
        <w:rPr>
          <w:rFonts w:ascii="Times New Roman" w:hAnsi="Times New Roman" w:cs="Times New Roman"/>
          <w:b w:val="0"/>
          <w:i w:val="0"/>
          <w:sz w:val="24"/>
          <w:szCs w:val="24"/>
        </w:rPr>
        <w:t>АНКЕТА УЧАСТНИКА ЗАПРОСА ПРЕДЛОЖЕНИЙ (Форма 2)</w:t>
      </w:r>
      <w:bookmarkEnd w:id="371"/>
      <w:bookmarkEnd w:id="372"/>
      <w:bookmarkEnd w:id="373"/>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4"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4"/>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5" w:name="_Техническое_предложение_(Форма"/>
      <w:bookmarkStart w:id="376" w:name="_Toc235439567"/>
      <w:bookmarkStart w:id="377" w:name="_Toc326685631"/>
      <w:bookmarkStart w:id="378" w:name="_Toc396380494"/>
      <w:bookmarkEnd w:id="375"/>
      <w:r w:rsidRPr="00AF6819">
        <w:rPr>
          <w:rFonts w:ascii="Times New Roman" w:hAnsi="Times New Roman" w:cs="Times New Roman"/>
          <w:b w:val="0"/>
          <w:i w:val="0"/>
          <w:sz w:val="24"/>
          <w:szCs w:val="24"/>
        </w:rPr>
        <w:t>ТЕХНИЧЕСКОЕ ПРЕДЛОЖЕНИЕ (Форма __)</w:t>
      </w:r>
      <w:bookmarkEnd w:id="376"/>
      <w:bookmarkEnd w:id="377"/>
      <w:bookmarkEnd w:id="37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79" w:name="_Сводная_таблица_стоимости"/>
      <w:bookmarkEnd w:id="379"/>
    </w:p>
    <w:p w:rsidR="00C87330" w:rsidRPr="00AF6819" w:rsidRDefault="00C87330" w:rsidP="00C87330">
      <w:pPr>
        <w:pStyle w:val="Times12"/>
        <w:ind w:left="2836" w:firstLine="709"/>
        <w:jc w:val="center"/>
        <w:rPr>
          <w:b/>
          <w:bCs w:val="0"/>
          <w:szCs w:val="24"/>
        </w:rPr>
      </w:pPr>
      <w:bookmarkStart w:id="380" w:name="_Ref55335818"/>
      <w:bookmarkStart w:id="381" w:name="_Ref55336334"/>
      <w:bookmarkStart w:id="382" w:name="_Toc57314673"/>
      <w:bookmarkStart w:id="383" w:name="_Toc69728987"/>
      <w:bookmarkStart w:id="384"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5" w:name="_График_выполнения_поставок,"/>
      <w:bookmarkStart w:id="386" w:name="_Toc235439568"/>
      <w:bookmarkStart w:id="387" w:name="_Toc326685638"/>
      <w:bookmarkStart w:id="388" w:name="_Toc396380495"/>
      <w:bookmarkEnd w:id="385"/>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6"/>
      <w:bookmarkEnd w:id="387"/>
      <w:bookmarkEnd w:id="388"/>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0"/>
    <w:bookmarkEnd w:id="381"/>
    <w:bookmarkEnd w:id="382"/>
    <w:bookmarkEnd w:id="383"/>
    <w:bookmarkEnd w:id="384"/>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89" w:name="_Toc326685639"/>
      <w:bookmarkStart w:id="390"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89"/>
      <w:bookmarkEnd w:id="390"/>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1" w:name="_Toc326685640"/>
      <w:bookmarkStart w:id="392"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1"/>
      <w:bookmarkEnd w:id="39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3" w:name="_Toc90385114"/>
      <w:bookmarkStart w:id="394" w:name="_Toc98251759"/>
      <w:r w:rsidRPr="00AF6819">
        <w:rPr>
          <w:bCs/>
          <w:iCs/>
        </w:rPr>
        <w:t>ИНСТРУКЦИИ ПО ЗАПОЛНЕНИЮ</w:t>
      </w:r>
      <w:bookmarkEnd w:id="393"/>
      <w:bookmarkEnd w:id="394"/>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5" w:name="_График_оплаты_выполняемых"/>
      <w:bookmarkStart w:id="396" w:name="_Toc326685641"/>
      <w:bookmarkStart w:id="397" w:name="_Toc396380498"/>
      <w:bookmarkStart w:id="398" w:name="_Toc255987075"/>
      <w:bookmarkEnd w:id="395"/>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6"/>
      <w:bookmarkEnd w:id="39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99" w:name="_Toc356806831"/>
      <w:bookmarkStart w:id="400" w:name="_Toc396380499"/>
      <w:r w:rsidRPr="00C12007">
        <w:rPr>
          <w:rFonts w:ascii="Times New Roman" w:hAnsi="Times New Roman" w:cs="Times New Roman"/>
          <w:b w:val="0"/>
          <w:i w:val="0"/>
        </w:rPr>
        <w:t>СПРАВКА ОБ ОПЫТЕ ВЫПОЛНЕНИЯ ДОГОВОРОВ (Форма __)</w:t>
      </w:r>
      <w:bookmarkEnd w:id="399"/>
      <w:bookmarkEnd w:id="40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DA4A7A">
        <w:rPr>
          <w:szCs w:val="24"/>
        </w:rPr>
        <w:fldChar w:fldCharType="begin"/>
      </w:r>
      <w:r>
        <w:rPr>
          <w:szCs w:val="24"/>
        </w:rPr>
        <w:instrText xml:space="preserve"> REF _Ref349544856 \r \h </w:instrText>
      </w:r>
      <w:r w:rsidR="00DA4A7A">
        <w:rPr>
          <w:szCs w:val="24"/>
        </w:rPr>
      </w:r>
      <w:r w:rsidR="00DA4A7A">
        <w:rPr>
          <w:szCs w:val="24"/>
        </w:rPr>
        <w:fldChar w:fldCharType="separate"/>
      </w:r>
      <w:r>
        <w:rPr>
          <w:szCs w:val="24"/>
        </w:rPr>
        <w:t>14.3.2</w:t>
      </w:r>
      <w:r w:rsidR="00DA4A7A">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2"/>
      <w:bookmarkStart w:id="402" w:name="_Toc396380500"/>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3" w:name="_Toc356806833"/>
      <w:bookmarkStart w:id="404" w:name="_Toc396380501"/>
      <w:r w:rsidRPr="00C12007">
        <w:rPr>
          <w:rFonts w:ascii="Times New Roman" w:hAnsi="Times New Roman" w:cs="Times New Roman"/>
          <w:b w:val="0"/>
          <w:i w:val="0"/>
        </w:rPr>
        <w:t>СПРАВКА ОБ ОПЫТЕ ВЫПОЛНЕНИЯ ДОГОВОРОВ (Форма __)</w:t>
      </w:r>
      <w:bookmarkEnd w:id="403"/>
      <w:bookmarkEnd w:id="404"/>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5" w:name="_Справка_о_перечне"/>
      <w:bookmarkEnd w:id="405"/>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Справка_о_материально-технических_р"/>
      <w:bookmarkStart w:id="407" w:name="_Справка_о_материально-технических"/>
      <w:bookmarkStart w:id="408" w:name="_Toc255987080"/>
      <w:bookmarkStart w:id="409" w:name="_Toc326685644"/>
      <w:bookmarkStart w:id="410" w:name="_Toc396380502"/>
      <w:bookmarkEnd w:id="406"/>
      <w:bookmarkEnd w:id="407"/>
      <w:r w:rsidRPr="00AF6819">
        <w:rPr>
          <w:rFonts w:ascii="Times New Roman" w:hAnsi="Times New Roman" w:cs="Times New Roman"/>
          <w:b w:val="0"/>
          <w:i w:val="0"/>
          <w:sz w:val="24"/>
          <w:szCs w:val="24"/>
        </w:rPr>
        <w:t>СПРАВКА О МАТЕРИАЛЬНО-ТЕХНИЧЕСКИХ РЕСУРСАХ (Форма __)</w:t>
      </w:r>
      <w:bookmarkEnd w:id="408"/>
      <w:bookmarkEnd w:id="409"/>
      <w:bookmarkEnd w:id="41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1" w:name="_Ref55336398"/>
      <w:bookmarkStart w:id="412" w:name="_Toc57314678"/>
      <w:bookmarkStart w:id="413" w:name="_Toc69728992"/>
      <w:bookmarkStart w:id="414"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5" w:name="_Toc326685645"/>
      <w:bookmarkStart w:id="416"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5"/>
      <w:bookmarkEnd w:id="41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1"/>
          <w:bookmarkEnd w:id="412"/>
          <w:bookmarkEnd w:id="413"/>
          <w:bookmarkEnd w:id="414"/>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Справка_о_кадровых_ресурсах_(Форма_"/>
      <w:bookmarkStart w:id="418" w:name="_Справка_о_кадровых"/>
      <w:bookmarkStart w:id="419" w:name="_Toc255987081"/>
      <w:bookmarkStart w:id="420" w:name="_Toc326685646"/>
      <w:bookmarkStart w:id="421" w:name="_Toc396380504"/>
      <w:bookmarkEnd w:id="417"/>
      <w:bookmarkEnd w:id="418"/>
      <w:r w:rsidRPr="00AF6819">
        <w:rPr>
          <w:rFonts w:ascii="Times New Roman" w:hAnsi="Times New Roman" w:cs="Times New Roman"/>
          <w:b w:val="0"/>
          <w:i w:val="0"/>
          <w:sz w:val="24"/>
          <w:szCs w:val="24"/>
        </w:rPr>
        <w:t>СПРАВКА О КАДРОВЫХ РЕСУРСАХ (Форма ___)</w:t>
      </w:r>
      <w:bookmarkEnd w:id="419"/>
      <w:bookmarkEnd w:id="420"/>
      <w:bookmarkEnd w:id="42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2" w:name="_Toc326685647"/>
      <w:bookmarkStart w:id="423" w:name="_Toc396380505"/>
      <w:r w:rsidRPr="00AF6819">
        <w:rPr>
          <w:rFonts w:ascii="Times New Roman" w:hAnsi="Times New Roman" w:cs="Times New Roman"/>
          <w:b w:val="0"/>
          <w:i w:val="0"/>
          <w:sz w:val="24"/>
          <w:szCs w:val="24"/>
        </w:rPr>
        <w:t>СПРАВКА О КАДРОВЫХ РЕСУРСАХ (Форма ___)</w:t>
      </w:r>
      <w:bookmarkEnd w:id="422"/>
      <w:bookmarkEnd w:id="42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4" w:name="_Справка_по_системе_управления_охран"/>
      <w:bookmarkStart w:id="425" w:name="_Справка_по_системе"/>
      <w:bookmarkStart w:id="426" w:name="форма15"/>
      <w:bookmarkEnd w:id="424"/>
      <w:bookmarkEnd w:id="425"/>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7" w:name="_План_распределения_выполнения"/>
      <w:bookmarkStart w:id="428" w:name="_План_распределения_выполнения_объем"/>
      <w:bookmarkStart w:id="429" w:name="_Toc255987085"/>
      <w:bookmarkStart w:id="430" w:name="_Toc326685649"/>
      <w:bookmarkStart w:id="431" w:name="_Toc396380506"/>
      <w:bookmarkEnd w:id="427"/>
      <w:bookmarkEnd w:id="428"/>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29"/>
      <w:bookmarkEnd w:id="430"/>
      <w:bookmarkEnd w:id="431"/>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2" w:name="_План_распределения_объемов_выполнен"/>
      <w:bookmarkEnd w:id="426"/>
      <w:bookmarkEnd w:id="432"/>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3" w:name="_Свидетельство_производителя_оборудо"/>
      <w:bookmarkStart w:id="434" w:name="_Свидетельство_изготовителя_оборудов"/>
      <w:bookmarkStart w:id="435" w:name="_Toc356806840"/>
      <w:bookmarkStart w:id="436" w:name="_Toc396380507"/>
      <w:bookmarkStart w:id="437" w:name="_Ref121214513"/>
      <w:bookmarkStart w:id="438" w:name="_Ref121214543"/>
      <w:bookmarkStart w:id="439" w:name="_Toc127262922"/>
      <w:bookmarkStart w:id="440" w:name="_Toc153517580"/>
      <w:bookmarkStart w:id="441" w:name="_Toc153517828"/>
      <w:bookmarkStart w:id="442" w:name="_Toc162669282"/>
      <w:bookmarkStart w:id="443" w:name="_Toc188958839"/>
      <w:bookmarkStart w:id="444" w:name="_Toc255987087"/>
      <w:bookmarkStart w:id="445" w:name="_Toc326685650"/>
      <w:bookmarkEnd w:id="433"/>
      <w:bookmarkEnd w:id="434"/>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5"/>
      <w:bookmarkEnd w:id="436"/>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7"/>
    <w:bookmarkEnd w:id="438"/>
    <w:bookmarkEnd w:id="439"/>
    <w:bookmarkEnd w:id="440"/>
    <w:bookmarkEnd w:id="441"/>
    <w:bookmarkEnd w:id="442"/>
    <w:bookmarkEnd w:id="443"/>
    <w:bookmarkEnd w:id="444"/>
    <w:bookmarkEnd w:id="445"/>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DA4A7A">
        <w:fldChar w:fldCharType="begin"/>
      </w:r>
      <w:r>
        <w:instrText xml:space="preserve"> REF _Ref317249938 \r \h </w:instrText>
      </w:r>
      <w:r w:rsidR="00DA4A7A">
        <w:fldChar w:fldCharType="separate"/>
      </w:r>
      <w:r>
        <w:t>5</w:t>
      </w:r>
      <w:r w:rsidR="00DA4A7A">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6" w:name="_Ref321475870"/>
      <w:bookmarkStart w:id="447" w:name="_Toc326685652"/>
      <w:bookmarkStart w:id="448"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6"/>
      <w:bookmarkEnd w:id="447"/>
      <w:bookmarkEnd w:id="44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49" w:name="_Toc326685653"/>
      <w:bookmarkStart w:id="450" w:name="_Toc396380509"/>
      <w:r w:rsidRPr="00AF6819">
        <w:lastRenderedPageBreak/>
        <w:t>ЧАСТЬ 2 «ПРОЕКТ ДОГОВОРА»</w:t>
      </w:r>
      <w:bookmarkEnd w:id="449"/>
      <w:bookmarkEnd w:id="45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1" w:name="_Toc396380510"/>
      <w:r w:rsidRPr="008953CC">
        <w:t>ТОМ 2 ТЕХНИЧЕСКАЯ ЧАСТЬ</w:t>
      </w:r>
      <w:bookmarkEnd w:id="451"/>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00AD398E">
        <w:rPr>
          <w:szCs w:val="24"/>
        </w:rPr>
        <w:t xml:space="preserve"> №05/942 от 18.06.2014г </w:t>
      </w:r>
      <w:r w:rsidRPr="00980579">
        <w:rPr>
          <w:szCs w:val="24"/>
        </w:rPr>
        <w:t xml:space="preserve"> приведено в виде отдельного файла в формате </w:t>
      </w:r>
      <w:r w:rsidRPr="00980579">
        <w:rPr>
          <w:szCs w:val="24"/>
          <w:lang w:val="en-US"/>
        </w:rPr>
        <w:t>pdf</w:t>
      </w:r>
      <w:r w:rsidR="00AD398E">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08C8" w:rsidRDefault="007508C8">
      <w:r>
        <w:separator/>
      </w:r>
    </w:p>
  </w:endnote>
  <w:endnote w:type="continuationSeparator" w:id="0">
    <w:p w:rsidR="007508C8" w:rsidRDefault="007508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795" w:rsidRDefault="00DA4A7A">
    <w:pPr>
      <w:pStyle w:val="a9"/>
      <w:framePr w:wrap="around" w:vAnchor="text" w:hAnchor="margin" w:xAlign="center" w:y="1"/>
      <w:rPr>
        <w:rStyle w:val="ac"/>
      </w:rPr>
    </w:pPr>
    <w:r>
      <w:rPr>
        <w:rStyle w:val="ac"/>
      </w:rPr>
      <w:fldChar w:fldCharType="begin"/>
    </w:r>
    <w:r w:rsidR="00F14795">
      <w:rPr>
        <w:rStyle w:val="ac"/>
      </w:rPr>
      <w:instrText xml:space="preserve">PAGE  </w:instrText>
    </w:r>
    <w:r>
      <w:rPr>
        <w:rStyle w:val="ac"/>
      </w:rPr>
      <w:fldChar w:fldCharType="end"/>
    </w:r>
  </w:p>
  <w:p w:rsidR="00F14795" w:rsidRDefault="00F1479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795" w:rsidRPr="00FE6219" w:rsidRDefault="00F1479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08C8" w:rsidRDefault="007508C8">
      <w:r>
        <w:separator/>
      </w:r>
    </w:p>
  </w:footnote>
  <w:footnote w:type="continuationSeparator" w:id="0">
    <w:p w:rsidR="007508C8" w:rsidRDefault="007508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795" w:rsidRPr="00D97403" w:rsidRDefault="00F14795" w:rsidP="00D97403">
    <w:pPr>
      <w:jc w:val="center"/>
      <w:rPr>
        <w:bCs/>
        <w:sz w:val="28"/>
        <w:szCs w:val="28"/>
        <w:u w:val="single"/>
      </w:rPr>
    </w:pPr>
    <w:r w:rsidRPr="00D97403">
      <w:rPr>
        <w:b/>
        <w:sz w:val="28"/>
        <w:szCs w:val="28"/>
        <w:u w:val="single"/>
      </w:rPr>
      <w:t>ОАО «Сибирский химический комбинат»</w:t>
    </w:r>
  </w:p>
  <w:p w:rsidR="00F14795" w:rsidRPr="00D97403" w:rsidRDefault="00F14795"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795" w:rsidRPr="00F429FC" w:rsidRDefault="00DA4A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1479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5722">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84994"/>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C7242"/>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5DFA"/>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46832"/>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4883"/>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414"/>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2B04"/>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8C8"/>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47C7"/>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398E"/>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C91"/>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5FE3"/>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881"/>
    <w:rsid w:val="00D35AC2"/>
    <w:rsid w:val="00D35F80"/>
    <w:rsid w:val="00D404F7"/>
    <w:rsid w:val="00D411CE"/>
    <w:rsid w:val="00D411D3"/>
    <w:rsid w:val="00D413CC"/>
    <w:rsid w:val="00D42224"/>
    <w:rsid w:val="00D428BD"/>
    <w:rsid w:val="00D452EF"/>
    <w:rsid w:val="00D4559E"/>
    <w:rsid w:val="00D45873"/>
    <w:rsid w:val="00D46422"/>
    <w:rsid w:val="00D46C66"/>
    <w:rsid w:val="00D4707D"/>
    <w:rsid w:val="00D47FBB"/>
    <w:rsid w:val="00D50A4A"/>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4A7A"/>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4795"/>
    <w:rsid w:val="00F16DF3"/>
    <w:rsid w:val="00F17B7A"/>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0359"/>
    <w:rsid w:val="00F62338"/>
    <w:rsid w:val="00F62BD9"/>
    <w:rsid w:val="00F70514"/>
    <w:rsid w:val="00F754A7"/>
    <w:rsid w:val="00F768E9"/>
    <w:rsid w:val="00F80E4A"/>
    <w:rsid w:val="00F811D4"/>
    <w:rsid w:val="00F8446F"/>
    <w:rsid w:val="00F84F2E"/>
    <w:rsid w:val="00F86FB4"/>
    <w:rsid w:val="00F8779E"/>
    <w:rsid w:val="00F878F8"/>
    <w:rsid w:val="00F9097E"/>
    <w:rsid w:val="00F90BA5"/>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572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1CB7A-C1B0-4FBC-9E60-481D3A5FA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94</Pages>
  <Words>32103</Words>
  <Characters>182989</Characters>
  <Application>Microsoft Office Word</Application>
  <DocSecurity>0</DocSecurity>
  <Lines>1524</Lines>
  <Paragraphs>429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214663</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7</cp:revision>
  <cp:lastPrinted>2012-05-18T04:19:00Z</cp:lastPrinted>
  <dcterms:created xsi:type="dcterms:W3CDTF">2014-10-28T09:07:00Z</dcterms:created>
  <dcterms:modified xsi:type="dcterms:W3CDTF">2014-10-31T08:30:00Z</dcterms:modified>
</cp:coreProperties>
</file>