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B945F8" w:rsidRDefault="000E05C4" w:rsidP="000E05C4">
      <w:pPr>
        <w:spacing w:line="240" w:lineRule="auto"/>
        <w:jc w:val="center"/>
        <w:rPr>
          <w:b/>
          <w:sz w:val="28"/>
          <w:szCs w:val="28"/>
        </w:rPr>
      </w:pPr>
      <w:proofErr w:type="gramStart"/>
      <w:r w:rsidRPr="00B945F8">
        <w:rPr>
          <w:b/>
          <w:sz w:val="28"/>
          <w:szCs w:val="28"/>
        </w:rPr>
        <w:t>Открытый</w:t>
      </w:r>
      <w:proofErr w:type="gramEnd"/>
      <w:r w:rsidRPr="00B945F8">
        <w:rPr>
          <w:b/>
          <w:sz w:val="28"/>
          <w:szCs w:val="28"/>
        </w:rPr>
        <w:t xml:space="preserve"> </w:t>
      </w:r>
      <w:proofErr w:type="spellStart"/>
      <w:r w:rsidRPr="00B945F8">
        <w:rPr>
          <w:b/>
          <w:sz w:val="28"/>
          <w:szCs w:val="28"/>
        </w:rPr>
        <w:t>редукцион</w:t>
      </w:r>
      <w:proofErr w:type="spellEnd"/>
      <w:r w:rsidRPr="00B945F8">
        <w:rPr>
          <w:b/>
          <w:sz w:val="28"/>
          <w:szCs w:val="28"/>
        </w:rPr>
        <w:t xml:space="preserve"> в электронной форме на право заключения договора </w:t>
      </w:r>
    </w:p>
    <w:p w:rsidR="000E05C4" w:rsidRPr="00B945F8" w:rsidRDefault="000E05C4" w:rsidP="000E05C4">
      <w:pPr>
        <w:spacing w:line="240" w:lineRule="auto"/>
        <w:jc w:val="center"/>
        <w:rPr>
          <w:b/>
          <w:sz w:val="28"/>
          <w:szCs w:val="28"/>
        </w:rPr>
      </w:pPr>
      <w:r w:rsidRPr="00B945F8">
        <w:rPr>
          <w:b/>
          <w:sz w:val="28"/>
          <w:szCs w:val="28"/>
        </w:rPr>
        <w:t>на поставку элементов ограждения для ремонта забора внешнего периметра ПХРО</w:t>
      </w:r>
      <w:r w:rsidRPr="00B945F8">
        <w:rPr>
          <w:b/>
          <w:bCs/>
          <w:color w:val="000000"/>
          <w:sz w:val="28"/>
          <w:szCs w:val="28"/>
        </w:rPr>
        <w:t xml:space="preserve"> Саратовского отделения филиала «Приволжский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3E2676" w:rsidRDefault="00061EA3">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073389" w:history="1">
        <w:r w:rsidR="003E2676" w:rsidRPr="0057601C">
          <w:rPr>
            <w:rStyle w:val="a7"/>
            <w:b/>
          </w:rPr>
          <w:t>1.</w:t>
        </w:r>
        <w:r w:rsidR="003E2676">
          <w:rPr>
            <w:rFonts w:asciiTheme="minorHAnsi" w:eastAsiaTheme="minorEastAsia" w:hAnsiTheme="minorHAnsi" w:cstheme="minorBidi"/>
            <w:sz w:val="22"/>
            <w:szCs w:val="22"/>
          </w:rPr>
          <w:tab/>
        </w:r>
        <w:r w:rsidR="003E2676" w:rsidRPr="0057601C">
          <w:rPr>
            <w:rStyle w:val="a7"/>
            <w:b/>
          </w:rPr>
          <w:t>Термины и определения</w:t>
        </w:r>
        <w:r w:rsidR="003E2676">
          <w:rPr>
            <w:webHidden/>
          </w:rPr>
          <w:tab/>
        </w:r>
        <w:r>
          <w:rPr>
            <w:webHidden/>
          </w:rPr>
          <w:fldChar w:fldCharType="begin"/>
        </w:r>
        <w:r w:rsidR="003E2676">
          <w:rPr>
            <w:webHidden/>
          </w:rPr>
          <w:instrText xml:space="preserve"> PAGEREF _Toc303073389 \h </w:instrText>
        </w:r>
        <w:r>
          <w:rPr>
            <w:webHidden/>
          </w:rPr>
        </w:r>
        <w:r>
          <w:rPr>
            <w:webHidden/>
          </w:rPr>
          <w:fldChar w:fldCharType="separate"/>
        </w:r>
        <w:r w:rsidR="00876FA9">
          <w:rPr>
            <w:webHidden/>
          </w:rPr>
          <w:t>3</w:t>
        </w:r>
        <w:r>
          <w:rPr>
            <w:webHidden/>
          </w:rPr>
          <w:fldChar w:fldCharType="end"/>
        </w:r>
      </w:hyperlink>
    </w:p>
    <w:p w:rsidR="003E2676" w:rsidRDefault="00061EA3">
      <w:pPr>
        <w:pStyle w:val="12"/>
        <w:rPr>
          <w:rFonts w:asciiTheme="minorHAnsi" w:eastAsiaTheme="minorEastAsia" w:hAnsiTheme="minorHAnsi" w:cstheme="minorBidi"/>
          <w:sz w:val="22"/>
          <w:szCs w:val="22"/>
        </w:rPr>
      </w:pPr>
      <w:hyperlink w:anchor="_Toc303073390" w:history="1">
        <w:r w:rsidR="003E2676" w:rsidRPr="0057601C">
          <w:rPr>
            <w:rStyle w:val="a7"/>
            <w:b/>
          </w:rPr>
          <w:t>2.</w:t>
        </w:r>
        <w:r w:rsidR="003E2676">
          <w:rPr>
            <w:rFonts w:asciiTheme="minorHAnsi" w:eastAsiaTheme="minorEastAsia" w:hAnsiTheme="minorHAnsi" w:cstheme="minorBidi"/>
            <w:sz w:val="22"/>
            <w:szCs w:val="22"/>
          </w:rPr>
          <w:tab/>
        </w:r>
        <w:r w:rsidR="003E2676" w:rsidRPr="0057601C">
          <w:rPr>
            <w:rStyle w:val="a7"/>
            <w:b/>
          </w:rPr>
          <w:t>Общие положения</w:t>
        </w:r>
        <w:r w:rsidR="003E2676">
          <w:rPr>
            <w:webHidden/>
          </w:rPr>
          <w:tab/>
        </w:r>
        <w:r>
          <w:rPr>
            <w:webHidden/>
          </w:rPr>
          <w:fldChar w:fldCharType="begin"/>
        </w:r>
        <w:r w:rsidR="003E2676">
          <w:rPr>
            <w:webHidden/>
          </w:rPr>
          <w:instrText xml:space="preserve"> PAGEREF _Toc303073390 \h </w:instrText>
        </w:r>
        <w:r>
          <w:rPr>
            <w:webHidden/>
          </w:rPr>
        </w:r>
        <w:r>
          <w:rPr>
            <w:webHidden/>
          </w:rPr>
          <w:fldChar w:fldCharType="separate"/>
        </w:r>
        <w:r w:rsidR="00876FA9">
          <w:rPr>
            <w:webHidden/>
          </w:rPr>
          <w:t>5</w:t>
        </w:r>
        <w:r>
          <w:rPr>
            <w:webHidden/>
          </w:rPr>
          <w:fldChar w:fldCharType="end"/>
        </w:r>
      </w:hyperlink>
    </w:p>
    <w:p w:rsidR="003E2676" w:rsidRDefault="00061EA3">
      <w:pPr>
        <w:pStyle w:val="12"/>
        <w:rPr>
          <w:rFonts w:asciiTheme="minorHAnsi" w:eastAsiaTheme="minorEastAsia" w:hAnsiTheme="minorHAnsi" w:cstheme="minorBidi"/>
          <w:sz w:val="22"/>
          <w:szCs w:val="22"/>
        </w:rPr>
      </w:pPr>
      <w:hyperlink w:anchor="_Toc303073391" w:history="1">
        <w:r w:rsidR="003E2676" w:rsidRPr="0057601C">
          <w:rPr>
            <w:rStyle w:val="a7"/>
            <w:b/>
          </w:rPr>
          <w:t>3.</w:t>
        </w:r>
        <w:r w:rsidR="003E2676">
          <w:rPr>
            <w:rFonts w:asciiTheme="minorHAnsi" w:eastAsiaTheme="minorEastAsia" w:hAnsiTheme="minorHAnsi" w:cstheme="minorBidi"/>
            <w:sz w:val="22"/>
            <w:szCs w:val="22"/>
          </w:rPr>
          <w:tab/>
        </w:r>
        <w:r w:rsidR="003E2676" w:rsidRPr="0057601C">
          <w:rPr>
            <w:rStyle w:val="a7"/>
            <w:b/>
          </w:rPr>
          <w:t>Требования к участникам процедуры закупки, документам, предоставляемым в составе заявки на участие в редукционе</w:t>
        </w:r>
        <w:r w:rsidR="003E2676">
          <w:rPr>
            <w:webHidden/>
          </w:rPr>
          <w:tab/>
        </w:r>
        <w:r>
          <w:rPr>
            <w:webHidden/>
          </w:rPr>
          <w:fldChar w:fldCharType="begin"/>
        </w:r>
        <w:r w:rsidR="003E2676">
          <w:rPr>
            <w:webHidden/>
          </w:rPr>
          <w:instrText xml:space="preserve"> PAGEREF _Toc303073391 \h </w:instrText>
        </w:r>
        <w:r>
          <w:rPr>
            <w:webHidden/>
          </w:rPr>
        </w:r>
        <w:r>
          <w:rPr>
            <w:webHidden/>
          </w:rPr>
          <w:fldChar w:fldCharType="separate"/>
        </w:r>
        <w:r w:rsidR="00876FA9">
          <w:rPr>
            <w:webHidden/>
          </w:rPr>
          <w:t>8</w:t>
        </w:r>
        <w:r>
          <w:rPr>
            <w:webHidden/>
          </w:rPr>
          <w:fldChar w:fldCharType="end"/>
        </w:r>
      </w:hyperlink>
    </w:p>
    <w:p w:rsidR="003E2676" w:rsidRDefault="00061EA3">
      <w:pPr>
        <w:pStyle w:val="12"/>
        <w:rPr>
          <w:rFonts w:asciiTheme="minorHAnsi" w:eastAsiaTheme="minorEastAsia" w:hAnsiTheme="minorHAnsi" w:cstheme="minorBidi"/>
          <w:sz w:val="22"/>
          <w:szCs w:val="22"/>
        </w:rPr>
      </w:pPr>
      <w:hyperlink w:anchor="_Toc303073392" w:history="1">
        <w:r w:rsidR="003E2676" w:rsidRPr="0057601C">
          <w:rPr>
            <w:rStyle w:val="a7"/>
            <w:b/>
          </w:rPr>
          <w:t>4.</w:t>
        </w:r>
        <w:r w:rsidR="003E2676">
          <w:rPr>
            <w:rFonts w:asciiTheme="minorHAnsi" w:eastAsiaTheme="minorEastAsia" w:hAnsiTheme="minorHAnsi" w:cstheme="minorBidi"/>
            <w:sz w:val="22"/>
            <w:szCs w:val="22"/>
          </w:rPr>
          <w:tab/>
        </w:r>
        <w:r w:rsidR="003E2676" w:rsidRPr="0057601C">
          <w:rPr>
            <w:rStyle w:val="a7"/>
            <w:b/>
          </w:rPr>
          <w:t>Порядок проведения редукциона в электронной форме</w:t>
        </w:r>
        <w:r w:rsidR="003E2676">
          <w:rPr>
            <w:webHidden/>
          </w:rPr>
          <w:tab/>
        </w:r>
        <w:r>
          <w:rPr>
            <w:webHidden/>
          </w:rPr>
          <w:fldChar w:fldCharType="begin"/>
        </w:r>
        <w:r w:rsidR="003E2676">
          <w:rPr>
            <w:webHidden/>
          </w:rPr>
          <w:instrText xml:space="preserve"> PAGEREF _Toc303073392 \h </w:instrText>
        </w:r>
        <w:r>
          <w:rPr>
            <w:webHidden/>
          </w:rPr>
        </w:r>
        <w:r>
          <w:rPr>
            <w:webHidden/>
          </w:rPr>
          <w:fldChar w:fldCharType="separate"/>
        </w:r>
        <w:r w:rsidR="00876FA9">
          <w:rPr>
            <w:webHidden/>
          </w:rPr>
          <w:t>11</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3" w:history="1">
        <w:r w:rsidR="003E2676" w:rsidRPr="0057601C">
          <w:rPr>
            <w:rStyle w:val="a7"/>
          </w:rPr>
          <w:t>4.1.</w:t>
        </w:r>
        <w:r w:rsidR="003E2676">
          <w:rPr>
            <w:rFonts w:asciiTheme="minorHAnsi" w:eastAsiaTheme="minorEastAsia" w:hAnsiTheme="minorHAnsi" w:cstheme="minorBidi"/>
            <w:bCs w:val="0"/>
            <w:sz w:val="22"/>
            <w:szCs w:val="22"/>
          </w:rPr>
          <w:tab/>
        </w:r>
        <w:r w:rsidR="003E2676" w:rsidRPr="0057601C">
          <w:rPr>
            <w:rStyle w:val="a7"/>
          </w:rPr>
          <w:t>Получение редукционной документации</w:t>
        </w:r>
        <w:r w:rsidR="003E2676">
          <w:rPr>
            <w:webHidden/>
          </w:rPr>
          <w:tab/>
        </w:r>
        <w:r>
          <w:rPr>
            <w:webHidden/>
          </w:rPr>
          <w:fldChar w:fldCharType="begin"/>
        </w:r>
        <w:r w:rsidR="003E2676">
          <w:rPr>
            <w:webHidden/>
          </w:rPr>
          <w:instrText xml:space="preserve"> PAGEREF _Toc303073393 \h </w:instrText>
        </w:r>
        <w:r>
          <w:rPr>
            <w:webHidden/>
          </w:rPr>
        </w:r>
        <w:r>
          <w:rPr>
            <w:webHidden/>
          </w:rPr>
          <w:fldChar w:fldCharType="separate"/>
        </w:r>
        <w:r w:rsidR="00876FA9">
          <w:rPr>
            <w:webHidden/>
          </w:rPr>
          <w:t>11</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4" w:history="1">
        <w:r w:rsidR="003E2676" w:rsidRPr="0057601C">
          <w:rPr>
            <w:rStyle w:val="a7"/>
          </w:rPr>
          <w:t>4.2.</w:t>
        </w:r>
        <w:r w:rsidR="003E2676">
          <w:rPr>
            <w:rFonts w:asciiTheme="minorHAnsi" w:eastAsiaTheme="minorEastAsia" w:hAnsiTheme="minorHAnsi" w:cstheme="minorBidi"/>
            <w:bCs w:val="0"/>
            <w:sz w:val="22"/>
            <w:szCs w:val="22"/>
          </w:rPr>
          <w:tab/>
        </w:r>
        <w:r w:rsidR="003E2676" w:rsidRPr="0057601C">
          <w:rPr>
            <w:rStyle w:val="a7"/>
          </w:rPr>
          <w:t>Разъяснение положений редукционной документации</w:t>
        </w:r>
        <w:r w:rsidR="003E2676">
          <w:rPr>
            <w:webHidden/>
          </w:rPr>
          <w:tab/>
        </w:r>
        <w:r>
          <w:rPr>
            <w:webHidden/>
          </w:rPr>
          <w:fldChar w:fldCharType="begin"/>
        </w:r>
        <w:r w:rsidR="003E2676">
          <w:rPr>
            <w:webHidden/>
          </w:rPr>
          <w:instrText xml:space="preserve"> PAGEREF _Toc303073394 \h </w:instrText>
        </w:r>
        <w:r>
          <w:rPr>
            <w:webHidden/>
          </w:rPr>
        </w:r>
        <w:r>
          <w:rPr>
            <w:webHidden/>
          </w:rPr>
          <w:fldChar w:fldCharType="separate"/>
        </w:r>
        <w:r w:rsidR="00876FA9">
          <w:rPr>
            <w:webHidden/>
          </w:rPr>
          <w:t>11</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5" w:history="1">
        <w:r w:rsidR="003E2676" w:rsidRPr="0057601C">
          <w:rPr>
            <w:rStyle w:val="a7"/>
          </w:rPr>
          <w:t>4.3.</w:t>
        </w:r>
        <w:r w:rsidR="003E2676">
          <w:rPr>
            <w:rFonts w:asciiTheme="minorHAnsi" w:eastAsiaTheme="minorEastAsia" w:hAnsiTheme="minorHAnsi" w:cstheme="minorBidi"/>
            <w:bCs w:val="0"/>
            <w:sz w:val="22"/>
            <w:szCs w:val="22"/>
          </w:rPr>
          <w:tab/>
        </w:r>
        <w:r w:rsidR="003E2676" w:rsidRPr="0057601C">
          <w:rPr>
            <w:rStyle w:val="a7"/>
          </w:rPr>
          <w:t>Внесение изменений в редукционную документацию</w:t>
        </w:r>
        <w:r w:rsidR="003E2676">
          <w:rPr>
            <w:webHidden/>
          </w:rPr>
          <w:tab/>
        </w:r>
        <w:r>
          <w:rPr>
            <w:webHidden/>
          </w:rPr>
          <w:fldChar w:fldCharType="begin"/>
        </w:r>
        <w:r w:rsidR="003E2676">
          <w:rPr>
            <w:webHidden/>
          </w:rPr>
          <w:instrText xml:space="preserve"> PAGEREF _Toc303073395 \h </w:instrText>
        </w:r>
        <w:r>
          <w:rPr>
            <w:webHidden/>
          </w:rPr>
        </w:r>
        <w:r>
          <w:rPr>
            <w:webHidden/>
          </w:rPr>
          <w:fldChar w:fldCharType="separate"/>
        </w:r>
        <w:r w:rsidR="00876FA9">
          <w:rPr>
            <w:webHidden/>
          </w:rPr>
          <w:t>11</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6" w:history="1">
        <w:r w:rsidR="003E2676" w:rsidRPr="0057601C">
          <w:rPr>
            <w:rStyle w:val="a7"/>
          </w:rPr>
          <w:t>4.4.</w:t>
        </w:r>
        <w:r w:rsidR="003E2676">
          <w:rPr>
            <w:rFonts w:asciiTheme="minorHAnsi" w:eastAsiaTheme="minorEastAsia" w:hAnsiTheme="minorHAnsi" w:cstheme="minorBidi"/>
            <w:bCs w:val="0"/>
            <w:sz w:val="22"/>
            <w:szCs w:val="22"/>
          </w:rPr>
          <w:tab/>
        </w:r>
        <w:r w:rsidR="003E2676" w:rsidRPr="0057601C">
          <w:rPr>
            <w:rStyle w:val="a7"/>
          </w:rPr>
          <w:t>Общие требования к заявке на участие в редукционе</w:t>
        </w:r>
        <w:r w:rsidR="003E2676">
          <w:rPr>
            <w:webHidden/>
          </w:rPr>
          <w:tab/>
        </w:r>
        <w:r>
          <w:rPr>
            <w:webHidden/>
          </w:rPr>
          <w:fldChar w:fldCharType="begin"/>
        </w:r>
        <w:r w:rsidR="003E2676">
          <w:rPr>
            <w:webHidden/>
          </w:rPr>
          <w:instrText xml:space="preserve"> PAGEREF _Toc303073396 \h </w:instrText>
        </w:r>
        <w:r>
          <w:rPr>
            <w:webHidden/>
          </w:rPr>
        </w:r>
        <w:r>
          <w:rPr>
            <w:webHidden/>
          </w:rPr>
          <w:fldChar w:fldCharType="separate"/>
        </w:r>
        <w:r w:rsidR="00876FA9">
          <w:rPr>
            <w:webHidden/>
          </w:rPr>
          <w:t>12</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7" w:history="1">
        <w:r w:rsidR="003E2676" w:rsidRPr="0057601C">
          <w:rPr>
            <w:rStyle w:val="a7"/>
          </w:rPr>
          <w:t>4.5.</w:t>
        </w:r>
        <w:r w:rsidR="003E2676">
          <w:rPr>
            <w:rFonts w:asciiTheme="minorHAnsi" w:eastAsiaTheme="minorEastAsia" w:hAnsiTheme="minorHAnsi" w:cstheme="minorBidi"/>
            <w:bCs w:val="0"/>
            <w:sz w:val="22"/>
            <w:szCs w:val="22"/>
          </w:rPr>
          <w:tab/>
        </w:r>
        <w:r w:rsidR="003E2676" w:rsidRPr="0057601C">
          <w:rPr>
            <w:rStyle w:val="a7"/>
          </w:rPr>
          <w:t>Срок действия заявки на участие в редукционе</w:t>
        </w:r>
        <w:r w:rsidR="003E2676">
          <w:rPr>
            <w:webHidden/>
          </w:rPr>
          <w:tab/>
        </w:r>
        <w:r>
          <w:rPr>
            <w:webHidden/>
          </w:rPr>
          <w:fldChar w:fldCharType="begin"/>
        </w:r>
        <w:r w:rsidR="003E2676">
          <w:rPr>
            <w:webHidden/>
          </w:rPr>
          <w:instrText xml:space="preserve"> PAGEREF _Toc303073397 \h </w:instrText>
        </w:r>
        <w:r>
          <w:rPr>
            <w:webHidden/>
          </w:rPr>
        </w:r>
        <w:r>
          <w:rPr>
            <w:webHidden/>
          </w:rPr>
          <w:fldChar w:fldCharType="separate"/>
        </w:r>
        <w:r w:rsidR="00876FA9">
          <w:rPr>
            <w:webHidden/>
          </w:rPr>
          <w:t>13</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8" w:history="1">
        <w:r w:rsidR="003E2676" w:rsidRPr="0057601C">
          <w:rPr>
            <w:rStyle w:val="a7"/>
          </w:rPr>
          <w:t>4.6.</w:t>
        </w:r>
        <w:r w:rsidR="003E2676">
          <w:rPr>
            <w:rFonts w:asciiTheme="minorHAnsi" w:eastAsiaTheme="minorEastAsia" w:hAnsiTheme="minorHAnsi" w:cstheme="minorBidi"/>
            <w:bCs w:val="0"/>
            <w:sz w:val="22"/>
            <w:szCs w:val="22"/>
          </w:rPr>
          <w:tab/>
        </w:r>
        <w:r w:rsidR="003E2676" w:rsidRPr="0057601C">
          <w:rPr>
            <w:rStyle w:val="a7"/>
          </w:rPr>
          <w:t>Официальный язык редукциона</w:t>
        </w:r>
        <w:r w:rsidR="003E2676">
          <w:rPr>
            <w:webHidden/>
          </w:rPr>
          <w:tab/>
        </w:r>
        <w:r>
          <w:rPr>
            <w:webHidden/>
          </w:rPr>
          <w:fldChar w:fldCharType="begin"/>
        </w:r>
        <w:r w:rsidR="003E2676">
          <w:rPr>
            <w:webHidden/>
          </w:rPr>
          <w:instrText xml:space="preserve"> PAGEREF _Toc303073398 \h </w:instrText>
        </w:r>
        <w:r>
          <w:rPr>
            <w:webHidden/>
          </w:rPr>
        </w:r>
        <w:r>
          <w:rPr>
            <w:webHidden/>
          </w:rPr>
          <w:fldChar w:fldCharType="separate"/>
        </w:r>
        <w:r w:rsidR="00876FA9">
          <w:rPr>
            <w:webHidden/>
          </w:rPr>
          <w:t>13</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399" w:history="1">
        <w:r w:rsidR="003E2676" w:rsidRPr="0057601C">
          <w:rPr>
            <w:rStyle w:val="a7"/>
          </w:rPr>
          <w:t>4.7.</w:t>
        </w:r>
        <w:r w:rsidR="003E2676">
          <w:rPr>
            <w:rFonts w:asciiTheme="minorHAnsi" w:eastAsiaTheme="minorEastAsia" w:hAnsiTheme="minorHAnsi" w:cstheme="minorBidi"/>
            <w:bCs w:val="0"/>
            <w:sz w:val="22"/>
            <w:szCs w:val="22"/>
          </w:rPr>
          <w:tab/>
        </w:r>
        <w:r w:rsidR="003E2676" w:rsidRPr="0057601C">
          <w:rPr>
            <w:rStyle w:val="a7"/>
          </w:rPr>
          <w:t>Валюта редукциона</w:t>
        </w:r>
        <w:r w:rsidR="003E2676">
          <w:rPr>
            <w:webHidden/>
          </w:rPr>
          <w:tab/>
        </w:r>
        <w:r>
          <w:rPr>
            <w:webHidden/>
          </w:rPr>
          <w:fldChar w:fldCharType="begin"/>
        </w:r>
        <w:r w:rsidR="003E2676">
          <w:rPr>
            <w:webHidden/>
          </w:rPr>
          <w:instrText xml:space="preserve"> PAGEREF _Toc303073399 \h </w:instrText>
        </w:r>
        <w:r>
          <w:rPr>
            <w:webHidden/>
          </w:rPr>
        </w:r>
        <w:r>
          <w:rPr>
            <w:webHidden/>
          </w:rPr>
          <w:fldChar w:fldCharType="separate"/>
        </w:r>
        <w:r w:rsidR="00876FA9">
          <w:rPr>
            <w:webHidden/>
          </w:rPr>
          <w:t>13</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0" w:history="1">
        <w:r w:rsidR="003E2676" w:rsidRPr="0057601C">
          <w:rPr>
            <w:rStyle w:val="a7"/>
          </w:rPr>
          <w:t>4.8.</w:t>
        </w:r>
        <w:r w:rsidR="003E2676">
          <w:rPr>
            <w:rFonts w:asciiTheme="minorHAnsi" w:eastAsiaTheme="minorEastAsia" w:hAnsiTheme="minorHAnsi" w:cstheme="minorBidi"/>
            <w:bCs w:val="0"/>
            <w:sz w:val="22"/>
            <w:szCs w:val="22"/>
          </w:rPr>
          <w:tab/>
        </w:r>
        <w:r w:rsidR="003E2676" w:rsidRPr="0057601C">
          <w:rPr>
            <w:rStyle w:val="a7"/>
          </w:rPr>
          <w:t>Начальная (максимальная) цена договора</w:t>
        </w:r>
        <w:r w:rsidR="003E2676">
          <w:rPr>
            <w:webHidden/>
          </w:rPr>
          <w:tab/>
        </w:r>
        <w:r>
          <w:rPr>
            <w:webHidden/>
          </w:rPr>
          <w:fldChar w:fldCharType="begin"/>
        </w:r>
        <w:r w:rsidR="003E2676">
          <w:rPr>
            <w:webHidden/>
          </w:rPr>
          <w:instrText xml:space="preserve"> PAGEREF _Toc303073400 \h </w:instrText>
        </w:r>
        <w:r>
          <w:rPr>
            <w:webHidden/>
          </w:rPr>
        </w:r>
        <w:r>
          <w:rPr>
            <w:webHidden/>
          </w:rPr>
          <w:fldChar w:fldCharType="separate"/>
        </w:r>
        <w:r w:rsidR="00876FA9">
          <w:rPr>
            <w:webHidden/>
          </w:rPr>
          <w:t>14</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1" w:history="1">
        <w:r w:rsidR="003E2676" w:rsidRPr="0057601C">
          <w:rPr>
            <w:rStyle w:val="a7"/>
          </w:rPr>
          <w:t>4.9.</w:t>
        </w:r>
        <w:r w:rsidR="003E2676">
          <w:rPr>
            <w:rFonts w:asciiTheme="minorHAnsi" w:eastAsiaTheme="minorEastAsia" w:hAnsiTheme="minorHAnsi" w:cstheme="minorBidi"/>
            <w:bCs w:val="0"/>
            <w:sz w:val="22"/>
            <w:szCs w:val="22"/>
          </w:rPr>
          <w:tab/>
        </w:r>
        <w:r w:rsidR="003E2676" w:rsidRPr="0057601C">
          <w:rPr>
            <w:rStyle w:val="a7"/>
          </w:rPr>
          <w:t>Обеспечение заявки на участие в редукционе</w:t>
        </w:r>
        <w:r w:rsidR="003E2676">
          <w:rPr>
            <w:webHidden/>
          </w:rPr>
          <w:tab/>
        </w:r>
        <w:r>
          <w:rPr>
            <w:webHidden/>
          </w:rPr>
          <w:fldChar w:fldCharType="begin"/>
        </w:r>
        <w:r w:rsidR="003E2676">
          <w:rPr>
            <w:webHidden/>
          </w:rPr>
          <w:instrText xml:space="preserve"> PAGEREF _Toc303073401 \h </w:instrText>
        </w:r>
        <w:r>
          <w:rPr>
            <w:webHidden/>
          </w:rPr>
        </w:r>
        <w:r>
          <w:rPr>
            <w:webHidden/>
          </w:rPr>
          <w:fldChar w:fldCharType="separate"/>
        </w:r>
        <w:r w:rsidR="00876FA9">
          <w:rPr>
            <w:webHidden/>
          </w:rPr>
          <w:t>14</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2" w:history="1">
        <w:r w:rsidR="003E2676" w:rsidRPr="0057601C">
          <w:rPr>
            <w:rStyle w:val="a7"/>
          </w:rPr>
          <w:t>4.10.</w:t>
        </w:r>
        <w:r w:rsidR="003E2676">
          <w:rPr>
            <w:rFonts w:asciiTheme="minorHAnsi" w:eastAsiaTheme="minorEastAsia" w:hAnsiTheme="minorHAnsi" w:cstheme="minorBidi"/>
            <w:bCs w:val="0"/>
            <w:sz w:val="22"/>
            <w:szCs w:val="22"/>
          </w:rPr>
          <w:tab/>
        </w:r>
        <w:r w:rsidR="003E2676" w:rsidRPr="0057601C">
          <w:rPr>
            <w:rStyle w:val="a7"/>
          </w:rPr>
          <w:t>Подача и прием заявок на участие в редукционе</w:t>
        </w:r>
        <w:r w:rsidR="003E2676">
          <w:rPr>
            <w:webHidden/>
          </w:rPr>
          <w:tab/>
        </w:r>
        <w:r>
          <w:rPr>
            <w:webHidden/>
          </w:rPr>
          <w:fldChar w:fldCharType="begin"/>
        </w:r>
        <w:r w:rsidR="003E2676">
          <w:rPr>
            <w:webHidden/>
          </w:rPr>
          <w:instrText xml:space="preserve"> PAGEREF _Toc303073402 \h </w:instrText>
        </w:r>
        <w:r>
          <w:rPr>
            <w:webHidden/>
          </w:rPr>
        </w:r>
        <w:r>
          <w:rPr>
            <w:webHidden/>
          </w:rPr>
          <w:fldChar w:fldCharType="separate"/>
        </w:r>
        <w:r w:rsidR="00876FA9">
          <w:rPr>
            <w:webHidden/>
          </w:rPr>
          <w:t>15</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3" w:history="1">
        <w:r w:rsidR="003E2676" w:rsidRPr="0057601C">
          <w:rPr>
            <w:rStyle w:val="a7"/>
          </w:rPr>
          <w:t>4.11.</w:t>
        </w:r>
        <w:r w:rsidR="003E2676">
          <w:rPr>
            <w:rFonts w:asciiTheme="minorHAnsi" w:eastAsiaTheme="minorEastAsia" w:hAnsiTheme="minorHAnsi" w:cstheme="minorBidi"/>
            <w:bCs w:val="0"/>
            <w:sz w:val="22"/>
            <w:szCs w:val="22"/>
          </w:rPr>
          <w:tab/>
        </w:r>
        <w:r w:rsidR="003E2676" w:rsidRPr="0057601C">
          <w:rPr>
            <w:rStyle w:val="a7"/>
          </w:rPr>
          <w:t>Изменение заявок на участие в редукционе или их отзыв</w:t>
        </w:r>
        <w:r w:rsidR="003E2676">
          <w:rPr>
            <w:webHidden/>
          </w:rPr>
          <w:tab/>
        </w:r>
        <w:r>
          <w:rPr>
            <w:webHidden/>
          </w:rPr>
          <w:fldChar w:fldCharType="begin"/>
        </w:r>
        <w:r w:rsidR="003E2676">
          <w:rPr>
            <w:webHidden/>
          </w:rPr>
          <w:instrText xml:space="preserve"> PAGEREF _Toc303073403 \h </w:instrText>
        </w:r>
        <w:r>
          <w:rPr>
            <w:webHidden/>
          </w:rPr>
        </w:r>
        <w:r>
          <w:rPr>
            <w:webHidden/>
          </w:rPr>
          <w:fldChar w:fldCharType="separate"/>
        </w:r>
        <w:r w:rsidR="00876FA9">
          <w:rPr>
            <w:webHidden/>
          </w:rPr>
          <w:t>16</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4" w:history="1">
        <w:r w:rsidR="003E2676" w:rsidRPr="0057601C">
          <w:rPr>
            <w:rStyle w:val="a7"/>
          </w:rPr>
          <w:t>4.12.</w:t>
        </w:r>
        <w:r w:rsidR="003E2676">
          <w:rPr>
            <w:rFonts w:asciiTheme="minorHAnsi" w:eastAsiaTheme="minorEastAsia" w:hAnsiTheme="minorHAnsi" w:cstheme="minorBidi"/>
            <w:bCs w:val="0"/>
            <w:sz w:val="22"/>
            <w:szCs w:val="22"/>
          </w:rPr>
          <w:tab/>
        </w:r>
        <w:r w:rsidR="003E2676" w:rsidRPr="0057601C">
          <w:rPr>
            <w:rStyle w:val="a7"/>
          </w:rPr>
          <w:t>Рассмотрение заявок на участие в редукционе. Допуск к участию в редукционе</w:t>
        </w:r>
        <w:r w:rsidR="003E2676">
          <w:rPr>
            <w:webHidden/>
          </w:rPr>
          <w:tab/>
        </w:r>
        <w:r>
          <w:rPr>
            <w:webHidden/>
          </w:rPr>
          <w:fldChar w:fldCharType="begin"/>
        </w:r>
        <w:r w:rsidR="003E2676">
          <w:rPr>
            <w:webHidden/>
          </w:rPr>
          <w:instrText xml:space="preserve"> PAGEREF _Toc303073404 \h </w:instrText>
        </w:r>
        <w:r>
          <w:rPr>
            <w:webHidden/>
          </w:rPr>
        </w:r>
        <w:r>
          <w:rPr>
            <w:webHidden/>
          </w:rPr>
          <w:fldChar w:fldCharType="separate"/>
        </w:r>
        <w:r w:rsidR="00876FA9">
          <w:rPr>
            <w:webHidden/>
          </w:rPr>
          <w:t>16</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5" w:history="1">
        <w:r w:rsidR="003E2676" w:rsidRPr="0057601C">
          <w:rPr>
            <w:rStyle w:val="a7"/>
          </w:rPr>
          <w:t>4.13.</w:t>
        </w:r>
        <w:r w:rsidR="003E2676">
          <w:rPr>
            <w:rFonts w:asciiTheme="minorHAnsi" w:eastAsiaTheme="minorEastAsia" w:hAnsiTheme="minorHAnsi" w:cstheme="minorBidi"/>
            <w:bCs w:val="0"/>
            <w:sz w:val="22"/>
            <w:szCs w:val="22"/>
          </w:rPr>
          <w:tab/>
        </w:r>
        <w:r w:rsidR="003E2676" w:rsidRPr="0057601C">
          <w:rPr>
            <w:rStyle w:val="a7"/>
          </w:rPr>
          <w:t>Процедура проведения редукциона в электронной форме.</w:t>
        </w:r>
        <w:r w:rsidR="003E2676">
          <w:rPr>
            <w:webHidden/>
          </w:rPr>
          <w:tab/>
        </w:r>
        <w:r>
          <w:rPr>
            <w:webHidden/>
          </w:rPr>
          <w:fldChar w:fldCharType="begin"/>
        </w:r>
        <w:r w:rsidR="003E2676">
          <w:rPr>
            <w:webHidden/>
          </w:rPr>
          <w:instrText xml:space="preserve"> PAGEREF _Toc303073405 \h </w:instrText>
        </w:r>
        <w:r>
          <w:rPr>
            <w:webHidden/>
          </w:rPr>
        </w:r>
        <w:r>
          <w:rPr>
            <w:webHidden/>
          </w:rPr>
          <w:fldChar w:fldCharType="separate"/>
        </w:r>
        <w:r w:rsidR="00876FA9">
          <w:rPr>
            <w:webHidden/>
          </w:rPr>
          <w:t>18</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6" w:history="1">
        <w:r w:rsidR="003E2676" w:rsidRPr="0057601C">
          <w:rPr>
            <w:rStyle w:val="a7"/>
          </w:rPr>
          <w:t>4.14.</w:t>
        </w:r>
        <w:r w:rsidR="003E2676">
          <w:rPr>
            <w:rFonts w:asciiTheme="minorHAnsi" w:eastAsiaTheme="minorEastAsia" w:hAnsiTheme="minorHAnsi" w:cstheme="minorBidi"/>
            <w:bCs w:val="0"/>
            <w:sz w:val="22"/>
            <w:szCs w:val="22"/>
          </w:rPr>
          <w:tab/>
        </w:r>
        <w:r w:rsidR="003E2676" w:rsidRPr="0057601C">
          <w:rPr>
            <w:rStyle w:val="a7"/>
          </w:rPr>
          <w:t>Определение победителя редукциона и оформление итогов редукциона</w:t>
        </w:r>
        <w:r w:rsidR="003E2676">
          <w:rPr>
            <w:webHidden/>
          </w:rPr>
          <w:tab/>
        </w:r>
        <w:r>
          <w:rPr>
            <w:webHidden/>
          </w:rPr>
          <w:fldChar w:fldCharType="begin"/>
        </w:r>
        <w:r w:rsidR="003E2676">
          <w:rPr>
            <w:webHidden/>
          </w:rPr>
          <w:instrText xml:space="preserve"> PAGEREF _Toc303073406 \h </w:instrText>
        </w:r>
        <w:r>
          <w:rPr>
            <w:webHidden/>
          </w:rPr>
        </w:r>
        <w:r>
          <w:rPr>
            <w:webHidden/>
          </w:rPr>
          <w:fldChar w:fldCharType="separate"/>
        </w:r>
        <w:r w:rsidR="00876FA9">
          <w:rPr>
            <w:webHidden/>
          </w:rPr>
          <w:t>19</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7" w:history="1">
        <w:r w:rsidR="003E2676" w:rsidRPr="0057601C">
          <w:rPr>
            <w:rStyle w:val="a7"/>
            <w:snapToGrid w:val="0"/>
          </w:rPr>
          <w:t>4.15.</w:t>
        </w:r>
        <w:r w:rsidR="003E2676">
          <w:rPr>
            <w:rFonts w:asciiTheme="minorHAnsi" w:eastAsiaTheme="minorEastAsia" w:hAnsiTheme="minorHAnsi" w:cstheme="minorBidi"/>
            <w:bCs w:val="0"/>
            <w:sz w:val="22"/>
            <w:szCs w:val="22"/>
          </w:rPr>
          <w:tab/>
        </w:r>
        <w:r w:rsidR="003E2676" w:rsidRPr="0057601C">
          <w:rPr>
            <w:rStyle w:val="a7"/>
            <w:snapToGrid w:val="0"/>
          </w:rPr>
          <w:t>Заключение договора с победителем редукциона в электронной форме</w:t>
        </w:r>
        <w:r w:rsidR="003E2676">
          <w:rPr>
            <w:webHidden/>
          </w:rPr>
          <w:tab/>
        </w:r>
        <w:r>
          <w:rPr>
            <w:webHidden/>
          </w:rPr>
          <w:fldChar w:fldCharType="begin"/>
        </w:r>
        <w:r w:rsidR="003E2676">
          <w:rPr>
            <w:webHidden/>
          </w:rPr>
          <w:instrText xml:space="preserve"> PAGEREF _Toc303073407 \h </w:instrText>
        </w:r>
        <w:r>
          <w:rPr>
            <w:webHidden/>
          </w:rPr>
        </w:r>
        <w:r>
          <w:rPr>
            <w:webHidden/>
          </w:rPr>
          <w:fldChar w:fldCharType="separate"/>
        </w:r>
        <w:r w:rsidR="00876FA9">
          <w:rPr>
            <w:webHidden/>
          </w:rPr>
          <w:t>20</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08" w:history="1">
        <w:r w:rsidR="003E2676" w:rsidRPr="0057601C">
          <w:rPr>
            <w:rStyle w:val="a7"/>
          </w:rPr>
          <w:t>4.16.</w:t>
        </w:r>
        <w:r w:rsidR="003E2676">
          <w:rPr>
            <w:rFonts w:asciiTheme="minorHAnsi" w:eastAsiaTheme="minorEastAsia" w:hAnsiTheme="minorHAnsi" w:cstheme="minorBidi"/>
            <w:bCs w:val="0"/>
            <w:sz w:val="22"/>
            <w:szCs w:val="22"/>
          </w:rPr>
          <w:tab/>
        </w:r>
        <w:r w:rsidR="003E2676" w:rsidRPr="0057601C">
          <w:rPr>
            <w:rStyle w:val="a7"/>
          </w:rPr>
          <w:t>Обеспечение исполнения договора</w:t>
        </w:r>
        <w:r w:rsidR="003E2676">
          <w:rPr>
            <w:webHidden/>
          </w:rPr>
          <w:tab/>
        </w:r>
        <w:r>
          <w:rPr>
            <w:webHidden/>
          </w:rPr>
          <w:fldChar w:fldCharType="begin"/>
        </w:r>
        <w:r w:rsidR="003E2676">
          <w:rPr>
            <w:webHidden/>
          </w:rPr>
          <w:instrText xml:space="preserve"> PAGEREF _Toc303073408 \h </w:instrText>
        </w:r>
        <w:r>
          <w:rPr>
            <w:webHidden/>
          </w:rPr>
        </w:r>
        <w:r>
          <w:rPr>
            <w:webHidden/>
          </w:rPr>
          <w:fldChar w:fldCharType="separate"/>
        </w:r>
        <w:r w:rsidR="00876FA9">
          <w:rPr>
            <w:webHidden/>
          </w:rPr>
          <w:t>21</w:t>
        </w:r>
        <w:r>
          <w:rPr>
            <w:webHidden/>
          </w:rPr>
          <w:fldChar w:fldCharType="end"/>
        </w:r>
      </w:hyperlink>
    </w:p>
    <w:p w:rsidR="003E2676" w:rsidRDefault="00061EA3">
      <w:pPr>
        <w:pStyle w:val="12"/>
        <w:rPr>
          <w:rFonts w:asciiTheme="minorHAnsi" w:eastAsiaTheme="minorEastAsia" w:hAnsiTheme="minorHAnsi" w:cstheme="minorBidi"/>
          <w:sz w:val="22"/>
          <w:szCs w:val="22"/>
        </w:rPr>
      </w:pPr>
      <w:hyperlink w:anchor="_Toc303073409" w:history="1">
        <w:r w:rsidR="003E2676" w:rsidRPr="0057601C">
          <w:rPr>
            <w:rStyle w:val="a7"/>
            <w:b/>
          </w:rPr>
          <w:t>5.</w:t>
        </w:r>
        <w:r w:rsidR="003E2676">
          <w:rPr>
            <w:rFonts w:asciiTheme="minorHAnsi" w:eastAsiaTheme="minorEastAsia" w:hAnsiTheme="minorHAnsi" w:cstheme="minorBidi"/>
            <w:sz w:val="22"/>
            <w:szCs w:val="22"/>
          </w:rPr>
          <w:tab/>
        </w:r>
        <w:r w:rsidR="003E2676" w:rsidRPr="0057601C">
          <w:rPr>
            <w:rStyle w:val="a7"/>
            <w:b/>
          </w:rPr>
          <w:t>Информационная карта редукциона</w:t>
        </w:r>
        <w:r w:rsidR="003E2676">
          <w:rPr>
            <w:webHidden/>
          </w:rPr>
          <w:tab/>
        </w:r>
        <w:r>
          <w:rPr>
            <w:webHidden/>
          </w:rPr>
          <w:fldChar w:fldCharType="begin"/>
        </w:r>
        <w:r w:rsidR="003E2676">
          <w:rPr>
            <w:webHidden/>
          </w:rPr>
          <w:instrText xml:space="preserve"> PAGEREF _Toc303073409 \h </w:instrText>
        </w:r>
        <w:r>
          <w:rPr>
            <w:webHidden/>
          </w:rPr>
        </w:r>
        <w:r>
          <w:rPr>
            <w:webHidden/>
          </w:rPr>
          <w:fldChar w:fldCharType="separate"/>
        </w:r>
        <w:r w:rsidR="00876FA9">
          <w:rPr>
            <w:webHidden/>
          </w:rPr>
          <w:t>23</w:t>
        </w:r>
        <w:r>
          <w:rPr>
            <w:webHidden/>
          </w:rPr>
          <w:fldChar w:fldCharType="end"/>
        </w:r>
      </w:hyperlink>
    </w:p>
    <w:p w:rsidR="003E2676" w:rsidRDefault="00061EA3">
      <w:pPr>
        <w:pStyle w:val="12"/>
        <w:rPr>
          <w:rFonts w:asciiTheme="minorHAnsi" w:eastAsiaTheme="minorEastAsia" w:hAnsiTheme="minorHAnsi" w:cstheme="minorBidi"/>
          <w:sz w:val="22"/>
          <w:szCs w:val="22"/>
        </w:rPr>
      </w:pPr>
      <w:hyperlink w:anchor="_Toc303073410" w:history="1">
        <w:r w:rsidR="003E2676" w:rsidRPr="0057601C">
          <w:rPr>
            <w:rStyle w:val="a7"/>
            <w:b/>
          </w:rPr>
          <w:t>6.</w:t>
        </w:r>
        <w:r w:rsidR="003E2676">
          <w:rPr>
            <w:rFonts w:asciiTheme="minorHAnsi" w:eastAsiaTheme="minorEastAsia" w:hAnsiTheme="minorHAnsi" w:cstheme="minorBidi"/>
            <w:sz w:val="22"/>
            <w:szCs w:val="22"/>
          </w:rPr>
          <w:tab/>
        </w:r>
        <w:r w:rsidR="003E2676" w:rsidRPr="0057601C">
          <w:rPr>
            <w:rStyle w:val="a7"/>
            <w:b/>
          </w:rPr>
          <w:t>Образцы форм основных документов, включаемых в заявку на участие в редукционе</w:t>
        </w:r>
        <w:r w:rsidR="003E2676">
          <w:rPr>
            <w:webHidden/>
          </w:rPr>
          <w:tab/>
        </w:r>
        <w:r>
          <w:rPr>
            <w:webHidden/>
          </w:rPr>
          <w:fldChar w:fldCharType="begin"/>
        </w:r>
        <w:r w:rsidR="003E2676">
          <w:rPr>
            <w:webHidden/>
          </w:rPr>
          <w:instrText xml:space="preserve"> PAGEREF _Toc303073410 \h </w:instrText>
        </w:r>
        <w:r>
          <w:rPr>
            <w:webHidden/>
          </w:rPr>
        </w:r>
        <w:r>
          <w:rPr>
            <w:webHidden/>
          </w:rPr>
          <w:fldChar w:fldCharType="separate"/>
        </w:r>
        <w:r w:rsidR="00876FA9">
          <w:rPr>
            <w:webHidden/>
          </w:rPr>
          <w:t>27</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11" w:history="1">
        <w:r w:rsidR="003E2676" w:rsidRPr="0057601C">
          <w:rPr>
            <w:rStyle w:val="a7"/>
          </w:rPr>
          <w:t>Заявка на участие в редукционе в электронной форме (Форма 1)</w:t>
        </w:r>
        <w:r w:rsidR="003E2676">
          <w:rPr>
            <w:webHidden/>
          </w:rPr>
          <w:tab/>
        </w:r>
        <w:r>
          <w:rPr>
            <w:webHidden/>
          </w:rPr>
          <w:fldChar w:fldCharType="begin"/>
        </w:r>
        <w:r w:rsidR="003E2676">
          <w:rPr>
            <w:webHidden/>
          </w:rPr>
          <w:instrText xml:space="preserve"> PAGEREF _Toc303073411 \h </w:instrText>
        </w:r>
        <w:r>
          <w:rPr>
            <w:webHidden/>
          </w:rPr>
        </w:r>
        <w:r>
          <w:rPr>
            <w:webHidden/>
          </w:rPr>
          <w:fldChar w:fldCharType="separate"/>
        </w:r>
        <w:r w:rsidR="00876FA9">
          <w:rPr>
            <w:webHidden/>
          </w:rPr>
          <w:t>27</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12" w:history="1">
        <w:r w:rsidR="003E2676" w:rsidRPr="0057601C">
          <w:rPr>
            <w:rStyle w:val="a7"/>
          </w:rPr>
          <w:t>Анкета участника процедуры закупки (Форма 2)</w:t>
        </w:r>
        <w:r w:rsidR="003E2676">
          <w:rPr>
            <w:webHidden/>
          </w:rPr>
          <w:tab/>
        </w:r>
        <w:r>
          <w:rPr>
            <w:webHidden/>
          </w:rPr>
          <w:fldChar w:fldCharType="begin"/>
        </w:r>
        <w:r w:rsidR="003E2676">
          <w:rPr>
            <w:webHidden/>
          </w:rPr>
          <w:instrText xml:space="preserve"> PAGEREF _Toc303073412 \h </w:instrText>
        </w:r>
        <w:r>
          <w:rPr>
            <w:webHidden/>
          </w:rPr>
        </w:r>
        <w:r>
          <w:rPr>
            <w:webHidden/>
          </w:rPr>
          <w:fldChar w:fldCharType="separate"/>
        </w:r>
        <w:r w:rsidR="00876FA9">
          <w:rPr>
            <w:webHidden/>
          </w:rPr>
          <w:t>30</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13" w:history="1">
        <w:r w:rsidR="003E2676" w:rsidRPr="0057601C">
          <w:rPr>
            <w:rStyle w:val="a7"/>
          </w:rPr>
          <w:t>Техническое предложение (Форма __)</w:t>
        </w:r>
        <w:r w:rsidR="003E2676">
          <w:rPr>
            <w:webHidden/>
          </w:rPr>
          <w:tab/>
        </w:r>
        <w:r>
          <w:rPr>
            <w:webHidden/>
          </w:rPr>
          <w:fldChar w:fldCharType="begin"/>
        </w:r>
        <w:r w:rsidR="003E2676">
          <w:rPr>
            <w:webHidden/>
          </w:rPr>
          <w:instrText xml:space="preserve"> PAGEREF _Toc303073413 \h </w:instrText>
        </w:r>
        <w:r>
          <w:rPr>
            <w:webHidden/>
          </w:rPr>
        </w:r>
        <w:r>
          <w:rPr>
            <w:webHidden/>
          </w:rPr>
          <w:fldChar w:fldCharType="separate"/>
        </w:r>
        <w:r w:rsidR="00876FA9">
          <w:rPr>
            <w:webHidden/>
          </w:rPr>
          <w:t>32</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14" w:history="1">
        <w:r w:rsidR="003E2676" w:rsidRPr="0057601C">
          <w:rPr>
            <w:rStyle w:val="a7"/>
          </w:rPr>
          <w:t xml:space="preserve">График </w:t>
        </w:r>
        <w:r w:rsidR="003E2676" w:rsidRPr="0057601C">
          <w:rPr>
            <w:rStyle w:val="a7"/>
            <w:shd w:val="clear" w:color="auto" w:fill="FDE9D9"/>
          </w:rPr>
          <w:t>поставки товара/выполнения работ /оказания услуг</w:t>
        </w:r>
        <w:r w:rsidR="003E2676" w:rsidRPr="0057601C">
          <w:rPr>
            <w:rStyle w:val="a7"/>
          </w:rPr>
          <w:t xml:space="preserve"> (Форма __)</w:t>
        </w:r>
        <w:r w:rsidR="003E2676">
          <w:rPr>
            <w:webHidden/>
          </w:rPr>
          <w:tab/>
        </w:r>
        <w:r>
          <w:rPr>
            <w:webHidden/>
          </w:rPr>
          <w:fldChar w:fldCharType="begin"/>
        </w:r>
        <w:r w:rsidR="003E2676">
          <w:rPr>
            <w:webHidden/>
          </w:rPr>
          <w:instrText xml:space="preserve"> PAGEREF _Toc303073414 \h </w:instrText>
        </w:r>
        <w:r>
          <w:rPr>
            <w:webHidden/>
          </w:rPr>
        </w:r>
        <w:r>
          <w:rPr>
            <w:webHidden/>
          </w:rPr>
          <w:fldChar w:fldCharType="separate"/>
        </w:r>
        <w:r w:rsidR="00876FA9">
          <w:rPr>
            <w:webHidden/>
          </w:rPr>
          <w:t>33</w:t>
        </w:r>
        <w:r>
          <w:rPr>
            <w:webHidden/>
          </w:rPr>
          <w:fldChar w:fldCharType="end"/>
        </w:r>
      </w:hyperlink>
    </w:p>
    <w:p w:rsidR="003E2676" w:rsidRDefault="00061EA3">
      <w:pPr>
        <w:pStyle w:val="23"/>
        <w:rPr>
          <w:rFonts w:asciiTheme="minorHAnsi" w:eastAsiaTheme="minorEastAsia" w:hAnsiTheme="minorHAnsi" w:cstheme="minorBidi"/>
          <w:bCs w:val="0"/>
          <w:sz w:val="22"/>
          <w:szCs w:val="22"/>
        </w:rPr>
      </w:pPr>
      <w:hyperlink w:anchor="_Toc303073415" w:history="1">
        <w:r w:rsidR="003E2676" w:rsidRPr="0057601C">
          <w:rPr>
            <w:rStyle w:val="a7"/>
          </w:rPr>
          <w:t>Справка об опыте выполнения договоров (Форма __)</w:t>
        </w:r>
        <w:r w:rsidR="003E2676">
          <w:rPr>
            <w:webHidden/>
          </w:rPr>
          <w:tab/>
        </w:r>
        <w:r>
          <w:rPr>
            <w:webHidden/>
          </w:rPr>
          <w:fldChar w:fldCharType="begin"/>
        </w:r>
        <w:r w:rsidR="003E2676">
          <w:rPr>
            <w:webHidden/>
          </w:rPr>
          <w:instrText xml:space="preserve"> PAGEREF _Toc303073415 \h </w:instrText>
        </w:r>
        <w:r>
          <w:rPr>
            <w:webHidden/>
          </w:rPr>
        </w:r>
        <w:r>
          <w:rPr>
            <w:webHidden/>
          </w:rPr>
          <w:fldChar w:fldCharType="separate"/>
        </w:r>
        <w:r w:rsidR="00876FA9">
          <w:rPr>
            <w:webHidden/>
          </w:rPr>
          <w:t>35</w:t>
        </w:r>
        <w:r>
          <w:rPr>
            <w:webHidden/>
          </w:rPr>
          <w:fldChar w:fldCharType="end"/>
        </w:r>
      </w:hyperlink>
    </w:p>
    <w:p w:rsidR="00055157" w:rsidRDefault="00061EA3">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073389"/>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073390"/>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pPr>
        <w:pStyle w:val="Times12"/>
        <w:numPr>
          <w:ilvl w:val="2"/>
          <w:numId w:val="11"/>
        </w:numPr>
        <w:tabs>
          <w:tab w:val="clear" w:pos="720"/>
          <w:tab w:val="num" w:pos="960"/>
        </w:tabs>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право </w:t>
      </w:r>
      <w:r w:rsidR="00D94503" w:rsidRPr="00D94503">
        <w:rPr>
          <w:szCs w:val="24"/>
        </w:rPr>
        <w:t xml:space="preserve"> заключения договора  на </w:t>
      </w:r>
      <w:r w:rsidR="000E05C4">
        <w:rPr>
          <w:sz w:val="22"/>
        </w:rPr>
        <w:t>поставку</w:t>
      </w:r>
      <w:r w:rsidR="000E05C4" w:rsidRPr="00A42263">
        <w:rPr>
          <w:sz w:val="22"/>
        </w:rPr>
        <w:t xml:space="preserve"> элементов ограждения для ремонта забора внешнего периметра ПХРО</w:t>
      </w:r>
      <w:r w:rsidR="000E05C4" w:rsidRPr="00A42263">
        <w:rPr>
          <w:color w:val="000000"/>
          <w:sz w:val="22"/>
        </w:rPr>
        <w:t xml:space="preserve"> Саратовского</w:t>
      </w:r>
      <w:r w:rsidR="000E05C4" w:rsidRPr="004F7E57">
        <w:rPr>
          <w:color w:val="000000"/>
          <w:sz w:val="22"/>
        </w:rPr>
        <w:t xml:space="preserve"> отделения филиала «Приволжский территориальный округ» ФГУП «РосРАО»</w:t>
      </w: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073391"/>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073392"/>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073393"/>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073394"/>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073395"/>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073396"/>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073397"/>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073398"/>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073399"/>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073400"/>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073401"/>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073402"/>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073403"/>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073404"/>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073405"/>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073406"/>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073407"/>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073408"/>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073409"/>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876FA9">
            <w:pPr>
              <w:spacing w:before="60" w:after="60" w:line="240" w:lineRule="auto"/>
              <w:jc w:val="left"/>
            </w:pPr>
            <w:r>
              <w:t>Состав и объем поставки</w:t>
            </w:r>
            <w:r w:rsidR="0012421E" w:rsidRPr="001234EC">
              <w:t>:</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83513D" w:rsidRDefault="0083513D">
            <w:pPr>
              <w:spacing w:before="60" w:after="60" w:line="240" w:lineRule="auto"/>
              <w:jc w:val="left"/>
            </w:pPr>
          </w:p>
          <w:p w:rsidR="001234EC" w:rsidRPr="001234EC" w:rsidRDefault="001234EC" w:rsidP="00876FA9">
            <w:pPr>
              <w:spacing w:before="60" w:after="60" w:line="240" w:lineRule="auto"/>
              <w:jc w:val="left"/>
              <w:rPr>
                <w:bCs/>
              </w:rPr>
            </w:pPr>
            <w:r>
              <w:br/>
            </w:r>
            <w:r w:rsidRPr="001234EC">
              <w:t xml:space="preserve">Срок выполнения </w:t>
            </w:r>
            <w:r w:rsidR="00876FA9">
              <w:t>поставки</w:t>
            </w:r>
            <w:r w:rsidRPr="001234EC">
              <w:t>:</w:t>
            </w:r>
            <w:r w:rsidR="000735EA">
              <w:br/>
            </w:r>
            <w:r w:rsidR="000735EA">
              <w:br/>
            </w:r>
            <w:r w:rsidR="000735EA">
              <w:br/>
            </w:r>
            <w:r w:rsidR="000735EA" w:rsidRPr="000735EA">
              <w:t xml:space="preserve">Гарантия на поставленное </w:t>
            </w:r>
            <w:r w:rsidR="000735EA" w:rsidRPr="000735EA">
              <w:rPr>
                <w:bCs/>
                <w:color w:val="000000"/>
              </w:rPr>
              <w:t>оборудование:</w:t>
            </w:r>
          </w:p>
        </w:tc>
        <w:tc>
          <w:tcPr>
            <w:tcW w:w="6379" w:type="dxa"/>
            <w:tcBorders>
              <w:top w:val="single" w:sz="4" w:space="0" w:color="auto"/>
              <w:left w:val="single" w:sz="4" w:space="0" w:color="auto"/>
              <w:bottom w:val="single" w:sz="4" w:space="0" w:color="auto"/>
              <w:right w:val="single" w:sz="4" w:space="0" w:color="auto"/>
            </w:tcBorders>
            <w:hideMark/>
          </w:tcPr>
          <w:p w:rsidR="0083513D" w:rsidRDefault="0083513D" w:rsidP="000E05C4">
            <w:pPr>
              <w:widowControl/>
              <w:adjustRightInd/>
              <w:spacing w:line="240" w:lineRule="auto"/>
              <w:rPr>
                <w:bCs/>
                <w:color w:val="000000"/>
              </w:rPr>
            </w:pPr>
            <w:proofErr w:type="gramStart"/>
            <w:r w:rsidRPr="000E05C4">
              <w:t>Открытый</w:t>
            </w:r>
            <w:proofErr w:type="gramEnd"/>
            <w:r w:rsidRPr="000E05C4">
              <w:t xml:space="preserve"> </w:t>
            </w:r>
            <w:proofErr w:type="spellStart"/>
            <w:r w:rsidRPr="000E05C4">
              <w:t>редукцион</w:t>
            </w:r>
            <w:proofErr w:type="spellEnd"/>
            <w:r w:rsidRPr="000E05C4">
              <w:t xml:space="preserve"> в электронной форме на право заключения договора на </w:t>
            </w:r>
            <w:r w:rsidR="000E05C4" w:rsidRPr="000E05C4">
              <w:t>поставку элементов ограждения для ремонта забора внешнего периметра ПХРО</w:t>
            </w:r>
            <w:r w:rsidR="000E05C4" w:rsidRPr="000E05C4">
              <w:rPr>
                <w:bCs/>
                <w:color w:val="000000"/>
              </w:rPr>
              <w:t xml:space="preserve"> Саратовского отделения филиала «Приволжский территориальный округ» ФГУП «РосРАО». </w:t>
            </w:r>
          </w:p>
          <w:p w:rsidR="000E05C4" w:rsidRDefault="000E05C4" w:rsidP="000735EA">
            <w:pPr>
              <w:widowControl/>
              <w:adjustRightInd/>
              <w:spacing w:line="240" w:lineRule="auto"/>
              <w:jc w:val="left"/>
              <w:rPr>
                <w:bCs/>
                <w:color w:val="000000"/>
              </w:rPr>
            </w:pPr>
          </w:p>
          <w:p w:rsidR="000E05C4" w:rsidRPr="000E05C4" w:rsidRDefault="000E05C4" w:rsidP="000735EA">
            <w:pPr>
              <w:widowControl/>
              <w:adjustRightInd/>
              <w:spacing w:line="240" w:lineRule="auto"/>
              <w:jc w:val="left"/>
              <w:rPr>
                <w:color w:val="000000"/>
              </w:rPr>
            </w:pPr>
          </w:p>
          <w:p w:rsidR="0083513D" w:rsidRDefault="0083513D" w:rsidP="000735EA">
            <w:pPr>
              <w:widowControl/>
              <w:adjustRightInd/>
              <w:spacing w:line="240" w:lineRule="auto"/>
              <w:jc w:val="left"/>
            </w:pPr>
            <w:r>
              <w:t>В соответствии с техническим заданием.</w:t>
            </w:r>
            <w:r>
              <w:br/>
            </w:r>
            <w:r>
              <w:br/>
            </w:r>
            <w:r>
              <w:br/>
            </w:r>
            <w:r w:rsidR="001234EC">
              <w:br/>
            </w:r>
          </w:p>
          <w:p w:rsidR="0083513D" w:rsidRDefault="0083513D" w:rsidP="000735EA">
            <w:pPr>
              <w:widowControl/>
              <w:adjustRightInd/>
              <w:spacing w:line="240" w:lineRule="auto"/>
              <w:jc w:val="left"/>
            </w:pPr>
          </w:p>
          <w:p w:rsidR="00055157" w:rsidRDefault="0083513D" w:rsidP="000735EA">
            <w:pPr>
              <w:widowControl/>
              <w:adjustRightInd/>
              <w:spacing w:line="240" w:lineRule="auto"/>
              <w:jc w:val="left"/>
              <w:rPr>
                <w:bCs/>
                <w:sz w:val="22"/>
                <w:szCs w:val="22"/>
              </w:rPr>
            </w:pPr>
            <w:proofErr w:type="gramStart"/>
            <w:r>
              <w:t>С даты заключения</w:t>
            </w:r>
            <w:proofErr w:type="gramEnd"/>
            <w:r>
              <w:t xml:space="preserve"> договора, но</w:t>
            </w:r>
            <w:r w:rsidR="001234EC" w:rsidRPr="001234EC">
              <w:t xml:space="preserve"> </w:t>
            </w:r>
            <w:r>
              <w:rPr>
                <w:bCs/>
                <w:sz w:val="22"/>
                <w:szCs w:val="22"/>
              </w:rPr>
              <w:t>не позднее 10 декабря 2011 года.</w:t>
            </w:r>
          </w:p>
          <w:p w:rsidR="000735EA" w:rsidRDefault="000735EA" w:rsidP="000735EA">
            <w:pPr>
              <w:widowControl/>
              <w:adjustRightInd/>
              <w:spacing w:line="240" w:lineRule="auto"/>
              <w:jc w:val="left"/>
              <w:rPr>
                <w:bCs/>
                <w:sz w:val="22"/>
                <w:szCs w:val="22"/>
              </w:rPr>
            </w:pPr>
          </w:p>
          <w:p w:rsidR="000735EA" w:rsidRPr="000735EA" w:rsidRDefault="000735EA" w:rsidP="000735EA">
            <w:pPr>
              <w:widowControl/>
              <w:adjustRightInd/>
              <w:spacing w:line="240" w:lineRule="auto"/>
              <w:rPr>
                <w:bCs/>
              </w:rPr>
            </w:pPr>
          </w:p>
          <w:p w:rsidR="000735EA" w:rsidRPr="000E05C4" w:rsidRDefault="000E05C4" w:rsidP="000735EA">
            <w:pPr>
              <w:widowControl/>
              <w:adjustRightInd/>
              <w:spacing w:line="240" w:lineRule="auto"/>
            </w:pPr>
            <w:r w:rsidRPr="000E05C4">
              <w:t>24 месяца</w:t>
            </w:r>
            <w:r w:rsidRPr="000E05C4">
              <w:rPr>
                <w:i/>
              </w:rPr>
              <w:t>.</w:t>
            </w:r>
            <w:r w:rsidRPr="000E05C4">
              <w:t xml:space="preserve"> Гарантийный срок исчисляется со дня подписания соответствующего Акта приема-передачи товара</w:t>
            </w:r>
            <w:r w:rsidRPr="000E05C4">
              <w:rPr>
                <w:bCs/>
                <w:color w:val="000000"/>
              </w:rPr>
              <w:t>.</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83513D" w:rsidP="00291813">
            <w:pPr>
              <w:spacing w:line="240" w:lineRule="auto"/>
            </w:pPr>
            <w:smartTag w:uri="urn:schemas-microsoft-com:office:smarttags" w:element="metricconverter">
              <w:smartTagPr>
                <w:attr w:name="ProductID" w:val="410076, г"/>
              </w:smartTagPr>
              <w:r>
                <w:rPr>
                  <w:bCs/>
                  <w:sz w:val="22"/>
                  <w:szCs w:val="22"/>
                </w:rPr>
                <w:t>410076, г</w:t>
              </w:r>
            </w:smartTag>
            <w:r>
              <w:rPr>
                <w:bCs/>
                <w:sz w:val="22"/>
                <w:szCs w:val="22"/>
              </w:rPr>
              <w:t xml:space="preserve">. Саратов, ул. </w:t>
            </w:r>
            <w:proofErr w:type="gramStart"/>
            <w:r>
              <w:rPr>
                <w:bCs/>
                <w:sz w:val="22"/>
                <w:szCs w:val="22"/>
              </w:rPr>
              <w:t>Верхняя</w:t>
            </w:r>
            <w:proofErr w:type="gramEnd"/>
            <w:r>
              <w:rPr>
                <w:bCs/>
                <w:sz w:val="22"/>
                <w:szCs w:val="22"/>
              </w:rPr>
              <w:t>, д. 17</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0735EA">
              <w:rPr>
                <w:bCs/>
                <w:lang w:eastAsia="en-US"/>
              </w:rPr>
              <w:t>7</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55157" w:rsidRPr="000E05C4" w:rsidRDefault="000E05C4" w:rsidP="00AD14A0">
            <w:pPr>
              <w:pStyle w:val="3a"/>
              <w:tabs>
                <w:tab w:val="left" w:pos="992"/>
              </w:tabs>
              <w:spacing w:before="60" w:after="60" w:line="240" w:lineRule="auto"/>
              <w:ind w:left="0" w:right="153"/>
              <w:rPr>
                <w:szCs w:val="24"/>
              </w:rPr>
            </w:pPr>
            <w:r w:rsidRPr="000E05C4">
              <w:rPr>
                <w:bCs/>
                <w:iCs/>
                <w:szCs w:val="24"/>
              </w:rPr>
              <w:t>349.897,79 руб.</w:t>
            </w:r>
            <w:r w:rsidRPr="000E05C4">
              <w:rPr>
                <w:bCs/>
                <w:color w:val="000000"/>
                <w:szCs w:val="24"/>
              </w:rPr>
              <w:t xml:space="preserve"> (триста сорок девять тысяч  восемьсот девяносто семь) российских рублей  79 </w:t>
            </w:r>
            <w:proofErr w:type="spellStart"/>
            <w:r w:rsidRPr="000E05C4">
              <w:rPr>
                <w:bCs/>
                <w:color w:val="000000"/>
                <w:szCs w:val="24"/>
              </w:rPr>
              <w:t>копеек</w:t>
            </w:r>
            <w:proofErr w:type="gramStart"/>
            <w:r w:rsidRPr="000E05C4">
              <w:rPr>
                <w:bCs/>
                <w:color w:val="000000"/>
                <w:szCs w:val="24"/>
              </w:rPr>
              <w:t>.</w:t>
            </w:r>
            <w:r w:rsidR="0094187A" w:rsidRPr="000E05C4">
              <w:rPr>
                <w:bCs/>
                <w:color w:val="000000"/>
                <w:szCs w:val="24"/>
              </w:rPr>
              <w:t>В</w:t>
            </w:r>
            <w:proofErr w:type="spellEnd"/>
            <w:proofErr w:type="gramEnd"/>
            <w:r w:rsidR="0094187A" w:rsidRPr="000E05C4">
              <w:rPr>
                <w:bCs/>
                <w:color w:val="000000"/>
                <w:szCs w:val="24"/>
              </w:rPr>
              <w:t xml:space="preserve"> цену включены все расходы, в том числе налоги, сборы и другие обязательные платежи, включая НДС 18%.</w:t>
            </w:r>
          </w:p>
          <w:p w:rsidR="00055157" w:rsidRPr="000E05C4" w:rsidRDefault="000735EA" w:rsidP="00AD14A0">
            <w:pPr>
              <w:pStyle w:val="3a"/>
              <w:tabs>
                <w:tab w:val="left" w:pos="992"/>
              </w:tabs>
              <w:spacing w:before="60" w:after="60" w:line="240" w:lineRule="auto"/>
              <w:ind w:left="0" w:right="153"/>
              <w:rPr>
                <w:szCs w:val="24"/>
              </w:rPr>
            </w:pPr>
            <w:r w:rsidRPr="000735EA">
              <w:rPr>
                <w:szCs w:val="24"/>
              </w:rPr>
              <w:br/>
            </w:r>
            <w:r w:rsidRPr="000735EA">
              <w:rPr>
                <w:szCs w:val="24"/>
              </w:rPr>
              <w:br/>
            </w:r>
            <w:r w:rsidR="000E05C4" w:rsidRPr="000E05C4">
              <w:rPr>
                <w:bCs/>
                <w:szCs w:val="24"/>
              </w:rPr>
              <w:t>Безналичный расчет.</w:t>
            </w:r>
            <w:r w:rsidR="000E05C4" w:rsidRPr="000E05C4">
              <w:rPr>
                <w:bCs/>
                <w:color w:val="FF0000"/>
                <w:szCs w:val="24"/>
              </w:rPr>
              <w:t xml:space="preserve"> </w:t>
            </w:r>
            <w:r w:rsidR="000E05C4" w:rsidRPr="000E05C4">
              <w:rPr>
                <w:szCs w:val="24"/>
              </w:rPr>
              <w:t>100% от цены договора оплачивается по факту  поставки Товара в течение 10 банковских дней после подписания Акта приема-передачи Товара и предоставления Покупателю документов предусмотренных договором.</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1234EC">
              <w:rPr>
                <w:rStyle w:val="rvts30"/>
                <w:color w:val="000000"/>
                <w:sz w:val="24"/>
                <w:szCs w:val="24"/>
                <w:lang w:eastAsia="en-US"/>
              </w:rPr>
              <w:lastRenderedPageBreak/>
              <w:t>являющихся предметом заключаемого договора, в том числе:</w:t>
            </w:r>
          </w:p>
          <w:p w:rsidR="00055157" w:rsidRPr="000E05C4" w:rsidRDefault="000E05C4" w:rsidP="00AD14A0">
            <w:pPr>
              <w:pStyle w:val="aff3"/>
              <w:numPr>
                <w:ilvl w:val="0"/>
                <w:numId w:val="33"/>
              </w:numPr>
              <w:tabs>
                <w:tab w:val="left" w:pos="778"/>
              </w:tabs>
              <w:spacing w:before="60" w:after="60" w:line="240" w:lineRule="auto"/>
              <w:ind w:right="153"/>
              <w:rPr>
                <w:rStyle w:val="rvts30"/>
                <w:sz w:val="24"/>
                <w:szCs w:val="24"/>
                <w:lang w:eastAsia="ru-RU"/>
              </w:rPr>
            </w:pPr>
            <w:r w:rsidRPr="000E05C4">
              <w:rPr>
                <w:rFonts w:ascii="Times New Roman" w:hAnsi="Times New Roman"/>
                <w:bCs/>
                <w:color w:val="000000"/>
                <w:sz w:val="24"/>
                <w:szCs w:val="24"/>
              </w:rPr>
              <w:t>Участник процедуры закупки должен обладать необходимыми лицензиями</w:t>
            </w:r>
            <w:r w:rsidRPr="000E05C4">
              <w:rPr>
                <w:rFonts w:ascii="Times New Roman" w:hAnsi="Times New Roman"/>
                <w:bCs/>
                <w:sz w:val="24"/>
                <w:szCs w:val="24"/>
              </w:rPr>
              <w:t xml:space="preserve"> ГОСТ </w:t>
            </w:r>
            <w:proofErr w:type="gramStart"/>
            <w:r w:rsidRPr="000E05C4">
              <w:rPr>
                <w:rFonts w:ascii="Times New Roman" w:hAnsi="Times New Roman"/>
                <w:bCs/>
                <w:sz w:val="24"/>
                <w:szCs w:val="24"/>
              </w:rPr>
              <w:t>Р</w:t>
            </w:r>
            <w:proofErr w:type="gramEnd"/>
            <w:r w:rsidRPr="000E05C4">
              <w:rPr>
                <w:rFonts w:ascii="Times New Roman" w:hAnsi="Times New Roman"/>
                <w:bCs/>
                <w:sz w:val="24"/>
                <w:szCs w:val="24"/>
              </w:rPr>
              <w:t xml:space="preserve"> и/или иной документацией подтверждающей качество товара</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0E05C4" w:rsidRDefault="000E05C4" w:rsidP="000E05C4">
            <w:pPr>
              <w:shd w:val="clear" w:color="auto" w:fill="FFFFFF"/>
              <w:spacing w:before="60" w:after="60" w:line="240" w:lineRule="auto"/>
              <w:rPr>
                <w:rStyle w:val="rvts36"/>
                <w:bCs/>
                <w:i/>
                <w:iCs/>
                <w:sz w:val="24"/>
                <w:szCs w:val="24"/>
              </w:rPr>
            </w:pPr>
            <w:r w:rsidRPr="000E05C4">
              <w:rPr>
                <w:bCs/>
                <w:color w:val="000000"/>
              </w:rPr>
              <w:t xml:space="preserve">Товар поставляется </w:t>
            </w:r>
            <w:r w:rsidRPr="000E05C4">
              <w:t>в специальной упаковке</w:t>
            </w:r>
            <w:r w:rsidRPr="000E05C4">
              <w:rPr>
                <w:bCs/>
                <w:color w:val="000000"/>
              </w:rPr>
              <w:t>, соответствующей стандартам, ТУ. Товар должен быть поставлен новым (не бывшим в употреблении),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товара производится силами Поставщика и за счет Поставщика. Приемка поставляемого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w:t>
            </w:r>
            <w:r w:rsidRPr="001234EC">
              <w:rPr>
                <w:rStyle w:val="rvts36"/>
                <w:sz w:val="24"/>
                <w:szCs w:val="24"/>
                <w:u w:val="single"/>
              </w:rPr>
              <w:lastRenderedPageBreak/>
              <w:t xml:space="preserve">«Информационная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E05C4">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r w:rsidR="000E05C4">
              <w:rPr>
                <w:lang w:eastAsia="en-US"/>
              </w:rPr>
              <w:t xml:space="preserve">3498,97 (Три </w:t>
            </w:r>
            <w:proofErr w:type="gramStart"/>
            <w:r w:rsidR="000E05C4">
              <w:rPr>
                <w:lang w:eastAsia="en-US"/>
              </w:rPr>
              <w:t>тысячи четыреста девяноста</w:t>
            </w:r>
            <w:proofErr w:type="gramEnd"/>
            <w:r w:rsidR="000E05C4">
              <w:rPr>
                <w:lang w:eastAsia="en-US"/>
              </w:rPr>
              <w:t xml:space="preserve"> восемь) российских рубля 97 копеек.</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12:00:00 (время московское) «1</w:t>
            </w:r>
            <w:r w:rsidR="000B53EC">
              <w:rPr>
                <w:rStyle w:val="rvts30"/>
                <w:color w:val="000000"/>
                <w:sz w:val="24"/>
                <w:szCs w:val="24"/>
                <w:lang w:eastAsia="en-US"/>
              </w:rPr>
              <w:t>9»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«1</w:t>
            </w:r>
            <w:r w:rsidR="000B53EC">
              <w:rPr>
                <w:rStyle w:val="rvts30"/>
                <w:color w:val="000000"/>
                <w:sz w:val="24"/>
                <w:szCs w:val="24"/>
                <w:lang w:eastAsia="en-US"/>
              </w:rPr>
              <w:t>9»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«26» сентября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073410"/>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073411"/>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073412"/>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073413"/>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073414"/>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073415"/>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5EA" w:rsidRDefault="000735EA">
      <w:r>
        <w:separator/>
      </w:r>
    </w:p>
  </w:endnote>
  <w:endnote w:type="continuationSeparator" w:id="0">
    <w:p w:rsidR="000735EA" w:rsidRDefault="00073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61EA3">
    <w:pPr>
      <w:pStyle w:val="af0"/>
      <w:framePr w:wrap="around" w:vAnchor="text" w:hAnchor="margin" w:xAlign="center" w:y="1"/>
      <w:ind w:left="3692" w:right="3744"/>
      <w:rPr>
        <w:rStyle w:val="afff8"/>
      </w:rPr>
    </w:pPr>
    <w:r>
      <w:rPr>
        <w:rStyle w:val="afff8"/>
      </w:rPr>
      <w:fldChar w:fldCharType="begin"/>
    </w:r>
    <w:r w:rsidR="000735EA">
      <w:rPr>
        <w:rStyle w:val="afff8"/>
      </w:rPr>
      <w:instrText xml:space="preserve">PAGE  </w:instrText>
    </w:r>
    <w:r>
      <w:rPr>
        <w:rStyle w:val="afff8"/>
      </w:rPr>
      <w:fldChar w:fldCharType="end"/>
    </w:r>
  </w:p>
  <w:p w:rsidR="000735EA" w:rsidRDefault="000735EA">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61EA3">
    <w:pPr>
      <w:pStyle w:val="af0"/>
      <w:pBdr>
        <w:bottom w:val="single" w:sz="12" w:space="1" w:color="auto"/>
      </w:pBdr>
      <w:ind w:right="112"/>
      <w:jc w:val="center"/>
      <w:rPr>
        <w:rFonts w:ascii="Times New Roman" w:hAnsi="Times New Roman" w:cs="Times New Roman"/>
        <w:szCs w:val="27"/>
      </w:rPr>
    </w:pPr>
    <w:r>
      <w:rPr>
        <w:rStyle w:val="afff8"/>
      </w:rPr>
      <w:fldChar w:fldCharType="begin"/>
    </w:r>
    <w:r w:rsidR="000735EA">
      <w:rPr>
        <w:rStyle w:val="afff8"/>
      </w:rPr>
      <w:instrText xml:space="preserve"> PAGE </w:instrText>
    </w:r>
    <w:r>
      <w:rPr>
        <w:rStyle w:val="afff8"/>
      </w:rPr>
      <w:fldChar w:fldCharType="separate"/>
    </w:r>
    <w:r w:rsidR="00876FA9">
      <w:rPr>
        <w:rStyle w:val="afff8"/>
        <w:noProof/>
      </w:rPr>
      <w:t>24</w:t>
    </w:r>
    <w:r>
      <w:rPr>
        <w:rStyle w:val="afff8"/>
      </w:rPr>
      <w:fldChar w:fldCharType="end"/>
    </w:r>
  </w:p>
  <w:p w:rsidR="000735EA" w:rsidRPr="00D819DF" w:rsidRDefault="000735EA"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0E05C4" w:rsidRPr="000E05C4" w:rsidRDefault="000E05C4" w:rsidP="000E05C4">
    <w:pPr>
      <w:spacing w:line="240" w:lineRule="auto"/>
      <w:rPr>
        <w:sz w:val="16"/>
        <w:szCs w:val="16"/>
      </w:rPr>
    </w:pPr>
    <w:proofErr w:type="gramStart"/>
    <w:r w:rsidRPr="000E05C4">
      <w:rPr>
        <w:sz w:val="16"/>
        <w:szCs w:val="16"/>
      </w:rPr>
      <w:t>Открытый</w:t>
    </w:r>
    <w:proofErr w:type="gramEnd"/>
    <w:r w:rsidRPr="000E05C4">
      <w:rPr>
        <w:sz w:val="16"/>
        <w:szCs w:val="16"/>
      </w:rPr>
      <w:t xml:space="preserve"> </w:t>
    </w:r>
    <w:proofErr w:type="spellStart"/>
    <w:r w:rsidRPr="000E05C4">
      <w:rPr>
        <w:sz w:val="16"/>
        <w:szCs w:val="16"/>
      </w:rPr>
      <w:t>редукцион</w:t>
    </w:r>
    <w:proofErr w:type="spellEnd"/>
    <w:r w:rsidRPr="000E05C4">
      <w:rPr>
        <w:sz w:val="16"/>
        <w:szCs w:val="16"/>
      </w:rPr>
      <w:t xml:space="preserve"> в электронной форме на право заключения договора на поставку элементов ограждения для ремонта забора внешнего периметра ПХРО</w:t>
    </w:r>
    <w:r w:rsidRPr="000E05C4">
      <w:rPr>
        <w:bCs/>
        <w:color w:val="000000"/>
        <w:sz w:val="16"/>
        <w:szCs w:val="16"/>
      </w:rPr>
      <w:t xml:space="preserve"> Саратовского отделения филиала «Приволжский территориальный округ» ФГУП «РосРАО».</w:t>
    </w:r>
  </w:p>
  <w:p w:rsidR="000735EA" w:rsidRDefault="000735EA">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5EA" w:rsidRDefault="000735EA">
      <w:r>
        <w:separator/>
      </w:r>
    </w:p>
  </w:footnote>
  <w:footnote w:type="continuationSeparator" w:id="0">
    <w:p w:rsidR="000735EA" w:rsidRDefault="00073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735EA">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0735EA" w:rsidRDefault="000735EA">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EA" w:rsidRDefault="000735EA">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rsids>
    <w:rsidRoot w:val="00ED24EC"/>
    <w:rsid w:val="00001191"/>
    <w:rsid w:val="00026780"/>
    <w:rsid w:val="00055157"/>
    <w:rsid w:val="00061EA3"/>
    <w:rsid w:val="000735EA"/>
    <w:rsid w:val="000B53EC"/>
    <w:rsid w:val="000E05C4"/>
    <w:rsid w:val="001234EC"/>
    <w:rsid w:val="0012421E"/>
    <w:rsid w:val="001902B6"/>
    <w:rsid w:val="001F5FAE"/>
    <w:rsid w:val="00211EB4"/>
    <w:rsid w:val="0023659D"/>
    <w:rsid w:val="00291813"/>
    <w:rsid w:val="002C779D"/>
    <w:rsid w:val="00312A58"/>
    <w:rsid w:val="003E2676"/>
    <w:rsid w:val="004A0B76"/>
    <w:rsid w:val="005F1F3D"/>
    <w:rsid w:val="007231BC"/>
    <w:rsid w:val="0073282D"/>
    <w:rsid w:val="00823FFB"/>
    <w:rsid w:val="0083513D"/>
    <w:rsid w:val="00876FA9"/>
    <w:rsid w:val="009338DC"/>
    <w:rsid w:val="0094187A"/>
    <w:rsid w:val="009668D2"/>
    <w:rsid w:val="00A504A3"/>
    <w:rsid w:val="00AD14A0"/>
    <w:rsid w:val="00AE3114"/>
    <w:rsid w:val="00B902F6"/>
    <w:rsid w:val="00BD454A"/>
    <w:rsid w:val="00C004B9"/>
    <w:rsid w:val="00C112C3"/>
    <w:rsid w:val="00C81D08"/>
    <w:rsid w:val="00D808E0"/>
    <w:rsid w:val="00D819DF"/>
    <w:rsid w:val="00D94503"/>
    <w:rsid w:val="00DD43BE"/>
    <w:rsid w:val="00E1282D"/>
    <w:rsid w:val="00ED24EC"/>
    <w:rsid w:val="00F577B7"/>
    <w:rsid w:val="00F64966"/>
    <w:rsid w:val="00F67DD8"/>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39E1C-0CC5-43EB-86ED-CE396C820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36</Pages>
  <Words>10922</Words>
  <Characters>78506</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18</cp:revision>
  <cp:lastPrinted>2011-09-06T11:06:00Z</cp:lastPrinted>
  <dcterms:created xsi:type="dcterms:W3CDTF">2011-07-29T07:14:00Z</dcterms:created>
  <dcterms:modified xsi:type="dcterms:W3CDTF">2011-09-06T11:06:00Z</dcterms:modified>
</cp:coreProperties>
</file>