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274629" w:rsidRPr="00CE1327" w:rsidRDefault="00274629" w:rsidP="00274629">
      <w:pPr>
        <w:jc w:val="center"/>
        <w:rPr>
          <w:b/>
          <w:w w:val="115"/>
        </w:rPr>
      </w:pPr>
      <w:r w:rsidRPr="00CE1327">
        <w:rPr>
          <w:b/>
          <w:w w:val="115"/>
        </w:rPr>
        <w:t xml:space="preserve">НА ПОСТАВКУ </w:t>
      </w:r>
      <w:r>
        <w:rPr>
          <w:b/>
          <w:w w:val="115"/>
        </w:rPr>
        <w:t xml:space="preserve">МОЛОКА И МОЛОЧНОЙ ПРОДУКЦИИ ДЛЯ СТОЛОВОЙ </w:t>
      </w:r>
      <w:r w:rsidRPr="00D2772B">
        <w:rPr>
          <w:b/>
          <w:w w:val="115"/>
        </w:rPr>
        <w:t>ОБНИНСКОГО ИНСТИТУТА АТОМНОЙ ЭНЕРГЕТИКИ – ФИЛИАЛА НИЯУ МИФИ (ИАТЭ НИЯУ МИФИ)</w:t>
      </w:r>
    </w:p>
    <w:p w:rsidR="00C441B2" w:rsidRDefault="00447E6A" w:rsidP="00270CEC">
      <w:pPr>
        <w:jc w:val="center"/>
        <w:rPr>
          <w:b/>
          <w:w w:val="115"/>
        </w:rPr>
      </w:pPr>
      <w:r w:rsidRPr="00CE1327">
        <w:rPr>
          <w:b/>
          <w:w w:val="115"/>
        </w:rPr>
        <w:t xml:space="preserve"> </w:t>
      </w:r>
    </w:p>
    <w:p w:rsidR="00F3791F" w:rsidRPr="0087641C" w:rsidRDefault="00E3481F" w:rsidP="00270CEC">
      <w:pPr>
        <w:jc w:val="center"/>
        <w:rPr>
          <w:b/>
          <w:w w:val="115"/>
        </w:rPr>
      </w:pPr>
      <w:r w:rsidRPr="00CE1327">
        <w:rPr>
          <w:b/>
          <w:w w:val="115"/>
        </w:rPr>
        <w:t xml:space="preserve"> </w:t>
      </w:r>
      <w:r w:rsidR="00447E6A" w:rsidRPr="00CE1327">
        <w:rPr>
          <w:b/>
          <w:w w:val="115"/>
        </w:rPr>
        <w:t>№</w:t>
      </w:r>
      <w:r w:rsidR="00C441B2">
        <w:rPr>
          <w:b/>
          <w:w w:val="115"/>
        </w:rPr>
        <w:t xml:space="preserve"> 1024-ИАТЭ</w:t>
      </w:r>
      <w:r w:rsidR="00447E6A" w:rsidRPr="00CE1327">
        <w:rPr>
          <w:b/>
          <w:w w:val="115"/>
        </w:rPr>
        <w:t xml:space="preserve"> </w:t>
      </w:r>
      <w:r w:rsidR="007C2A60">
        <w:rPr>
          <w:b/>
          <w:w w:val="115"/>
        </w:rPr>
        <w:t>от 03.12.2018 г.</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274629" w:rsidRDefault="00274629" w:rsidP="00274629">
            <w:pPr>
              <w:jc w:val="both"/>
              <w:rPr>
                <w:color w:val="000000"/>
              </w:rPr>
            </w:pPr>
            <w:r>
              <w:rPr>
                <w:color w:val="000000"/>
              </w:rPr>
              <w:t>Поставка</w:t>
            </w:r>
            <w:r w:rsidRPr="00255E96">
              <w:rPr>
                <w:color w:val="000000"/>
              </w:rPr>
              <w:t xml:space="preserve"> </w:t>
            </w:r>
            <w:r>
              <w:rPr>
                <w:color w:val="000000"/>
              </w:rPr>
              <w:t xml:space="preserve">молока и молочной продукции </w:t>
            </w:r>
            <w:r w:rsidRPr="00625949">
              <w:rPr>
                <w:color w:val="000000"/>
              </w:rPr>
              <w:t>для</w:t>
            </w:r>
            <w:r>
              <w:rPr>
                <w:color w:val="000000"/>
              </w:rPr>
              <w:t xml:space="preserve"> Столовой </w:t>
            </w:r>
            <w:r w:rsidRPr="00625949">
              <w:rPr>
                <w:color w:val="000000"/>
              </w:rPr>
              <w:t xml:space="preserve"> Обнинского института атомной энергетики – филиала НИЯУ МИФИ (ИАТЭ НИЯУ МИФИ)</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7F0355" w:rsidP="005473C5">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tc>
        <w:tc>
          <w:tcPr>
            <w:tcW w:w="3274" w:type="pct"/>
            <w:shd w:val="clear" w:color="auto" w:fill="auto"/>
            <w:vAlign w:val="center"/>
          </w:tcPr>
          <w:p w:rsidR="0086036C" w:rsidRPr="00327623" w:rsidRDefault="00274629" w:rsidP="00270CEC">
            <w:pPr>
              <w:jc w:val="center"/>
              <w:rPr>
                <w:color w:val="000000"/>
              </w:rPr>
            </w:pPr>
            <w:r>
              <w:rPr>
                <w:color w:val="000000"/>
              </w:rPr>
              <w:t xml:space="preserve">323 412 </w:t>
            </w:r>
            <w:r w:rsidRPr="00327623">
              <w:rPr>
                <w:color w:val="000000"/>
              </w:rPr>
              <w:t xml:space="preserve">рублей </w:t>
            </w:r>
            <w:r>
              <w:rPr>
                <w:color w:val="000000"/>
              </w:rPr>
              <w:t>0</w:t>
            </w:r>
            <w:r w:rsidRPr="00327623">
              <w:rPr>
                <w:color w:val="000000"/>
              </w:rPr>
              <w:t>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9036F6" w:rsidRPr="00CE1327" w:rsidTr="00270CEC">
        <w:trPr>
          <w:trHeight w:val="398"/>
        </w:trPr>
        <w:tc>
          <w:tcPr>
            <w:tcW w:w="209" w:type="pct"/>
            <w:shd w:val="clear" w:color="auto" w:fill="auto"/>
            <w:vAlign w:val="center"/>
          </w:tcPr>
          <w:p w:rsidR="009036F6" w:rsidRPr="00CE1327" w:rsidRDefault="009036F6" w:rsidP="00270CEC">
            <w:pPr>
              <w:jc w:val="center"/>
            </w:pPr>
          </w:p>
          <w:p w:rsidR="009036F6" w:rsidRPr="00CE1327" w:rsidRDefault="009036F6" w:rsidP="00270CEC">
            <w:pPr>
              <w:jc w:val="center"/>
            </w:pPr>
            <w:r w:rsidRPr="00CE1327">
              <w:t>10</w:t>
            </w:r>
          </w:p>
          <w:p w:rsidR="009036F6" w:rsidRPr="00CE1327" w:rsidRDefault="009036F6" w:rsidP="00270CEC">
            <w:pPr>
              <w:jc w:val="center"/>
            </w:pPr>
          </w:p>
        </w:tc>
        <w:tc>
          <w:tcPr>
            <w:tcW w:w="1517" w:type="pct"/>
            <w:shd w:val="clear" w:color="auto" w:fill="auto"/>
            <w:vAlign w:val="center"/>
          </w:tcPr>
          <w:p w:rsidR="009036F6" w:rsidRPr="00327623" w:rsidRDefault="009036F6" w:rsidP="00270CEC">
            <w:pPr>
              <w:rPr>
                <w:color w:val="000000"/>
              </w:rPr>
            </w:pPr>
            <w:r w:rsidRPr="00327623">
              <w:rPr>
                <w:color w:val="000000"/>
              </w:rPr>
              <w:t xml:space="preserve">Сроки поставки товаров </w:t>
            </w:r>
          </w:p>
        </w:tc>
        <w:tc>
          <w:tcPr>
            <w:tcW w:w="3274" w:type="pct"/>
            <w:shd w:val="clear" w:color="auto" w:fill="auto"/>
            <w:vAlign w:val="center"/>
          </w:tcPr>
          <w:p w:rsidR="009036F6" w:rsidRPr="00327623" w:rsidRDefault="009036F6" w:rsidP="009036F6">
            <w:pPr>
              <w:jc w:val="center"/>
              <w:rPr>
                <w:color w:val="000000"/>
              </w:rPr>
            </w:pPr>
            <w:r w:rsidRPr="00A40096">
              <w:rPr>
                <w:color w:val="000000"/>
              </w:rPr>
              <w:t>В течение 5 дней, после заключения договора, партиями по запросу Заказчика.</w:t>
            </w:r>
          </w:p>
        </w:tc>
      </w:tr>
      <w:tr w:rsidR="009036F6" w:rsidRPr="00CE1327" w:rsidTr="00270CEC">
        <w:trPr>
          <w:trHeight w:val="398"/>
        </w:trPr>
        <w:tc>
          <w:tcPr>
            <w:tcW w:w="209" w:type="pct"/>
            <w:shd w:val="clear" w:color="auto" w:fill="auto"/>
            <w:vAlign w:val="center"/>
          </w:tcPr>
          <w:p w:rsidR="009036F6" w:rsidRPr="00CE1327" w:rsidRDefault="009036F6" w:rsidP="00270CEC">
            <w:pPr>
              <w:jc w:val="center"/>
            </w:pPr>
            <w:r w:rsidRPr="00CE1327">
              <w:t>11</w:t>
            </w:r>
          </w:p>
        </w:tc>
        <w:tc>
          <w:tcPr>
            <w:tcW w:w="1517" w:type="pct"/>
            <w:shd w:val="clear" w:color="auto" w:fill="auto"/>
            <w:vAlign w:val="center"/>
          </w:tcPr>
          <w:p w:rsidR="009036F6" w:rsidRPr="00327623" w:rsidRDefault="009036F6" w:rsidP="00270CEC">
            <w:pPr>
              <w:rPr>
                <w:color w:val="000000"/>
              </w:rPr>
            </w:pPr>
          </w:p>
          <w:p w:rsidR="009036F6" w:rsidRPr="00327623" w:rsidRDefault="009036F6" w:rsidP="00270CEC">
            <w:pPr>
              <w:rPr>
                <w:color w:val="000000"/>
              </w:rPr>
            </w:pPr>
            <w:r w:rsidRPr="00327623">
              <w:rPr>
                <w:color w:val="000000"/>
              </w:rPr>
              <w:t>Форма, срок и условия оплаты поставки товаров</w:t>
            </w:r>
          </w:p>
          <w:p w:rsidR="009036F6" w:rsidRPr="00327623" w:rsidRDefault="009036F6" w:rsidP="00270CEC">
            <w:pPr>
              <w:rPr>
                <w:color w:val="000000"/>
              </w:rPr>
            </w:pPr>
          </w:p>
        </w:tc>
        <w:tc>
          <w:tcPr>
            <w:tcW w:w="3274" w:type="pct"/>
            <w:shd w:val="clear" w:color="auto" w:fill="auto"/>
            <w:vAlign w:val="center"/>
          </w:tcPr>
          <w:p w:rsidR="009036F6" w:rsidRPr="00CE1327" w:rsidRDefault="009036F6" w:rsidP="009036F6">
            <w:pPr>
              <w:jc w:val="both"/>
              <w:rPr>
                <w:color w:val="000000"/>
              </w:rPr>
            </w:pPr>
            <w:r w:rsidRPr="00CE1327">
              <w:rPr>
                <w:color w:val="000000"/>
              </w:rPr>
              <w:lastRenderedPageBreak/>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327623">
              <w:rPr>
                <w:color w:val="000000"/>
              </w:rPr>
              <w:t xml:space="preserve"> в электронной </w:t>
            </w:r>
            <w:r w:rsidRPr="00327623">
              <w:rPr>
                <w:color w:val="000000"/>
              </w:rPr>
              <w:lastRenderedPageBreak/>
              <w:t>форме</w:t>
            </w:r>
            <w:r w:rsidRPr="00CE1327">
              <w:rPr>
                <w:color w:val="000000"/>
              </w:rPr>
              <w:t xml:space="preserve"> </w:t>
            </w:r>
          </w:p>
        </w:tc>
      </w:tr>
      <w:tr w:rsidR="009036F6" w:rsidRPr="00CE1327" w:rsidTr="00270CEC">
        <w:trPr>
          <w:trHeight w:val="398"/>
        </w:trPr>
        <w:tc>
          <w:tcPr>
            <w:tcW w:w="209" w:type="pct"/>
            <w:shd w:val="clear" w:color="auto" w:fill="auto"/>
            <w:vAlign w:val="center"/>
          </w:tcPr>
          <w:p w:rsidR="009036F6" w:rsidRPr="00CE1327" w:rsidRDefault="009036F6" w:rsidP="00270CEC">
            <w:pPr>
              <w:jc w:val="center"/>
            </w:pPr>
            <w:r w:rsidRPr="00CE1327">
              <w:lastRenderedPageBreak/>
              <w:t>12</w:t>
            </w:r>
          </w:p>
        </w:tc>
        <w:tc>
          <w:tcPr>
            <w:tcW w:w="1517" w:type="pct"/>
            <w:shd w:val="clear" w:color="auto" w:fill="auto"/>
            <w:vAlign w:val="center"/>
          </w:tcPr>
          <w:p w:rsidR="009036F6" w:rsidRPr="00327623" w:rsidRDefault="009036F6" w:rsidP="00270CEC">
            <w:pPr>
              <w:rPr>
                <w:color w:val="000000"/>
              </w:rPr>
            </w:pPr>
            <w:r w:rsidRPr="00327623">
              <w:rPr>
                <w:color w:val="000000"/>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274" w:type="pct"/>
            <w:shd w:val="clear" w:color="auto" w:fill="auto"/>
            <w:vAlign w:val="center"/>
          </w:tcPr>
          <w:p w:rsidR="009036F6" w:rsidRPr="00327623" w:rsidRDefault="009036F6" w:rsidP="009036F6">
            <w:pPr>
              <w:jc w:val="both"/>
              <w:rPr>
                <w:color w:val="000000"/>
              </w:rPr>
            </w:pPr>
            <w:r w:rsidRPr="00CE1327">
              <w:rPr>
                <w:color w:val="000000"/>
              </w:rPr>
              <w:t>Цена включает все обязательные расходы,</w:t>
            </w:r>
            <w:r>
              <w:rPr>
                <w:color w:val="000000"/>
              </w:rPr>
              <w:t xml:space="preserve"> в том числе расходы </w:t>
            </w:r>
            <w:r w:rsidRPr="00F306FA">
              <w:rPr>
                <w:color w:val="000000"/>
              </w:rPr>
              <w:t xml:space="preserve">на </w:t>
            </w:r>
            <w:r w:rsidRPr="00312618">
              <w:rPr>
                <w:color w:val="000000"/>
              </w:rPr>
              <w:t xml:space="preserve">перевозку, разгрузку на 2 этаж, тару и упаковку, вывоз упаковки, страхование, уплату таможенных </w:t>
            </w:r>
            <w:r>
              <w:rPr>
                <w:color w:val="000000"/>
              </w:rPr>
              <w:t>пошлин, налогов, сборов и другие обязательные платежи</w:t>
            </w:r>
          </w:p>
        </w:tc>
      </w:tr>
      <w:tr w:rsidR="009036F6" w:rsidRPr="00CE1327" w:rsidTr="00270CEC">
        <w:trPr>
          <w:trHeight w:val="398"/>
        </w:trPr>
        <w:tc>
          <w:tcPr>
            <w:tcW w:w="209" w:type="pct"/>
            <w:shd w:val="clear" w:color="auto" w:fill="auto"/>
            <w:vAlign w:val="center"/>
          </w:tcPr>
          <w:p w:rsidR="009036F6" w:rsidRPr="00CE1327" w:rsidRDefault="009036F6" w:rsidP="00270CEC">
            <w:pPr>
              <w:jc w:val="center"/>
            </w:pPr>
            <w:r w:rsidRPr="00CE1327">
              <w:t>13</w:t>
            </w:r>
          </w:p>
        </w:tc>
        <w:tc>
          <w:tcPr>
            <w:tcW w:w="1517" w:type="pct"/>
            <w:shd w:val="clear" w:color="auto" w:fill="auto"/>
            <w:vAlign w:val="center"/>
          </w:tcPr>
          <w:p w:rsidR="009036F6" w:rsidRPr="00327623" w:rsidRDefault="009036F6" w:rsidP="00270CEC">
            <w:pPr>
              <w:rPr>
                <w:color w:val="000000"/>
              </w:rPr>
            </w:pPr>
            <w:r w:rsidRPr="00327623">
              <w:rPr>
                <w:color w:val="000000"/>
              </w:rPr>
              <w:t>Гарантийный срок и (или) объем предоставления гарантий качества товаров</w:t>
            </w:r>
          </w:p>
        </w:tc>
        <w:tc>
          <w:tcPr>
            <w:tcW w:w="3274" w:type="pct"/>
            <w:shd w:val="clear" w:color="auto" w:fill="auto"/>
            <w:vAlign w:val="center"/>
          </w:tcPr>
          <w:p w:rsidR="009036F6" w:rsidRPr="00CE1327" w:rsidRDefault="009036F6" w:rsidP="009036F6">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9036F6" w:rsidRPr="00CE1327" w:rsidTr="00270CEC">
        <w:trPr>
          <w:trHeight w:val="398"/>
        </w:trPr>
        <w:tc>
          <w:tcPr>
            <w:tcW w:w="209" w:type="pct"/>
            <w:shd w:val="clear" w:color="auto" w:fill="auto"/>
            <w:vAlign w:val="center"/>
          </w:tcPr>
          <w:p w:rsidR="009036F6" w:rsidRPr="00CE1327" w:rsidRDefault="009036F6" w:rsidP="00270CEC">
            <w:pPr>
              <w:jc w:val="center"/>
            </w:pPr>
            <w:r w:rsidRPr="00CE1327">
              <w:t>14</w:t>
            </w:r>
          </w:p>
        </w:tc>
        <w:tc>
          <w:tcPr>
            <w:tcW w:w="1517" w:type="pct"/>
            <w:shd w:val="clear" w:color="auto" w:fill="auto"/>
            <w:vAlign w:val="center"/>
          </w:tcPr>
          <w:p w:rsidR="009036F6" w:rsidRPr="00327623" w:rsidRDefault="009036F6"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9036F6" w:rsidRPr="00327623" w:rsidRDefault="009036F6" w:rsidP="009036F6">
            <w:pPr>
              <w:autoSpaceDE w:val="0"/>
              <w:autoSpaceDN w:val="0"/>
              <w:adjustRightInd w:val="0"/>
              <w:jc w:val="both"/>
              <w:rPr>
                <w:color w:val="000000"/>
              </w:rPr>
            </w:pPr>
            <w:r>
              <w:rPr>
                <w:color w:val="000000"/>
              </w:rPr>
              <w:t xml:space="preserve"> </w:t>
            </w:r>
            <w:r w:rsidRPr="00327623">
              <w:rPr>
                <w:color w:val="000000"/>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r>
              <w:t>www.a-k-d.ru в</w:t>
            </w:r>
            <w:r w:rsidRPr="00327623">
              <w:rPr>
                <w:color w:val="000000"/>
              </w:rPr>
              <w:t xml:space="preserve">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9036F6" w:rsidRPr="00327623" w:rsidRDefault="009036F6" w:rsidP="009036F6">
            <w:pPr>
              <w:autoSpaceDE w:val="0"/>
              <w:autoSpaceDN w:val="0"/>
              <w:adjustRightInd w:val="0"/>
              <w:jc w:val="both"/>
              <w:rPr>
                <w:color w:val="000000"/>
              </w:rPr>
            </w:pPr>
            <w:r w:rsidRPr="00327623">
              <w:rPr>
                <w:color w:val="000000"/>
              </w:rPr>
              <w:t xml:space="preserve">Для участия в запросе котировок в электронной форме участники процедуры закупки должны быть аккредитованы на указанной электронной торговой площадке. </w:t>
            </w:r>
          </w:p>
          <w:p w:rsidR="009036F6" w:rsidRPr="00327623" w:rsidRDefault="009036F6" w:rsidP="009036F6">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9036F6" w:rsidRPr="00CE1327" w:rsidTr="00270CEC">
        <w:trPr>
          <w:trHeight w:val="398"/>
        </w:trPr>
        <w:tc>
          <w:tcPr>
            <w:tcW w:w="209" w:type="pct"/>
            <w:shd w:val="clear" w:color="auto" w:fill="auto"/>
            <w:vAlign w:val="center"/>
          </w:tcPr>
          <w:p w:rsidR="009036F6" w:rsidRPr="00CE1327" w:rsidRDefault="009036F6" w:rsidP="00270CEC">
            <w:pPr>
              <w:jc w:val="center"/>
            </w:pPr>
            <w:r w:rsidRPr="00CE1327">
              <w:t>15</w:t>
            </w:r>
          </w:p>
        </w:tc>
        <w:tc>
          <w:tcPr>
            <w:tcW w:w="1517" w:type="pct"/>
            <w:shd w:val="clear" w:color="auto" w:fill="auto"/>
            <w:vAlign w:val="center"/>
          </w:tcPr>
          <w:p w:rsidR="009036F6" w:rsidRPr="00327623" w:rsidRDefault="009036F6"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9036F6" w:rsidRPr="00327623" w:rsidRDefault="009036F6" w:rsidP="009036F6">
            <w:pPr>
              <w:pStyle w:val="a5"/>
              <w:jc w:val="both"/>
              <w:rPr>
                <w:color w:val="000000"/>
              </w:rPr>
            </w:pPr>
            <w:r w:rsidRPr="00327623">
              <w:rPr>
                <w:color w:val="000000"/>
              </w:rPr>
              <w:t>Участник процедуры закупки вправе подать только одну котировочную заявку, внесение изменений в которую не допускается.</w:t>
            </w:r>
          </w:p>
          <w:p w:rsidR="009036F6" w:rsidRPr="00327623" w:rsidRDefault="009036F6" w:rsidP="009036F6">
            <w:pPr>
              <w:pStyle w:val="a5"/>
              <w:spacing w:after="0" w:line="240" w:lineRule="atLeast"/>
              <w:rPr>
                <w:color w:val="000000"/>
              </w:rPr>
            </w:pPr>
            <w:r w:rsidRPr="00327623">
              <w:rPr>
                <w:color w:val="000000"/>
              </w:rPr>
              <w:t>Котировочная заявка должна содержать:</w:t>
            </w:r>
          </w:p>
          <w:p w:rsidR="009036F6" w:rsidRPr="00327623" w:rsidRDefault="009036F6" w:rsidP="009036F6">
            <w:pPr>
              <w:tabs>
                <w:tab w:val="left" w:pos="720"/>
              </w:tabs>
              <w:spacing w:line="240" w:lineRule="atLeast"/>
              <w:jc w:val="both"/>
              <w:rPr>
                <w:color w:val="000000"/>
              </w:rPr>
            </w:pPr>
            <w:r w:rsidRPr="00327623">
              <w:rPr>
                <w:color w:val="000000"/>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9036F6" w:rsidRPr="00327623" w:rsidRDefault="009036F6" w:rsidP="009036F6">
            <w:pPr>
              <w:tabs>
                <w:tab w:val="left" w:pos="720"/>
              </w:tabs>
              <w:spacing w:line="240" w:lineRule="atLeast"/>
              <w:jc w:val="both"/>
              <w:rPr>
                <w:color w:val="000000"/>
              </w:rPr>
            </w:pPr>
            <w:r w:rsidRPr="00CE1327">
              <w:rPr>
                <w:color w:val="000000"/>
              </w:rPr>
              <w:t xml:space="preserve">   </w:t>
            </w:r>
            <w:r w:rsidRPr="00327623">
              <w:rPr>
                <w:color w:val="000000"/>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w:t>
            </w:r>
            <w:r>
              <w:rPr>
                <w:color w:val="000000"/>
              </w:rPr>
              <w:t xml:space="preserve"> от 24.07.2007 г № 209-ФЗ</w:t>
            </w:r>
            <w:r w:rsidRPr="00327623">
              <w:rPr>
                <w:color w:val="000000"/>
              </w:rPr>
              <w:t xml:space="preserve"> «О развитии малого и среднего предпринимательства в Российской Федерации», содержащие информацию об участнике закупки</w:t>
            </w:r>
            <w:r>
              <w:rPr>
                <w:color w:val="000000"/>
              </w:rPr>
              <w:t>.</w:t>
            </w:r>
            <w:r w:rsidRPr="00327623">
              <w:rPr>
                <w:color w:val="000000"/>
              </w:rPr>
              <w:t>.</w:t>
            </w:r>
          </w:p>
          <w:p w:rsidR="009036F6" w:rsidRPr="00327623" w:rsidRDefault="009036F6" w:rsidP="009036F6">
            <w:pPr>
              <w:pStyle w:val="1"/>
              <w:spacing w:line="240" w:lineRule="atLeast"/>
              <w:rPr>
                <w:color w:val="000000"/>
              </w:rPr>
            </w:pPr>
            <w:r w:rsidRPr="00CE1327">
              <w:rPr>
                <w:color w:val="000000"/>
              </w:rPr>
              <w:t xml:space="preserve"> </w:t>
            </w:r>
          </w:p>
          <w:p w:rsidR="009036F6" w:rsidRDefault="009036F6" w:rsidP="009036F6">
            <w:pPr>
              <w:pStyle w:val="a5"/>
              <w:spacing w:after="0" w:line="240" w:lineRule="atLeast"/>
              <w:jc w:val="both"/>
              <w:rPr>
                <w:color w:val="000000"/>
              </w:rPr>
            </w:pPr>
            <w:r w:rsidRPr="00327623">
              <w:rPr>
                <w:color w:val="000000"/>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p w:rsidR="009036F6" w:rsidRPr="00327623" w:rsidRDefault="009036F6" w:rsidP="009036F6">
            <w:pPr>
              <w:pStyle w:val="a5"/>
              <w:spacing w:after="0" w:line="240" w:lineRule="atLeast"/>
              <w:jc w:val="both"/>
              <w:rPr>
                <w:color w:val="000000"/>
              </w:rPr>
            </w:pPr>
          </w:p>
        </w:tc>
      </w:tr>
      <w:tr w:rsidR="009036F6" w:rsidRPr="00CE1327" w:rsidTr="00270CEC">
        <w:trPr>
          <w:trHeight w:val="398"/>
        </w:trPr>
        <w:tc>
          <w:tcPr>
            <w:tcW w:w="209" w:type="pct"/>
            <w:shd w:val="clear" w:color="auto" w:fill="auto"/>
            <w:vAlign w:val="center"/>
          </w:tcPr>
          <w:p w:rsidR="009036F6" w:rsidRPr="00CE1327" w:rsidRDefault="009036F6" w:rsidP="00270CEC">
            <w:pPr>
              <w:jc w:val="center"/>
            </w:pPr>
            <w:r w:rsidRPr="00CE1327">
              <w:t>16</w:t>
            </w:r>
          </w:p>
        </w:tc>
        <w:tc>
          <w:tcPr>
            <w:tcW w:w="1517" w:type="pct"/>
            <w:shd w:val="clear" w:color="auto" w:fill="auto"/>
            <w:vAlign w:val="center"/>
          </w:tcPr>
          <w:p w:rsidR="009036F6" w:rsidRPr="00327623" w:rsidRDefault="009036F6" w:rsidP="00270CEC">
            <w:pPr>
              <w:rPr>
                <w:color w:val="000000"/>
              </w:rPr>
            </w:pPr>
          </w:p>
          <w:p w:rsidR="009036F6" w:rsidRPr="00327623" w:rsidRDefault="009036F6" w:rsidP="00270CEC">
            <w:pPr>
              <w:rPr>
                <w:color w:val="000000"/>
              </w:rPr>
            </w:pPr>
            <w:r w:rsidRPr="00327623">
              <w:rPr>
                <w:color w:val="000000"/>
              </w:rPr>
              <w:t>Дата начала подачи заявок</w:t>
            </w:r>
          </w:p>
          <w:p w:rsidR="009036F6" w:rsidRPr="00327623" w:rsidRDefault="009036F6" w:rsidP="00270CEC">
            <w:pPr>
              <w:rPr>
                <w:color w:val="000000"/>
              </w:rPr>
            </w:pPr>
          </w:p>
        </w:tc>
        <w:tc>
          <w:tcPr>
            <w:tcW w:w="3274" w:type="pct"/>
            <w:shd w:val="clear" w:color="auto" w:fill="auto"/>
            <w:vAlign w:val="center"/>
          </w:tcPr>
          <w:p w:rsidR="009036F6" w:rsidRPr="00327623" w:rsidRDefault="007C2A60" w:rsidP="009036F6">
            <w:pPr>
              <w:rPr>
                <w:color w:val="000000"/>
              </w:rPr>
            </w:pPr>
            <w:r>
              <w:rPr>
                <w:color w:val="000000"/>
              </w:rPr>
              <w:t>04.12.2018 г.</w:t>
            </w:r>
          </w:p>
        </w:tc>
      </w:tr>
      <w:tr w:rsidR="009036F6" w:rsidRPr="00CE1327" w:rsidTr="00270CEC">
        <w:trPr>
          <w:trHeight w:val="902"/>
        </w:trPr>
        <w:tc>
          <w:tcPr>
            <w:tcW w:w="209" w:type="pct"/>
            <w:shd w:val="clear" w:color="auto" w:fill="auto"/>
            <w:vAlign w:val="center"/>
          </w:tcPr>
          <w:p w:rsidR="009036F6" w:rsidRPr="00CE1327" w:rsidRDefault="009036F6" w:rsidP="00270CEC">
            <w:pPr>
              <w:jc w:val="center"/>
            </w:pPr>
            <w:r w:rsidRPr="00CE1327">
              <w:t>17</w:t>
            </w:r>
          </w:p>
        </w:tc>
        <w:tc>
          <w:tcPr>
            <w:tcW w:w="1517" w:type="pct"/>
            <w:shd w:val="clear" w:color="auto" w:fill="auto"/>
            <w:vAlign w:val="center"/>
          </w:tcPr>
          <w:p w:rsidR="009036F6" w:rsidRPr="00327623" w:rsidRDefault="009036F6" w:rsidP="00270CEC">
            <w:pPr>
              <w:rPr>
                <w:color w:val="000000"/>
              </w:rPr>
            </w:pPr>
          </w:p>
          <w:p w:rsidR="009036F6" w:rsidRPr="00327623" w:rsidRDefault="009036F6"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9036F6" w:rsidRPr="00327623" w:rsidRDefault="007C2A60" w:rsidP="009036F6">
            <w:pPr>
              <w:rPr>
                <w:color w:val="000000"/>
              </w:rPr>
            </w:pPr>
            <w:r>
              <w:rPr>
                <w:color w:val="000000"/>
              </w:rPr>
              <w:t>10.12.2018 г. 10</w:t>
            </w:r>
            <w:r w:rsidR="009036F6" w:rsidRPr="00327623">
              <w:rPr>
                <w:color w:val="000000"/>
              </w:rPr>
              <w:t xml:space="preserve"> час. 00 мин. (время московское)</w:t>
            </w:r>
          </w:p>
        </w:tc>
      </w:tr>
      <w:tr w:rsidR="009036F6" w:rsidRPr="00CE1327" w:rsidTr="00270CEC">
        <w:trPr>
          <w:trHeight w:val="902"/>
        </w:trPr>
        <w:tc>
          <w:tcPr>
            <w:tcW w:w="209" w:type="pct"/>
            <w:shd w:val="clear" w:color="auto" w:fill="auto"/>
            <w:vAlign w:val="center"/>
          </w:tcPr>
          <w:p w:rsidR="009036F6" w:rsidRPr="007C2A60" w:rsidRDefault="009036F6" w:rsidP="00270CEC">
            <w:pPr>
              <w:jc w:val="center"/>
            </w:pPr>
            <w:r w:rsidRPr="00CE1327">
              <w:lastRenderedPageBreak/>
              <w:t>1</w:t>
            </w:r>
            <w:r w:rsidRPr="007C2A60">
              <w:t>8</w:t>
            </w:r>
          </w:p>
        </w:tc>
        <w:tc>
          <w:tcPr>
            <w:tcW w:w="1517" w:type="pct"/>
            <w:shd w:val="clear" w:color="auto" w:fill="auto"/>
            <w:vAlign w:val="center"/>
          </w:tcPr>
          <w:p w:rsidR="009036F6" w:rsidRPr="00327623" w:rsidRDefault="009036F6" w:rsidP="00270CEC">
            <w:pPr>
              <w:rPr>
                <w:color w:val="000000"/>
              </w:rPr>
            </w:pPr>
            <w:r w:rsidRPr="00327623">
              <w:rPr>
                <w:color w:val="000000"/>
              </w:rPr>
              <w:t>Место и дата рассмотрения котировочных заявок</w:t>
            </w:r>
          </w:p>
          <w:p w:rsidR="009036F6" w:rsidRPr="00327623" w:rsidRDefault="009036F6" w:rsidP="00270CEC">
            <w:pPr>
              <w:rPr>
                <w:color w:val="000000"/>
              </w:rPr>
            </w:pPr>
          </w:p>
        </w:tc>
        <w:tc>
          <w:tcPr>
            <w:tcW w:w="3274" w:type="pct"/>
            <w:shd w:val="clear" w:color="auto" w:fill="auto"/>
            <w:vAlign w:val="center"/>
          </w:tcPr>
          <w:p w:rsidR="009036F6" w:rsidRDefault="009036F6" w:rsidP="009036F6">
            <w:pPr>
              <w:rPr>
                <w:color w:val="000000"/>
              </w:rPr>
            </w:pPr>
            <w:r w:rsidRPr="00327623">
              <w:rPr>
                <w:color w:val="000000"/>
              </w:rPr>
              <w:t>249040, Калужская область, г. Обнинск, Студгородок, д. 1</w:t>
            </w:r>
          </w:p>
          <w:p w:rsidR="007C2A60" w:rsidRPr="00327623" w:rsidRDefault="007C2A60" w:rsidP="009036F6">
            <w:pPr>
              <w:rPr>
                <w:color w:val="000000"/>
              </w:rPr>
            </w:pPr>
            <w:r>
              <w:rPr>
                <w:color w:val="000000"/>
              </w:rPr>
              <w:t>11.12.2018 г.</w:t>
            </w:r>
            <w:bookmarkStart w:id="0" w:name="_GoBack"/>
            <w:bookmarkEnd w:id="0"/>
          </w:p>
        </w:tc>
      </w:tr>
      <w:tr w:rsidR="009036F6" w:rsidRPr="00CE1327" w:rsidTr="00270CEC">
        <w:trPr>
          <w:trHeight w:val="70"/>
        </w:trPr>
        <w:tc>
          <w:tcPr>
            <w:tcW w:w="209" w:type="pct"/>
            <w:shd w:val="clear" w:color="auto" w:fill="auto"/>
            <w:vAlign w:val="center"/>
          </w:tcPr>
          <w:p w:rsidR="009036F6" w:rsidRPr="007C2A60" w:rsidRDefault="009036F6" w:rsidP="00270CEC">
            <w:pPr>
              <w:jc w:val="center"/>
            </w:pPr>
            <w:r>
              <w:t>1</w:t>
            </w:r>
            <w:r w:rsidRPr="007C2A60">
              <w:t>9</w:t>
            </w:r>
          </w:p>
        </w:tc>
        <w:tc>
          <w:tcPr>
            <w:tcW w:w="1517" w:type="pct"/>
            <w:shd w:val="clear" w:color="auto" w:fill="auto"/>
            <w:vAlign w:val="center"/>
          </w:tcPr>
          <w:p w:rsidR="009036F6" w:rsidRPr="00327623" w:rsidRDefault="009036F6" w:rsidP="00270CEC">
            <w:pPr>
              <w:rPr>
                <w:color w:val="000000"/>
              </w:rPr>
            </w:pPr>
            <w:r w:rsidRPr="00327623">
              <w:rPr>
                <w:color w:val="000000"/>
              </w:rPr>
              <w:t>Приоритет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9036F6" w:rsidRPr="00327623" w:rsidRDefault="009036F6" w:rsidP="009036F6">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9036F6" w:rsidRPr="00327623" w:rsidRDefault="009036F6" w:rsidP="009036F6">
            <w:pPr>
              <w:autoSpaceDE w:val="0"/>
              <w:autoSpaceDN w:val="0"/>
              <w:adjustRightInd w:val="0"/>
              <w:jc w:val="both"/>
              <w:rPr>
                <w:color w:val="000000"/>
              </w:rPr>
            </w:pPr>
            <w:r w:rsidRPr="00327623">
              <w:rPr>
                <w:color w:val="000000"/>
              </w:rPr>
              <w:t>Приоритет не предоставляется в случаях, если:</w:t>
            </w:r>
          </w:p>
          <w:p w:rsidR="009036F6" w:rsidRPr="00327623" w:rsidRDefault="009036F6" w:rsidP="009036F6">
            <w:pPr>
              <w:autoSpaceDE w:val="0"/>
              <w:autoSpaceDN w:val="0"/>
              <w:adjustRightInd w:val="0"/>
              <w:jc w:val="both"/>
              <w:rPr>
                <w:color w:val="000000"/>
              </w:rPr>
            </w:pPr>
            <w:r w:rsidRPr="00327623">
              <w:rPr>
                <w:color w:val="000000"/>
              </w:rP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9036F6" w:rsidRPr="00327623" w:rsidRDefault="009036F6" w:rsidP="009036F6">
            <w:pPr>
              <w:autoSpaceDE w:val="0"/>
              <w:autoSpaceDN w:val="0"/>
              <w:adjustRightInd w:val="0"/>
              <w:jc w:val="both"/>
              <w:rPr>
                <w:color w:val="000000"/>
              </w:rPr>
            </w:pPr>
            <w:r w:rsidRPr="00327623">
              <w:rPr>
                <w:color w:val="000000"/>
              </w:rPr>
              <w:t>б) в котировочной заявке не содержится предложений о поставке товаров российского происхождения;</w:t>
            </w:r>
          </w:p>
          <w:p w:rsidR="009036F6" w:rsidRPr="00327623" w:rsidRDefault="009036F6" w:rsidP="009036F6">
            <w:pPr>
              <w:autoSpaceDE w:val="0"/>
              <w:autoSpaceDN w:val="0"/>
              <w:adjustRightInd w:val="0"/>
              <w:jc w:val="both"/>
              <w:rPr>
                <w:color w:val="000000"/>
              </w:rPr>
            </w:pPr>
            <w:r w:rsidRPr="00327623">
              <w:rPr>
                <w:color w:val="000000"/>
              </w:rPr>
              <w:t xml:space="preserve">в) в котировочной заявке не содержится предложений о поставке товаров иностранного происхождения, </w:t>
            </w:r>
          </w:p>
          <w:p w:rsidR="009036F6" w:rsidRPr="00327623" w:rsidRDefault="009036F6" w:rsidP="009036F6">
            <w:pPr>
              <w:autoSpaceDE w:val="0"/>
              <w:autoSpaceDN w:val="0"/>
              <w:adjustRightInd w:val="0"/>
              <w:jc w:val="both"/>
              <w:rPr>
                <w:color w:val="000000"/>
              </w:rPr>
            </w:pPr>
            <w:r w:rsidRPr="00327623">
              <w:rPr>
                <w:color w:val="000000"/>
              </w:rPr>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9036F6" w:rsidRPr="00327623" w:rsidRDefault="009036F6" w:rsidP="009036F6">
            <w:pPr>
              <w:autoSpaceDE w:val="0"/>
              <w:autoSpaceDN w:val="0"/>
              <w:adjustRightInd w:val="0"/>
              <w:jc w:val="both"/>
              <w:rPr>
                <w:color w:val="000000"/>
              </w:rPr>
            </w:pPr>
            <w:r w:rsidRPr="00327623">
              <w:rPr>
                <w:color w:val="000000"/>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Pr>
                <w:color w:val="000000"/>
              </w:rPr>
              <w:t>вара, указанной в Приложении № 4</w:t>
            </w:r>
            <w:r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9036F6" w:rsidRPr="00327623" w:rsidRDefault="009036F6" w:rsidP="009036F6">
            <w:pPr>
              <w:autoSpaceDE w:val="0"/>
              <w:autoSpaceDN w:val="0"/>
              <w:adjustRightInd w:val="0"/>
              <w:jc w:val="both"/>
              <w:rPr>
                <w:color w:val="000000"/>
              </w:rPr>
            </w:pPr>
          </w:p>
        </w:tc>
      </w:tr>
      <w:tr w:rsidR="009036F6" w:rsidRPr="00CE1327" w:rsidTr="00270CEC">
        <w:trPr>
          <w:trHeight w:val="534"/>
        </w:trPr>
        <w:tc>
          <w:tcPr>
            <w:tcW w:w="209" w:type="pct"/>
            <w:shd w:val="clear" w:color="auto" w:fill="auto"/>
            <w:vAlign w:val="center"/>
          </w:tcPr>
          <w:p w:rsidR="009036F6" w:rsidRPr="00CE1327" w:rsidRDefault="009036F6" w:rsidP="00270CEC">
            <w:pPr>
              <w:jc w:val="center"/>
            </w:pPr>
            <w:r>
              <w:t>20</w:t>
            </w:r>
          </w:p>
        </w:tc>
        <w:tc>
          <w:tcPr>
            <w:tcW w:w="1517" w:type="pct"/>
            <w:shd w:val="clear" w:color="auto" w:fill="auto"/>
            <w:vAlign w:val="center"/>
          </w:tcPr>
          <w:p w:rsidR="009036F6" w:rsidRPr="00327623" w:rsidRDefault="009036F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CD2AF7" w:rsidRPr="007C2A60" w:rsidRDefault="00CD2AF7" w:rsidP="009036F6">
            <w:pPr>
              <w:autoSpaceDE w:val="0"/>
              <w:autoSpaceDN w:val="0"/>
              <w:adjustRightInd w:val="0"/>
              <w:jc w:val="both"/>
              <w:rPr>
                <w:color w:val="000000"/>
              </w:rPr>
            </w:pPr>
          </w:p>
          <w:p w:rsidR="009036F6" w:rsidRPr="00327623" w:rsidRDefault="009036F6" w:rsidP="009036F6">
            <w:pPr>
              <w:autoSpaceDE w:val="0"/>
              <w:autoSpaceDN w:val="0"/>
              <w:adjustRightInd w:val="0"/>
              <w:jc w:val="both"/>
              <w:rPr>
                <w:color w:val="000000"/>
              </w:rPr>
            </w:pPr>
            <w:r w:rsidRPr="00327623">
              <w:rPr>
                <w:color w:val="000000"/>
              </w:rPr>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9036F6" w:rsidRPr="00327623" w:rsidRDefault="009036F6" w:rsidP="009036F6">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9036F6" w:rsidRPr="00327623" w:rsidRDefault="009036F6" w:rsidP="009036F6">
            <w:pPr>
              <w:autoSpaceDE w:val="0"/>
              <w:autoSpaceDN w:val="0"/>
              <w:adjustRightInd w:val="0"/>
              <w:jc w:val="both"/>
              <w:rPr>
                <w:color w:val="000000"/>
              </w:rPr>
            </w:pPr>
            <w:r w:rsidRPr="00327623">
              <w:rPr>
                <w:color w:val="000000"/>
              </w:rPr>
              <w:t xml:space="preserve">При исполнении договора, заключенного с участником процедуры закупки, которому предоставлен приоритет 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w:t>
            </w:r>
            <w:r w:rsidRPr="00327623">
              <w:rPr>
                <w:color w:val="000000"/>
              </w:rPr>
              <w:lastRenderedPageBreak/>
              <w:t>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036F6" w:rsidRPr="00327623" w:rsidRDefault="009036F6" w:rsidP="009036F6">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036F6" w:rsidRPr="00FA7246" w:rsidRDefault="009036F6" w:rsidP="009036F6">
            <w:pPr>
              <w:autoSpaceDE w:val="0"/>
              <w:autoSpaceDN w:val="0"/>
              <w:adjustRightInd w:val="0"/>
              <w:jc w:val="both"/>
              <w:rPr>
                <w:color w:val="000000"/>
              </w:rPr>
            </w:pPr>
          </w:p>
        </w:tc>
      </w:tr>
      <w:tr w:rsidR="009036F6" w:rsidRPr="00CE1327" w:rsidTr="00270CEC">
        <w:tc>
          <w:tcPr>
            <w:tcW w:w="209" w:type="pct"/>
            <w:shd w:val="clear" w:color="auto" w:fill="auto"/>
            <w:vAlign w:val="center"/>
          </w:tcPr>
          <w:p w:rsidR="009036F6" w:rsidRPr="00CE1327" w:rsidRDefault="009036F6" w:rsidP="00270CEC">
            <w:pPr>
              <w:jc w:val="center"/>
            </w:pPr>
            <w:r>
              <w:lastRenderedPageBreak/>
              <w:t>21</w:t>
            </w:r>
          </w:p>
        </w:tc>
        <w:tc>
          <w:tcPr>
            <w:tcW w:w="1517" w:type="pct"/>
            <w:shd w:val="clear" w:color="auto" w:fill="auto"/>
            <w:vAlign w:val="center"/>
          </w:tcPr>
          <w:p w:rsidR="009036F6" w:rsidRPr="00327623" w:rsidRDefault="009036F6" w:rsidP="00270CEC">
            <w:pPr>
              <w:rPr>
                <w:color w:val="000000"/>
              </w:rPr>
            </w:pPr>
            <w:r w:rsidRPr="00327623">
              <w:rPr>
                <w:color w:val="000000"/>
              </w:rPr>
              <w:t xml:space="preserve">Срок подписания победителем в проведении запроса котировок </w:t>
            </w:r>
          </w:p>
          <w:p w:rsidR="009036F6" w:rsidRPr="00327623" w:rsidRDefault="009036F6" w:rsidP="00270CEC">
            <w:pPr>
              <w:rPr>
                <w:color w:val="000000"/>
              </w:rPr>
            </w:pPr>
            <w:r w:rsidRPr="00327623">
              <w:rPr>
                <w:color w:val="000000"/>
              </w:rPr>
              <w:t>в электронной форме  договора</w:t>
            </w:r>
          </w:p>
        </w:tc>
        <w:tc>
          <w:tcPr>
            <w:tcW w:w="3274" w:type="pct"/>
            <w:shd w:val="clear" w:color="auto" w:fill="auto"/>
            <w:vAlign w:val="center"/>
          </w:tcPr>
          <w:p w:rsidR="00CD2AF7" w:rsidRDefault="00CD2AF7" w:rsidP="005473C5">
            <w:pPr>
              <w:tabs>
                <w:tab w:val="left" w:pos="2835"/>
                <w:tab w:val="left" w:pos="3544"/>
                <w:tab w:val="left" w:pos="3686"/>
                <w:tab w:val="left" w:pos="3828"/>
              </w:tabs>
              <w:jc w:val="both"/>
              <w:rPr>
                <w:color w:val="000000"/>
                <w:lang w:val="en-US"/>
              </w:rPr>
            </w:pPr>
          </w:p>
          <w:p w:rsidR="009036F6" w:rsidRPr="00CE1327" w:rsidRDefault="009036F6" w:rsidP="005473C5">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327623">
              <w:rPr>
                <w:color w:val="000000"/>
              </w:rPr>
              <w:t>Единой информационной системы в сфере закупок http://</w:t>
            </w:r>
            <w:hyperlink r:id="rId11" w:history="1">
              <w:r w:rsidRPr="00327623">
                <w:rPr>
                  <w:color w:val="000000"/>
                </w:rPr>
                <w:t>zakupki.gov.ru</w:t>
              </w:r>
            </w:hyperlink>
            <w:r w:rsidRPr="00327623">
              <w:rPr>
                <w:color w:val="000000"/>
              </w:rPr>
              <w:t xml:space="preserve"> и электронной торговой площадке «Аукционный Конкурсный Дом» в сети «Интернет» по адресу: </w:t>
            </w:r>
            <w:hyperlink r:id="rId12" w:history="1">
              <w:r w:rsidRPr="00327623">
                <w:rPr>
                  <w:color w:val="000000"/>
                </w:rPr>
                <w:t>www.a-k-d.ru</w:t>
              </w:r>
            </w:hyperlink>
            <w:r w:rsidRPr="00327623">
              <w:rPr>
                <w:color w:val="000000"/>
              </w:rPr>
              <w:t xml:space="preserve"> протокола</w:t>
            </w:r>
            <w:r w:rsidRPr="00CE1327">
              <w:rPr>
                <w:color w:val="000000"/>
              </w:rPr>
              <w:t xml:space="preserve"> рассмотрения и оценки котировочных </w:t>
            </w:r>
            <w:r>
              <w:rPr>
                <w:color w:val="000000"/>
              </w:rPr>
              <w:t xml:space="preserve">заявок и </w:t>
            </w:r>
            <w:r w:rsidRPr="00FA7246">
              <w:rPr>
                <w:color w:val="000000"/>
              </w:rPr>
              <w:t>не более двадцати рабочих дней со дня принятия Заказчиком решения о заключении договора.</w:t>
            </w:r>
          </w:p>
        </w:tc>
      </w:tr>
      <w:tr w:rsidR="009036F6" w:rsidRPr="00CE1327" w:rsidTr="00270CEC">
        <w:tc>
          <w:tcPr>
            <w:tcW w:w="209" w:type="pct"/>
            <w:shd w:val="clear" w:color="auto" w:fill="auto"/>
            <w:vAlign w:val="center"/>
          </w:tcPr>
          <w:p w:rsidR="009036F6" w:rsidRPr="00CE1327" w:rsidRDefault="009036F6" w:rsidP="00270CEC">
            <w:pPr>
              <w:jc w:val="center"/>
            </w:pPr>
            <w:r w:rsidRPr="00CE1327">
              <w:t>2</w:t>
            </w:r>
            <w:r>
              <w:t>2</w:t>
            </w:r>
          </w:p>
        </w:tc>
        <w:tc>
          <w:tcPr>
            <w:tcW w:w="1517" w:type="pct"/>
            <w:shd w:val="clear" w:color="auto" w:fill="auto"/>
            <w:vAlign w:val="center"/>
          </w:tcPr>
          <w:p w:rsidR="009036F6" w:rsidRPr="00327623" w:rsidRDefault="009036F6" w:rsidP="00270CEC">
            <w:pPr>
              <w:rPr>
                <w:color w:val="000000"/>
              </w:rPr>
            </w:pPr>
          </w:p>
          <w:p w:rsidR="009036F6" w:rsidRPr="00327623" w:rsidRDefault="009036F6"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036F6" w:rsidRPr="00CE1327" w:rsidRDefault="009036F6" w:rsidP="005473C5">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9036F6" w:rsidRPr="00CE1327" w:rsidTr="00270CEC">
        <w:tc>
          <w:tcPr>
            <w:tcW w:w="209" w:type="pct"/>
            <w:shd w:val="clear" w:color="auto" w:fill="auto"/>
            <w:vAlign w:val="center"/>
          </w:tcPr>
          <w:p w:rsidR="009036F6" w:rsidRPr="00CE1327" w:rsidRDefault="009036F6" w:rsidP="00270CEC">
            <w:pPr>
              <w:jc w:val="center"/>
            </w:pPr>
            <w:r>
              <w:t>23</w:t>
            </w:r>
          </w:p>
        </w:tc>
        <w:tc>
          <w:tcPr>
            <w:tcW w:w="1517" w:type="pct"/>
            <w:shd w:val="clear" w:color="auto" w:fill="auto"/>
            <w:vAlign w:val="center"/>
          </w:tcPr>
          <w:p w:rsidR="009036F6" w:rsidRPr="00327623" w:rsidRDefault="009036F6" w:rsidP="00270CEC">
            <w:pPr>
              <w:rPr>
                <w:color w:val="000000"/>
              </w:rPr>
            </w:pPr>
          </w:p>
          <w:p w:rsidR="009036F6" w:rsidRPr="00327623" w:rsidRDefault="009036F6" w:rsidP="00270CEC">
            <w:pPr>
              <w:rPr>
                <w:color w:val="000000"/>
              </w:rPr>
            </w:pPr>
          </w:p>
          <w:p w:rsidR="009036F6" w:rsidRPr="00327623" w:rsidRDefault="009036F6" w:rsidP="00270CEC">
            <w:pPr>
              <w:rPr>
                <w:color w:val="000000"/>
              </w:rPr>
            </w:pPr>
          </w:p>
          <w:p w:rsidR="009036F6" w:rsidRPr="00327623" w:rsidRDefault="009036F6" w:rsidP="00270CEC">
            <w:pPr>
              <w:rPr>
                <w:color w:val="000000"/>
              </w:rPr>
            </w:pPr>
          </w:p>
          <w:p w:rsidR="009036F6" w:rsidRPr="00327623" w:rsidRDefault="009036F6" w:rsidP="00270CEC">
            <w:pPr>
              <w:rPr>
                <w:color w:val="000000"/>
              </w:rPr>
            </w:pPr>
            <w:r w:rsidRPr="00327623">
              <w:rPr>
                <w:color w:val="000000"/>
              </w:rPr>
              <w:t>Возможность Заказчика изменить количество поставляемых по договору товаров</w:t>
            </w:r>
          </w:p>
          <w:p w:rsidR="009036F6" w:rsidRPr="00327623" w:rsidRDefault="009036F6" w:rsidP="00270CEC">
            <w:pPr>
              <w:pStyle w:val="a8"/>
              <w:rPr>
                <w:color w:val="000000"/>
              </w:rPr>
            </w:pPr>
          </w:p>
          <w:p w:rsidR="009036F6" w:rsidRPr="00CE1327" w:rsidRDefault="009036F6" w:rsidP="00270CEC">
            <w:pPr>
              <w:pStyle w:val="a8"/>
              <w:rPr>
                <w:color w:val="000000"/>
              </w:rPr>
            </w:pPr>
          </w:p>
        </w:tc>
        <w:tc>
          <w:tcPr>
            <w:tcW w:w="3274" w:type="pct"/>
            <w:shd w:val="clear" w:color="auto" w:fill="auto"/>
            <w:vAlign w:val="center"/>
          </w:tcPr>
          <w:p w:rsidR="009036F6" w:rsidRDefault="009036F6" w:rsidP="009036F6">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p w:rsidR="009036F6" w:rsidRPr="00CE1327" w:rsidRDefault="009036F6" w:rsidP="009036F6">
            <w:pPr>
              <w:tabs>
                <w:tab w:val="left" w:pos="2835"/>
                <w:tab w:val="left" w:pos="3544"/>
                <w:tab w:val="left" w:pos="3686"/>
                <w:tab w:val="left" w:pos="3828"/>
              </w:tabs>
              <w:jc w:val="both"/>
              <w:rPr>
                <w:color w:val="000000"/>
              </w:rPr>
            </w:pPr>
          </w:p>
        </w:tc>
      </w:tr>
      <w:tr w:rsidR="009036F6" w:rsidRPr="00CE1327" w:rsidTr="00270CEC">
        <w:trPr>
          <w:trHeight w:val="536"/>
        </w:trPr>
        <w:tc>
          <w:tcPr>
            <w:tcW w:w="209" w:type="pct"/>
            <w:shd w:val="clear" w:color="auto" w:fill="auto"/>
            <w:vAlign w:val="center"/>
          </w:tcPr>
          <w:p w:rsidR="009036F6" w:rsidRPr="00CE1327" w:rsidRDefault="009036F6" w:rsidP="00270CEC">
            <w:pPr>
              <w:jc w:val="center"/>
            </w:pPr>
            <w:r w:rsidRPr="00CE1327">
              <w:t>2</w:t>
            </w:r>
            <w:r>
              <w:t>4</w:t>
            </w:r>
          </w:p>
        </w:tc>
        <w:tc>
          <w:tcPr>
            <w:tcW w:w="1517" w:type="pct"/>
            <w:shd w:val="clear" w:color="auto" w:fill="auto"/>
            <w:vAlign w:val="center"/>
          </w:tcPr>
          <w:p w:rsidR="009036F6" w:rsidRPr="00327623" w:rsidRDefault="009036F6" w:rsidP="00270CEC">
            <w:pPr>
              <w:rPr>
                <w:color w:val="000000"/>
              </w:rPr>
            </w:pPr>
            <w:r w:rsidRPr="00327623">
              <w:rPr>
                <w:color w:val="000000"/>
              </w:rPr>
              <w:t>Требования  к участникам процедуры закупки</w:t>
            </w:r>
          </w:p>
        </w:tc>
        <w:tc>
          <w:tcPr>
            <w:tcW w:w="3274" w:type="pct"/>
            <w:shd w:val="clear" w:color="auto" w:fill="auto"/>
            <w:vAlign w:val="center"/>
          </w:tcPr>
          <w:p w:rsidR="009036F6" w:rsidRDefault="009036F6" w:rsidP="009036F6">
            <w:pPr>
              <w:pStyle w:val="Default"/>
              <w:jc w:val="both"/>
              <w:rPr>
                <w:rFonts w:ascii="Times New Roman" w:hAnsi="Times New Roman" w:cs="Times New Roman"/>
              </w:rPr>
            </w:pPr>
            <w:r w:rsidRPr="00327623">
              <w:rPr>
                <w:rFonts w:ascii="Times New Roman" w:hAnsi="Times New Roman" w:cs="Times New Roman"/>
              </w:rPr>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9036F6" w:rsidRPr="00CE1327" w:rsidRDefault="009036F6" w:rsidP="009036F6">
            <w:pPr>
              <w:pStyle w:val="Default"/>
              <w:jc w:val="both"/>
              <w:rPr>
                <w:rFonts w:ascii="Times New Roman" w:hAnsi="Times New Roman" w:cs="Times New Roman"/>
              </w:rPr>
            </w:pPr>
            <w:r w:rsidRPr="00CE1327">
              <w:rPr>
                <w:rFonts w:ascii="Times New Roman" w:hAnsi="Times New Roman" w:cs="Times New Roman"/>
              </w:rPr>
              <w:t>1) являться субъектом малого и среднего предпринимательства;</w:t>
            </w:r>
          </w:p>
          <w:p w:rsidR="009036F6" w:rsidRPr="00A0304D" w:rsidRDefault="009036F6" w:rsidP="009036F6">
            <w:pPr>
              <w:pStyle w:val="Default"/>
              <w:jc w:val="both"/>
              <w:rPr>
                <w:rFonts w:ascii="Times New Roman" w:hAnsi="Times New Roman" w:cs="Times New Roman"/>
              </w:rPr>
            </w:pPr>
            <w:r w:rsidRPr="00CE1327">
              <w:rPr>
                <w:rFonts w:ascii="Times New Roman" w:hAnsi="Times New Roman" w:cs="Times New Roman"/>
              </w:rPr>
              <w:t xml:space="preserve">2) </w:t>
            </w:r>
            <w:r w:rsidRPr="00A0304D">
              <w:rPr>
                <w:rFonts w:ascii="Times New Roman" w:hAnsi="Times New Roman" w:cs="Times New Roman"/>
              </w:rPr>
              <w:t>быть правомочным заключать договор;</w:t>
            </w:r>
          </w:p>
          <w:p w:rsidR="009036F6" w:rsidRPr="00F97513" w:rsidRDefault="009036F6" w:rsidP="009036F6">
            <w:pPr>
              <w:pStyle w:val="Default"/>
              <w:jc w:val="both"/>
              <w:rPr>
                <w:rFonts w:ascii="Times New Roman" w:hAnsi="Times New Roman" w:cs="Times New Roman"/>
                <w:color w:val="auto"/>
              </w:rPr>
            </w:pPr>
            <w:r w:rsidRPr="00A0304D">
              <w:rPr>
                <w:rFonts w:ascii="Times New Roman" w:hAnsi="Times New Roman" w:cs="Times New Roman"/>
              </w:rPr>
              <w:t>3</w:t>
            </w:r>
            <w:r w:rsidRPr="00A0304D">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9036F6" w:rsidRPr="00F97513" w:rsidRDefault="005473C5" w:rsidP="009036F6">
            <w:pPr>
              <w:pStyle w:val="Default"/>
              <w:jc w:val="both"/>
              <w:rPr>
                <w:rFonts w:ascii="Times New Roman" w:hAnsi="Times New Roman" w:cs="Times New Roman"/>
                <w:color w:val="auto"/>
              </w:rPr>
            </w:pPr>
            <w:r>
              <w:rPr>
                <w:rFonts w:ascii="Times New Roman" w:hAnsi="Times New Roman" w:cs="Times New Roman"/>
                <w:color w:val="auto"/>
              </w:rPr>
              <w:t>4</w:t>
            </w:r>
            <w:r w:rsidR="009036F6"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036F6" w:rsidRPr="00F97513" w:rsidRDefault="005473C5" w:rsidP="009036F6">
            <w:pPr>
              <w:pStyle w:val="Default"/>
              <w:jc w:val="both"/>
              <w:rPr>
                <w:rFonts w:ascii="Times New Roman" w:hAnsi="Times New Roman" w:cs="Times New Roman"/>
                <w:color w:val="auto"/>
              </w:rPr>
            </w:pPr>
            <w:r>
              <w:rPr>
                <w:rFonts w:ascii="Times New Roman" w:hAnsi="Times New Roman" w:cs="Times New Roman"/>
                <w:color w:val="auto"/>
              </w:rPr>
              <w:lastRenderedPageBreak/>
              <w:t>5</w:t>
            </w:r>
            <w:r w:rsidR="009036F6"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036F6" w:rsidRPr="00327623" w:rsidRDefault="005473C5" w:rsidP="009036F6">
            <w:pPr>
              <w:pStyle w:val="Default"/>
              <w:jc w:val="both"/>
              <w:rPr>
                <w:rFonts w:ascii="Times New Roman" w:hAnsi="Times New Roman" w:cs="Times New Roman"/>
              </w:rPr>
            </w:pPr>
            <w:r>
              <w:rPr>
                <w:rFonts w:ascii="Times New Roman" w:hAnsi="Times New Roman" w:cs="Times New Roman"/>
                <w:color w:val="auto"/>
              </w:rPr>
              <w:t>6</w:t>
            </w:r>
            <w:r w:rsidR="009036F6">
              <w:rPr>
                <w:rFonts w:ascii="Times New Roman" w:hAnsi="Times New Roman" w:cs="Times New Roman"/>
                <w:color w:val="auto"/>
              </w:rPr>
              <w:t>)</w:t>
            </w:r>
            <w:r w:rsidR="009036F6" w:rsidRPr="00F97513">
              <w:rPr>
                <w:rFonts w:ascii="Times New Roman" w:hAnsi="Times New Roman" w:cs="Times New Roman"/>
                <w:color w:val="auto"/>
              </w:rPr>
              <w:t xml:space="preserve"> не иметь задолженности </w:t>
            </w:r>
            <w:r w:rsidR="009036F6"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036F6" w:rsidRPr="00327623" w:rsidRDefault="005473C5" w:rsidP="009036F6">
            <w:pPr>
              <w:pStyle w:val="Default"/>
              <w:jc w:val="both"/>
              <w:rPr>
                <w:rFonts w:ascii="Times New Roman" w:hAnsi="Times New Roman" w:cs="Times New Roman"/>
              </w:rPr>
            </w:pPr>
            <w:r>
              <w:rPr>
                <w:rFonts w:ascii="Times New Roman" w:hAnsi="Times New Roman" w:cs="Times New Roman"/>
              </w:rPr>
              <w:t>7</w:t>
            </w:r>
            <w:r w:rsidR="009036F6"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036F6" w:rsidRPr="00327623" w:rsidRDefault="005473C5" w:rsidP="009036F6">
            <w:pPr>
              <w:jc w:val="both"/>
              <w:rPr>
                <w:color w:val="000000"/>
              </w:rPr>
            </w:pPr>
            <w:r>
              <w:rPr>
                <w:color w:val="000000"/>
              </w:rPr>
              <w:t>8</w:t>
            </w:r>
            <w:r w:rsidR="009036F6" w:rsidRPr="00327623">
              <w:rPr>
                <w:color w:val="000000"/>
              </w:rPr>
              <w:t xml:space="preserve">) </w:t>
            </w:r>
            <w:r w:rsidR="009036F6"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9036F6" w:rsidRPr="00327623" w:rsidRDefault="005473C5" w:rsidP="009036F6">
            <w:pPr>
              <w:jc w:val="both"/>
              <w:rPr>
                <w:color w:val="000000"/>
              </w:rPr>
            </w:pPr>
            <w:r>
              <w:rPr>
                <w:color w:val="000000"/>
              </w:rPr>
              <w:t>9</w:t>
            </w:r>
            <w:r w:rsidR="009036F6"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036F6" w:rsidRDefault="005473C5" w:rsidP="009036F6">
            <w:pPr>
              <w:jc w:val="both"/>
              <w:rPr>
                <w:color w:val="000000"/>
              </w:rPr>
            </w:pPr>
            <w:r>
              <w:rPr>
                <w:color w:val="000000"/>
              </w:rPr>
              <w:t>10</w:t>
            </w:r>
            <w:r w:rsidR="009036F6" w:rsidRPr="00327623">
              <w:rPr>
                <w:color w:val="000000"/>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9036F6" w:rsidRPr="00327623" w:rsidRDefault="009036F6" w:rsidP="009036F6">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9036F6" w:rsidRPr="00CE1327" w:rsidTr="00270CEC">
        <w:trPr>
          <w:trHeight w:val="536"/>
        </w:trPr>
        <w:tc>
          <w:tcPr>
            <w:tcW w:w="209" w:type="pct"/>
            <w:shd w:val="clear" w:color="auto" w:fill="auto"/>
            <w:vAlign w:val="center"/>
          </w:tcPr>
          <w:p w:rsidR="009036F6" w:rsidRPr="00CE1327" w:rsidRDefault="009036F6" w:rsidP="00270CEC">
            <w:pPr>
              <w:jc w:val="center"/>
            </w:pPr>
            <w:r>
              <w:lastRenderedPageBreak/>
              <w:t>25</w:t>
            </w:r>
          </w:p>
        </w:tc>
        <w:tc>
          <w:tcPr>
            <w:tcW w:w="1517" w:type="pct"/>
            <w:shd w:val="clear" w:color="auto" w:fill="auto"/>
            <w:vAlign w:val="center"/>
          </w:tcPr>
          <w:p w:rsidR="009036F6" w:rsidRPr="00327623" w:rsidRDefault="009036F6" w:rsidP="00270CEC">
            <w:pPr>
              <w:rPr>
                <w:color w:val="000000"/>
              </w:rPr>
            </w:pPr>
            <w:r w:rsidRPr="00327623">
              <w:rPr>
                <w:color w:val="000000"/>
              </w:rPr>
              <w:t>Требования к товару</w:t>
            </w:r>
          </w:p>
        </w:tc>
        <w:tc>
          <w:tcPr>
            <w:tcW w:w="3274" w:type="pct"/>
            <w:shd w:val="clear" w:color="auto" w:fill="auto"/>
            <w:vAlign w:val="center"/>
          </w:tcPr>
          <w:p w:rsidR="009036F6" w:rsidRPr="00327623" w:rsidRDefault="009036F6" w:rsidP="009036F6">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036F6" w:rsidRPr="00CE1327" w:rsidTr="00270CEC">
        <w:trPr>
          <w:trHeight w:val="530"/>
        </w:trPr>
        <w:tc>
          <w:tcPr>
            <w:tcW w:w="209" w:type="pct"/>
            <w:shd w:val="clear" w:color="auto" w:fill="auto"/>
            <w:vAlign w:val="center"/>
          </w:tcPr>
          <w:p w:rsidR="009036F6" w:rsidRPr="00CE1327" w:rsidRDefault="009036F6" w:rsidP="00270CEC">
            <w:pPr>
              <w:jc w:val="center"/>
            </w:pPr>
            <w:r w:rsidRPr="00CE1327">
              <w:t>2</w:t>
            </w:r>
            <w:r>
              <w:t>6</w:t>
            </w:r>
          </w:p>
        </w:tc>
        <w:tc>
          <w:tcPr>
            <w:tcW w:w="1517" w:type="pct"/>
            <w:shd w:val="clear" w:color="auto" w:fill="auto"/>
            <w:vAlign w:val="center"/>
          </w:tcPr>
          <w:p w:rsidR="009036F6" w:rsidRPr="00327623" w:rsidRDefault="009036F6" w:rsidP="00270CEC">
            <w:pPr>
              <w:rPr>
                <w:color w:val="000000"/>
              </w:rPr>
            </w:pPr>
            <w:r w:rsidRPr="00327623">
              <w:rPr>
                <w:color w:val="000000"/>
              </w:rPr>
              <w:t>Отказ от проведения  запроса котировок</w:t>
            </w:r>
          </w:p>
          <w:p w:rsidR="009036F6" w:rsidRPr="00327623" w:rsidRDefault="009036F6" w:rsidP="00270CEC">
            <w:pPr>
              <w:rPr>
                <w:color w:val="000000"/>
              </w:rPr>
            </w:pPr>
            <w:r w:rsidRPr="00327623">
              <w:rPr>
                <w:color w:val="000000"/>
              </w:rPr>
              <w:t xml:space="preserve"> в электронной форме </w:t>
            </w:r>
          </w:p>
        </w:tc>
        <w:tc>
          <w:tcPr>
            <w:tcW w:w="3274" w:type="pct"/>
            <w:shd w:val="clear" w:color="auto" w:fill="auto"/>
            <w:vAlign w:val="center"/>
          </w:tcPr>
          <w:p w:rsidR="009036F6" w:rsidRPr="00CE1327" w:rsidRDefault="009036F6" w:rsidP="009036F6">
            <w:pPr>
              <w:rPr>
                <w:color w:val="000000"/>
              </w:rPr>
            </w:pPr>
            <w:r w:rsidRPr="00CE1327">
              <w:rPr>
                <w:color w:val="000000"/>
              </w:rPr>
              <w:t xml:space="preserve">В любое время до определения победителя в проведении запроса котировок </w:t>
            </w:r>
            <w:r w:rsidRPr="00327623">
              <w:rPr>
                <w:color w:val="000000"/>
              </w:rPr>
              <w:t>в электронной форме</w:t>
            </w:r>
            <w:r w:rsidRPr="00CE1327">
              <w:rPr>
                <w:color w:val="000000"/>
              </w:rPr>
              <w:t xml:space="preserve">.  Информация об отказе от проведения запроса </w:t>
            </w:r>
            <w:r w:rsidRPr="00327623">
              <w:rPr>
                <w:color w:val="000000"/>
              </w:rPr>
              <w:t>котировок в электронной форме</w:t>
            </w:r>
            <w:r w:rsidRPr="00CE1327">
              <w:rPr>
                <w:color w:val="000000"/>
              </w:rPr>
              <w:t xml:space="preserve">  размещается на  Официальном сайте  </w:t>
            </w:r>
            <w:r w:rsidRPr="00327623">
              <w:rPr>
                <w:color w:val="000000"/>
              </w:rPr>
              <w:t>Единой информационной системы в сфере закупок http://</w:t>
            </w:r>
            <w:hyperlink r:id="rId13" w:history="1">
              <w:r w:rsidRPr="00327623">
                <w:rPr>
                  <w:color w:val="000000"/>
                </w:rPr>
                <w:t>zakupki.gov.ru</w:t>
              </w:r>
            </w:hyperlink>
            <w:r w:rsidRPr="00327623">
              <w:rPr>
                <w:color w:val="000000"/>
              </w:rPr>
              <w:t xml:space="preserve"> </w:t>
            </w:r>
            <w:r w:rsidRPr="00CE1327">
              <w:rPr>
                <w:color w:val="000000"/>
              </w:rPr>
              <w:t xml:space="preserve"> </w:t>
            </w:r>
            <w:r w:rsidRPr="00327623">
              <w:rPr>
                <w:color w:val="000000"/>
              </w:rPr>
              <w:t xml:space="preserve">и электронной торговой площадке «Аукционный Конкурсный Дом» в сети «Интернет» по адресу:  </w:t>
            </w:r>
            <w:hyperlink r:id="rId14" w:history="1">
              <w:r w:rsidRPr="00327623">
                <w:rPr>
                  <w:color w:val="000000"/>
                </w:rPr>
                <w:t>www.a-k-d.ru</w:t>
              </w:r>
            </w:hyperlink>
          </w:p>
        </w:tc>
      </w:tr>
      <w:tr w:rsidR="009036F6" w:rsidRPr="00CE1327" w:rsidTr="00270CEC">
        <w:trPr>
          <w:trHeight w:val="530"/>
        </w:trPr>
        <w:tc>
          <w:tcPr>
            <w:tcW w:w="209" w:type="pct"/>
            <w:shd w:val="clear" w:color="auto" w:fill="auto"/>
            <w:vAlign w:val="center"/>
          </w:tcPr>
          <w:p w:rsidR="009036F6" w:rsidRPr="00774578" w:rsidRDefault="009036F6" w:rsidP="00270CEC">
            <w:pPr>
              <w:jc w:val="center"/>
            </w:pPr>
            <w:r>
              <w:rPr>
                <w:lang w:val="en-US"/>
              </w:rPr>
              <w:lastRenderedPageBreak/>
              <w:t>2</w:t>
            </w:r>
            <w:r>
              <w:t>7</w:t>
            </w:r>
          </w:p>
        </w:tc>
        <w:tc>
          <w:tcPr>
            <w:tcW w:w="1517" w:type="pct"/>
            <w:shd w:val="clear" w:color="auto" w:fill="auto"/>
            <w:vAlign w:val="center"/>
          </w:tcPr>
          <w:p w:rsidR="009036F6" w:rsidRPr="00327623" w:rsidRDefault="009036F6" w:rsidP="00270CEC">
            <w:pPr>
              <w:rPr>
                <w:color w:val="000000"/>
              </w:rPr>
            </w:pPr>
            <w:r w:rsidRPr="00327623">
              <w:rPr>
                <w:color w:val="000000"/>
              </w:rPr>
              <w:t xml:space="preserve">Приложения к извещению о проведении запроса котировок </w:t>
            </w:r>
          </w:p>
          <w:p w:rsidR="009036F6" w:rsidRPr="00327623" w:rsidRDefault="009036F6" w:rsidP="00270CEC">
            <w:pPr>
              <w:rPr>
                <w:color w:val="000000"/>
              </w:rPr>
            </w:pPr>
            <w:r w:rsidRPr="00327623">
              <w:rPr>
                <w:color w:val="000000"/>
              </w:rPr>
              <w:t xml:space="preserve">в электронной форме </w:t>
            </w:r>
          </w:p>
        </w:tc>
        <w:tc>
          <w:tcPr>
            <w:tcW w:w="3274" w:type="pct"/>
            <w:shd w:val="clear" w:color="auto" w:fill="auto"/>
            <w:vAlign w:val="center"/>
          </w:tcPr>
          <w:p w:rsidR="009036F6" w:rsidRPr="00CE1327" w:rsidRDefault="009036F6" w:rsidP="009036F6">
            <w:pPr>
              <w:rPr>
                <w:color w:val="000000"/>
              </w:rPr>
            </w:pPr>
            <w:r w:rsidRPr="00CE1327">
              <w:rPr>
                <w:color w:val="000000"/>
              </w:rPr>
              <w:t>Приложение № 1. Техническое задание.</w:t>
            </w:r>
          </w:p>
          <w:p w:rsidR="009036F6" w:rsidRPr="00CE1327" w:rsidRDefault="009036F6" w:rsidP="009036F6">
            <w:pPr>
              <w:rPr>
                <w:color w:val="000000"/>
              </w:rPr>
            </w:pPr>
            <w:r w:rsidRPr="00CE1327">
              <w:rPr>
                <w:color w:val="000000"/>
              </w:rPr>
              <w:t>Приложение № 2. Проект договора.</w:t>
            </w:r>
          </w:p>
          <w:p w:rsidR="009036F6" w:rsidRPr="00CE1327" w:rsidRDefault="009036F6" w:rsidP="009036F6">
            <w:pPr>
              <w:rPr>
                <w:color w:val="000000"/>
              </w:rPr>
            </w:pPr>
            <w:r w:rsidRPr="00CE1327">
              <w:rPr>
                <w:color w:val="000000"/>
              </w:rPr>
              <w:t>Приложение № 3. Форма котировочной заявки.</w:t>
            </w:r>
          </w:p>
          <w:p w:rsidR="009036F6" w:rsidRPr="00CE1327" w:rsidRDefault="009036F6" w:rsidP="009036F6">
            <w:pPr>
              <w:jc w:val="both"/>
              <w:rPr>
                <w:color w:val="000000"/>
              </w:rPr>
            </w:pPr>
            <w:r>
              <w:rPr>
                <w:color w:val="000000"/>
              </w:rPr>
              <w:t xml:space="preserve">Приложение № 4. </w:t>
            </w:r>
            <w:r w:rsidRPr="00327623">
              <w:rPr>
                <w:color w:val="000000"/>
              </w:rPr>
              <w:t>Сведения о начальной (максимальной) цене единицы 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F844D3" w:rsidRDefault="009A02EC" w:rsidP="006D6B4B">
      <w:pPr>
        <w:tabs>
          <w:tab w:val="left" w:pos="1320"/>
        </w:tabs>
        <w:jc w:val="right"/>
        <w:rPr>
          <w:sz w:val="26"/>
          <w:szCs w:val="26"/>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F844D3">
        <w:rPr>
          <w:sz w:val="26"/>
          <w:szCs w:val="26"/>
        </w:rPr>
        <w:t>Приложение № 1</w:t>
      </w:r>
    </w:p>
    <w:p w:rsidR="002A352E" w:rsidRPr="00F844D3" w:rsidRDefault="005D766C" w:rsidP="006D6B4B">
      <w:pPr>
        <w:tabs>
          <w:tab w:val="left" w:pos="1320"/>
        </w:tabs>
        <w:jc w:val="right"/>
        <w:rPr>
          <w:sz w:val="26"/>
          <w:szCs w:val="26"/>
        </w:rPr>
      </w:pPr>
      <w:r w:rsidRPr="00F844D3">
        <w:rPr>
          <w:sz w:val="26"/>
          <w:szCs w:val="26"/>
        </w:rPr>
        <w:tab/>
        <w:t xml:space="preserve">к извещению о </w:t>
      </w:r>
      <w:r w:rsidR="002A352E" w:rsidRPr="00F844D3">
        <w:rPr>
          <w:sz w:val="26"/>
          <w:szCs w:val="26"/>
        </w:rPr>
        <w:t>проведении</w:t>
      </w:r>
    </w:p>
    <w:p w:rsidR="005D766C" w:rsidRPr="00F844D3" w:rsidRDefault="002A352E" w:rsidP="006D6B4B">
      <w:pPr>
        <w:tabs>
          <w:tab w:val="left" w:pos="1320"/>
        </w:tabs>
        <w:jc w:val="right"/>
        <w:rPr>
          <w:sz w:val="26"/>
          <w:szCs w:val="26"/>
        </w:rPr>
      </w:pPr>
      <w:r w:rsidRPr="00F844D3">
        <w:rPr>
          <w:sz w:val="26"/>
          <w:szCs w:val="26"/>
        </w:rPr>
        <w:t xml:space="preserve">                                                                                             запроса</w:t>
      </w:r>
      <w:r w:rsidR="005D766C" w:rsidRPr="00F844D3">
        <w:rPr>
          <w:sz w:val="26"/>
          <w:szCs w:val="26"/>
        </w:rPr>
        <w:t xml:space="preserve"> котировок</w:t>
      </w:r>
    </w:p>
    <w:p w:rsidR="0014668F" w:rsidRPr="00F844D3" w:rsidRDefault="00203078" w:rsidP="006D6B4B">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w:t>
      </w:r>
      <w:r w:rsidR="002A352E" w:rsidRPr="00F844D3">
        <w:rPr>
          <w:iCs/>
          <w:sz w:val="26"/>
          <w:szCs w:val="26"/>
        </w:rPr>
        <w:t xml:space="preserve">                        </w:t>
      </w:r>
      <w:r w:rsidRPr="00F844D3">
        <w:rPr>
          <w:iCs/>
          <w:sz w:val="26"/>
          <w:szCs w:val="26"/>
        </w:rPr>
        <w:t xml:space="preserve"> </w:t>
      </w:r>
      <w:r w:rsidR="0014668F" w:rsidRPr="00F844D3">
        <w:rPr>
          <w:iCs/>
          <w:sz w:val="26"/>
          <w:szCs w:val="26"/>
        </w:rPr>
        <w:t>в электронной форме</w:t>
      </w:r>
    </w:p>
    <w:p w:rsidR="005D766C" w:rsidRPr="00205AF6" w:rsidRDefault="005D766C" w:rsidP="006D6B4B">
      <w:pPr>
        <w:tabs>
          <w:tab w:val="left" w:pos="1320"/>
          <w:tab w:val="left" w:pos="3324"/>
        </w:tabs>
        <w:jc w:val="center"/>
        <w:rPr>
          <w:color w:val="000000"/>
          <w:sz w:val="28"/>
          <w:szCs w:val="28"/>
        </w:rPr>
      </w:pPr>
      <w:r w:rsidRPr="00205AF6">
        <w:rPr>
          <w:color w:val="000000"/>
          <w:sz w:val="28"/>
          <w:szCs w:val="28"/>
        </w:rPr>
        <w:t>Техническое задание</w:t>
      </w:r>
    </w:p>
    <w:p w:rsidR="00274629" w:rsidRPr="00205AF6" w:rsidRDefault="005D766C" w:rsidP="00274629">
      <w:pPr>
        <w:jc w:val="both"/>
        <w:rPr>
          <w:color w:val="000000"/>
          <w:sz w:val="28"/>
          <w:szCs w:val="28"/>
        </w:rPr>
      </w:pPr>
      <w:r w:rsidRPr="00205AF6">
        <w:rPr>
          <w:color w:val="000000"/>
          <w:sz w:val="28"/>
          <w:szCs w:val="28"/>
        </w:rPr>
        <w:t>Предме</w:t>
      </w:r>
      <w:r w:rsidR="001940FB" w:rsidRPr="00205AF6">
        <w:rPr>
          <w:color w:val="000000"/>
          <w:sz w:val="28"/>
          <w:szCs w:val="28"/>
        </w:rPr>
        <w:t xml:space="preserve">т </w:t>
      </w:r>
      <w:r w:rsidR="00F844D3" w:rsidRPr="00205AF6">
        <w:rPr>
          <w:color w:val="000000"/>
          <w:sz w:val="28"/>
          <w:szCs w:val="28"/>
        </w:rPr>
        <w:t xml:space="preserve">договора: </w:t>
      </w:r>
      <w:r w:rsidR="00274629" w:rsidRPr="0034674A">
        <w:rPr>
          <w:color w:val="000000"/>
          <w:sz w:val="28"/>
          <w:szCs w:val="28"/>
        </w:rPr>
        <w:t xml:space="preserve">Поставка молока и молочной продукции для </w:t>
      </w:r>
      <w:r w:rsidR="00274629">
        <w:rPr>
          <w:color w:val="000000"/>
          <w:sz w:val="28"/>
          <w:szCs w:val="28"/>
        </w:rPr>
        <w:t>Столовой</w:t>
      </w:r>
      <w:r w:rsidR="00274629" w:rsidRPr="0034674A">
        <w:rPr>
          <w:color w:val="000000"/>
          <w:sz w:val="28"/>
          <w:szCs w:val="28"/>
        </w:rPr>
        <w:t xml:space="preserve"> Обнинского института атомной энергетики – филиала НИЯУ МИФИ (ИАТЭ НИЯУ МИФИ)</w:t>
      </w:r>
    </w:p>
    <w:p w:rsidR="00D0746D" w:rsidRPr="00205AF6" w:rsidRDefault="00D0746D" w:rsidP="00D0746D">
      <w:pPr>
        <w:jc w:val="both"/>
        <w:rPr>
          <w:color w:val="000000"/>
          <w:sz w:val="28"/>
          <w:szCs w:val="28"/>
        </w:rPr>
      </w:pPr>
    </w:p>
    <w:p w:rsidR="002C657E" w:rsidRDefault="002C657E" w:rsidP="00A0304D">
      <w:pPr>
        <w:pStyle w:val="33"/>
        <w:widowControl/>
        <w:ind w:right="-2" w:firstLine="720"/>
        <w:jc w:val="center"/>
        <w:rPr>
          <w:color w:val="000000"/>
          <w:sz w:val="26"/>
          <w:szCs w:val="26"/>
        </w:rPr>
      </w:pPr>
    </w:p>
    <w:p w:rsidR="00854CFB" w:rsidRDefault="00854CFB" w:rsidP="00B61ECB">
      <w:pPr>
        <w:pStyle w:val="33"/>
        <w:widowControl/>
        <w:numPr>
          <w:ilvl w:val="0"/>
          <w:numId w:val="25"/>
        </w:numPr>
        <w:ind w:left="447" w:right="-2" w:hanging="447"/>
        <w:jc w:val="left"/>
        <w:rPr>
          <w:color w:val="000000"/>
          <w:sz w:val="26"/>
          <w:szCs w:val="26"/>
        </w:rPr>
      </w:pPr>
      <w:r>
        <w:rPr>
          <w:color w:val="000000"/>
          <w:sz w:val="26"/>
          <w:szCs w:val="26"/>
        </w:rPr>
        <w:t>Наименование и перечень видов поставляемого товара.</w:t>
      </w:r>
    </w:p>
    <w:p w:rsidR="00250F53" w:rsidRPr="00F844D3" w:rsidRDefault="00250F53" w:rsidP="00250F53">
      <w:pPr>
        <w:pStyle w:val="33"/>
        <w:widowControl/>
        <w:ind w:left="447" w:right="-2" w:firstLine="0"/>
        <w:jc w:val="left"/>
        <w:rPr>
          <w:color w:val="000000"/>
          <w:sz w:val="26"/>
          <w:szCs w:val="26"/>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410"/>
        <w:gridCol w:w="3685"/>
        <w:gridCol w:w="851"/>
        <w:gridCol w:w="709"/>
        <w:gridCol w:w="2693"/>
      </w:tblGrid>
      <w:tr w:rsidR="00326AAE" w:rsidRPr="00250F53" w:rsidTr="00C441B2">
        <w:tc>
          <w:tcPr>
            <w:tcW w:w="709" w:type="dxa"/>
          </w:tcPr>
          <w:p w:rsidR="00326AAE" w:rsidRPr="00326AAE" w:rsidRDefault="00326AAE" w:rsidP="00326AAE">
            <w:pPr>
              <w:jc w:val="both"/>
            </w:pPr>
            <w:r w:rsidRPr="00326AAE">
              <w:t>№ пп</w:t>
            </w:r>
          </w:p>
        </w:tc>
        <w:tc>
          <w:tcPr>
            <w:tcW w:w="2410" w:type="dxa"/>
          </w:tcPr>
          <w:p w:rsidR="00326AAE" w:rsidRPr="00326AAE" w:rsidRDefault="00326AAE" w:rsidP="00326AAE">
            <w:pPr>
              <w:jc w:val="both"/>
            </w:pPr>
            <w:r w:rsidRPr="00326AAE">
              <w:t>Наименование /</w:t>
            </w:r>
          </w:p>
          <w:p w:rsidR="00326AAE" w:rsidRPr="00326AAE" w:rsidRDefault="00326AAE" w:rsidP="00326AAE">
            <w:pPr>
              <w:jc w:val="both"/>
            </w:pPr>
            <w:r w:rsidRPr="00326AAE">
              <w:t>модель</w:t>
            </w:r>
          </w:p>
        </w:tc>
        <w:tc>
          <w:tcPr>
            <w:tcW w:w="3685" w:type="dxa"/>
          </w:tcPr>
          <w:p w:rsidR="00326AAE" w:rsidRPr="00326AAE" w:rsidRDefault="00326AAE" w:rsidP="00326AAE">
            <w:pPr>
              <w:jc w:val="both"/>
            </w:pPr>
            <w:r w:rsidRPr="00326AAE">
              <w:t>Технические характеристики, описание товара. Соответствие ГОСТ, ТУ</w:t>
            </w:r>
          </w:p>
        </w:tc>
        <w:tc>
          <w:tcPr>
            <w:tcW w:w="851" w:type="dxa"/>
          </w:tcPr>
          <w:p w:rsidR="00326AAE" w:rsidRPr="00326AAE" w:rsidRDefault="00326AAE" w:rsidP="00326AAE">
            <w:pPr>
              <w:jc w:val="both"/>
            </w:pPr>
            <w:r w:rsidRPr="00326AAE">
              <w:t>Ед. измерения</w:t>
            </w:r>
          </w:p>
        </w:tc>
        <w:tc>
          <w:tcPr>
            <w:tcW w:w="709" w:type="dxa"/>
          </w:tcPr>
          <w:p w:rsidR="00326AAE" w:rsidRPr="00326AAE" w:rsidRDefault="00326AAE" w:rsidP="00326AAE">
            <w:pPr>
              <w:jc w:val="both"/>
            </w:pPr>
            <w:r w:rsidRPr="00326AAE">
              <w:t>Кол-во</w:t>
            </w:r>
          </w:p>
        </w:tc>
        <w:tc>
          <w:tcPr>
            <w:tcW w:w="2693" w:type="dxa"/>
          </w:tcPr>
          <w:p w:rsidR="00326AAE" w:rsidRDefault="00326AAE" w:rsidP="00326AAE">
            <w:pPr>
              <w:autoSpaceDE w:val="0"/>
              <w:autoSpaceDN w:val="0"/>
              <w:jc w:val="both"/>
            </w:pPr>
            <w:r>
              <w:t>Срок годности</w:t>
            </w:r>
          </w:p>
        </w:tc>
      </w:tr>
      <w:tr w:rsidR="00326AAE" w:rsidRPr="00250F53" w:rsidTr="00C441B2">
        <w:tc>
          <w:tcPr>
            <w:tcW w:w="709" w:type="dxa"/>
          </w:tcPr>
          <w:p w:rsidR="00326AAE" w:rsidRPr="00326AAE" w:rsidRDefault="00326AAE" w:rsidP="00326AAE">
            <w:pPr>
              <w:jc w:val="both"/>
            </w:pPr>
            <w:r w:rsidRPr="00326AAE">
              <w:t>1</w:t>
            </w:r>
          </w:p>
        </w:tc>
        <w:tc>
          <w:tcPr>
            <w:tcW w:w="2410" w:type="dxa"/>
          </w:tcPr>
          <w:p w:rsidR="00326AAE" w:rsidRPr="00326AAE" w:rsidRDefault="00274629" w:rsidP="00326AAE">
            <w:pPr>
              <w:jc w:val="both"/>
            </w:pPr>
            <w:r>
              <w:t>Молоко и молочная продукция</w:t>
            </w:r>
            <w:r w:rsidR="00F23A3A" w:rsidRPr="00F23A3A">
              <w:t xml:space="preserve"> для Столовой Обнинского института атомной энергетики – филиала НИЯУ МИФИ (ИАТЭ НИЯУ МИФИ)</w:t>
            </w:r>
            <w:r w:rsidR="00601B1D">
              <w:t xml:space="preserve">, </w:t>
            </w:r>
            <w:r w:rsidR="00326AAE" w:rsidRPr="00326AAE">
              <w:t>в том числе:</w:t>
            </w:r>
          </w:p>
          <w:p w:rsidR="00326AAE" w:rsidRPr="00326AAE" w:rsidRDefault="00326AAE" w:rsidP="00326AAE">
            <w:pPr>
              <w:spacing w:before="100" w:beforeAutospacing="1" w:after="100" w:afterAutospacing="1"/>
              <w:jc w:val="both"/>
              <w:outlineLvl w:val="0"/>
            </w:pPr>
          </w:p>
        </w:tc>
        <w:tc>
          <w:tcPr>
            <w:tcW w:w="3685" w:type="dxa"/>
          </w:tcPr>
          <w:p w:rsidR="00326AAE" w:rsidRDefault="00274629" w:rsidP="00274629">
            <w:pPr>
              <w:spacing w:before="100" w:beforeAutospacing="1" w:after="100" w:afterAutospacing="1"/>
              <w:jc w:val="both"/>
              <w:outlineLvl w:val="0"/>
            </w:pPr>
            <w:r>
              <w:t>Молоко и молочная продукция</w:t>
            </w:r>
            <w:r w:rsidRPr="00F23A3A">
              <w:t xml:space="preserve"> </w:t>
            </w:r>
            <w:r w:rsidR="00F23A3A" w:rsidRPr="00F23A3A">
              <w:t>для Столовой Обнинского института атомной энергетики – филиала НИЯУ МИФИ (ИАТЭ НИЯУ МИФИ)</w:t>
            </w:r>
            <w:r w:rsidR="00F23A3A">
              <w:t xml:space="preserve">, </w:t>
            </w:r>
            <w:r w:rsidR="00326AAE" w:rsidRPr="00326AAE">
              <w:t>предназначен</w:t>
            </w:r>
            <w:r w:rsidR="00F23A3A">
              <w:t>а</w:t>
            </w:r>
            <w:r w:rsidR="00326AAE" w:rsidRPr="00326AAE">
              <w:t xml:space="preserve"> для обеспечени</w:t>
            </w:r>
            <w:r>
              <w:t>я бесперебойной работы Столовой.</w:t>
            </w:r>
          </w:p>
          <w:p w:rsidR="00274629" w:rsidRPr="00326AAE" w:rsidRDefault="00274629" w:rsidP="00274629">
            <w:pPr>
              <w:spacing w:before="100" w:beforeAutospacing="1" w:after="100" w:afterAutospacing="1"/>
              <w:jc w:val="both"/>
              <w:outlineLvl w:val="0"/>
            </w:pPr>
          </w:p>
        </w:tc>
        <w:tc>
          <w:tcPr>
            <w:tcW w:w="851" w:type="dxa"/>
          </w:tcPr>
          <w:p w:rsidR="00326AAE" w:rsidRPr="00326AAE" w:rsidRDefault="00326AAE" w:rsidP="00326AAE">
            <w:pPr>
              <w:jc w:val="both"/>
            </w:pPr>
          </w:p>
        </w:tc>
        <w:tc>
          <w:tcPr>
            <w:tcW w:w="709" w:type="dxa"/>
          </w:tcPr>
          <w:p w:rsidR="00326AAE" w:rsidRPr="00326AAE" w:rsidRDefault="00326AAE" w:rsidP="00326AAE">
            <w:pPr>
              <w:jc w:val="both"/>
            </w:pPr>
          </w:p>
        </w:tc>
        <w:tc>
          <w:tcPr>
            <w:tcW w:w="2693" w:type="dxa"/>
          </w:tcPr>
          <w:p w:rsidR="00326AAE" w:rsidRDefault="00326AAE" w:rsidP="00326AAE">
            <w:pPr>
              <w:autoSpaceDE w:val="0"/>
              <w:autoSpaceDN w:val="0"/>
              <w:jc w:val="both"/>
            </w:pPr>
          </w:p>
        </w:tc>
      </w:tr>
      <w:tr w:rsidR="00274629" w:rsidRPr="00250F53" w:rsidTr="00C441B2">
        <w:tc>
          <w:tcPr>
            <w:tcW w:w="709" w:type="dxa"/>
          </w:tcPr>
          <w:p w:rsidR="00274629" w:rsidRPr="00250F53" w:rsidRDefault="00274629" w:rsidP="00274629">
            <w:pPr>
              <w:suppressAutoHyphens/>
              <w:contextualSpacing/>
              <w:jc w:val="center"/>
              <w:rPr>
                <w:color w:val="000000"/>
                <w:sz w:val="28"/>
                <w:szCs w:val="28"/>
              </w:rPr>
            </w:pPr>
            <w:r w:rsidRPr="00250F53">
              <w:rPr>
                <w:color w:val="000000"/>
                <w:sz w:val="28"/>
                <w:szCs w:val="28"/>
              </w:rPr>
              <w:t>1.1</w:t>
            </w:r>
          </w:p>
        </w:tc>
        <w:tc>
          <w:tcPr>
            <w:tcW w:w="2410" w:type="dxa"/>
          </w:tcPr>
          <w:p w:rsidR="00274629" w:rsidRDefault="00274629" w:rsidP="00274629">
            <w:pPr>
              <w:spacing w:after="200" w:line="276" w:lineRule="auto"/>
              <w:rPr>
                <w:lang w:eastAsia="en-US"/>
              </w:rPr>
            </w:pPr>
            <w:r>
              <w:t>Сыр тип 1</w:t>
            </w:r>
          </w:p>
        </w:tc>
        <w:tc>
          <w:tcPr>
            <w:tcW w:w="3685" w:type="dxa"/>
          </w:tcPr>
          <w:p w:rsidR="00274629" w:rsidRDefault="00274629" w:rsidP="00274629">
            <w:pPr>
              <w:widowControl w:val="0"/>
              <w:adjustRightInd w:val="0"/>
            </w:pPr>
            <w:r>
              <w:t>Сыр тип 1 должен иметь следующие характеристики:</w:t>
            </w:r>
          </w:p>
          <w:p w:rsidR="00274629" w:rsidRDefault="00274629" w:rsidP="00274629">
            <w:pPr>
              <w:widowControl w:val="0"/>
              <w:adjustRightInd w:val="0"/>
            </w:pPr>
            <w:r>
              <w:t>- наименование: Российский;</w:t>
            </w:r>
          </w:p>
          <w:p w:rsidR="00274629" w:rsidRDefault="00274629" w:rsidP="00274629">
            <w:pPr>
              <w:widowControl w:val="0"/>
              <w:adjustRightInd w:val="0"/>
            </w:pPr>
            <w:r>
              <w:t>- внешний вид: корка ровная, тонкая, без повреждений и толстого подкоркового слоя;</w:t>
            </w:r>
          </w:p>
          <w:p w:rsidR="00274629" w:rsidRDefault="00274629" w:rsidP="00274629">
            <w:pPr>
              <w:widowControl w:val="0"/>
              <w:adjustRightInd w:val="0"/>
            </w:pPr>
            <w:r>
              <w:t>- вкус и запах: выраженный сырный, слегка кисловатый, без посторонних привкусов и запахов;</w:t>
            </w:r>
          </w:p>
          <w:p w:rsidR="00274629" w:rsidRDefault="00274629" w:rsidP="00274629">
            <w:pPr>
              <w:widowControl w:val="0"/>
              <w:adjustRightInd w:val="0"/>
            </w:pPr>
            <w:r>
              <w:t>- консистенция: тесто нежное, пластичное, однородное во всей массе;</w:t>
            </w:r>
          </w:p>
          <w:p w:rsidR="00274629" w:rsidRDefault="00274629" w:rsidP="00274629">
            <w:pPr>
              <w:widowControl w:val="0"/>
              <w:adjustRightInd w:val="0"/>
            </w:pPr>
            <w:r>
              <w:t>- цвет: от слабо-желтого до желтого;</w:t>
            </w:r>
          </w:p>
          <w:p w:rsidR="00274629" w:rsidRDefault="00274629" w:rsidP="00274629">
            <w:pPr>
              <w:widowControl w:val="0"/>
              <w:adjustRightInd w:val="0"/>
              <w:spacing w:line="276" w:lineRule="auto"/>
              <w:rPr>
                <w:lang w:eastAsia="en-US"/>
              </w:rPr>
            </w:pPr>
            <w:r>
              <w:t>- соответствие ГОСТ 11041-88.</w:t>
            </w:r>
          </w:p>
        </w:tc>
        <w:tc>
          <w:tcPr>
            <w:tcW w:w="851" w:type="dxa"/>
          </w:tcPr>
          <w:p w:rsidR="00274629" w:rsidRDefault="00274629" w:rsidP="00274629">
            <w:pPr>
              <w:jc w:val="center"/>
            </w:pPr>
            <w:r w:rsidRPr="00441387">
              <w:t>кг</w:t>
            </w:r>
          </w:p>
        </w:tc>
        <w:tc>
          <w:tcPr>
            <w:tcW w:w="709" w:type="dxa"/>
          </w:tcPr>
          <w:p w:rsidR="00274629" w:rsidRDefault="00274629" w:rsidP="00274629">
            <w:pPr>
              <w:suppressAutoHyphens/>
              <w:autoSpaceDE w:val="0"/>
              <w:autoSpaceDN w:val="0"/>
              <w:rPr>
                <w:color w:val="000000"/>
              </w:rPr>
            </w:pPr>
            <w:r>
              <w:rPr>
                <w:color w:val="000000"/>
              </w:rPr>
              <w:t>250</w:t>
            </w:r>
          </w:p>
        </w:tc>
        <w:tc>
          <w:tcPr>
            <w:tcW w:w="2693" w:type="dxa"/>
          </w:tcPr>
          <w:p w:rsidR="00274629" w:rsidRDefault="00274629" w:rsidP="000B55B1">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p>
        </w:tc>
      </w:tr>
      <w:tr w:rsidR="000B55B1" w:rsidRPr="00250F53" w:rsidTr="00C441B2">
        <w:tc>
          <w:tcPr>
            <w:tcW w:w="709" w:type="dxa"/>
          </w:tcPr>
          <w:p w:rsidR="000B55B1" w:rsidRPr="00250F53" w:rsidRDefault="000B55B1" w:rsidP="00274629">
            <w:pPr>
              <w:suppressAutoHyphens/>
              <w:contextualSpacing/>
              <w:jc w:val="center"/>
              <w:rPr>
                <w:color w:val="000000"/>
                <w:sz w:val="28"/>
                <w:szCs w:val="28"/>
              </w:rPr>
            </w:pPr>
            <w:r w:rsidRPr="00250F53">
              <w:rPr>
                <w:color w:val="000000"/>
                <w:sz w:val="28"/>
                <w:szCs w:val="28"/>
              </w:rPr>
              <w:t>1.2</w:t>
            </w:r>
          </w:p>
        </w:tc>
        <w:tc>
          <w:tcPr>
            <w:tcW w:w="2410" w:type="dxa"/>
          </w:tcPr>
          <w:p w:rsidR="000B55B1" w:rsidRDefault="000B55B1" w:rsidP="00274629">
            <w:pPr>
              <w:spacing w:after="200" w:line="276" w:lineRule="auto"/>
              <w:rPr>
                <w:lang w:eastAsia="en-US"/>
              </w:rPr>
            </w:pPr>
            <w:r>
              <w:t>Сыр тип 2</w:t>
            </w:r>
          </w:p>
        </w:tc>
        <w:tc>
          <w:tcPr>
            <w:tcW w:w="3685" w:type="dxa"/>
          </w:tcPr>
          <w:p w:rsidR="000B55B1" w:rsidRDefault="000B55B1" w:rsidP="00274629">
            <w:pPr>
              <w:widowControl w:val="0"/>
              <w:adjustRightInd w:val="0"/>
            </w:pPr>
            <w:r>
              <w:t>Сыр тип 2 должен иметь следующие характеристики:</w:t>
            </w:r>
          </w:p>
          <w:p w:rsidR="000B55B1" w:rsidRDefault="000B55B1" w:rsidP="00274629">
            <w:pPr>
              <w:widowControl w:val="0"/>
              <w:adjustRightInd w:val="0"/>
            </w:pPr>
            <w:r>
              <w:t>- наименование: Моцарелла;</w:t>
            </w:r>
          </w:p>
          <w:p w:rsidR="000B55B1" w:rsidRDefault="000B55B1" w:rsidP="00274629">
            <w:pPr>
              <w:widowControl w:val="0"/>
              <w:adjustRightInd w:val="0"/>
            </w:pPr>
            <w:r>
              <w:t>- цвет: от кремово-желтого до желтого;</w:t>
            </w:r>
          </w:p>
          <w:p w:rsidR="000B55B1" w:rsidRDefault="000B55B1" w:rsidP="00274629">
            <w:pPr>
              <w:widowControl w:val="0"/>
              <w:adjustRightInd w:val="0"/>
            </w:pPr>
            <w:r>
              <w:t>- вкус: сливочный, плотный, молочный;</w:t>
            </w:r>
          </w:p>
          <w:p w:rsidR="000B55B1" w:rsidRDefault="000B55B1" w:rsidP="00274629">
            <w:pPr>
              <w:widowControl w:val="0"/>
              <w:adjustRightInd w:val="0"/>
              <w:spacing w:line="276" w:lineRule="auto"/>
              <w:rPr>
                <w:lang w:eastAsia="en-US"/>
              </w:rPr>
            </w:pPr>
            <w:r>
              <w:t>- соответствие  ГОСТ 34356-2017.</w:t>
            </w:r>
          </w:p>
        </w:tc>
        <w:tc>
          <w:tcPr>
            <w:tcW w:w="851" w:type="dxa"/>
          </w:tcPr>
          <w:p w:rsidR="000B55B1" w:rsidRDefault="000B55B1" w:rsidP="00274629">
            <w:pPr>
              <w:jc w:val="center"/>
            </w:pPr>
            <w:r w:rsidRPr="00441387">
              <w:t>кг</w:t>
            </w:r>
          </w:p>
        </w:tc>
        <w:tc>
          <w:tcPr>
            <w:tcW w:w="709" w:type="dxa"/>
          </w:tcPr>
          <w:p w:rsidR="000B55B1" w:rsidRDefault="000B55B1" w:rsidP="00274629">
            <w:pPr>
              <w:suppressAutoHyphens/>
              <w:autoSpaceDE w:val="0"/>
              <w:autoSpaceDN w:val="0"/>
              <w:rPr>
                <w:color w:val="000000"/>
              </w:rPr>
            </w:pPr>
            <w:r>
              <w:rPr>
                <w:color w:val="000000"/>
              </w:rPr>
              <w:t>200</w:t>
            </w:r>
          </w:p>
        </w:tc>
        <w:tc>
          <w:tcPr>
            <w:tcW w:w="2693" w:type="dxa"/>
          </w:tcPr>
          <w:p w:rsidR="000B55B1" w:rsidRDefault="000B55B1">
            <w:r w:rsidRPr="00D94ECF">
              <w:t>Остаточный срок годности продуктов должен составлять  не менее 80 % от срока изготовления</w:t>
            </w:r>
          </w:p>
        </w:tc>
      </w:tr>
      <w:tr w:rsidR="000B55B1" w:rsidRPr="00250F53" w:rsidTr="00C441B2">
        <w:tc>
          <w:tcPr>
            <w:tcW w:w="709" w:type="dxa"/>
          </w:tcPr>
          <w:p w:rsidR="000B55B1" w:rsidRPr="00250F53" w:rsidRDefault="000B55B1" w:rsidP="00274629">
            <w:pPr>
              <w:suppressAutoHyphens/>
              <w:contextualSpacing/>
              <w:jc w:val="center"/>
              <w:rPr>
                <w:color w:val="000000"/>
                <w:sz w:val="28"/>
                <w:szCs w:val="28"/>
              </w:rPr>
            </w:pPr>
            <w:r>
              <w:rPr>
                <w:color w:val="000000"/>
                <w:sz w:val="28"/>
                <w:szCs w:val="28"/>
              </w:rPr>
              <w:lastRenderedPageBreak/>
              <w:t>1.3</w:t>
            </w:r>
          </w:p>
        </w:tc>
        <w:tc>
          <w:tcPr>
            <w:tcW w:w="2410" w:type="dxa"/>
          </w:tcPr>
          <w:p w:rsidR="000B55B1" w:rsidRDefault="000B55B1" w:rsidP="00274629">
            <w:pPr>
              <w:spacing w:after="200" w:line="276" w:lineRule="auto"/>
              <w:rPr>
                <w:lang w:eastAsia="en-US"/>
              </w:rPr>
            </w:pPr>
            <w:r>
              <w:t xml:space="preserve">Сыр тип 3 </w:t>
            </w:r>
          </w:p>
        </w:tc>
        <w:tc>
          <w:tcPr>
            <w:tcW w:w="3685" w:type="dxa"/>
          </w:tcPr>
          <w:p w:rsidR="000B55B1" w:rsidRDefault="000B55B1" w:rsidP="00274629">
            <w:pPr>
              <w:widowControl w:val="0"/>
              <w:adjustRightInd w:val="0"/>
            </w:pPr>
            <w:r>
              <w:t>Сыр тип 3 должен иметь следующие характеристики:</w:t>
            </w:r>
          </w:p>
          <w:p w:rsidR="000B55B1" w:rsidRDefault="000B55B1" w:rsidP="00274629">
            <w:pPr>
              <w:widowControl w:val="0"/>
              <w:adjustRightInd w:val="0"/>
            </w:pPr>
            <w:r>
              <w:t>- тип сыра: брынза;</w:t>
            </w:r>
          </w:p>
          <w:p w:rsidR="000B55B1" w:rsidRDefault="000B55B1" w:rsidP="00274629">
            <w:pPr>
              <w:widowControl w:val="0"/>
              <w:adjustRightInd w:val="0"/>
            </w:pPr>
            <w:r>
              <w:t>- наименование: Сиртаки;</w:t>
            </w:r>
          </w:p>
          <w:p w:rsidR="000B55B1" w:rsidRDefault="000B55B1" w:rsidP="00274629">
            <w:pPr>
              <w:widowControl w:val="0"/>
              <w:adjustRightInd w:val="0"/>
            </w:pPr>
            <w:r>
              <w:t>- вид: рассольный;</w:t>
            </w:r>
          </w:p>
          <w:p w:rsidR="000B55B1" w:rsidRDefault="000B55B1" w:rsidP="00274629">
            <w:pPr>
              <w:widowControl w:val="0"/>
              <w:adjustRightInd w:val="0"/>
            </w:pPr>
            <w:r>
              <w:t>- жирность: 40 %;</w:t>
            </w:r>
          </w:p>
          <w:p w:rsidR="000B55B1" w:rsidRDefault="000B55B1" w:rsidP="00274629">
            <w:pPr>
              <w:widowControl w:val="0"/>
              <w:adjustRightInd w:val="0"/>
            </w:pPr>
            <w:r>
              <w:t>- сырье: коровье;</w:t>
            </w:r>
          </w:p>
          <w:p w:rsidR="000B55B1" w:rsidRDefault="000B55B1" w:rsidP="00274629">
            <w:pPr>
              <w:widowControl w:val="0"/>
              <w:adjustRightInd w:val="0"/>
            </w:pPr>
            <w:r>
              <w:t>- фасовка: вакуумная упаковка</w:t>
            </w:r>
          </w:p>
          <w:p w:rsidR="000B55B1" w:rsidRDefault="000B55B1" w:rsidP="00274629">
            <w:pPr>
              <w:widowControl w:val="0"/>
              <w:adjustRightInd w:val="0"/>
              <w:spacing w:line="276" w:lineRule="auto"/>
              <w:rPr>
                <w:lang w:eastAsia="en-US"/>
              </w:rPr>
            </w:pPr>
            <w:r>
              <w:t>- вес: 0,5 кг.</w:t>
            </w:r>
          </w:p>
        </w:tc>
        <w:tc>
          <w:tcPr>
            <w:tcW w:w="851" w:type="dxa"/>
          </w:tcPr>
          <w:p w:rsidR="000B55B1" w:rsidRDefault="000B55B1" w:rsidP="00274629">
            <w:pPr>
              <w:jc w:val="center"/>
            </w:pPr>
            <w:r w:rsidRPr="00441387">
              <w:t>кг</w:t>
            </w:r>
          </w:p>
        </w:tc>
        <w:tc>
          <w:tcPr>
            <w:tcW w:w="709" w:type="dxa"/>
          </w:tcPr>
          <w:p w:rsidR="000B55B1" w:rsidRDefault="000B55B1" w:rsidP="00274629">
            <w:pPr>
              <w:suppressAutoHyphens/>
              <w:autoSpaceDE w:val="0"/>
              <w:autoSpaceDN w:val="0"/>
              <w:rPr>
                <w:color w:val="000000"/>
              </w:rPr>
            </w:pPr>
            <w:r>
              <w:rPr>
                <w:color w:val="000000"/>
              </w:rPr>
              <w:t>40</w:t>
            </w:r>
          </w:p>
        </w:tc>
        <w:tc>
          <w:tcPr>
            <w:tcW w:w="2693" w:type="dxa"/>
          </w:tcPr>
          <w:p w:rsidR="000B55B1" w:rsidRDefault="000B55B1">
            <w:r w:rsidRPr="00D94ECF">
              <w:t>Остаточный срок годности продуктов должен составлять  не менее 80 % от срока изготовления</w:t>
            </w:r>
          </w:p>
        </w:tc>
      </w:tr>
      <w:tr w:rsidR="000B55B1" w:rsidRPr="00250F53" w:rsidTr="00C441B2">
        <w:tc>
          <w:tcPr>
            <w:tcW w:w="709" w:type="dxa"/>
          </w:tcPr>
          <w:p w:rsidR="000B55B1" w:rsidRPr="00250F53" w:rsidRDefault="000B55B1" w:rsidP="00274629">
            <w:pPr>
              <w:suppressAutoHyphens/>
              <w:contextualSpacing/>
              <w:jc w:val="center"/>
              <w:rPr>
                <w:color w:val="000000"/>
                <w:sz w:val="28"/>
                <w:szCs w:val="28"/>
              </w:rPr>
            </w:pPr>
            <w:r>
              <w:rPr>
                <w:color w:val="000000"/>
                <w:sz w:val="28"/>
                <w:szCs w:val="28"/>
              </w:rPr>
              <w:t>1.4</w:t>
            </w:r>
          </w:p>
        </w:tc>
        <w:tc>
          <w:tcPr>
            <w:tcW w:w="2410" w:type="dxa"/>
          </w:tcPr>
          <w:p w:rsidR="000B55B1" w:rsidRDefault="000B55B1" w:rsidP="00274629">
            <w:pPr>
              <w:spacing w:after="200" w:line="276" w:lineRule="auto"/>
              <w:rPr>
                <w:lang w:eastAsia="en-US"/>
              </w:rPr>
            </w:pPr>
            <w:r>
              <w:t xml:space="preserve">Сырки творожные </w:t>
            </w:r>
          </w:p>
        </w:tc>
        <w:tc>
          <w:tcPr>
            <w:tcW w:w="3685" w:type="dxa"/>
          </w:tcPr>
          <w:p w:rsidR="000B55B1" w:rsidRDefault="000B55B1" w:rsidP="00274629">
            <w:pPr>
              <w:widowControl w:val="0"/>
              <w:adjustRightInd w:val="0"/>
            </w:pPr>
            <w:r>
              <w:t>Сырки творожные должны иметь следующие характеристики:</w:t>
            </w:r>
          </w:p>
          <w:p w:rsidR="000B55B1" w:rsidRDefault="000B55B1" w:rsidP="00274629">
            <w:pPr>
              <w:widowControl w:val="0"/>
              <w:adjustRightInd w:val="0"/>
            </w:pPr>
            <w:r>
              <w:t xml:space="preserve">- </w:t>
            </w:r>
            <w:r w:rsidR="009F4F53">
              <w:t>производитель</w:t>
            </w:r>
            <w:r>
              <w:t>: Снеда;</w:t>
            </w:r>
          </w:p>
          <w:p w:rsidR="000B55B1" w:rsidRDefault="000B55B1" w:rsidP="00274629">
            <w:pPr>
              <w:widowControl w:val="0"/>
              <w:adjustRightInd w:val="0"/>
            </w:pPr>
            <w:r>
              <w:t>- внешний вид: творожная масса, покрытая глазурью;</w:t>
            </w:r>
          </w:p>
          <w:p w:rsidR="000B55B1" w:rsidRDefault="000B55B1" w:rsidP="00274629">
            <w:pPr>
              <w:widowControl w:val="0"/>
              <w:adjustRightInd w:val="0"/>
            </w:pPr>
            <w:r>
              <w:t>- форма: цилиндрическая, прямоугольная;</w:t>
            </w:r>
          </w:p>
          <w:p w:rsidR="000B55B1" w:rsidRDefault="000B55B1" w:rsidP="00274629">
            <w:pPr>
              <w:widowControl w:val="0"/>
              <w:adjustRightInd w:val="0"/>
            </w:pPr>
            <w:r>
              <w:t>- вкус: кисломолочный, сладкий;</w:t>
            </w:r>
          </w:p>
          <w:p w:rsidR="000B55B1" w:rsidRDefault="000B55B1" w:rsidP="00274629">
            <w:r>
              <w:t>- консистенция: глазурь твердая или слегка пластичная, однородная;</w:t>
            </w:r>
          </w:p>
          <w:p w:rsidR="000B55B1" w:rsidRDefault="000B55B1" w:rsidP="00274629">
            <w:pPr>
              <w:spacing w:line="276" w:lineRule="auto"/>
              <w:rPr>
                <w:lang w:eastAsia="en-US"/>
              </w:rPr>
            </w:pPr>
            <w:r>
              <w:t>- масса: 25 г.</w:t>
            </w:r>
          </w:p>
        </w:tc>
        <w:tc>
          <w:tcPr>
            <w:tcW w:w="851" w:type="dxa"/>
          </w:tcPr>
          <w:p w:rsidR="000B55B1" w:rsidRDefault="000B55B1" w:rsidP="00274629">
            <w:pPr>
              <w:jc w:val="center"/>
            </w:pPr>
            <w:r>
              <w:t>шт</w:t>
            </w:r>
          </w:p>
        </w:tc>
        <w:tc>
          <w:tcPr>
            <w:tcW w:w="709" w:type="dxa"/>
          </w:tcPr>
          <w:p w:rsidR="000B55B1" w:rsidRDefault="000B55B1" w:rsidP="00274629">
            <w:pPr>
              <w:suppressAutoHyphens/>
              <w:autoSpaceDE w:val="0"/>
              <w:autoSpaceDN w:val="0"/>
              <w:rPr>
                <w:color w:val="000000"/>
              </w:rPr>
            </w:pPr>
            <w:r>
              <w:rPr>
                <w:color w:val="000000"/>
              </w:rPr>
              <w:t>3000</w:t>
            </w:r>
          </w:p>
        </w:tc>
        <w:tc>
          <w:tcPr>
            <w:tcW w:w="2693" w:type="dxa"/>
          </w:tcPr>
          <w:p w:rsidR="000B55B1" w:rsidRDefault="000B55B1">
            <w:r w:rsidRPr="00D94ECF">
              <w:t>Остаточный срок годности продуктов должен составлять  не менее 80 % от срока изготовления</w:t>
            </w:r>
          </w:p>
        </w:tc>
      </w:tr>
      <w:tr w:rsidR="000B55B1" w:rsidRPr="00250F53" w:rsidTr="00C441B2">
        <w:tc>
          <w:tcPr>
            <w:tcW w:w="709" w:type="dxa"/>
          </w:tcPr>
          <w:p w:rsidR="000B55B1" w:rsidRPr="00250F53" w:rsidRDefault="000B55B1" w:rsidP="00274629">
            <w:pPr>
              <w:suppressAutoHyphens/>
              <w:contextualSpacing/>
              <w:jc w:val="center"/>
              <w:rPr>
                <w:color w:val="000000"/>
                <w:sz w:val="28"/>
                <w:szCs w:val="28"/>
              </w:rPr>
            </w:pPr>
            <w:r>
              <w:rPr>
                <w:color w:val="000000"/>
                <w:sz w:val="28"/>
                <w:szCs w:val="28"/>
              </w:rPr>
              <w:t>1.5</w:t>
            </w:r>
          </w:p>
        </w:tc>
        <w:tc>
          <w:tcPr>
            <w:tcW w:w="2410" w:type="dxa"/>
          </w:tcPr>
          <w:p w:rsidR="000B55B1" w:rsidRDefault="000B55B1" w:rsidP="00274629">
            <w:pPr>
              <w:spacing w:after="200" w:line="276" w:lineRule="auto"/>
              <w:rPr>
                <w:lang w:eastAsia="en-US"/>
              </w:rPr>
            </w:pPr>
            <w:r>
              <w:t xml:space="preserve">Творог </w:t>
            </w:r>
          </w:p>
        </w:tc>
        <w:tc>
          <w:tcPr>
            <w:tcW w:w="3685" w:type="dxa"/>
          </w:tcPr>
          <w:p w:rsidR="000B55B1" w:rsidRDefault="000B55B1" w:rsidP="00274629">
            <w:pPr>
              <w:widowControl w:val="0"/>
              <w:adjustRightInd w:val="0"/>
            </w:pPr>
            <w:r>
              <w:t>Творог должен иметь следующие характеристики:</w:t>
            </w:r>
          </w:p>
          <w:p w:rsidR="000B55B1" w:rsidRDefault="000B55B1" w:rsidP="00274629">
            <w:pPr>
              <w:widowControl w:val="0"/>
              <w:adjustRightInd w:val="0"/>
            </w:pPr>
            <w:r>
              <w:t>- консистенция: мягкая, мажущаяся или рассыпчатая;</w:t>
            </w:r>
          </w:p>
          <w:p w:rsidR="00452395" w:rsidRDefault="00452395" w:rsidP="00274629">
            <w:pPr>
              <w:widowControl w:val="0"/>
              <w:adjustRightInd w:val="0"/>
            </w:pPr>
            <w:r>
              <w:t>- отсутствие в составе растительных жиров;</w:t>
            </w:r>
          </w:p>
          <w:p w:rsidR="000B55B1" w:rsidRDefault="000B55B1" w:rsidP="00274629">
            <w:pPr>
              <w:widowControl w:val="0"/>
              <w:adjustRightInd w:val="0"/>
            </w:pPr>
            <w:r>
              <w:t>- вкус: кисломолочный, без посторонних привкусов;</w:t>
            </w:r>
          </w:p>
          <w:p w:rsidR="000B55B1" w:rsidRDefault="000B55B1" w:rsidP="00274629">
            <w:pPr>
              <w:widowControl w:val="0"/>
              <w:adjustRightInd w:val="0"/>
            </w:pPr>
            <w:r>
              <w:t>- цвет: белый или с кремовым оттенком;</w:t>
            </w:r>
          </w:p>
          <w:p w:rsidR="000B55B1" w:rsidRDefault="000B55B1" w:rsidP="00274629">
            <w:pPr>
              <w:widowControl w:val="0"/>
              <w:adjustRightInd w:val="0"/>
            </w:pPr>
            <w:r>
              <w:t>- массовая доля жира: 9 %;</w:t>
            </w:r>
          </w:p>
          <w:p w:rsidR="000B55B1" w:rsidRDefault="000B55B1" w:rsidP="00274629">
            <w:pPr>
              <w:widowControl w:val="0"/>
              <w:adjustRightInd w:val="0"/>
              <w:spacing w:line="276" w:lineRule="auto"/>
              <w:rPr>
                <w:lang w:eastAsia="en-US"/>
              </w:rPr>
            </w:pPr>
            <w:r>
              <w:t>- соответствие ГОСТ 31453-2013.</w:t>
            </w:r>
          </w:p>
        </w:tc>
        <w:tc>
          <w:tcPr>
            <w:tcW w:w="851" w:type="dxa"/>
          </w:tcPr>
          <w:p w:rsidR="000B55B1" w:rsidRDefault="000B55B1" w:rsidP="00274629">
            <w:pPr>
              <w:jc w:val="center"/>
            </w:pPr>
            <w:r w:rsidRPr="00441387">
              <w:t>кг</w:t>
            </w:r>
          </w:p>
        </w:tc>
        <w:tc>
          <w:tcPr>
            <w:tcW w:w="709" w:type="dxa"/>
          </w:tcPr>
          <w:p w:rsidR="000B55B1" w:rsidRDefault="000B55B1" w:rsidP="00274629">
            <w:pPr>
              <w:suppressAutoHyphens/>
              <w:autoSpaceDE w:val="0"/>
              <w:autoSpaceDN w:val="0"/>
              <w:rPr>
                <w:color w:val="000000"/>
              </w:rPr>
            </w:pPr>
            <w:r>
              <w:rPr>
                <w:color w:val="000000"/>
              </w:rPr>
              <w:t>250</w:t>
            </w:r>
          </w:p>
        </w:tc>
        <w:tc>
          <w:tcPr>
            <w:tcW w:w="2693" w:type="dxa"/>
          </w:tcPr>
          <w:p w:rsidR="000B55B1" w:rsidRDefault="000B55B1">
            <w:r w:rsidRPr="00D94ECF">
              <w:t>Остаточный срок годности продуктов должен составлять  не менее 80 % от срока изготовления</w:t>
            </w:r>
          </w:p>
        </w:tc>
      </w:tr>
      <w:tr w:rsidR="000B55B1" w:rsidRPr="00250F53" w:rsidTr="00C441B2">
        <w:tc>
          <w:tcPr>
            <w:tcW w:w="709" w:type="dxa"/>
          </w:tcPr>
          <w:p w:rsidR="000B55B1" w:rsidRPr="00250F53" w:rsidRDefault="000B55B1" w:rsidP="00274629">
            <w:pPr>
              <w:suppressAutoHyphens/>
              <w:contextualSpacing/>
              <w:jc w:val="center"/>
              <w:rPr>
                <w:color w:val="000000"/>
                <w:sz w:val="28"/>
                <w:szCs w:val="28"/>
              </w:rPr>
            </w:pPr>
            <w:r>
              <w:rPr>
                <w:color w:val="000000"/>
                <w:sz w:val="28"/>
                <w:szCs w:val="28"/>
              </w:rPr>
              <w:t>1.6</w:t>
            </w:r>
          </w:p>
        </w:tc>
        <w:tc>
          <w:tcPr>
            <w:tcW w:w="2410" w:type="dxa"/>
          </w:tcPr>
          <w:p w:rsidR="000B55B1" w:rsidRDefault="000B55B1" w:rsidP="00274629">
            <w:pPr>
              <w:spacing w:after="200" w:line="276" w:lineRule="auto"/>
              <w:rPr>
                <w:lang w:eastAsia="en-US"/>
              </w:rPr>
            </w:pPr>
            <w:r>
              <w:t xml:space="preserve">Молоко </w:t>
            </w:r>
          </w:p>
        </w:tc>
        <w:tc>
          <w:tcPr>
            <w:tcW w:w="3685" w:type="dxa"/>
          </w:tcPr>
          <w:p w:rsidR="000B55B1" w:rsidRDefault="000B55B1" w:rsidP="00274629">
            <w:pPr>
              <w:widowControl w:val="0"/>
              <w:adjustRightInd w:val="0"/>
            </w:pPr>
            <w:r>
              <w:t>Молоко должно иметь следующие характеристики:</w:t>
            </w:r>
          </w:p>
          <w:p w:rsidR="000B55B1" w:rsidRDefault="000B55B1" w:rsidP="00274629">
            <w:pPr>
              <w:widowControl w:val="0"/>
              <w:adjustRightInd w:val="0"/>
            </w:pPr>
            <w:r>
              <w:t xml:space="preserve">- вид: </w:t>
            </w:r>
            <w:r w:rsidR="00D95543">
              <w:t>ультра</w:t>
            </w:r>
            <w:r>
              <w:t>пастеризованное;</w:t>
            </w:r>
          </w:p>
          <w:p w:rsidR="000B55B1" w:rsidRDefault="000B55B1" w:rsidP="00274629">
            <w:pPr>
              <w:widowControl w:val="0"/>
              <w:adjustRightInd w:val="0"/>
            </w:pPr>
            <w:r>
              <w:t>- жирность: 3,2 %;</w:t>
            </w:r>
          </w:p>
          <w:p w:rsidR="000B55B1" w:rsidRDefault="000B55B1" w:rsidP="00274629">
            <w:pPr>
              <w:widowControl w:val="0"/>
              <w:adjustRightInd w:val="0"/>
            </w:pPr>
            <w:r>
              <w:t>- объем: 1 л;</w:t>
            </w:r>
          </w:p>
          <w:p w:rsidR="000B55B1" w:rsidRDefault="000B55B1" w:rsidP="00274629">
            <w:pPr>
              <w:widowControl w:val="0"/>
              <w:adjustRightInd w:val="0"/>
              <w:spacing w:line="276" w:lineRule="auto"/>
              <w:rPr>
                <w:lang w:eastAsia="en-US"/>
              </w:rPr>
            </w:pPr>
            <w:r>
              <w:t>- соответствие ГОСТ 31450-2013.</w:t>
            </w:r>
          </w:p>
        </w:tc>
        <w:tc>
          <w:tcPr>
            <w:tcW w:w="851" w:type="dxa"/>
          </w:tcPr>
          <w:p w:rsidR="000B55B1" w:rsidRDefault="000B55B1" w:rsidP="00274629">
            <w:pPr>
              <w:jc w:val="center"/>
            </w:pPr>
            <w:r>
              <w:t>л</w:t>
            </w:r>
          </w:p>
        </w:tc>
        <w:tc>
          <w:tcPr>
            <w:tcW w:w="709" w:type="dxa"/>
          </w:tcPr>
          <w:p w:rsidR="000B55B1" w:rsidRDefault="000B55B1" w:rsidP="00274629">
            <w:pPr>
              <w:suppressAutoHyphens/>
              <w:autoSpaceDE w:val="0"/>
              <w:autoSpaceDN w:val="0"/>
              <w:rPr>
                <w:color w:val="000000"/>
              </w:rPr>
            </w:pPr>
            <w:r>
              <w:rPr>
                <w:color w:val="000000"/>
              </w:rPr>
              <w:t>400</w:t>
            </w:r>
          </w:p>
        </w:tc>
        <w:tc>
          <w:tcPr>
            <w:tcW w:w="2693" w:type="dxa"/>
          </w:tcPr>
          <w:p w:rsidR="000B55B1" w:rsidRDefault="000B55B1">
            <w:r w:rsidRPr="00D94ECF">
              <w:t>Остаточный срок годности продуктов должен составлять  не менее 80 % от срока изготовления</w:t>
            </w:r>
          </w:p>
        </w:tc>
      </w:tr>
      <w:tr w:rsidR="000B55B1" w:rsidRPr="00250F53" w:rsidTr="00C441B2">
        <w:tc>
          <w:tcPr>
            <w:tcW w:w="709" w:type="dxa"/>
          </w:tcPr>
          <w:p w:rsidR="000B55B1" w:rsidRDefault="000B55B1" w:rsidP="00274629">
            <w:pPr>
              <w:suppressAutoHyphens/>
              <w:contextualSpacing/>
              <w:jc w:val="center"/>
              <w:rPr>
                <w:color w:val="000000"/>
                <w:sz w:val="28"/>
                <w:szCs w:val="28"/>
              </w:rPr>
            </w:pPr>
            <w:r>
              <w:rPr>
                <w:color w:val="000000"/>
                <w:sz w:val="28"/>
                <w:szCs w:val="28"/>
              </w:rPr>
              <w:t>1.7</w:t>
            </w:r>
          </w:p>
        </w:tc>
        <w:tc>
          <w:tcPr>
            <w:tcW w:w="2410" w:type="dxa"/>
          </w:tcPr>
          <w:p w:rsidR="000B55B1" w:rsidRDefault="000B55B1" w:rsidP="009F4F53">
            <w:pPr>
              <w:spacing w:after="200" w:line="276" w:lineRule="auto"/>
              <w:rPr>
                <w:lang w:eastAsia="en-US"/>
              </w:rPr>
            </w:pPr>
            <w:r>
              <w:t xml:space="preserve">Сметана </w:t>
            </w:r>
          </w:p>
        </w:tc>
        <w:tc>
          <w:tcPr>
            <w:tcW w:w="3685" w:type="dxa"/>
          </w:tcPr>
          <w:p w:rsidR="000B55B1" w:rsidRDefault="000B55B1" w:rsidP="00274629">
            <w:pPr>
              <w:widowControl w:val="0"/>
              <w:adjustRightInd w:val="0"/>
            </w:pPr>
            <w:r>
              <w:t>Сметана должна иметь следующие характеристики:</w:t>
            </w:r>
          </w:p>
          <w:p w:rsidR="00D95543" w:rsidRDefault="00D95543" w:rsidP="00274629">
            <w:pPr>
              <w:widowControl w:val="0"/>
              <w:adjustRightInd w:val="0"/>
            </w:pPr>
            <w:r>
              <w:t>- объем не менее 3 кг;</w:t>
            </w:r>
          </w:p>
          <w:p w:rsidR="000B55B1" w:rsidRDefault="000B55B1" w:rsidP="00274629">
            <w:pPr>
              <w:widowControl w:val="0"/>
              <w:adjustRightInd w:val="0"/>
            </w:pPr>
            <w:r>
              <w:t>- консистенция: умеренно густая;</w:t>
            </w:r>
          </w:p>
          <w:p w:rsidR="000B55B1" w:rsidRDefault="000B55B1" w:rsidP="00274629">
            <w:pPr>
              <w:widowControl w:val="0"/>
              <w:adjustRightInd w:val="0"/>
            </w:pPr>
            <w:r>
              <w:t xml:space="preserve">- жирность: </w:t>
            </w:r>
            <w:r w:rsidR="00D95543">
              <w:t xml:space="preserve">не менее </w:t>
            </w:r>
            <w:r>
              <w:t>15 %;</w:t>
            </w:r>
          </w:p>
          <w:p w:rsidR="000B55B1" w:rsidRDefault="000B55B1" w:rsidP="00274629">
            <w:pPr>
              <w:widowControl w:val="0"/>
              <w:adjustRightInd w:val="0"/>
              <w:spacing w:line="276" w:lineRule="auto"/>
              <w:rPr>
                <w:lang w:eastAsia="en-US"/>
              </w:rPr>
            </w:pPr>
            <w:r>
              <w:t>- соответствие ГОСТ 31452-2012.</w:t>
            </w:r>
          </w:p>
        </w:tc>
        <w:tc>
          <w:tcPr>
            <w:tcW w:w="851" w:type="dxa"/>
          </w:tcPr>
          <w:p w:rsidR="000B55B1" w:rsidRDefault="000B55B1" w:rsidP="00274629">
            <w:pPr>
              <w:jc w:val="center"/>
            </w:pPr>
            <w:r w:rsidRPr="00441387">
              <w:t>кг</w:t>
            </w:r>
          </w:p>
        </w:tc>
        <w:tc>
          <w:tcPr>
            <w:tcW w:w="709" w:type="dxa"/>
          </w:tcPr>
          <w:p w:rsidR="000B55B1" w:rsidRDefault="000B55B1" w:rsidP="00274629">
            <w:pPr>
              <w:suppressAutoHyphens/>
              <w:autoSpaceDE w:val="0"/>
              <w:autoSpaceDN w:val="0"/>
              <w:rPr>
                <w:color w:val="000000"/>
              </w:rPr>
            </w:pPr>
            <w:r>
              <w:rPr>
                <w:color w:val="000000"/>
              </w:rPr>
              <w:t>35</w:t>
            </w:r>
          </w:p>
        </w:tc>
        <w:tc>
          <w:tcPr>
            <w:tcW w:w="2693" w:type="dxa"/>
          </w:tcPr>
          <w:p w:rsidR="000B55B1" w:rsidRDefault="000B55B1">
            <w:r w:rsidRPr="00D94ECF">
              <w:t>Остаточный срок годности продуктов должен составлять  не менее 80 % от срока изготовления</w:t>
            </w:r>
          </w:p>
        </w:tc>
      </w:tr>
      <w:tr w:rsidR="000B55B1" w:rsidRPr="00250F53" w:rsidTr="00C441B2">
        <w:tc>
          <w:tcPr>
            <w:tcW w:w="709" w:type="dxa"/>
          </w:tcPr>
          <w:p w:rsidR="000B55B1" w:rsidRPr="00250F53" w:rsidRDefault="000B55B1" w:rsidP="00274629">
            <w:pPr>
              <w:suppressAutoHyphens/>
              <w:contextualSpacing/>
              <w:jc w:val="center"/>
              <w:rPr>
                <w:color w:val="000000"/>
                <w:sz w:val="28"/>
                <w:szCs w:val="28"/>
              </w:rPr>
            </w:pPr>
            <w:r>
              <w:rPr>
                <w:color w:val="000000"/>
                <w:sz w:val="28"/>
                <w:szCs w:val="28"/>
              </w:rPr>
              <w:t>1.8</w:t>
            </w:r>
          </w:p>
        </w:tc>
        <w:tc>
          <w:tcPr>
            <w:tcW w:w="2410" w:type="dxa"/>
          </w:tcPr>
          <w:p w:rsidR="000B55B1" w:rsidRDefault="000B55B1" w:rsidP="00274629">
            <w:pPr>
              <w:spacing w:after="200" w:line="276" w:lineRule="auto"/>
              <w:rPr>
                <w:lang w:eastAsia="en-US"/>
              </w:rPr>
            </w:pPr>
            <w:r>
              <w:t xml:space="preserve">Йогурт питьевой </w:t>
            </w:r>
          </w:p>
        </w:tc>
        <w:tc>
          <w:tcPr>
            <w:tcW w:w="3685" w:type="dxa"/>
          </w:tcPr>
          <w:p w:rsidR="000B55B1" w:rsidRDefault="000B55B1" w:rsidP="00274629">
            <w:pPr>
              <w:widowControl w:val="0"/>
              <w:adjustRightInd w:val="0"/>
            </w:pPr>
            <w:r>
              <w:t>Йогурт питьевой должен иметь следующие характеристики:</w:t>
            </w:r>
          </w:p>
          <w:p w:rsidR="000B55B1" w:rsidRDefault="000B55B1" w:rsidP="00274629">
            <w:pPr>
              <w:widowControl w:val="0"/>
              <w:adjustRightInd w:val="0"/>
            </w:pPr>
            <w:r>
              <w:t>- производитель: Вимм-Биль-Данн;</w:t>
            </w:r>
          </w:p>
          <w:p w:rsidR="000B55B1" w:rsidRDefault="000B55B1" w:rsidP="00274629">
            <w:pPr>
              <w:widowControl w:val="0"/>
              <w:adjustRightInd w:val="0"/>
            </w:pPr>
            <w:r>
              <w:t>- марка: Чудо;</w:t>
            </w:r>
          </w:p>
          <w:p w:rsidR="000B55B1" w:rsidRDefault="000B55B1" w:rsidP="00274629">
            <w:pPr>
              <w:widowControl w:val="0"/>
              <w:adjustRightInd w:val="0"/>
            </w:pPr>
            <w:r>
              <w:t>- страна производитель: Россия;</w:t>
            </w:r>
          </w:p>
          <w:p w:rsidR="000B55B1" w:rsidRDefault="000B55B1" w:rsidP="00274629">
            <w:pPr>
              <w:widowControl w:val="0"/>
              <w:adjustRightInd w:val="0"/>
            </w:pPr>
            <w:r>
              <w:t>- вид: питьевой</w:t>
            </w:r>
            <w:r w:rsidR="00D95543">
              <w:t xml:space="preserve"> в ассортименте</w:t>
            </w:r>
            <w:r>
              <w:t>;</w:t>
            </w:r>
          </w:p>
          <w:p w:rsidR="000B55B1" w:rsidRDefault="000B55B1" w:rsidP="00274629">
            <w:pPr>
              <w:widowControl w:val="0"/>
              <w:adjustRightInd w:val="0"/>
            </w:pPr>
            <w:r>
              <w:t xml:space="preserve">- жирность: </w:t>
            </w:r>
            <w:r w:rsidR="00D95543">
              <w:t xml:space="preserve"> не менее </w:t>
            </w:r>
            <w:r>
              <w:t>2,4 %;</w:t>
            </w:r>
          </w:p>
          <w:p w:rsidR="000B55B1" w:rsidRDefault="000B55B1" w:rsidP="00274629">
            <w:pPr>
              <w:widowControl w:val="0"/>
              <w:adjustRightInd w:val="0"/>
            </w:pPr>
            <w:r>
              <w:t>- объем: 270 мл;</w:t>
            </w:r>
          </w:p>
          <w:p w:rsidR="000B55B1" w:rsidRDefault="000B55B1" w:rsidP="00274629">
            <w:pPr>
              <w:widowControl w:val="0"/>
              <w:adjustRightInd w:val="0"/>
            </w:pPr>
            <w:r>
              <w:lastRenderedPageBreak/>
              <w:t>- тип упаковки: пластиковая бутылка;</w:t>
            </w:r>
          </w:p>
          <w:p w:rsidR="000B55B1" w:rsidRDefault="000B55B1" w:rsidP="00274629">
            <w:pPr>
              <w:widowControl w:val="0"/>
              <w:adjustRightInd w:val="0"/>
              <w:spacing w:line="276" w:lineRule="auto"/>
              <w:rPr>
                <w:lang w:eastAsia="en-US"/>
              </w:rPr>
            </w:pPr>
            <w:r>
              <w:t>- вкус: в ассортименте.</w:t>
            </w:r>
          </w:p>
        </w:tc>
        <w:tc>
          <w:tcPr>
            <w:tcW w:w="851" w:type="dxa"/>
          </w:tcPr>
          <w:p w:rsidR="000B55B1" w:rsidRDefault="000B55B1" w:rsidP="00274629">
            <w:pPr>
              <w:jc w:val="center"/>
            </w:pPr>
            <w:r>
              <w:lastRenderedPageBreak/>
              <w:t>шт</w:t>
            </w:r>
          </w:p>
        </w:tc>
        <w:tc>
          <w:tcPr>
            <w:tcW w:w="709" w:type="dxa"/>
          </w:tcPr>
          <w:p w:rsidR="000B55B1" w:rsidRDefault="000B55B1" w:rsidP="00274629">
            <w:pPr>
              <w:suppressAutoHyphens/>
              <w:autoSpaceDE w:val="0"/>
              <w:autoSpaceDN w:val="0"/>
              <w:rPr>
                <w:color w:val="000000"/>
              </w:rPr>
            </w:pPr>
            <w:r>
              <w:rPr>
                <w:color w:val="000000"/>
              </w:rPr>
              <w:t>150</w:t>
            </w:r>
          </w:p>
        </w:tc>
        <w:tc>
          <w:tcPr>
            <w:tcW w:w="2693" w:type="dxa"/>
          </w:tcPr>
          <w:p w:rsidR="000B55B1" w:rsidRDefault="000B55B1">
            <w:r w:rsidRPr="00D94ECF">
              <w:t>Остаточный срок годности продуктов должен составлять  не менее 80 % от срока изготовления</w:t>
            </w:r>
          </w:p>
        </w:tc>
      </w:tr>
      <w:tr w:rsidR="000B55B1" w:rsidRPr="00250F53" w:rsidTr="00C441B2">
        <w:tc>
          <w:tcPr>
            <w:tcW w:w="709" w:type="dxa"/>
          </w:tcPr>
          <w:p w:rsidR="000B55B1" w:rsidRPr="00250F53" w:rsidRDefault="000B55B1" w:rsidP="00601B1D">
            <w:pPr>
              <w:suppressAutoHyphens/>
              <w:contextualSpacing/>
              <w:jc w:val="center"/>
              <w:rPr>
                <w:color w:val="000000"/>
                <w:sz w:val="28"/>
                <w:szCs w:val="28"/>
              </w:rPr>
            </w:pPr>
            <w:r>
              <w:rPr>
                <w:color w:val="000000"/>
                <w:sz w:val="28"/>
                <w:szCs w:val="28"/>
              </w:rPr>
              <w:lastRenderedPageBreak/>
              <w:t>1.9</w:t>
            </w:r>
          </w:p>
        </w:tc>
        <w:tc>
          <w:tcPr>
            <w:tcW w:w="2410" w:type="dxa"/>
          </w:tcPr>
          <w:p w:rsidR="000B55B1" w:rsidRDefault="000B55B1" w:rsidP="00601B1D">
            <w:pPr>
              <w:spacing w:after="200" w:line="276" w:lineRule="auto"/>
              <w:rPr>
                <w:lang w:eastAsia="en-US"/>
              </w:rPr>
            </w:pPr>
            <w:r>
              <w:t xml:space="preserve">Молоко сгущенное </w:t>
            </w:r>
          </w:p>
        </w:tc>
        <w:tc>
          <w:tcPr>
            <w:tcW w:w="3685" w:type="dxa"/>
          </w:tcPr>
          <w:p w:rsidR="000B55B1" w:rsidRDefault="000B55B1" w:rsidP="00601B1D">
            <w:r>
              <w:t>Молоко сгущенное должно иметь следующие характеристики:</w:t>
            </w:r>
          </w:p>
          <w:p w:rsidR="000B55B1" w:rsidRDefault="000B55B1" w:rsidP="00601B1D">
            <w:r>
              <w:t>- марка: РогачёвЪ;</w:t>
            </w:r>
          </w:p>
          <w:p w:rsidR="00D95543" w:rsidRDefault="000B55B1" w:rsidP="00601B1D">
            <w:r>
              <w:t>- упаковка: Дой-Пак;</w:t>
            </w:r>
          </w:p>
          <w:p w:rsidR="00D95543" w:rsidRDefault="00D95543" w:rsidP="00601B1D">
            <w:r>
              <w:t>- наличие герметично закрытой упаковки;</w:t>
            </w:r>
          </w:p>
          <w:p w:rsidR="000B55B1" w:rsidRDefault="000B55B1" w:rsidP="00601B1D">
            <w:r>
              <w:t>- объем: 0,3 кг;</w:t>
            </w:r>
          </w:p>
          <w:p w:rsidR="000B55B1" w:rsidRDefault="000B55B1" w:rsidP="00601B1D">
            <w:pPr>
              <w:spacing w:line="276" w:lineRule="auto"/>
              <w:rPr>
                <w:lang w:eastAsia="en-US"/>
              </w:rPr>
            </w:pPr>
            <w:r>
              <w:t>- соответствие ГОСТ 2903-78.</w:t>
            </w:r>
          </w:p>
        </w:tc>
        <w:tc>
          <w:tcPr>
            <w:tcW w:w="851" w:type="dxa"/>
          </w:tcPr>
          <w:p w:rsidR="000B55B1" w:rsidRDefault="000B55B1" w:rsidP="00601B1D">
            <w:pPr>
              <w:jc w:val="center"/>
            </w:pPr>
            <w:r w:rsidRPr="00441387">
              <w:t>кг</w:t>
            </w:r>
          </w:p>
        </w:tc>
        <w:tc>
          <w:tcPr>
            <w:tcW w:w="709" w:type="dxa"/>
          </w:tcPr>
          <w:p w:rsidR="000B55B1" w:rsidRDefault="000B55B1" w:rsidP="00601B1D">
            <w:pPr>
              <w:suppressAutoHyphens/>
              <w:autoSpaceDE w:val="0"/>
              <w:autoSpaceDN w:val="0"/>
              <w:rPr>
                <w:color w:val="000000"/>
              </w:rPr>
            </w:pPr>
            <w:r>
              <w:rPr>
                <w:color w:val="000000"/>
              </w:rPr>
              <w:t>150</w:t>
            </w:r>
          </w:p>
        </w:tc>
        <w:tc>
          <w:tcPr>
            <w:tcW w:w="2693" w:type="dxa"/>
          </w:tcPr>
          <w:p w:rsidR="000B55B1" w:rsidRDefault="000B55B1">
            <w:r w:rsidRPr="001E6DEC">
              <w:t>Остаточный срок годности продуктов должен составлять  не менее 80 % от срока изготовления</w:t>
            </w:r>
          </w:p>
        </w:tc>
      </w:tr>
      <w:tr w:rsidR="000B55B1" w:rsidRPr="00250F53" w:rsidTr="00C441B2">
        <w:tc>
          <w:tcPr>
            <w:tcW w:w="709" w:type="dxa"/>
          </w:tcPr>
          <w:p w:rsidR="000B55B1" w:rsidRPr="00250F53" w:rsidRDefault="000B55B1" w:rsidP="00601B1D">
            <w:pPr>
              <w:suppressAutoHyphens/>
              <w:contextualSpacing/>
              <w:jc w:val="center"/>
              <w:rPr>
                <w:color w:val="000000"/>
                <w:sz w:val="28"/>
                <w:szCs w:val="28"/>
              </w:rPr>
            </w:pPr>
            <w:r>
              <w:rPr>
                <w:color w:val="000000"/>
                <w:sz w:val="28"/>
                <w:szCs w:val="28"/>
              </w:rPr>
              <w:t>1.10</w:t>
            </w:r>
          </w:p>
        </w:tc>
        <w:tc>
          <w:tcPr>
            <w:tcW w:w="2410" w:type="dxa"/>
          </w:tcPr>
          <w:p w:rsidR="000B55B1" w:rsidRDefault="000B55B1" w:rsidP="00601B1D">
            <w:pPr>
              <w:autoSpaceDE w:val="0"/>
              <w:autoSpaceDN w:val="0"/>
            </w:pPr>
            <w:r>
              <w:t xml:space="preserve">Сливки порционные </w:t>
            </w:r>
          </w:p>
        </w:tc>
        <w:tc>
          <w:tcPr>
            <w:tcW w:w="3685" w:type="dxa"/>
          </w:tcPr>
          <w:p w:rsidR="000B55B1" w:rsidRDefault="000B55B1" w:rsidP="00601B1D">
            <w:r>
              <w:t>Сливки порционные должны иметь следующие характеристики:</w:t>
            </w:r>
          </w:p>
          <w:p w:rsidR="000B55B1" w:rsidRDefault="000B55B1" w:rsidP="00601B1D">
            <w:r>
              <w:t>- марка: Кампина;</w:t>
            </w:r>
          </w:p>
          <w:p w:rsidR="000B55B1" w:rsidRDefault="000B55B1" w:rsidP="00601B1D">
            <w:r>
              <w:t>- вес: 100 г</w:t>
            </w:r>
            <w:r w:rsidR="00D95543">
              <w:t xml:space="preserve"> 1 порция</w:t>
            </w:r>
            <w:r>
              <w:t>;</w:t>
            </w:r>
          </w:p>
          <w:p w:rsidR="00452395" w:rsidRDefault="00452395" w:rsidP="00601B1D">
            <w:r>
              <w:t>- в одной пластине не менее 10 порций;</w:t>
            </w:r>
          </w:p>
          <w:p w:rsidR="000B55B1" w:rsidRDefault="000B55B1" w:rsidP="00601B1D">
            <w:r>
              <w:t xml:space="preserve">- жирность: </w:t>
            </w:r>
            <w:r w:rsidR="00D95543">
              <w:t xml:space="preserve">не менее </w:t>
            </w:r>
            <w:r>
              <w:t>10 %;</w:t>
            </w:r>
          </w:p>
          <w:p w:rsidR="000B55B1" w:rsidRDefault="000B55B1" w:rsidP="00601B1D">
            <w:pPr>
              <w:spacing w:line="276" w:lineRule="auto"/>
              <w:rPr>
                <w:lang w:eastAsia="en-US"/>
              </w:rPr>
            </w:pPr>
            <w:r>
              <w:t xml:space="preserve">- количество в упаковке: </w:t>
            </w:r>
            <w:r w:rsidR="00452395">
              <w:t xml:space="preserve"> не менее </w:t>
            </w:r>
            <w:r>
              <w:t>10</w:t>
            </w:r>
            <w:r w:rsidR="00D95543">
              <w:t>0</w:t>
            </w:r>
            <w:r>
              <w:t xml:space="preserve"> шт.</w:t>
            </w:r>
          </w:p>
        </w:tc>
        <w:tc>
          <w:tcPr>
            <w:tcW w:w="851" w:type="dxa"/>
          </w:tcPr>
          <w:p w:rsidR="000B55B1" w:rsidRDefault="00D95543" w:rsidP="00601B1D">
            <w:pPr>
              <w:jc w:val="center"/>
            </w:pPr>
            <w:r>
              <w:t>уп</w:t>
            </w:r>
          </w:p>
        </w:tc>
        <w:tc>
          <w:tcPr>
            <w:tcW w:w="709" w:type="dxa"/>
          </w:tcPr>
          <w:p w:rsidR="000B55B1" w:rsidRDefault="000B55B1" w:rsidP="00601B1D">
            <w:pPr>
              <w:suppressAutoHyphens/>
              <w:autoSpaceDE w:val="0"/>
              <w:autoSpaceDN w:val="0"/>
              <w:rPr>
                <w:color w:val="000000"/>
              </w:rPr>
            </w:pPr>
            <w:r>
              <w:rPr>
                <w:color w:val="000000"/>
              </w:rPr>
              <w:t>10</w:t>
            </w:r>
          </w:p>
        </w:tc>
        <w:tc>
          <w:tcPr>
            <w:tcW w:w="2693" w:type="dxa"/>
          </w:tcPr>
          <w:p w:rsidR="000B55B1" w:rsidRDefault="000B55B1">
            <w:r w:rsidRPr="001E6DEC">
              <w:t>Остаточный срок годности продуктов должен составлять  не менее 80 % от срока изготовления</w:t>
            </w:r>
          </w:p>
        </w:tc>
      </w:tr>
    </w:tbl>
    <w:p w:rsidR="00274629" w:rsidRDefault="00274629" w:rsidP="001B22D4">
      <w:pPr>
        <w:autoSpaceDE w:val="0"/>
        <w:autoSpaceDN w:val="0"/>
        <w:ind w:right="-2"/>
        <w:jc w:val="both"/>
        <w:rPr>
          <w:sz w:val="28"/>
          <w:szCs w:val="28"/>
        </w:rPr>
      </w:pPr>
    </w:p>
    <w:p w:rsidR="001B22D4" w:rsidRPr="00436E2D" w:rsidRDefault="001B22D4" w:rsidP="001B22D4">
      <w:pPr>
        <w:autoSpaceDE w:val="0"/>
        <w:autoSpaceDN w:val="0"/>
        <w:ind w:right="-2"/>
        <w:jc w:val="both"/>
        <w:rPr>
          <w:sz w:val="28"/>
          <w:szCs w:val="28"/>
        </w:rPr>
      </w:pPr>
      <w:r w:rsidRPr="00A0304D">
        <w:rPr>
          <w:sz w:val="28"/>
          <w:szCs w:val="28"/>
        </w:rPr>
        <w:t xml:space="preserve">2. </w:t>
      </w:r>
      <w:r w:rsidR="00B61ECB" w:rsidRPr="00326AAE">
        <w:rPr>
          <w:sz w:val="28"/>
          <w:szCs w:val="28"/>
        </w:rPr>
        <w:t>Начальная (м</w:t>
      </w:r>
      <w:r w:rsidRPr="00326AAE">
        <w:rPr>
          <w:sz w:val="28"/>
          <w:szCs w:val="28"/>
        </w:rPr>
        <w:t>аксимальная</w:t>
      </w:r>
      <w:r w:rsidR="00B61ECB" w:rsidRPr="00326AAE">
        <w:rPr>
          <w:sz w:val="28"/>
          <w:szCs w:val="28"/>
        </w:rPr>
        <w:t>)</w:t>
      </w:r>
      <w:r w:rsidRPr="00326AAE">
        <w:rPr>
          <w:sz w:val="28"/>
          <w:szCs w:val="28"/>
        </w:rPr>
        <w:t xml:space="preserve"> цена договора, в том числе с учетом </w:t>
      </w:r>
      <w:r w:rsidR="00F306FA" w:rsidRPr="00326AAE">
        <w:rPr>
          <w:sz w:val="28"/>
          <w:szCs w:val="28"/>
        </w:rPr>
        <w:t>расходов на перевозку,</w:t>
      </w:r>
      <w:r w:rsidR="00F306FA" w:rsidRPr="00436E2D">
        <w:rPr>
          <w:sz w:val="28"/>
          <w:szCs w:val="28"/>
        </w:rPr>
        <w:t xml:space="preserve"> разгрузку</w:t>
      </w:r>
      <w:r w:rsidR="00A40096">
        <w:rPr>
          <w:sz w:val="28"/>
          <w:szCs w:val="28"/>
        </w:rPr>
        <w:t xml:space="preserve"> на 2 этаж</w:t>
      </w:r>
      <w:r w:rsidR="00F306FA" w:rsidRPr="00436E2D">
        <w:rPr>
          <w:sz w:val="28"/>
          <w:szCs w:val="28"/>
        </w:rPr>
        <w:t xml:space="preserve">, тару и упаковку, вывоз упаковки, страхование, уплату таможенных пошлин, налогов, сборов и других обязательных платежей, </w:t>
      </w:r>
      <w:r w:rsidRPr="00436E2D">
        <w:rPr>
          <w:sz w:val="28"/>
          <w:szCs w:val="28"/>
        </w:rPr>
        <w:t xml:space="preserve">составляет </w:t>
      </w:r>
      <w:r w:rsidR="000B55B1">
        <w:rPr>
          <w:sz w:val="28"/>
          <w:szCs w:val="28"/>
        </w:rPr>
        <w:t>323 412</w:t>
      </w:r>
      <w:r w:rsidR="000B55B1" w:rsidRPr="00436E2D">
        <w:rPr>
          <w:sz w:val="28"/>
          <w:szCs w:val="28"/>
        </w:rPr>
        <w:t xml:space="preserve">  рублей </w:t>
      </w:r>
      <w:r w:rsidR="000B55B1">
        <w:rPr>
          <w:sz w:val="28"/>
          <w:szCs w:val="28"/>
        </w:rPr>
        <w:t>0</w:t>
      </w:r>
      <w:r w:rsidR="000B55B1" w:rsidRPr="00436E2D">
        <w:rPr>
          <w:sz w:val="28"/>
          <w:szCs w:val="28"/>
        </w:rPr>
        <w:t>0 копеек</w:t>
      </w:r>
      <w:r w:rsidRPr="00436E2D">
        <w:rPr>
          <w:sz w:val="28"/>
          <w:szCs w:val="28"/>
        </w:rPr>
        <w:t>.</w:t>
      </w:r>
      <w:r w:rsidRPr="00436E2D">
        <w:rPr>
          <w:sz w:val="28"/>
          <w:szCs w:val="28"/>
        </w:rPr>
        <w:tab/>
      </w:r>
    </w:p>
    <w:p w:rsidR="001B22D4" w:rsidRPr="00436E2D" w:rsidRDefault="001B22D4" w:rsidP="001B22D4">
      <w:pPr>
        <w:autoSpaceDE w:val="0"/>
        <w:autoSpaceDN w:val="0"/>
        <w:ind w:right="-2"/>
        <w:jc w:val="both"/>
        <w:rPr>
          <w:sz w:val="28"/>
          <w:szCs w:val="28"/>
        </w:rPr>
      </w:pPr>
      <w:r w:rsidRPr="00436E2D">
        <w:rPr>
          <w:sz w:val="28"/>
          <w:szCs w:val="28"/>
        </w:rPr>
        <w:t>3. Место поставки товара: 249040, Калужская обл., г. Обнинск, Студгородок, д.1.</w:t>
      </w:r>
    </w:p>
    <w:p w:rsidR="00A0304D" w:rsidRPr="00D847AE" w:rsidRDefault="001B22D4" w:rsidP="00A0304D">
      <w:pPr>
        <w:autoSpaceDE w:val="0"/>
        <w:autoSpaceDN w:val="0"/>
        <w:ind w:right="-2"/>
        <w:jc w:val="both"/>
        <w:rPr>
          <w:color w:val="000000"/>
          <w:sz w:val="28"/>
          <w:szCs w:val="28"/>
          <w:highlight w:val="yellow"/>
        </w:rPr>
      </w:pPr>
      <w:r w:rsidRPr="00A40096">
        <w:rPr>
          <w:sz w:val="28"/>
          <w:szCs w:val="28"/>
        </w:rPr>
        <w:t xml:space="preserve">4. Сроки поставки товара: </w:t>
      </w:r>
      <w:r w:rsidR="00A40096" w:rsidRPr="00A40096">
        <w:rPr>
          <w:color w:val="000000"/>
          <w:sz w:val="28"/>
          <w:szCs w:val="28"/>
        </w:rPr>
        <w:t>В течение 5 дней, после заключения договора, партиями по запросу Заказчика.</w:t>
      </w:r>
    </w:p>
    <w:p w:rsidR="00B23B14" w:rsidRPr="00A0304D" w:rsidRDefault="001B22D4" w:rsidP="000B55B1">
      <w:pPr>
        <w:autoSpaceDE w:val="0"/>
        <w:autoSpaceDN w:val="0"/>
        <w:ind w:right="-2"/>
        <w:jc w:val="both"/>
        <w:rPr>
          <w:spacing w:val="-6"/>
          <w:sz w:val="28"/>
          <w:szCs w:val="28"/>
        </w:rPr>
      </w:pPr>
      <w:r w:rsidRPr="00436E2D">
        <w:rPr>
          <w:sz w:val="28"/>
          <w:szCs w:val="28"/>
        </w:rPr>
        <w:t xml:space="preserve">5. Цели использования: </w:t>
      </w:r>
      <w:r w:rsidR="000B55B1" w:rsidRPr="000B55B1">
        <w:rPr>
          <w:color w:val="000000"/>
          <w:sz w:val="28"/>
          <w:szCs w:val="28"/>
        </w:rPr>
        <w:t>Молоко и молочная продукция для Столовой Обнинского института атомной энергетики – филиала НИЯУ МИФИ (ИАТЭ НИЯУ МИФИ), предназначена для обеспечения бесперебойной работы Столовой.</w:t>
      </w:r>
      <w:r w:rsidR="00B23B14" w:rsidRPr="00A0304D">
        <w:rPr>
          <w:rStyle w:val="kursiv"/>
          <w:i w:val="0"/>
          <w:sz w:val="28"/>
          <w:szCs w:val="28"/>
        </w:rPr>
        <w:t>7</w:t>
      </w:r>
      <w:r w:rsidR="00B23B14" w:rsidRPr="00A0304D">
        <w:rPr>
          <w:rStyle w:val="kursiv"/>
          <w:sz w:val="28"/>
          <w:szCs w:val="28"/>
        </w:rPr>
        <w:t xml:space="preserve">. </w:t>
      </w:r>
      <w:r w:rsidR="00B23B14" w:rsidRPr="00A0304D">
        <w:rPr>
          <w:spacing w:val="-6"/>
          <w:sz w:val="28"/>
          <w:szCs w:val="28"/>
        </w:rPr>
        <w:t>Требования к качеству товара.</w:t>
      </w:r>
    </w:p>
    <w:p w:rsidR="00BA0ACE" w:rsidRPr="00A0304D" w:rsidRDefault="00BA0ACE" w:rsidP="00BA0ACE">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BA0ACE" w:rsidRPr="00A0304D" w:rsidRDefault="00BA0ACE" w:rsidP="00BA0AC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A0ACE" w:rsidRPr="00A0304D" w:rsidRDefault="00BA0ACE" w:rsidP="00BA0AC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A0ACE" w:rsidRPr="00A0304D" w:rsidRDefault="00BA0ACE" w:rsidP="00BA0ACE">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A0ACE" w:rsidRPr="00A0304D" w:rsidRDefault="00BA0ACE" w:rsidP="00BA0AC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BA0ACE" w:rsidRPr="00A0304D" w:rsidRDefault="00BA0ACE" w:rsidP="00BA0ACE">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A0ACE" w:rsidRPr="00A0304D" w:rsidRDefault="00BA0ACE" w:rsidP="00BA0AC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A0ACE" w:rsidRPr="00A0304D" w:rsidRDefault="00BA0ACE" w:rsidP="00BA0ACE">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BA0ACE" w:rsidRPr="00A0304D" w:rsidRDefault="00BA0ACE" w:rsidP="00BA0AC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A0ACE" w:rsidRPr="00A0304D" w:rsidRDefault="00BA0ACE" w:rsidP="00BA0AC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A0ACE" w:rsidRPr="00A0304D" w:rsidRDefault="00BA0ACE" w:rsidP="00BA0AC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A0ACE" w:rsidRPr="00A0304D" w:rsidRDefault="00BA0ACE" w:rsidP="00BA0AC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BA0ACE" w:rsidRPr="00A0304D" w:rsidRDefault="00BA0ACE" w:rsidP="00BA0ACE">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BA0ACE" w:rsidRPr="00A0304D" w:rsidRDefault="00BA0ACE" w:rsidP="00BA0AC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A0ACE" w:rsidRPr="0083336E" w:rsidRDefault="00BA0ACE" w:rsidP="00BA0ACE">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w:t>
      </w:r>
      <w:r>
        <w:rPr>
          <w:spacing w:val="-6"/>
          <w:sz w:val="28"/>
          <w:szCs w:val="28"/>
        </w:rPr>
        <w:t>ком за счет собственных средств</w:t>
      </w:r>
      <w:r w:rsidRPr="0083336E">
        <w:rPr>
          <w:spacing w:val="-6"/>
          <w:sz w:val="28"/>
          <w:szCs w:val="28"/>
        </w:rPr>
        <w:t>.</w:t>
      </w:r>
    </w:p>
    <w:p w:rsidR="00BA0ACE" w:rsidRDefault="00BA0ACE" w:rsidP="00BA0ACE">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 xml:space="preserve">Требования по передаче Заказчику </w:t>
      </w:r>
      <w:r>
        <w:rPr>
          <w:spacing w:val="-6"/>
          <w:sz w:val="28"/>
          <w:szCs w:val="28"/>
        </w:rPr>
        <w:t>сопроводительных документов.</w:t>
      </w:r>
    </w:p>
    <w:p w:rsidR="00BA0ACE" w:rsidRPr="001738C7" w:rsidRDefault="00BA0ACE" w:rsidP="00BA0ACE">
      <w:pPr>
        <w:pStyle w:val="ListNum"/>
        <w:numPr>
          <w:ilvl w:val="0"/>
          <w:numId w:val="0"/>
        </w:numPr>
        <w:tabs>
          <w:tab w:val="clear" w:pos="284"/>
          <w:tab w:val="left" w:pos="709"/>
          <w:tab w:val="left" w:pos="1134"/>
          <w:tab w:val="left" w:pos="1276"/>
          <w:tab w:val="left" w:pos="1418"/>
        </w:tabs>
        <w:spacing w:before="0"/>
        <w:ind w:left="1277" w:hanging="284"/>
        <w:outlineLvl w:val="1"/>
        <w:rPr>
          <w:spacing w:val="-6"/>
          <w:sz w:val="28"/>
          <w:szCs w:val="28"/>
        </w:rPr>
      </w:pPr>
    </w:p>
    <w:p w:rsidR="00BA0ACE" w:rsidRDefault="00BA0ACE" w:rsidP="00BA0ACE">
      <w:pPr>
        <w:pStyle w:val="ListNum"/>
        <w:numPr>
          <w:ilvl w:val="1"/>
          <w:numId w:val="21"/>
        </w:numPr>
        <w:tabs>
          <w:tab w:val="left" w:pos="709"/>
          <w:tab w:val="left" w:pos="1276"/>
          <w:tab w:val="left" w:pos="1418"/>
        </w:tabs>
        <w:rPr>
          <w:spacing w:val="-6"/>
          <w:sz w:val="28"/>
          <w:szCs w:val="28"/>
        </w:rPr>
      </w:pPr>
      <w:r w:rsidRPr="001738C7">
        <w:rPr>
          <w:spacing w:val="-6"/>
          <w:sz w:val="28"/>
          <w:szCs w:val="28"/>
        </w:rPr>
        <w:t xml:space="preserve">В соответствии со статьей 456 Гражданского Кодекса Российской Федерации продавец обязан передавать </w:t>
      </w:r>
      <w:r>
        <w:rPr>
          <w:spacing w:val="-6"/>
          <w:sz w:val="28"/>
          <w:szCs w:val="28"/>
        </w:rPr>
        <w:t>относящиеся к ней документы, а именно:</w:t>
      </w:r>
    </w:p>
    <w:p w:rsidR="00BA0ACE" w:rsidRDefault="00BA0ACE" w:rsidP="00BA0ACE">
      <w:pPr>
        <w:pStyle w:val="ListNum"/>
        <w:numPr>
          <w:ilvl w:val="0"/>
          <w:numId w:val="0"/>
        </w:numPr>
        <w:tabs>
          <w:tab w:val="left" w:pos="709"/>
          <w:tab w:val="left" w:pos="1276"/>
          <w:tab w:val="left" w:pos="1418"/>
        </w:tabs>
        <w:ind w:left="720"/>
        <w:rPr>
          <w:spacing w:val="-6"/>
          <w:sz w:val="28"/>
          <w:szCs w:val="28"/>
        </w:rPr>
      </w:pPr>
      <w:r>
        <w:rPr>
          <w:spacing w:val="-6"/>
          <w:sz w:val="28"/>
          <w:szCs w:val="28"/>
        </w:rPr>
        <w:t>- Сертификаты и свидетельства качества поставляемой продукции;</w:t>
      </w:r>
    </w:p>
    <w:p w:rsidR="00BA0ACE" w:rsidRDefault="00BA0ACE" w:rsidP="00BA0ACE">
      <w:pPr>
        <w:pStyle w:val="ListNum"/>
        <w:numPr>
          <w:ilvl w:val="0"/>
          <w:numId w:val="0"/>
        </w:numPr>
        <w:tabs>
          <w:tab w:val="left" w:pos="709"/>
          <w:tab w:val="left" w:pos="1276"/>
          <w:tab w:val="left" w:pos="1418"/>
        </w:tabs>
        <w:ind w:left="720"/>
        <w:rPr>
          <w:spacing w:val="-6"/>
          <w:sz w:val="28"/>
          <w:szCs w:val="28"/>
        </w:rPr>
      </w:pPr>
      <w:r>
        <w:rPr>
          <w:spacing w:val="-6"/>
          <w:sz w:val="28"/>
          <w:szCs w:val="28"/>
        </w:rPr>
        <w:t>- Товарно- транспортную накладную (ТТН) или универсальный передаточный документ (УПД), с указанием даты поставки, номера, наименования товара и указанием номера договора (основания платежа);</w:t>
      </w:r>
    </w:p>
    <w:p w:rsidR="00BA0ACE" w:rsidRPr="001738C7" w:rsidRDefault="00BA0ACE" w:rsidP="00BA0ACE">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w:t>
      </w:r>
      <w:r w:rsidRPr="001738C7">
        <w:rPr>
          <w:spacing w:val="-6"/>
          <w:sz w:val="28"/>
          <w:szCs w:val="28"/>
        </w:rPr>
        <w:t>При организации перевозки скоропортящейся продукции, в качестве сопроводительного документа согласно статье 11 СМГС, отправителю необходимо приложить к накладной сертификат или спецификацию о качестве скоропортящегося груза, который относится непосредственно к данно</w:t>
      </w:r>
      <w:r>
        <w:rPr>
          <w:spacing w:val="-6"/>
          <w:sz w:val="28"/>
          <w:szCs w:val="28"/>
        </w:rPr>
        <w:t>му скоропортящемуся грузу и ТТН или УПД;</w:t>
      </w:r>
    </w:p>
    <w:p w:rsidR="00BA0ACE" w:rsidRDefault="00BA0ACE" w:rsidP="00BA0ACE">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w:t>
      </w:r>
      <w:r w:rsidRPr="001738C7">
        <w:rPr>
          <w:spacing w:val="-6"/>
          <w:sz w:val="28"/>
          <w:szCs w:val="28"/>
        </w:rPr>
        <w:t xml:space="preserve">Для транспортировки мясных полуфабрикатов, животных жиров, сливочного масла и других скоропортящихся продуктов </w:t>
      </w:r>
      <w:r>
        <w:rPr>
          <w:spacing w:val="-6"/>
          <w:sz w:val="28"/>
          <w:szCs w:val="28"/>
        </w:rPr>
        <w:t xml:space="preserve">Поставщик предоставляет </w:t>
      </w:r>
    </w:p>
    <w:p w:rsidR="00BA0ACE" w:rsidRPr="001738C7" w:rsidRDefault="00BA0ACE" w:rsidP="00BA0ACE">
      <w:pPr>
        <w:pStyle w:val="ListNum"/>
        <w:numPr>
          <w:ilvl w:val="0"/>
          <w:numId w:val="0"/>
        </w:numPr>
        <w:tabs>
          <w:tab w:val="left" w:pos="709"/>
          <w:tab w:val="left" w:pos="1276"/>
          <w:tab w:val="left" w:pos="1418"/>
        </w:tabs>
        <w:ind w:left="720"/>
        <w:rPr>
          <w:spacing w:val="-6"/>
          <w:sz w:val="28"/>
          <w:szCs w:val="28"/>
        </w:rPr>
      </w:pPr>
      <w:r>
        <w:rPr>
          <w:spacing w:val="-6"/>
          <w:sz w:val="28"/>
          <w:szCs w:val="28"/>
        </w:rPr>
        <w:t>ветеринарный сертификат;</w:t>
      </w:r>
    </w:p>
    <w:p w:rsidR="00BA0ACE" w:rsidRPr="001738C7" w:rsidRDefault="00BA0ACE" w:rsidP="00BA0ACE">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Для </w:t>
      </w:r>
      <w:r w:rsidRPr="001738C7">
        <w:rPr>
          <w:spacing w:val="-6"/>
          <w:sz w:val="28"/>
          <w:szCs w:val="28"/>
        </w:rPr>
        <w:t xml:space="preserve">скоропортящихся пищевых продуктов </w:t>
      </w:r>
      <w:r>
        <w:rPr>
          <w:spacing w:val="-6"/>
          <w:sz w:val="28"/>
          <w:szCs w:val="28"/>
        </w:rPr>
        <w:t xml:space="preserve">предоставляется </w:t>
      </w:r>
      <w:r w:rsidRPr="001738C7">
        <w:rPr>
          <w:spacing w:val="-6"/>
          <w:sz w:val="28"/>
          <w:szCs w:val="28"/>
        </w:rPr>
        <w:t>гигиенический сертификат</w:t>
      </w:r>
      <w:r>
        <w:rPr>
          <w:spacing w:val="-6"/>
          <w:sz w:val="28"/>
          <w:szCs w:val="28"/>
        </w:rPr>
        <w:t>.</w:t>
      </w:r>
    </w:p>
    <w:p w:rsidR="00BA0ACE" w:rsidRPr="00A0304D" w:rsidRDefault="00BA0ACE" w:rsidP="00BA0ACE">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BA0ACE" w:rsidRPr="00A0304D" w:rsidRDefault="00BA0ACE" w:rsidP="00BA0ACE">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lastRenderedPageBreak/>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A0ACE" w:rsidRPr="00A0304D" w:rsidRDefault="00BA0ACE" w:rsidP="00BA0ACE">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A0ACE" w:rsidRPr="00BB53D5" w:rsidRDefault="00BA0ACE" w:rsidP="00BA0ACE">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При поставке пост</w:t>
      </w:r>
      <w:r>
        <w:rPr>
          <w:spacing w:val="-6"/>
          <w:sz w:val="28"/>
          <w:szCs w:val="28"/>
        </w:rPr>
        <w:t>авщик должен гарантировать, что о</w:t>
      </w:r>
      <w:r w:rsidRPr="00BB53D5">
        <w:rPr>
          <w:spacing w:val="-6"/>
          <w:sz w:val="28"/>
          <w:szCs w:val="28"/>
        </w:rPr>
        <w:t>статочный срок годности продуктов должен составляет не менее 80 % от срока изготовления, и</w:t>
      </w:r>
      <w:r w:rsidRPr="00A0304D">
        <w:rPr>
          <w:spacing w:val="-6"/>
          <w:sz w:val="28"/>
          <w:szCs w:val="28"/>
        </w:rPr>
        <w:t xml:space="preserve"> не содержит </w:t>
      </w:r>
      <w:r w:rsidRPr="00BB53D5">
        <w:rPr>
          <w:spacing w:val="-6"/>
          <w:sz w:val="28"/>
          <w:szCs w:val="28"/>
        </w:rPr>
        <w:t>производственных дефектов и нарушения упаковки.</w:t>
      </w:r>
    </w:p>
    <w:p w:rsidR="00BA0ACE" w:rsidRPr="00BB53D5" w:rsidRDefault="00BA0ACE" w:rsidP="00BA0ACE">
      <w:pPr>
        <w:pStyle w:val="ListNum"/>
        <w:numPr>
          <w:ilvl w:val="0"/>
          <w:numId w:val="21"/>
        </w:numPr>
        <w:tabs>
          <w:tab w:val="clear" w:pos="284"/>
          <w:tab w:val="left" w:pos="709"/>
          <w:tab w:val="left" w:pos="1276"/>
          <w:tab w:val="left" w:pos="1418"/>
        </w:tabs>
        <w:spacing w:before="0"/>
        <w:ind w:left="0" w:hanging="9"/>
        <w:rPr>
          <w:spacing w:val="-6"/>
          <w:sz w:val="28"/>
          <w:szCs w:val="28"/>
        </w:rPr>
      </w:pPr>
      <w:r w:rsidRPr="00BB53D5">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A0ACE" w:rsidRDefault="00BA0ACE" w:rsidP="00BA0ACE">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Гарантийный срок действует с момента подписания сторонами акта сдачи-приемки исполнения обязательств по договору. </w:t>
      </w:r>
    </w:p>
    <w:p w:rsidR="00BA0ACE" w:rsidRPr="00A0304D" w:rsidRDefault="00BA0ACE" w:rsidP="00BA0ACE">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 xml:space="preserve">15.1. </w:t>
      </w: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w:t>
      </w:r>
      <w:r>
        <w:rPr>
          <w:spacing w:val="-6"/>
          <w:sz w:val="28"/>
          <w:szCs w:val="28"/>
        </w:rPr>
        <w:t>ет данный факт соответствующим а</w:t>
      </w:r>
      <w:r w:rsidRPr="00A0304D">
        <w:rPr>
          <w:spacing w:val="-6"/>
          <w:sz w:val="28"/>
          <w:szCs w:val="28"/>
        </w:rPr>
        <w:t>ктом, который направляется поставщику для устранения неисправностей.</w:t>
      </w:r>
    </w:p>
    <w:p w:rsidR="00BA0ACE" w:rsidRPr="00CD1EE7" w:rsidRDefault="00BA0ACE" w:rsidP="00BA0ACE">
      <w:pPr>
        <w:pStyle w:val="ListNum"/>
        <w:numPr>
          <w:ilvl w:val="0"/>
          <w:numId w:val="0"/>
        </w:numPr>
        <w:spacing w:before="0"/>
        <w:ind w:left="1277" w:hanging="284"/>
        <w:contextualSpacing/>
        <w:rPr>
          <w:sz w:val="24"/>
        </w:rPr>
      </w:pPr>
    </w:p>
    <w:p w:rsidR="00BA0ACE" w:rsidRPr="00CD1EE7" w:rsidRDefault="00BA0ACE" w:rsidP="00BA0ACE">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A0ACE" w:rsidRPr="00CD1EE7" w:rsidRDefault="00BA0ACE" w:rsidP="00BA0ACE">
      <w:pPr>
        <w:pStyle w:val="ListNum"/>
        <w:numPr>
          <w:ilvl w:val="0"/>
          <w:numId w:val="0"/>
        </w:numPr>
        <w:tabs>
          <w:tab w:val="clear" w:pos="284"/>
          <w:tab w:val="left" w:pos="709"/>
          <w:tab w:val="left" w:pos="1276"/>
          <w:tab w:val="left" w:pos="1418"/>
        </w:tabs>
        <w:spacing w:before="0"/>
        <w:rPr>
          <w:spacing w:val="-6"/>
          <w:sz w:val="28"/>
          <w:szCs w:val="28"/>
        </w:rPr>
      </w:pPr>
    </w:p>
    <w:p w:rsidR="00BA0ACE" w:rsidRPr="00CD1EE7" w:rsidRDefault="00BA0ACE" w:rsidP="00BA0ACE">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A0ACE" w:rsidRPr="00CD1EE7" w:rsidRDefault="00BA0ACE" w:rsidP="00BA0ACE">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управления закупок                                              </w:t>
      </w:r>
      <w:r>
        <w:rPr>
          <w:spacing w:val="-6"/>
          <w:sz w:val="28"/>
          <w:szCs w:val="28"/>
        </w:rPr>
        <w:t xml:space="preserve">  </w:t>
      </w:r>
      <w:r w:rsidRPr="00404113">
        <w:rPr>
          <w:spacing w:val="-6"/>
          <w:sz w:val="28"/>
          <w:szCs w:val="28"/>
        </w:rPr>
        <w:t xml:space="preserve">  </w:t>
      </w:r>
      <w:r w:rsidRPr="00CD1EE7">
        <w:rPr>
          <w:spacing w:val="-6"/>
          <w:sz w:val="28"/>
          <w:szCs w:val="28"/>
        </w:rPr>
        <w:t>О.С. Жданова</w:t>
      </w:r>
    </w:p>
    <w:p w:rsidR="00BA0ACE" w:rsidRPr="00CD1EE7" w:rsidRDefault="00BA0ACE" w:rsidP="00BA0ACE">
      <w:pPr>
        <w:pStyle w:val="ListNum"/>
        <w:numPr>
          <w:ilvl w:val="0"/>
          <w:numId w:val="0"/>
        </w:numPr>
        <w:tabs>
          <w:tab w:val="clear" w:pos="284"/>
          <w:tab w:val="left" w:pos="709"/>
          <w:tab w:val="left" w:pos="1276"/>
          <w:tab w:val="left" w:pos="1418"/>
        </w:tabs>
        <w:spacing w:before="0"/>
        <w:rPr>
          <w:spacing w:val="-6"/>
          <w:sz w:val="28"/>
          <w:szCs w:val="28"/>
        </w:rPr>
      </w:pPr>
    </w:p>
    <w:p w:rsidR="00BA0ACE" w:rsidRPr="00CD1EE7" w:rsidRDefault="00BA0ACE" w:rsidP="00BA0ACE">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BA0ACE" w:rsidRPr="00CD1EE7" w:rsidRDefault="00BA0ACE" w:rsidP="00BA0ACE">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Заведующая студенческой столовой</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sidRPr="00404113">
        <w:rPr>
          <w:spacing w:val="-6"/>
          <w:sz w:val="28"/>
          <w:szCs w:val="28"/>
        </w:rPr>
        <w:t xml:space="preserve">      </w:t>
      </w:r>
      <w:r>
        <w:rPr>
          <w:spacing w:val="-6"/>
          <w:sz w:val="28"/>
          <w:szCs w:val="28"/>
        </w:rPr>
        <w:t>С.Н. Сокур</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130526" w:rsidRDefault="00130526" w:rsidP="00E870A6">
      <w:pPr>
        <w:tabs>
          <w:tab w:val="left" w:pos="0"/>
        </w:tabs>
        <w:ind w:firstLine="720"/>
        <w:jc w:val="both"/>
        <w:rPr>
          <w:rFonts w:eastAsia="Arial Unicode MS"/>
          <w:i/>
          <w:sz w:val="28"/>
          <w:szCs w:val="28"/>
        </w:rPr>
      </w:pPr>
      <w:r>
        <w:rPr>
          <w:rFonts w:eastAsia="Arial Unicode MS"/>
          <w:sz w:val="28"/>
          <w:szCs w:val="28"/>
        </w:rPr>
        <w:t>12</w:t>
      </w:r>
      <w:r w:rsidR="00E870A6" w:rsidRPr="00592D89">
        <w:rPr>
          <w:rFonts w:eastAsia="Arial Unicode MS"/>
          <w:sz w:val="28"/>
          <w:szCs w:val="28"/>
        </w:rPr>
        <w:t>.3. Оплата настоящего договора в текущем финансовом году осуществляется Заказчиком не позднее</w:t>
      </w:r>
      <w:r w:rsidR="00E870A6" w:rsidRPr="00592D89">
        <w:rPr>
          <w:sz w:val="28"/>
          <w:szCs w:val="28"/>
        </w:rPr>
        <w:t xml:space="preserve"> </w:t>
      </w:r>
      <w:r w:rsidR="006010EA">
        <w:rPr>
          <w:sz w:val="28"/>
          <w:szCs w:val="28"/>
        </w:rPr>
        <w:t>24</w:t>
      </w:r>
      <w:r w:rsidR="00E870A6" w:rsidRPr="00592D89">
        <w:rPr>
          <w:sz w:val="28"/>
          <w:szCs w:val="28"/>
        </w:rPr>
        <w:t xml:space="preserve"> декабря 20</w:t>
      </w:r>
      <w:r>
        <w:rPr>
          <w:sz w:val="28"/>
          <w:szCs w:val="28"/>
        </w:rPr>
        <w:t>18</w:t>
      </w:r>
      <w:r w:rsidR="00E870A6">
        <w:rPr>
          <w:sz w:val="28"/>
          <w:szCs w:val="28"/>
        </w:rPr>
        <w:t xml:space="preserve"> </w:t>
      </w:r>
      <w:r w:rsidR="00E870A6" w:rsidRPr="00592D89">
        <w:rPr>
          <w:sz w:val="28"/>
          <w:szCs w:val="28"/>
        </w:rPr>
        <w:t xml:space="preserve">г. </w:t>
      </w:r>
      <w:r w:rsidR="00E870A6"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6010EA">
        <w:rPr>
          <w:rFonts w:eastAsia="Arial Unicode MS"/>
          <w:sz w:val="28"/>
          <w:szCs w:val="28"/>
        </w:rPr>
        <w:t>14</w:t>
      </w:r>
      <w:r w:rsidR="00E870A6" w:rsidRPr="00592D89">
        <w:rPr>
          <w:rFonts w:eastAsia="Arial Unicode MS"/>
          <w:sz w:val="28"/>
          <w:szCs w:val="28"/>
        </w:rPr>
        <w:t xml:space="preserve"> декабря 20</w:t>
      </w:r>
      <w:r>
        <w:rPr>
          <w:rFonts w:eastAsia="Arial Unicode MS"/>
          <w:sz w:val="28"/>
          <w:szCs w:val="28"/>
        </w:rPr>
        <w:t xml:space="preserve">18 </w:t>
      </w:r>
      <w:r w:rsidR="00E870A6" w:rsidRPr="00592D89">
        <w:rPr>
          <w:rFonts w:eastAsia="Arial Unicode MS"/>
          <w:sz w:val="28"/>
          <w:szCs w:val="28"/>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lastRenderedPageBreak/>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1B44EB">
      <w:pPr>
        <w:tabs>
          <w:tab w:val="left" w:pos="6324"/>
        </w:tabs>
        <w:ind w:firstLine="6324"/>
      </w:pPr>
      <w:r>
        <w:br w:type="page"/>
      </w: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 xml:space="preserve">Приложение № </w:t>
      </w:r>
      <w:r w:rsidR="001B44EB">
        <w:t>4</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4655"/>
        <w:gridCol w:w="1269"/>
        <w:gridCol w:w="653"/>
        <w:gridCol w:w="2658"/>
      </w:tblGrid>
      <w:tr w:rsidR="009516A1" w:rsidRPr="00CD1EE7" w:rsidTr="0046320E">
        <w:trPr>
          <w:trHeight w:val="600"/>
        </w:trPr>
        <w:tc>
          <w:tcPr>
            <w:tcW w:w="527"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 п/п</w:t>
            </w:r>
          </w:p>
        </w:tc>
        <w:tc>
          <w:tcPr>
            <w:tcW w:w="4655"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 xml:space="preserve">Наименование товара </w:t>
            </w:r>
          </w:p>
        </w:tc>
        <w:tc>
          <w:tcPr>
            <w:tcW w:w="1269"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Единица измерения</w:t>
            </w:r>
          </w:p>
        </w:tc>
        <w:tc>
          <w:tcPr>
            <w:tcW w:w="653"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Кол-во</w:t>
            </w:r>
          </w:p>
        </w:tc>
        <w:tc>
          <w:tcPr>
            <w:tcW w:w="2658"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Начальная (максимальная) цена единицы товара, руб.</w:t>
            </w:r>
          </w:p>
          <w:p w:rsidR="009516A1" w:rsidRPr="0046320E" w:rsidRDefault="009516A1" w:rsidP="009516A1">
            <w:pPr>
              <w:pStyle w:val="a5"/>
              <w:numPr>
                <w:ilvl w:val="12"/>
                <w:numId w:val="0"/>
              </w:numPr>
              <w:jc w:val="center"/>
              <w:rPr>
                <w:szCs w:val="28"/>
              </w:rPr>
            </w:pPr>
            <w:r w:rsidRPr="0046320E">
              <w:rPr>
                <w:szCs w:val="28"/>
              </w:rPr>
              <w:t>(с учетом НДС)</w:t>
            </w:r>
          </w:p>
        </w:tc>
      </w:tr>
      <w:tr w:rsidR="000B55B1" w:rsidRPr="00CD1EE7"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0B55B1" w:rsidRPr="00CD1EE7" w:rsidRDefault="000B55B1" w:rsidP="00781F22">
            <w:pPr>
              <w:pStyle w:val="a5"/>
              <w:numPr>
                <w:ilvl w:val="12"/>
                <w:numId w:val="0"/>
              </w:numPr>
              <w:jc w:val="center"/>
              <w:rPr>
                <w:sz w:val="28"/>
                <w:szCs w:val="28"/>
              </w:rPr>
            </w:pPr>
            <w:r>
              <w:rPr>
                <w:sz w:val="28"/>
                <w:szCs w:val="28"/>
              </w:rPr>
              <w:t>1</w:t>
            </w:r>
          </w:p>
        </w:tc>
        <w:tc>
          <w:tcPr>
            <w:tcW w:w="4655" w:type="dxa"/>
            <w:tcBorders>
              <w:top w:val="single" w:sz="4" w:space="0" w:color="auto"/>
              <w:left w:val="single" w:sz="4" w:space="0" w:color="auto"/>
              <w:bottom w:val="single" w:sz="4" w:space="0" w:color="auto"/>
              <w:right w:val="single" w:sz="4" w:space="0" w:color="auto"/>
            </w:tcBorders>
          </w:tcPr>
          <w:p w:rsidR="000B55B1" w:rsidRDefault="000B55B1" w:rsidP="00601B1D">
            <w:pPr>
              <w:spacing w:after="200" w:line="276" w:lineRule="auto"/>
              <w:rPr>
                <w:lang w:eastAsia="en-US"/>
              </w:rPr>
            </w:pPr>
            <w:r>
              <w:t>Сыр тип 1</w:t>
            </w:r>
          </w:p>
        </w:tc>
        <w:tc>
          <w:tcPr>
            <w:tcW w:w="1269" w:type="dxa"/>
            <w:tcBorders>
              <w:top w:val="single" w:sz="4" w:space="0" w:color="auto"/>
              <w:left w:val="single" w:sz="4" w:space="0" w:color="auto"/>
              <w:bottom w:val="single" w:sz="4" w:space="0" w:color="auto"/>
              <w:right w:val="single" w:sz="4" w:space="0" w:color="auto"/>
            </w:tcBorders>
          </w:tcPr>
          <w:p w:rsidR="000B55B1" w:rsidRPr="0046320E" w:rsidRDefault="000B55B1"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0B55B1" w:rsidRPr="0046320E" w:rsidRDefault="000B55B1" w:rsidP="00781F22">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0B55B1" w:rsidRPr="009516A1" w:rsidRDefault="000B55B1" w:rsidP="00601B1D">
            <w:pPr>
              <w:pStyle w:val="a5"/>
              <w:numPr>
                <w:ilvl w:val="12"/>
                <w:numId w:val="0"/>
              </w:numPr>
              <w:jc w:val="center"/>
              <w:rPr>
                <w:sz w:val="28"/>
                <w:szCs w:val="28"/>
              </w:rPr>
            </w:pPr>
            <w:r>
              <w:rPr>
                <w:sz w:val="28"/>
                <w:szCs w:val="28"/>
              </w:rPr>
              <w:t>402,50</w:t>
            </w:r>
          </w:p>
        </w:tc>
      </w:tr>
      <w:tr w:rsidR="000B55B1"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0B55B1" w:rsidRPr="00CD1EE7" w:rsidRDefault="000B55B1" w:rsidP="00781F22">
            <w:pPr>
              <w:pStyle w:val="a5"/>
              <w:numPr>
                <w:ilvl w:val="12"/>
                <w:numId w:val="0"/>
              </w:numPr>
              <w:jc w:val="center"/>
              <w:rPr>
                <w:sz w:val="28"/>
                <w:szCs w:val="28"/>
              </w:rPr>
            </w:pPr>
            <w:r>
              <w:rPr>
                <w:sz w:val="28"/>
                <w:szCs w:val="28"/>
              </w:rPr>
              <w:t>2</w:t>
            </w:r>
          </w:p>
        </w:tc>
        <w:tc>
          <w:tcPr>
            <w:tcW w:w="4655" w:type="dxa"/>
            <w:tcBorders>
              <w:top w:val="single" w:sz="4" w:space="0" w:color="auto"/>
              <w:left w:val="single" w:sz="4" w:space="0" w:color="auto"/>
              <w:bottom w:val="single" w:sz="4" w:space="0" w:color="auto"/>
              <w:right w:val="single" w:sz="4" w:space="0" w:color="auto"/>
            </w:tcBorders>
          </w:tcPr>
          <w:p w:rsidR="000B55B1" w:rsidRDefault="000B55B1" w:rsidP="00601B1D">
            <w:pPr>
              <w:spacing w:after="200" w:line="276" w:lineRule="auto"/>
              <w:rPr>
                <w:lang w:eastAsia="en-US"/>
              </w:rPr>
            </w:pPr>
            <w:r>
              <w:t>Сыр тип 2</w:t>
            </w:r>
          </w:p>
        </w:tc>
        <w:tc>
          <w:tcPr>
            <w:tcW w:w="1269" w:type="dxa"/>
            <w:tcBorders>
              <w:top w:val="single" w:sz="4" w:space="0" w:color="auto"/>
              <w:left w:val="single" w:sz="4" w:space="0" w:color="auto"/>
              <w:bottom w:val="single" w:sz="4" w:space="0" w:color="auto"/>
              <w:right w:val="single" w:sz="4" w:space="0" w:color="auto"/>
            </w:tcBorders>
          </w:tcPr>
          <w:p w:rsidR="000B55B1" w:rsidRPr="0046320E" w:rsidRDefault="000B55B1"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0B55B1" w:rsidRPr="0046320E" w:rsidRDefault="000B55B1"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0B55B1" w:rsidRPr="009516A1" w:rsidRDefault="000B55B1" w:rsidP="00601B1D">
            <w:pPr>
              <w:pStyle w:val="a5"/>
              <w:numPr>
                <w:ilvl w:val="12"/>
                <w:numId w:val="0"/>
              </w:numPr>
              <w:jc w:val="center"/>
              <w:rPr>
                <w:sz w:val="28"/>
                <w:szCs w:val="28"/>
              </w:rPr>
            </w:pPr>
            <w:r>
              <w:rPr>
                <w:sz w:val="28"/>
                <w:szCs w:val="28"/>
              </w:rPr>
              <w:t>390,00</w:t>
            </w:r>
          </w:p>
        </w:tc>
      </w:tr>
      <w:tr w:rsidR="000B55B1"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0B55B1" w:rsidRPr="00CD1EE7" w:rsidRDefault="000B55B1" w:rsidP="00781F22">
            <w:pPr>
              <w:pStyle w:val="a5"/>
              <w:numPr>
                <w:ilvl w:val="12"/>
                <w:numId w:val="0"/>
              </w:numPr>
              <w:jc w:val="center"/>
              <w:rPr>
                <w:sz w:val="28"/>
                <w:szCs w:val="28"/>
              </w:rPr>
            </w:pPr>
            <w:r>
              <w:rPr>
                <w:sz w:val="28"/>
                <w:szCs w:val="28"/>
              </w:rPr>
              <w:t>3</w:t>
            </w:r>
          </w:p>
        </w:tc>
        <w:tc>
          <w:tcPr>
            <w:tcW w:w="4655" w:type="dxa"/>
            <w:tcBorders>
              <w:top w:val="single" w:sz="4" w:space="0" w:color="auto"/>
              <w:left w:val="single" w:sz="4" w:space="0" w:color="auto"/>
              <w:bottom w:val="single" w:sz="4" w:space="0" w:color="auto"/>
              <w:right w:val="single" w:sz="4" w:space="0" w:color="auto"/>
            </w:tcBorders>
          </w:tcPr>
          <w:p w:rsidR="000B55B1" w:rsidRDefault="000B55B1" w:rsidP="00601B1D">
            <w:pPr>
              <w:spacing w:after="200" w:line="276" w:lineRule="auto"/>
              <w:rPr>
                <w:lang w:eastAsia="en-US"/>
              </w:rPr>
            </w:pPr>
            <w:r>
              <w:t xml:space="preserve">Сыр тип 3 </w:t>
            </w:r>
          </w:p>
        </w:tc>
        <w:tc>
          <w:tcPr>
            <w:tcW w:w="1269" w:type="dxa"/>
            <w:tcBorders>
              <w:top w:val="single" w:sz="4" w:space="0" w:color="auto"/>
              <w:left w:val="single" w:sz="4" w:space="0" w:color="auto"/>
              <w:bottom w:val="single" w:sz="4" w:space="0" w:color="auto"/>
              <w:right w:val="single" w:sz="4" w:space="0" w:color="auto"/>
            </w:tcBorders>
          </w:tcPr>
          <w:p w:rsidR="000B55B1" w:rsidRPr="0046320E" w:rsidRDefault="000B55B1"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0B55B1" w:rsidRPr="0046320E" w:rsidRDefault="000B55B1"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0B55B1" w:rsidRPr="009516A1" w:rsidRDefault="000B55B1" w:rsidP="00601B1D">
            <w:pPr>
              <w:pStyle w:val="a5"/>
              <w:numPr>
                <w:ilvl w:val="12"/>
                <w:numId w:val="0"/>
              </w:numPr>
              <w:jc w:val="center"/>
              <w:rPr>
                <w:sz w:val="28"/>
                <w:szCs w:val="28"/>
              </w:rPr>
            </w:pPr>
            <w:r>
              <w:rPr>
                <w:sz w:val="28"/>
                <w:szCs w:val="28"/>
              </w:rPr>
              <w:t>190,00</w:t>
            </w:r>
          </w:p>
        </w:tc>
      </w:tr>
      <w:tr w:rsidR="000B55B1" w:rsidRPr="00E76F99" w:rsidTr="0046320E">
        <w:trPr>
          <w:trHeight w:val="226"/>
        </w:trPr>
        <w:tc>
          <w:tcPr>
            <w:tcW w:w="527" w:type="dxa"/>
            <w:tcBorders>
              <w:top w:val="single" w:sz="4" w:space="0" w:color="auto"/>
              <w:left w:val="single" w:sz="4" w:space="0" w:color="auto"/>
              <w:bottom w:val="single" w:sz="4" w:space="0" w:color="auto"/>
              <w:right w:val="single" w:sz="4" w:space="0" w:color="auto"/>
            </w:tcBorders>
            <w:vAlign w:val="center"/>
          </w:tcPr>
          <w:p w:rsidR="000B55B1" w:rsidRDefault="000B55B1" w:rsidP="00781F22">
            <w:pPr>
              <w:pStyle w:val="a5"/>
              <w:numPr>
                <w:ilvl w:val="12"/>
                <w:numId w:val="0"/>
              </w:numPr>
              <w:jc w:val="center"/>
              <w:rPr>
                <w:sz w:val="28"/>
                <w:szCs w:val="28"/>
              </w:rPr>
            </w:pPr>
            <w:r>
              <w:rPr>
                <w:sz w:val="28"/>
                <w:szCs w:val="28"/>
              </w:rPr>
              <w:t>4</w:t>
            </w:r>
          </w:p>
        </w:tc>
        <w:tc>
          <w:tcPr>
            <w:tcW w:w="4655" w:type="dxa"/>
            <w:tcBorders>
              <w:top w:val="single" w:sz="4" w:space="0" w:color="auto"/>
              <w:left w:val="single" w:sz="4" w:space="0" w:color="auto"/>
              <w:bottom w:val="single" w:sz="4" w:space="0" w:color="auto"/>
              <w:right w:val="single" w:sz="4" w:space="0" w:color="auto"/>
            </w:tcBorders>
          </w:tcPr>
          <w:p w:rsidR="000B55B1" w:rsidRDefault="000B55B1" w:rsidP="00601B1D">
            <w:pPr>
              <w:spacing w:after="200" w:line="276" w:lineRule="auto"/>
              <w:rPr>
                <w:lang w:eastAsia="en-US"/>
              </w:rPr>
            </w:pPr>
            <w:r>
              <w:t xml:space="preserve">Сырки творожные </w:t>
            </w:r>
          </w:p>
        </w:tc>
        <w:tc>
          <w:tcPr>
            <w:tcW w:w="1269" w:type="dxa"/>
            <w:tcBorders>
              <w:top w:val="single" w:sz="4" w:space="0" w:color="auto"/>
              <w:left w:val="single" w:sz="4" w:space="0" w:color="auto"/>
              <w:bottom w:val="single" w:sz="4" w:space="0" w:color="auto"/>
              <w:right w:val="single" w:sz="4" w:space="0" w:color="auto"/>
            </w:tcBorders>
          </w:tcPr>
          <w:p w:rsidR="000B55B1" w:rsidRPr="0046320E" w:rsidRDefault="000B55B1"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0B55B1" w:rsidRPr="0046320E" w:rsidRDefault="000B55B1"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0B55B1" w:rsidRPr="009516A1" w:rsidRDefault="000B55B1" w:rsidP="00601B1D">
            <w:pPr>
              <w:pStyle w:val="a5"/>
              <w:numPr>
                <w:ilvl w:val="12"/>
                <w:numId w:val="0"/>
              </w:numPr>
              <w:jc w:val="center"/>
              <w:rPr>
                <w:sz w:val="28"/>
                <w:szCs w:val="28"/>
              </w:rPr>
            </w:pPr>
            <w:r>
              <w:rPr>
                <w:sz w:val="28"/>
                <w:szCs w:val="28"/>
              </w:rPr>
              <w:t>6,33</w:t>
            </w:r>
          </w:p>
        </w:tc>
      </w:tr>
      <w:tr w:rsidR="000B55B1"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0B55B1" w:rsidRDefault="000B55B1" w:rsidP="00781F22">
            <w:pPr>
              <w:pStyle w:val="a5"/>
              <w:numPr>
                <w:ilvl w:val="12"/>
                <w:numId w:val="0"/>
              </w:numPr>
              <w:jc w:val="center"/>
              <w:rPr>
                <w:sz w:val="28"/>
                <w:szCs w:val="28"/>
              </w:rPr>
            </w:pPr>
            <w:r>
              <w:rPr>
                <w:sz w:val="28"/>
                <w:szCs w:val="28"/>
              </w:rPr>
              <w:t>5</w:t>
            </w:r>
          </w:p>
        </w:tc>
        <w:tc>
          <w:tcPr>
            <w:tcW w:w="4655" w:type="dxa"/>
            <w:tcBorders>
              <w:top w:val="single" w:sz="4" w:space="0" w:color="auto"/>
              <w:left w:val="single" w:sz="4" w:space="0" w:color="auto"/>
              <w:bottom w:val="single" w:sz="4" w:space="0" w:color="auto"/>
              <w:right w:val="single" w:sz="4" w:space="0" w:color="auto"/>
            </w:tcBorders>
          </w:tcPr>
          <w:p w:rsidR="000B55B1" w:rsidRDefault="000B55B1" w:rsidP="00601B1D">
            <w:pPr>
              <w:spacing w:after="200" w:line="276" w:lineRule="auto"/>
              <w:rPr>
                <w:lang w:eastAsia="en-US"/>
              </w:rPr>
            </w:pPr>
            <w:r>
              <w:t xml:space="preserve">Творог </w:t>
            </w:r>
          </w:p>
        </w:tc>
        <w:tc>
          <w:tcPr>
            <w:tcW w:w="1269" w:type="dxa"/>
            <w:tcBorders>
              <w:top w:val="single" w:sz="4" w:space="0" w:color="auto"/>
              <w:left w:val="single" w:sz="4" w:space="0" w:color="auto"/>
              <w:bottom w:val="single" w:sz="4" w:space="0" w:color="auto"/>
              <w:right w:val="single" w:sz="4" w:space="0" w:color="auto"/>
            </w:tcBorders>
          </w:tcPr>
          <w:p w:rsidR="000B55B1" w:rsidRPr="0046320E" w:rsidRDefault="000B55B1"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0B55B1" w:rsidRPr="0046320E" w:rsidRDefault="000B55B1"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0B55B1" w:rsidRPr="009516A1" w:rsidRDefault="000B55B1" w:rsidP="00601B1D">
            <w:pPr>
              <w:pStyle w:val="a5"/>
              <w:numPr>
                <w:ilvl w:val="12"/>
                <w:numId w:val="0"/>
              </w:numPr>
              <w:jc w:val="center"/>
              <w:rPr>
                <w:sz w:val="28"/>
                <w:szCs w:val="28"/>
              </w:rPr>
            </w:pPr>
            <w:r>
              <w:rPr>
                <w:sz w:val="28"/>
                <w:szCs w:val="28"/>
              </w:rPr>
              <w:t>241,50</w:t>
            </w:r>
          </w:p>
        </w:tc>
      </w:tr>
      <w:tr w:rsidR="000B55B1"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0B55B1" w:rsidRDefault="000B55B1" w:rsidP="00781F22">
            <w:pPr>
              <w:pStyle w:val="a5"/>
              <w:numPr>
                <w:ilvl w:val="12"/>
                <w:numId w:val="0"/>
              </w:numPr>
              <w:jc w:val="center"/>
              <w:rPr>
                <w:sz w:val="28"/>
                <w:szCs w:val="28"/>
              </w:rPr>
            </w:pPr>
            <w:r>
              <w:rPr>
                <w:sz w:val="28"/>
                <w:szCs w:val="28"/>
              </w:rPr>
              <w:t>6</w:t>
            </w:r>
          </w:p>
        </w:tc>
        <w:tc>
          <w:tcPr>
            <w:tcW w:w="4655" w:type="dxa"/>
            <w:tcBorders>
              <w:top w:val="single" w:sz="4" w:space="0" w:color="auto"/>
              <w:left w:val="single" w:sz="4" w:space="0" w:color="auto"/>
              <w:bottom w:val="single" w:sz="4" w:space="0" w:color="auto"/>
              <w:right w:val="single" w:sz="4" w:space="0" w:color="auto"/>
            </w:tcBorders>
          </w:tcPr>
          <w:p w:rsidR="000B55B1" w:rsidRDefault="000B55B1" w:rsidP="00601B1D">
            <w:pPr>
              <w:spacing w:after="200" w:line="276" w:lineRule="auto"/>
              <w:rPr>
                <w:lang w:eastAsia="en-US"/>
              </w:rPr>
            </w:pPr>
            <w:r>
              <w:t xml:space="preserve">Молоко </w:t>
            </w:r>
          </w:p>
        </w:tc>
        <w:tc>
          <w:tcPr>
            <w:tcW w:w="1269" w:type="dxa"/>
            <w:tcBorders>
              <w:top w:val="single" w:sz="4" w:space="0" w:color="auto"/>
              <w:left w:val="single" w:sz="4" w:space="0" w:color="auto"/>
              <w:bottom w:val="single" w:sz="4" w:space="0" w:color="auto"/>
              <w:right w:val="single" w:sz="4" w:space="0" w:color="auto"/>
            </w:tcBorders>
          </w:tcPr>
          <w:p w:rsidR="000B55B1" w:rsidRPr="0046320E" w:rsidRDefault="000B55B1"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0B55B1" w:rsidRPr="0046320E" w:rsidRDefault="000B55B1"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0B55B1" w:rsidRPr="009516A1" w:rsidRDefault="000B55B1" w:rsidP="00601B1D">
            <w:pPr>
              <w:pStyle w:val="a5"/>
              <w:numPr>
                <w:ilvl w:val="12"/>
                <w:numId w:val="0"/>
              </w:numPr>
              <w:jc w:val="center"/>
              <w:rPr>
                <w:sz w:val="28"/>
                <w:szCs w:val="28"/>
              </w:rPr>
            </w:pPr>
            <w:r>
              <w:rPr>
                <w:sz w:val="28"/>
                <w:szCs w:val="28"/>
              </w:rPr>
              <w:t>46,00</w:t>
            </w:r>
          </w:p>
        </w:tc>
      </w:tr>
      <w:tr w:rsidR="000B55B1" w:rsidRPr="00E76F99" w:rsidTr="0046320E">
        <w:trPr>
          <w:trHeight w:val="186"/>
        </w:trPr>
        <w:tc>
          <w:tcPr>
            <w:tcW w:w="527" w:type="dxa"/>
            <w:tcBorders>
              <w:top w:val="single" w:sz="4" w:space="0" w:color="auto"/>
              <w:left w:val="single" w:sz="4" w:space="0" w:color="auto"/>
              <w:bottom w:val="single" w:sz="4" w:space="0" w:color="auto"/>
              <w:right w:val="single" w:sz="4" w:space="0" w:color="auto"/>
            </w:tcBorders>
            <w:vAlign w:val="center"/>
          </w:tcPr>
          <w:p w:rsidR="000B55B1" w:rsidRDefault="000B55B1" w:rsidP="00781F22">
            <w:pPr>
              <w:pStyle w:val="a5"/>
              <w:numPr>
                <w:ilvl w:val="12"/>
                <w:numId w:val="0"/>
              </w:numPr>
              <w:jc w:val="center"/>
              <w:rPr>
                <w:sz w:val="28"/>
                <w:szCs w:val="28"/>
              </w:rPr>
            </w:pPr>
            <w:r>
              <w:rPr>
                <w:sz w:val="28"/>
                <w:szCs w:val="28"/>
              </w:rPr>
              <w:t>7</w:t>
            </w:r>
          </w:p>
        </w:tc>
        <w:tc>
          <w:tcPr>
            <w:tcW w:w="4655" w:type="dxa"/>
            <w:tcBorders>
              <w:top w:val="single" w:sz="4" w:space="0" w:color="auto"/>
              <w:left w:val="single" w:sz="4" w:space="0" w:color="auto"/>
              <w:bottom w:val="single" w:sz="4" w:space="0" w:color="auto"/>
              <w:right w:val="single" w:sz="4" w:space="0" w:color="auto"/>
            </w:tcBorders>
          </w:tcPr>
          <w:p w:rsidR="000B55B1" w:rsidRDefault="000B55B1" w:rsidP="00452395">
            <w:pPr>
              <w:spacing w:after="200" w:line="276" w:lineRule="auto"/>
              <w:rPr>
                <w:lang w:eastAsia="en-US"/>
              </w:rPr>
            </w:pPr>
            <w:r>
              <w:t xml:space="preserve">Сметана </w:t>
            </w:r>
          </w:p>
        </w:tc>
        <w:tc>
          <w:tcPr>
            <w:tcW w:w="1269" w:type="dxa"/>
            <w:tcBorders>
              <w:top w:val="single" w:sz="4" w:space="0" w:color="auto"/>
              <w:left w:val="single" w:sz="4" w:space="0" w:color="auto"/>
              <w:bottom w:val="single" w:sz="4" w:space="0" w:color="auto"/>
              <w:right w:val="single" w:sz="4" w:space="0" w:color="auto"/>
            </w:tcBorders>
          </w:tcPr>
          <w:p w:rsidR="000B55B1" w:rsidRPr="0046320E" w:rsidRDefault="000B55B1"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0B55B1" w:rsidRPr="0046320E" w:rsidRDefault="000B55B1"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0B55B1" w:rsidRPr="009516A1" w:rsidRDefault="000B55B1" w:rsidP="00601B1D">
            <w:pPr>
              <w:pStyle w:val="a5"/>
              <w:numPr>
                <w:ilvl w:val="12"/>
                <w:numId w:val="0"/>
              </w:numPr>
              <w:jc w:val="center"/>
              <w:rPr>
                <w:sz w:val="28"/>
                <w:szCs w:val="28"/>
              </w:rPr>
            </w:pPr>
            <w:r>
              <w:rPr>
                <w:sz w:val="28"/>
                <w:szCs w:val="28"/>
              </w:rPr>
              <w:t>80,50</w:t>
            </w:r>
          </w:p>
        </w:tc>
      </w:tr>
      <w:tr w:rsidR="000B55B1"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0B55B1" w:rsidRDefault="000B55B1" w:rsidP="00781F22">
            <w:pPr>
              <w:pStyle w:val="a5"/>
              <w:numPr>
                <w:ilvl w:val="12"/>
                <w:numId w:val="0"/>
              </w:numPr>
              <w:jc w:val="center"/>
              <w:rPr>
                <w:sz w:val="28"/>
                <w:szCs w:val="28"/>
              </w:rPr>
            </w:pPr>
            <w:r>
              <w:rPr>
                <w:sz w:val="28"/>
                <w:szCs w:val="28"/>
              </w:rPr>
              <w:t>8</w:t>
            </w:r>
          </w:p>
        </w:tc>
        <w:tc>
          <w:tcPr>
            <w:tcW w:w="4655" w:type="dxa"/>
            <w:tcBorders>
              <w:top w:val="single" w:sz="4" w:space="0" w:color="auto"/>
              <w:left w:val="single" w:sz="4" w:space="0" w:color="auto"/>
              <w:bottom w:val="single" w:sz="4" w:space="0" w:color="auto"/>
              <w:right w:val="single" w:sz="4" w:space="0" w:color="auto"/>
            </w:tcBorders>
          </w:tcPr>
          <w:p w:rsidR="000B55B1" w:rsidRDefault="000B55B1" w:rsidP="00601B1D">
            <w:pPr>
              <w:spacing w:after="200" w:line="276" w:lineRule="auto"/>
              <w:rPr>
                <w:lang w:eastAsia="en-US"/>
              </w:rPr>
            </w:pPr>
            <w:r>
              <w:t xml:space="preserve">Йогурт питьевой </w:t>
            </w:r>
          </w:p>
        </w:tc>
        <w:tc>
          <w:tcPr>
            <w:tcW w:w="1269" w:type="dxa"/>
            <w:tcBorders>
              <w:top w:val="single" w:sz="4" w:space="0" w:color="auto"/>
              <w:left w:val="single" w:sz="4" w:space="0" w:color="auto"/>
              <w:bottom w:val="single" w:sz="4" w:space="0" w:color="auto"/>
              <w:right w:val="single" w:sz="4" w:space="0" w:color="auto"/>
            </w:tcBorders>
          </w:tcPr>
          <w:p w:rsidR="000B55B1" w:rsidRPr="0046320E" w:rsidRDefault="000B55B1"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0B55B1" w:rsidRPr="0046320E" w:rsidRDefault="000B55B1"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0B55B1" w:rsidRPr="009516A1" w:rsidRDefault="000B55B1" w:rsidP="00601B1D">
            <w:pPr>
              <w:pStyle w:val="a5"/>
              <w:numPr>
                <w:ilvl w:val="12"/>
                <w:numId w:val="0"/>
              </w:numPr>
              <w:jc w:val="center"/>
              <w:rPr>
                <w:sz w:val="28"/>
                <w:szCs w:val="28"/>
              </w:rPr>
            </w:pPr>
            <w:r>
              <w:rPr>
                <w:sz w:val="28"/>
                <w:szCs w:val="28"/>
              </w:rPr>
              <w:t>46,00</w:t>
            </w:r>
          </w:p>
        </w:tc>
      </w:tr>
      <w:tr w:rsidR="000B55B1"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0B55B1" w:rsidRDefault="000B55B1" w:rsidP="00781F22">
            <w:pPr>
              <w:pStyle w:val="a5"/>
              <w:numPr>
                <w:ilvl w:val="12"/>
                <w:numId w:val="0"/>
              </w:numPr>
              <w:jc w:val="center"/>
              <w:rPr>
                <w:sz w:val="28"/>
                <w:szCs w:val="28"/>
              </w:rPr>
            </w:pPr>
            <w:r>
              <w:rPr>
                <w:sz w:val="28"/>
                <w:szCs w:val="28"/>
              </w:rPr>
              <w:t>9</w:t>
            </w:r>
          </w:p>
        </w:tc>
        <w:tc>
          <w:tcPr>
            <w:tcW w:w="4655" w:type="dxa"/>
            <w:tcBorders>
              <w:top w:val="single" w:sz="4" w:space="0" w:color="auto"/>
              <w:left w:val="single" w:sz="4" w:space="0" w:color="auto"/>
              <w:bottom w:val="single" w:sz="4" w:space="0" w:color="auto"/>
              <w:right w:val="single" w:sz="4" w:space="0" w:color="auto"/>
            </w:tcBorders>
          </w:tcPr>
          <w:p w:rsidR="000B55B1" w:rsidRDefault="000B55B1" w:rsidP="00601B1D">
            <w:pPr>
              <w:spacing w:after="200" w:line="276" w:lineRule="auto"/>
              <w:rPr>
                <w:lang w:eastAsia="en-US"/>
              </w:rPr>
            </w:pPr>
            <w:r>
              <w:t xml:space="preserve">Молоко сгущенное </w:t>
            </w:r>
          </w:p>
        </w:tc>
        <w:tc>
          <w:tcPr>
            <w:tcW w:w="1269" w:type="dxa"/>
            <w:tcBorders>
              <w:top w:val="single" w:sz="4" w:space="0" w:color="auto"/>
              <w:left w:val="single" w:sz="4" w:space="0" w:color="auto"/>
              <w:bottom w:val="single" w:sz="4" w:space="0" w:color="auto"/>
              <w:right w:val="single" w:sz="4" w:space="0" w:color="auto"/>
            </w:tcBorders>
          </w:tcPr>
          <w:p w:rsidR="000B55B1" w:rsidRPr="0046320E" w:rsidRDefault="000B55B1" w:rsidP="00601B1D">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0B55B1" w:rsidRPr="0046320E" w:rsidRDefault="000B55B1" w:rsidP="00601B1D">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0B55B1" w:rsidRPr="009516A1" w:rsidRDefault="000B55B1" w:rsidP="00601B1D">
            <w:pPr>
              <w:pStyle w:val="a5"/>
              <w:numPr>
                <w:ilvl w:val="12"/>
                <w:numId w:val="0"/>
              </w:numPr>
              <w:jc w:val="center"/>
              <w:rPr>
                <w:sz w:val="28"/>
                <w:szCs w:val="28"/>
              </w:rPr>
            </w:pPr>
            <w:r>
              <w:rPr>
                <w:sz w:val="28"/>
                <w:szCs w:val="28"/>
              </w:rPr>
              <w:t>172,50</w:t>
            </w:r>
          </w:p>
        </w:tc>
      </w:tr>
      <w:tr w:rsidR="000B55B1"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0B55B1" w:rsidRDefault="000B55B1" w:rsidP="00781F22">
            <w:pPr>
              <w:pStyle w:val="a5"/>
              <w:numPr>
                <w:ilvl w:val="12"/>
                <w:numId w:val="0"/>
              </w:numPr>
              <w:jc w:val="center"/>
              <w:rPr>
                <w:sz w:val="28"/>
                <w:szCs w:val="28"/>
              </w:rPr>
            </w:pPr>
            <w:r>
              <w:rPr>
                <w:sz w:val="28"/>
                <w:szCs w:val="28"/>
              </w:rPr>
              <w:t>10</w:t>
            </w:r>
          </w:p>
        </w:tc>
        <w:tc>
          <w:tcPr>
            <w:tcW w:w="4655" w:type="dxa"/>
            <w:tcBorders>
              <w:top w:val="single" w:sz="4" w:space="0" w:color="auto"/>
              <w:left w:val="single" w:sz="4" w:space="0" w:color="auto"/>
              <w:bottom w:val="single" w:sz="4" w:space="0" w:color="auto"/>
              <w:right w:val="single" w:sz="4" w:space="0" w:color="auto"/>
            </w:tcBorders>
          </w:tcPr>
          <w:p w:rsidR="000B55B1" w:rsidRDefault="000B55B1" w:rsidP="00601B1D">
            <w:pPr>
              <w:autoSpaceDE w:val="0"/>
              <w:autoSpaceDN w:val="0"/>
            </w:pPr>
            <w:r>
              <w:t xml:space="preserve">Сливки порционные </w:t>
            </w:r>
          </w:p>
        </w:tc>
        <w:tc>
          <w:tcPr>
            <w:tcW w:w="1269" w:type="dxa"/>
            <w:tcBorders>
              <w:top w:val="single" w:sz="4" w:space="0" w:color="auto"/>
              <w:left w:val="single" w:sz="4" w:space="0" w:color="auto"/>
              <w:bottom w:val="single" w:sz="4" w:space="0" w:color="auto"/>
              <w:right w:val="single" w:sz="4" w:space="0" w:color="auto"/>
            </w:tcBorders>
          </w:tcPr>
          <w:p w:rsidR="000B55B1" w:rsidRPr="0046320E" w:rsidRDefault="000B55B1" w:rsidP="00601B1D">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0B55B1" w:rsidRPr="0046320E" w:rsidRDefault="000B55B1" w:rsidP="00601B1D">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0B55B1" w:rsidRPr="009516A1" w:rsidRDefault="000B55B1" w:rsidP="00601B1D">
            <w:pPr>
              <w:pStyle w:val="a5"/>
              <w:numPr>
                <w:ilvl w:val="12"/>
                <w:numId w:val="0"/>
              </w:numPr>
              <w:jc w:val="center"/>
              <w:rPr>
                <w:sz w:val="28"/>
                <w:szCs w:val="28"/>
              </w:rPr>
            </w:pPr>
            <w:r>
              <w:rPr>
                <w:sz w:val="28"/>
                <w:szCs w:val="28"/>
              </w:rPr>
              <w:t>382,95</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0B6" w:rsidRDefault="000970B6">
      <w:r>
        <w:separator/>
      </w:r>
    </w:p>
  </w:endnote>
  <w:endnote w:type="continuationSeparator" w:id="0">
    <w:p w:rsidR="000970B6" w:rsidRDefault="00097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3C5" w:rsidRDefault="005473C5">
    <w:pPr>
      <w:pStyle w:val="ac"/>
      <w:jc w:val="right"/>
    </w:pPr>
    <w:r>
      <w:fldChar w:fldCharType="begin"/>
    </w:r>
    <w:r>
      <w:instrText>PAGE   \* MERGEFORMAT</w:instrText>
    </w:r>
    <w:r>
      <w:fldChar w:fldCharType="separate"/>
    </w:r>
    <w:r w:rsidR="007C2A60">
      <w:rPr>
        <w:noProof/>
      </w:rPr>
      <w:t>4</w:t>
    </w:r>
    <w:r>
      <w:fldChar w:fldCharType="end"/>
    </w:r>
  </w:p>
  <w:p w:rsidR="005473C5" w:rsidRDefault="005473C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0B6" w:rsidRDefault="000970B6">
      <w:r>
        <w:separator/>
      </w:r>
    </w:p>
  </w:footnote>
  <w:footnote w:type="continuationSeparator" w:id="0">
    <w:p w:rsidR="000970B6" w:rsidRDefault="000970B6">
      <w:r>
        <w:continuationSeparator/>
      </w:r>
    </w:p>
  </w:footnote>
  <w:footnote w:id="1">
    <w:p w:rsidR="005473C5" w:rsidRDefault="005473C5"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5473C5" w:rsidRPr="00836318" w:rsidRDefault="005473C5"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5473C5" w:rsidRPr="005A43F1" w:rsidRDefault="005473C5"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5473C5" w:rsidRPr="005A43F1" w:rsidRDefault="005473C5"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5473C5" w:rsidRPr="00415206" w:rsidRDefault="005473C5"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5473C5" w:rsidRDefault="005473C5" w:rsidP="00373B03">
      <w:pPr>
        <w:pStyle w:val="ab"/>
      </w:pPr>
    </w:p>
  </w:footnote>
  <w:footnote w:id="5">
    <w:p w:rsidR="005473C5" w:rsidRPr="007D54ED" w:rsidRDefault="005473C5"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5473C5" w:rsidRPr="008F60DC" w:rsidRDefault="005473C5"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5473C5" w:rsidRPr="008F60DC" w:rsidRDefault="005473C5"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5473C5" w:rsidRPr="008F60DC" w:rsidRDefault="005473C5"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77E0E0E"/>
    <w:multiLevelType w:val="singleLevel"/>
    <w:tmpl w:val="23F4CB4C"/>
    <w:lvl w:ilvl="0">
      <w:numFmt w:val="decimal"/>
      <w:lvlText w:val="%1"/>
      <w:legacy w:legacy="1" w:legacySpace="0" w:legacyIndent="0"/>
      <w:lvlJc w:val="left"/>
    </w:lvl>
  </w:abstractNum>
  <w:abstractNum w:abstractNumId="24">
    <w:nsid w:val="6E0C154C"/>
    <w:multiLevelType w:val="multilevel"/>
    <w:tmpl w:val="7E2E3EAE"/>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5"/>
  </w:num>
  <w:num w:numId="4">
    <w:abstractNumId w:val="5"/>
  </w:num>
  <w:num w:numId="5">
    <w:abstractNumId w:val="6"/>
  </w:num>
  <w:num w:numId="6">
    <w:abstractNumId w:val="7"/>
  </w:num>
  <w:num w:numId="7">
    <w:abstractNumId w:val="23"/>
  </w:num>
  <w:num w:numId="8">
    <w:abstractNumId w:val="1"/>
  </w:num>
  <w:num w:numId="9">
    <w:abstractNumId w:val="18"/>
  </w:num>
  <w:num w:numId="10">
    <w:abstractNumId w:val="8"/>
  </w:num>
  <w:num w:numId="11">
    <w:abstractNumId w:val="25"/>
  </w:num>
  <w:num w:numId="12">
    <w:abstractNumId w:val="19"/>
  </w:num>
  <w:num w:numId="13">
    <w:abstractNumId w:val="22"/>
  </w:num>
  <w:num w:numId="14">
    <w:abstractNumId w:val="21"/>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1"/>
  </w:num>
  <w:num w:numId="20">
    <w:abstractNumId w:val="16"/>
  </w:num>
  <w:num w:numId="21">
    <w:abstractNumId w:val="12"/>
  </w:num>
  <w:num w:numId="22">
    <w:abstractNumId w:val="17"/>
  </w:num>
  <w:num w:numId="23">
    <w:abstractNumId w:val="13"/>
  </w:num>
  <w:num w:numId="24">
    <w:abstractNumId w:val="26"/>
  </w:num>
  <w:num w:numId="25">
    <w:abstractNumId w:val="3"/>
  </w:num>
  <w:num w:numId="26">
    <w:abstractNumId w:val="9"/>
  </w:num>
  <w:num w:numId="27">
    <w:abstractNumId w:val="2"/>
  </w:num>
  <w:num w:numId="28">
    <w:abstractNumId w:val="20"/>
  </w:num>
  <w:num w:numId="29">
    <w:abstractNumId w:val="14"/>
  </w:num>
  <w:num w:numId="30">
    <w:abstractNumId w:val="24"/>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1465"/>
    <w:rsid w:val="0000675B"/>
    <w:rsid w:val="00012B30"/>
    <w:rsid w:val="000139BD"/>
    <w:rsid w:val="00013D70"/>
    <w:rsid w:val="00017F9C"/>
    <w:rsid w:val="00027033"/>
    <w:rsid w:val="00031AF1"/>
    <w:rsid w:val="00032568"/>
    <w:rsid w:val="000353E8"/>
    <w:rsid w:val="000404C1"/>
    <w:rsid w:val="000441F1"/>
    <w:rsid w:val="00046B71"/>
    <w:rsid w:val="000546EC"/>
    <w:rsid w:val="00055F06"/>
    <w:rsid w:val="00060D0C"/>
    <w:rsid w:val="00061B56"/>
    <w:rsid w:val="00062072"/>
    <w:rsid w:val="00063D6F"/>
    <w:rsid w:val="00064CF3"/>
    <w:rsid w:val="000726FD"/>
    <w:rsid w:val="000756B2"/>
    <w:rsid w:val="000832C2"/>
    <w:rsid w:val="00085B23"/>
    <w:rsid w:val="00086CA4"/>
    <w:rsid w:val="00090E41"/>
    <w:rsid w:val="0009198C"/>
    <w:rsid w:val="00096A32"/>
    <w:rsid w:val="000970B6"/>
    <w:rsid w:val="00097118"/>
    <w:rsid w:val="000A2435"/>
    <w:rsid w:val="000A50B2"/>
    <w:rsid w:val="000A5E4A"/>
    <w:rsid w:val="000A5FE7"/>
    <w:rsid w:val="000B0E56"/>
    <w:rsid w:val="000B1D1C"/>
    <w:rsid w:val="000B1FD2"/>
    <w:rsid w:val="000B2A18"/>
    <w:rsid w:val="000B3644"/>
    <w:rsid w:val="000B55B1"/>
    <w:rsid w:val="000B628C"/>
    <w:rsid w:val="000C402D"/>
    <w:rsid w:val="000C66F3"/>
    <w:rsid w:val="000C7625"/>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3E91"/>
    <w:rsid w:val="00136E84"/>
    <w:rsid w:val="00145CFE"/>
    <w:rsid w:val="0014668F"/>
    <w:rsid w:val="001549A5"/>
    <w:rsid w:val="00154C09"/>
    <w:rsid w:val="00154C9C"/>
    <w:rsid w:val="001616F2"/>
    <w:rsid w:val="001738C7"/>
    <w:rsid w:val="0018013C"/>
    <w:rsid w:val="00183047"/>
    <w:rsid w:val="001940FB"/>
    <w:rsid w:val="00196B69"/>
    <w:rsid w:val="001972E2"/>
    <w:rsid w:val="001A1784"/>
    <w:rsid w:val="001A2659"/>
    <w:rsid w:val="001A3D31"/>
    <w:rsid w:val="001A666B"/>
    <w:rsid w:val="001B22D4"/>
    <w:rsid w:val="001B3387"/>
    <w:rsid w:val="001B418E"/>
    <w:rsid w:val="001B44EB"/>
    <w:rsid w:val="001B7641"/>
    <w:rsid w:val="001C1001"/>
    <w:rsid w:val="001C7094"/>
    <w:rsid w:val="001D3172"/>
    <w:rsid w:val="001D4EFA"/>
    <w:rsid w:val="001D5E5E"/>
    <w:rsid w:val="001E038B"/>
    <w:rsid w:val="001E2F20"/>
    <w:rsid w:val="001E4A74"/>
    <w:rsid w:val="001E51CA"/>
    <w:rsid w:val="001E522A"/>
    <w:rsid w:val="001E6D58"/>
    <w:rsid w:val="001F041F"/>
    <w:rsid w:val="002000DA"/>
    <w:rsid w:val="00200168"/>
    <w:rsid w:val="0020030F"/>
    <w:rsid w:val="00203078"/>
    <w:rsid w:val="00204EE4"/>
    <w:rsid w:val="00205AF6"/>
    <w:rsid w:val="00207700"/>
    <w:rsid w:val="00213452"/>
    <w:rsid w:val="00220D9D"/>
    <w:rsid w:val="00220F62"/>
    <w:rsid w:val="00226F4A"/>
    <w:rsid w:val="0023181A"/>
    <w:rsid w:val="00231A8E"/>
    <w:rsid w:val="002433E7"/>
    <w:rsid w:val="002433F1"/>
    <w:rsid w:val="00244A33"/>
    <w:rsid w:val="00245CBF"/>
    <w:rsid w:val="00250F53"/>
    <w:rsid w:val="002525E7"/>
    <w:rsid w:val="00253753"/>
    <w:rsid w:val="00253B4B"/>
    <w:rsid w:val="00255E96"/>
    <w:rsid w:val="00256499"/>
    <w:rsid w:val="002648C7"/>
    <w:rsid w:val="00264C3E"/>
    <w:rsid w:val="002707E8"/>
    <w:rsid w:val="00270CEC"/>
    <w:rsid w:val="00272BEF"/>
    <w:rsid w:val="00274629"/>
    <w:rsid w:val="00276F96"/>
    <w:rsid w:val="00277BA7"/>
    <w:rsid w:val="00281A44"/>
    <w:rsid w:val="002828E8"/>
    <w:rsid w:val="002866A4"/>
    <w:rsid w:val="00287005"/>
    <w:rsid w:val="00287A77"/>
    <w:rsid w:val="00287D8B"/>
    <w:rsid w:val="00290629"/>
    <w:rsid w:val="0029091C"/>
    <w:rsid w:val="00290A09"/>
    <w:rsid w:val="00292765"/>
    <w:rsid w:val="002A249F"/>
    <w:rsid w:val="002A352E"/>
    <w:rsid w:val="002C3760"/>
    <w:rsid w:val="002C3F8B"/>
    <w:rsid w:val="002C6340"/>
    <w:rsid w:val="002C657E"/>
    <w:rsid w:val="002C7320"/>
    <w:rsid w:val="002D2BE7"/>
    <w:rsid w:val="002E2289"/>
    <w:rsid w:val="002E645B"/>
    <w:rsid w:val="002E7B8E"/>
    <w:rsid w:val="002F323C"/>
    <w:rsid w:val="002F411C"/>
    <w:rsid w:val="002F72FC"/>
    <w:rsid w:val="00300402"/>
    <w:rsid w:val="00301F91"/>
    <w:rsid w:val="00307071"/>
    <w:rsid w:val="00311F3B"/>
    <w:rsid w:val="003120E8"/>
    <w:rsid w:val="00313D6D"/>
    <w:rsid w:val="00315FA4"/>
    <w:rsid w:val="00317487"/>
    <w:rsid w:val="00321577"/>
    <w:rsid w:val="00326AAE"/>
    <w:rsid w:val="00327623"/>
    <w:rsid w:val="00332919"/>
    <w:rsid w:val="00332CB2"/>
    <w:rsid w:val="0034459E"/>
    <w:rsid w:val="00344D32"/>
    <w:rsid w:val="00345005"/>
    <w:rsid w:val="003477DF"/>
    <w:rsid w:val="003610D4"/>
    <w:rsid w:val="00364300"/>
    <w:rsid w:val="003653CA"/>
    <w:rsid w:val="00371616"/>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E531A"/>
    <w:rsid w:val="003F20B4"/>
    <w:rsid w:val="003F2C57"/>
    <w:rsid w:val="003F5460"/>
    <w:rsid w:val="003F7A60"/>
    <w:rsid w:val="00402BFB"/>
    <w:rsid w:val="00404113"/>
    <w:rsid w:val="004041B9"/>
    <w:rsid w:val="004043C4"/>
    <w:rsid w:val="00407D01"/>
    <w:rsid w:val="00410D70"/>
    <w:rsid w:val="00420362"/>
    <w:rsid w:val="00421805"/>
    <w:rsid w:val="00421977"/>
    <w:rsid w:val="0042416E"/>
    <w:rsid w:val="00426A82"/>
    <w:rsid w:val="00430799"/>
    <w:rsid w:val="00433868"/>
    <w:rsid w:val="004349FF"/>
    <w:rsid w:val="00436A46"/>
    <w:rsid w:val="00436E2D"/>
    <w:rsid w:val="004379CA"/>
    <w:rsid w:val="00437F8E"/>
    <w:rsid w:val="00446198"/>
    <w:rsid w:val="00446654"/>
    <w:rsid w:val="00447E6A"/>
    <w:rsid w:val="00450045"/>
    <w:rsid w:val="00452395"/>
    <w:rsid w:val="004562A0"/>
    <w:rsid w:val="00457211"/>
    <w:rsid w:val="00457E89"/>
    <w:rsid w:val="004604EB"/>
    <w:rsid w:val="0046320E"/>
    <w:rsid w:val="00470F3B"/>
    <w:rsid w:val="004734A9"/>
    <w:rsid w:val="0047447E"/>
    <w:rsid w:val="00474B08"/>
    <w:rsid w:val="00477008"/>
    <w:rsid w:val="00481535"/>
    <w:rsid w:val="00481ABE"/>
    <w:rsid w:val="00481BF2"/>
    <w:rsid w:val="00482C45"/>
    <w:rsid w:val="00487A45"/>
    <w:rsid w:val="00490C83"/>
    <w:rsid w:val="0049202F"/>
    <w:rsid w:val="00494ADC"/>
    <w:rsid w:val="004967D9"/>
    <w:rsid w:val="00496BC5"/>
    <w:rsid w:val="004A1D47"/>
    <w:rsid w:val="004A3342"/>
    <w:rsid w:val="004A4C8C"/>
    <w:rsid w:val="004A568B"/>
    <w:rsid w:val="004A753A"/>
    <w:rsid w:val="004B1ECA"/>
    <w:rsid w:val="004B563C"/>
    <w:rsid w:val="004B5B80"/>
    <w:rsid w:val="004B79E2"/>
    <w:rsid w:val="004B7F75"/>
    <w:rsid w:val="004C1213"/>
    <w:rsid w:val="004C1455"/>
    <w:rsid w:val="004C2AD1"/>
    <w:rsid w:val="004C3B95"/>
    <w:rsid w:val="004D1D13"/>
    <w:rsid w:val="004D24AD"/>
    <w:rsid w:val="004D56B6"/>
    <w:rsid w:val="004D7FA2"/>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00BE"/>
    <w:rsid w:val="0053161E"/>
    <w:rsid w:val="00532B77"/>
    <w:rsid w:val="00532E6F"/>
    <w:rsid w:val="005335B8"/>
    <w:rsid w:val="005365AB"/>
    <w:rsid w:val="005375A0"/>
    <w:rsid w:val="0053783C"/>
    <w:rsid w:val="005411BF"/>
    <w:rsid w:val="005473C5"/>
    <w:rsid w:val="00555664"/>
    <w:rsid w:val="00556E5B"/>
    <w:rsid w:val="00557B18"/>
    <w:rsid w:val="005635B4"/>
    <w:rsid w:val="00564790"/>
    <w:rsid w:val="00566099"/>
    <w:rsid w:val="00566570"/>
    <w:rsid w:val="00571CED"/>
    <w:rsid w:val="00574B88"/>
    <w:rsid w:val="00575E65"/>
    <w:rsid w:val="00576950"/>
    <w:rsid w:val="005815D7"/>
    <w:rsid w:val="005846CA"/>
    <w:rsid w:val="005922C2"/>
    <w:rsid w:val="005A088B"/>
    <w:rsid w:val="005A22F2"/>
    <w:rsid w:val="005A3C38"/>
    <w:rsid w:val="005A4517"/>
    <w:rsid w:val="005B10DE"/>
    <w:rsid w:val="005B2739"/>
    <w:rsid w:val="005B52F4"/>
    <w:rsid w:val="005B55D7"/>
    <w:rsid w:val="005C27A9"/>
    <w:rsid w:val="005D03B9"/>
    <w:rsid w:val="005D1B35"/>
    <w:rsid w:val="005D2663"/>
    <w:rsid w:val="005D497F"/>
    <w:rsid w:val="005D5A34"/>
    <w:rsid w:val="005D766C"/>
    <w:rsid w:val="005D7A38"/>
    <w:rsid w:val="005E0881"/>
    <w:rsid w:val="005E76E3"/>
    <w:rsid w:val="005E7C66"/>
    <w:rsid w:val="005F1104"/>
    <w:rsid w:val="005F2BD0"/>
    <w:rsid w:val="005F5B82"/>
    <w:rsid w:val="005F74C6"/>
    <w:rsid w:val="005F7C3C"/>
    <w:rsid w:val="0060090E"/>
    <w:rsid w:val="006010EA"/>
    <w:rsid w:val="00601B1D"/>
    <w:rsid w:val="00601DD7"/>
    <w:rsid w:val="00605A9E"/>
    <w:rsid w:val="0060693E"/>
    <w:rsid w:val="00606C2B"/>
    <w:rsid w:val="0060706C"/>
    <w:rsid w:val="006136E4"/>
    <w:rsid w:val="006147DA"/>
    <w:rsid w:val="0061536F"/>
    <w:rsid w:val="00616AA6"/>
    <w:rsid w:val="0062087C"/>
    <w:rsid w:val="00623DB8"/>
    <w:rsid w:val="0062680B"/>
    <w:rsid w:val="006311A7"/>
    <w:rsid w:val="00633FDB"/>
    <w:rsid w:val="00634C8F"/>
    <w:rsid w:val="006405F0"/>
    <w:rsid w:val="00640C59"/>
    <w:rsid w:val="00642677"/>
    <w:rsid w:val="00642EBD"/>
    <w:rsid w:val="00646A77"/>
    <w:rsid w:val="00650A31"/>
    <w:rsid w:val="00652DED"/>
    <w:rsid w:val="0065531D"/>
    <w:rsid w:val="00656759"/>
    <w:rsid w:val="006613F1"/>
    <w:rsid w:val="00664738"/>
    <w:rsid w:val="00665913"/>
    <w:rsid w:val="00671242"/>
    <w:rsid w:val="00676B7A"/>
    <w:rsid w:val="00681111"/>
    <w:rsid w:val="00681125"/>
    <w:rsid w:val="00682961"/>
    <w:rsid w:val="00683699"/>
    <w:rsid w:val="00683819"/>
    <w:rsid w:val="006A2039"/>
    <w:rsid w:val="006A21B9"/>
    <w:rsid w:val="006A2A1F"/>
    <w:rsid w:val="006A31D8"/>
    <w:rsid w:val="006A7FE8"/>
    <w:rsid w:val="006B108D"/>
    <w:rsid w:val="006B3AA5"/>
    <w:rsid w:val="006C14ED"/>
    <w:rsid w:val="006C7553"/>
    <w:rsid w:val="006D1014"/>
    <w:rsid w:val="006D20D6"/>
    <w:rsid w:val="006D6B4B"/>
    <w:rsid w:val="006E7E0F"/>
    <w:rsid w:val="006F143D"/>
    <w:rsid w:val="006F260F"/>
    <w:rsid w:val="006F50BD"/>
    <w:rsid w:val="006F51F2"/>
    <w:rsid w:val="006F57BF"/>
    <w:rsid w:val="006F6906"/>
    <w:rsid w:val="0070310C"/>
    <w:rsid w:val="00703B7D"/>
    <w:rsid w:val="00712BCC"/>
    <w:rsid w:val="00712E2E"/>
    <w:rsid w:val="00716C63"/>
    <w:rsid w:val="00721D71"/>
    <w:rsid w:val="00724BF3"/>
    <w:rsid w:val="007319D7"/>
    <w:rsid w:val="00732F33"/>
    <w:rsid w:val="00737135"/>
    <w:rsid w:val="0073720A"/>
    <w:rsid w:val="00740659"/>
    <w:rsid w:val="00741AE8"/>
    <w:rsid w:val="00741BA4"/>
    <w:rsid w:val="007469E9"/>
    <w:rsid w:val="007523B2"/>
    <w:rsid w:val="00766D9A"/>
    <w:rsid w:val="00770657"/>
    <w:rsid w:val="007708B1"/>
    <w:rsid w:val="007725D0"/>
    <w:rsid w:val="00772C4A"/>
    <w:rsid w:val="00774578"/>
    <w:rsid w:val="00777C53"/>
    <w:rsid w:val="00780BD1"/>
    <w:rsid w:val="00781CF5"/>
    <w:rsid w:val="00781F06"/>
    <w:rsid w:val="00781F22"/>
    <w:rsid w:val="007849B4"/>
    <w:rsid w:val="00787B9D"/>
    <w:rsid w:val="007905DE"/>
    <w:rsid w:val="00792E22"/>
    <w:rsid w:val="00793D59"/>
    <w:rsid w:val="00793DCC"/>
    <w:rsid w:val="007A157F"/>
    <w:rsid w:val="007A2E7A"/>
    <w:rsid w:val="007A4480"/>
    <w:rsid w:val="007A721A"/>
    <w:rsid w:val="007B2188"/>
    <w:rsid w:val="007B23F7"/>
    <w:rsid w:val="007B4449"/>
    <w:rsid w:val="007C2A60"/>
    <w:rsid w:val="007C6812"/>
    <w:rsid w:val="007D00D8"/>
    <w:rsid w:val="007D4937"/>
    <w:rsid w:val="007D6162"/>
    <w:rsid w:val="007D7279"/>
    <w:rsid w:val="007E0B47"/>
    <w:rsid w:val="007E1A78"/>
    <w:rsid w:val="007F0355"/>
    <w:rsid w:val="007F1613"/>
    <w:rsid w:val="00802DAC"/>
    <w:rsid w:val="00806146"/>
    <w:rsid w:val="00807122"/>
    <w:rsid w:val="00810E98"/>
    <w:rsid w:val="00811930"/>
    <w:rsid w:val="00811AEF"/>
    <w:rsid w:val="008123CF"/>
    <w:rsid w:val="00814F3E"/>
    <w:rsid w:val="00814FBF"/>
    <w:rsid w:val="00817D89"/>
    <w:rsid w:val="00820A09"/>
    <w:rsid w:val="00821D55"/>
    <w:rsid w:val="00823EB9"/>
    <w:rsid w:val="00825252"/>
    <w:rsid w:val="00830F4E"/>
    <w:rsid w:val="00832728"/>
    <w:rsid w:val="0083336E"/>
    <w:rsid w:val="008353D2"/>
    <w:rsid w:val="00840BF2"/>
    <w:rsid w:val="008438F0"/>
    <w:rsid w:val="00843ADC"/>
    <w:rsid w:val="00845D58"/>
    <w:rsid w:val="008468D4"/>
    <w:rsid w:val="0084710A"/>
    <w:rsid w:val="00847C33"/>
    <w:rsid w:val="00850120"/>
    <w:rsid w:val="0085129F"/>
    <w:rsid w:val="00853429"/>
    <w:rsid w:val="00854CFB"/>
    <w:rsid w:val="00857538"/>
    <w:rsid w:val="0086036C"/>
    <w:rsid w:val="00860813"/>
    <w:rsid w:val="008610D6"/>
    <w:rsid w:val="008619C5"/>
    <w:rsid w:val="00861DAD"/>
    <w:rsid w:val="00864A09"/>
    <w:rsid w:val="00865885"/>
    <w:rsid w:val="00870703"/>
    <w:rsid w:val="008749E6"/>
    <w:rsid w:val="0087641C"/>
    <w:rsid w:val="008771E0"/>
    <w:rsid w:val="00880B34"/>
    <w:rsid w:val="00880CC2"/>
    <w:rsid w:val="00894234"/>
    <w:rsid w:val="008B0A48"/>
    <w:rsid w:val="008B3CC4"/>
    <w:rsid w:val="008B504D"/>
    <w:rsid w:val="008B5A23"/>
    <w:rsid w:val="008B5F03"/>
    <w:rsid w:val="008C07FF"/>
    <w:rsid w:val="008C0CFB"/>
    <w:rsid w:val="008C2458"/>
    <w:rsid w:val="008C6D91"/>
    <w:rsid w:val="008D3665"/>
    <w:rsid w:val="008D3868"/>
    <w:rsid w:val="008D417A"/>
    <w:rsid w:val="008D73C8"/>
    <w:rsid w:val="008E1441"/>
    <w:rsid w:val="008E3415"/>
    <w:rsid w:val="008E5328"/>
    <w:rsid w:val="008E6255"/>
    <w:rsid w:val="008E6D13"/>
    <w:rsid w:val="008F49B2"/>
    <w:rsid w:val="00901830"/>
    <w:rsid w:val="009036F6"/>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4F57"/>
    <w:rsid w:val="00936754"/>
    <w:rsid w:val="009370D2"/>
    <w:rsid w:val="0094010E"/>
    <w:rsid w:val="0094041F"/>
    <w:rsid w:val="00940AEE"/>
    <w:rsid w:val="00943CAF"/>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87FD8"/>
    <w:rsid w:val="00992313"/>
    <w:rsid w:val="00994C5C"/>
    <w:rsid w:val="009958E2"/>
    <w:rsid w:val="009964BE"/>
    <w:rsid w:val="009975E5"/>
    <w:rsid w:val="00997F1A"/>
    <w:rsid w:val="00997F7F"/>
    <w:rsid w:val="009A02EC"/>
    <w:rsid w:val="009A16A7"/>
    <w:rsid w:val="009A5276"/>
    <w:rsid w:val="009A5BE8"/>
    <w:rsid w:val="009B620C"/>
    <w:rsid w:val="009B66B6"/>
    <w:rsid w:val="009C1EDB"/>
    <w:rsid w:val="009C3C3D"/>
    <w:rsid w:val="009D6525"/>
    <w:rsid w:val="009D796C"/>
    <w:rsid w:val="009E28CC"/>
    <w:rsid w:val="009E6033"/>
    <w:rsid w:val="009F09F7"/>
    <w:rsid w:val="009F0BD8"/>
    <w:rsid w:val="009F2130"/>
    <w:rsid w:val="009F2842"/>
    <w:rsid w:val="009F4971"/>
    <w:rsid w:val="009F4F53"/>
    <w:rsid w:val="009F61A3"/>
    <w:rsid w:val="009F6613"/>
    <w:rsid w:val="009F713E"/>
    <w:rsid w:val="00A02133"/>
    <w:rsid w:val="00A02C1D"/>
    <w:rsid w:val="00A0304D"/>
    <w:rsid w:val="00A064F8"/>
    <w:rsid w:val="00A14B7C"/>
    <w:rsid w:val="00A2287D"/>
    <w:rsid w:val="00A2294F"/>
    <w:rsid w:val="00A266D9"/>
    <w:rsid w:val="00A273C4"/>
    <w:rsid w:val="00A33C14"/>
    <w:rsid w:val="00A364E1"/>
    <w:rsid w:val="00A40096"/>
    <w:rsid w:val="00A4014D"/>
    <w:rsid w:val="00A40393"/>
    <w:rsid w:val="00A41079"/>
    <w:rsid w:val="00A4173B"/>
    <w:rsid w:val="00A46CA7"/>
    <w:rsid w:val="00A5180F"/>
    <w:rsid w:val="00A564BD"/>
    <w:rsid w:val="00A56D25"/>
    <w:rsid w:val="00A606ED"/>
    <w:rsid w:val="00A61488"/>
    <w:rsid w:val="00A634B9"/>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5DF7"/>
    <w:rsid w:val="00AD78DD"/>
    <w:rsid w:val="00AE1B8F"/>
    <w:rsid w:val="00AE527B"/>
    <w:rsid w:val="00AE598E"/>
    <w:rsid w:val="00AF1AA6"/>
    <w:rsid w:val="00AF5267"/>
    <w:rsid w:val="00AF5B22"/>
    <w:rsid w:val="00AF6B38"/>
    <w:rsid w:val="00B10BE7"/>
    <w:rsid w:val="00B12448"/>
    <w:rsid w:val="00B125C6"/>
    <w:rsid w:val="00B162BF"/>
    <w:rsid w:val="00B16A0F"/>
    <w:rsid w:val="00B216E8"/>
    <w:rsid w:val="00B22DDB"/>
    <w:rsid w:val="00B23B14"/>
    <w:rsid w:val="00B24200"/>
    <w:rsid w:val="00B244F3"/>
    <w:rsid w:val="00B25182"/>
    <w:rsid w:val="00B26131"/>
    <w:rsid w:val="00B33C0E"/>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0BD2"/>
    <w:rsid w:val="00B73210"/>
    <w:rsid w:val="00B73B39"/>
    <w:rsid w:val="00B743AC"/>
    <w:rsid w:val="00B803C9"/>
    <w:rsid w:val="00B82161"/>
    <w:rsid w:val="00B82716"/>
    <w:rsid w:val="00B85AC1"/>
    <w:rsid w:val="00B86B88"/>
    <w:rsid w:val="00B90FC1"/>
    <w:rsid w:val="00B92AA2"/>
    <w:rsid w:val="00B9492F"/>
    <w:rsid w:val="00B94FC5"/>
    <w:rsid w:val="00BA0A65"/>
    <w:rsid w:val="00BA0ACE"/>
    <w:rsid w:val="00BA2A72"/>
    <w:rsid w:val="00BB0F44"/>
    <w:rsid w:val="00BB2531"/>
    <w:rsid w:val="00BB38C3"/>
    <w:rsid w:val="00BB53D5"/>
    <w:rsid w:val="00BB6A84"/>
    <w:rsid w:val="00BB75EA"/>
    <w:rsid w:val="00BC70EC"/>
    <w:rsid w:val="00BD44EC"/>
    <w:rsid w:val="00BE5232"/>
    <w:rsid w:val="00BE52A5"/>
    <w:rsid w:val="00BF53DF"/>
    <w:rsid w:val="00C0285F"/>
    <w:rsid w:val="00C04759"/>
    <w:rsid w:val="00C04825"/>
    <w:rsid w:val="00C06A27"/>
    <w:rsid w:val="00C1035C"/>
    <w:rsid w:val="00C15740"/>
    <w:rsid w:val="00C1615F"/>
    <w:rsid w:val="00C16402"/>
    <w:rsid w:val="00C16990"/>
    <w:rsid w:val="00C22E40"/>
    <w:rsid w:val="00C23243"/>
    <w:rsid w:val="00C276B3"/>
    <w:rsid w:val="00C33862"/>
    <w:rsid w:val="00C34AF5"/>
    <w:rsid w:val="00C34CA0"/>
    <w:rsid w:val="00C34D77"/>
    <w:rsid w:val="00C431FD"/>
    <w:rsid w:val="00C43D17"/>
    <w:rsid w:val="00C441B2"/>
    <w:rsid w:val="00C457AB"/>
    <w:rsid w:val="00C51410"/>
    <w:rsid w:val="00C51EEF"/>
    <w:rsid w:val="00C54703"/>
    <w:rsid w:val="00C54F1E"/>
    <w:rsid w:val="00C64593"/>
    <w:rsid w:val="00C6727C"/>
    <w:rsid w:val="00C747BC"/>
    <w:rsid w:val="00C76037"/>
    <w:rsid w:val="00C8077D"/>
    <w:rsid w:val="00C80C21"/>
    <w:rsid w:val="00C82A88"/>
    <w:rsid w:val="00C84A4C"/>
    <w:rsid w:val="00C85697"/>
    <w:rsid w:val="00C86346"/>
    <w:rsid w:val="00C9080E"/>
    <w:rsid w:val="00C9284B"/>
    <w:rsid w:val="00CA4BA7"/>
    <w:rsid w:val="00CA51C8"/>
    <w:rsid w:val="00CA64E4"/>
    <w:rsid w:val="00CB0B6D"/>
    <w:rsid w:val="00CB0ECC"/>
    <w:rsid w:val="00CB37D9"/>
    <w:rsid w:val="00CB6A1A"/>
    <w:rsid w:val="00CC1C4B"/>
    <w:rsid w:val="00CC6169"/>
    <w:rsid w:val="00CC6CD2"/>
    <w:rsid w:val="00CC6D35"/>
    <w:rsid w:val="00CD0636"/>
    <w:rsid w:val="00CD2687"/>
    <w:rsid w:val="00CD2AF7"/>
    <w:rsid w:val="00CD48BB"/>
    <w:rsid w:val="00CD4DD6"/>
    <w:rsid w:val="00CD668F"/>
    <w:rsid w:val="00CE0EF1"/>
    <w:rsid w:val="00CE1327"/>
    <w:rsid w:val="00CE1BE7"/>
    <w:rsid w:val="00CF1827"/>
    <w:rsid w:val="00CF1C40"/>
    <w:rsid w:val="00CF3D53"/>
    <w:rsid w:val="00CF5258"/>
    <w:rsid w:val="00D028D3"/>
    <w:rsid w:val="00D0351F"/>
    <w:rsid w:val="00D03C5B"/>
    <w:rsid w:val="00D04197"/>
    <w:rsid w:val="00D0636F"/>
    <w:rsid w:val="00D07012"/>
    <w:rsid w:val="00D0746D"/>
    <w:rsid w:val="00D13A84"/>
    <w:rsid w:val="00D14952"/>
    <w:rsid w:val="00D14CED"/>
    <w:rsid w:val="00D156E8"/>
    <w:rsid w:val="00D15E1D"/>
    <w:rsid w:val="00D2152A"/>
    <w:rsid w:val="00D2772B"/>
    <w:rsid w:val="00D30B9A"/>
    <w:rsid w:val="00D31503"/>
    <w:rsid w:val="00D323FB"/>
    <w:rsid w:val="00D34755"/>
    <w:rsid w:val="00D3509F"/>
    <w:rsid w:val="00D40D77"/>
    <w:rsid w:val="00D42557"/>
    <w:rsid w:val="00D42CFF"/>
    <w:rsid w:val="00D4547D"/>
    <w:rsid w:val="00D458F6"/>
    <w:rsid w:val="00D4752C"/>
    <w:rsid w:val="00D50250"/>
    <w:rsid w:val="00D50A37"/>
    <w:rsid w:val="00D51EC6"/>
    <w:rsid w:val="00D51F0C"/>
    <w:rsid w:val="00D5295F"/>
    <w:rsid w:val="00D57087"/>
    <w:rsid w:val="00D57A3C"/>
    <w:rsid w:val="00D61E1F"/>
    <w:rsid w:val="00D62BEB"/>
    <w:rsid w:val="00D67A32"/>
    <w:rsid w:val="00D70E60"/>
    <w:rsid w:val="00D767D5"/>
    <w:rsid w:val="00D769AD"/>
    <w:rsid w:val="00D82D8E"/>
    <w:rsid w:val="00D847AE"/>
    <w:rsid w:val="00D87641"/>
    <w:rsid w:val="00D9105D"/>
    <w:rsid w:val="00D92301"/>
    <w:rsid w:val="00D93051"/>
    <w:rsid w:val="00D95543"/>
    <w:rsid w:val="00D97CDE"/>
    <w:rsid w:val="00D97DF2"/>
    <w:rsid w:val="00DA489F"/>
    <w:rsid w:val="00DB41DC"/>
    <w:rsid w:val="00DB662D"/>
    <w:rsid w:val="00DC5244"/>
    <w:rsid w:val="00DD0963"/>
    <w:rsid w:val="00DD46A2"/>
    <w:rsid w:val="00DE7959"/>
    <w:rsid w:val="00DF1984"/>
    <w:rsid w:val="00DF6881"/>
    <w:rsid w:val="00DF7E65"/>
    <w:rsid w:val="00E01736"/>
    <w:rsid w:val="00E03006"/>
    <w:rsid w:val="00E07058"/>
    <w:rsid w:val="00E077AE"/>
    <w:rsid w:val="00E126E7"/>
    <w:rsid w:val="00E13016"/>
    <w:rsid w:val="00E134C1"/>
    <w:rsid w:val="00E15139"/>
    <w:rsid w:val="00E216FF"/>
    <w:rsid w:val="00E26561"/>
    <w:rsid w:val="00E276D5"/>
    <w:rsid w:val="00E27B4E"/>
    <w:rsid w:val="00E3481F"/>
    <w:rsid w:val="00E34B75"/>
    <w:rsid w:val="00E379EE"/>
    <w:rsid w:val="00E37E72"/>
    <w:rsid w:val="00E41942"/>
    <w:rsid w:val="00E47AB8"/>
    <w:rsid w:val="00E55A7B"/>
    <w:rsid w:val="00E62458"/>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6F95"/>
    <w:rsid w:val="00E97E9C"/>
    <w:rsid w:val="00EA2E9E"/>
    <w:rsid w:val="00EA2FFA"/>
    <w:rsid w:val="00EA4D38"/>
    <w:rsid w:val="00EB432A"/>
    <w:rsid w:val="00EB7907"/>
    <w:rsid w:val="00EB7F99"/>
    <w:rsid w:val="00EC04E8"/>
    <w:rsid w:val="00EC334C"/>
    <w:rsid w:val="00EC5BEC"/>
    <w:rsid w:val="00ED045F"/>
    <w:rsid w:val="00ED2B86"/>
    <w:rsid w:val="00ED55B9"/>
    <w:rsid w:val="00ED6158"/>
    <w:rsid w:val="00ED77A8"/>
    <w:rsid w:val="00EE2A82"/>
    <w:rsid w:val="00EE312E"/>
    <w:rsid w:val="00EF041F"/>
    <w:rsid w:val="00EF1163"/>
    <w:rsid w:val="00EF2BCB"/>
    <w:rsid w:val="00EF5157"/>
    <w:rsid w:val="00EF5525"/>
    <w:rsid w:val="00EF6425"/>
    <w:rsid w:val="00EF7938"/>
    <w:rsid w:val="00EF7D06"/>
    <w:rsid w:val="00F0638E"/>
    <w:rsid w:val="00F1000B"/>
    <w:rsid w:val="00F10976"/>
    <w:rsid w:val="00F10EFD"/>
    <w:rsid w:val="00F23A3A"/>
    <w:rsid w:val="00F240E5"/>
    <w:rsid w:val="00F24224"/>
    <w:rsid w:val="00F306FA"/>
    <w:rsid w:val="00F307FC"/>
    <w:rsid w:val="00F35635"/>
    <w:rsid w:val="00F35941"/>
    <w:rsid w:val="00F3791F"/>
    <w:rsid w:val="00F3795E"/>
    <w:rsid w:val="00F44259"/>
    <w:rsid w:val="00F6188A"/>
    <w:rsid w:val="00F630EE"/>
    <w:rsid w:val="00F66024"/>
    <w:rsid w:val="00F703A7"/>
    <w:rsid w:val="00F720A5"/>
    <w:rsid w:val="00F7252D"/>
    <w:rsid w:val="00F72753"/>
    <w:rsid w:val="00F73886"/>
    <w:rsid w:val="00F75141"/>
    <w:rsid w:val="00F844D3"/>
    <w:rsid w:val="00F947A8"/>
    <w:rsid w:val="00F94B94"/>
    <w:rsid w:val="00F94D53"/>
    <w:rsid w:val="00F97513"/>
    <w:rsid w:val="00FA0C7C"/>
    <w:rsid w:val="00FA5953"/>
    <w:rsid w:val="00FA7246"/>
    <w:rsid w:val="00FB063E"/>
    <w:rsid w:val="00FB0837"/>
    <w:rsid w:val="00FB52F6"/>
    <w:rsid w:val="00FB5C0E"/>
    <w:rsid w:val="00FC2DC0"/>
    <w:rsid w:val="00FC3096"/>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46177">
      <w:bodyDiv w:val="1"/>
      <w:marLeft w:val="0"/>
      <w:marRight w:val="0"/>
      <w:marTop w:val="0"/>
      <w:marBottom w:val="0"/>
      <w:divBdr>
        <w:top w:val="none" w:sz="0" w:space="0" w:color="auto"/>
        <w:left w:val="none" w:sz="0" w:space="0" w:color="auto"/>
        <w:bottom w:val="none" w:sz="0" w:space="0" w:color="auto"/>
        <w:right w:val="none" w:sz="0" w:space="0" w:color="auto"/>
      </w:divBdr>
      <w:divsChild>
        <w:div w:id="934050320">
          <w:marLeft w:val="0"/>
          <w:marRight w:val="0"/>
          <w:marTop w:val="0"/>
          <w:marBottom w:val="0"/>
          <w:divBdr>
            <w:top w:val="none" w:sz="0" w:space="0" w:color="auto"/>
            <w:left w:val="none" w:sz="0" w:space="0" w:color="auto"/>
            <w:bottom w:val="none" w:sz="0" w:space="0" w:color="auto"/>
            <w:right w:val="none" w:sz="0" w:space="0" w:color="auto"/>
          </w:divBdr>
        </w:div>
        <w:div w:id="1964073661">
          <w:marLeft w:val="0"/>
          <w:marRight w:val="0"/>
          <w:marTop w:val="0"/>
          <w:marBottom w:val="0"/>
          <w:divBdr>
            <w:top w:val="none" w:sz="0" w:space="0" w:color="auto"/>
            <w:left w:val="none" w:sz="0" w:space="0" w:color="auto"/>
            <w:bottom w:val="none" w:sz="0" w:space="0" w:color="auto"/>
            <w:right w:val="none" w:sz="0" w:space="0" w:color="auto"/>
          </w:divBdr>
        </w:div>
      </w:divsChild>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7881983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130175198">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1787970105">
      <w:bodyDiv w:val="1"/>
      <w:marLeft w:val="0"/>
      <w:marRight w:val="0"/>
      <w:marTop w:val="0"/>
      <w:marBottom w:val="0"/>
      <w:divBdr>
        <w:top w:val="none" w:sz="0" w:space="0" w:color="auto"/>
        <w:left w:val="none" w:sz="0" w:space="0" w:color="auto"/>
        <w:bottom w:val="none" w:sz="0" w:space="0" w:color="auto"/>
        <w:right w:val="none" w:sz="0" w:space="0" w:color="auto"/>
      </w:divBdr>
    </w:div>
    <w:div w:id="1923567358">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16DD4-4C90-4535-8E21-C92E98E18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9811</Words>
  <Characters>55925</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65605</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2018-12-03T14:07:00Z</cp:lastPrinted>
  <dcterms:created xsi:type="dcterms:W3CDTF">2018-12-03T14:07:00Z</dcterms:created>
  <dcterms:modified xsi:type="dcterms:W3CDTF">2018-12-03T14:07:00Z</dcterms:modified>
</cp:coreProperties>
</file>