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343" w:rsidRPr="007776EB" w:rsidRDefault="004F0343" w:rsidP="004F0343">
      <w:pPr>
        <w:rPr>
          <w:bCs/>
          <w:sz w:val="28"/>
        </w:rPr>
      </w:pPr>
    </w:p>
    <w:p w:rsidR="004F0343" w:rsidRPr="007776EB" w:rsidRDefault="004F0343" w:rsidP="004F0343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4F0343" w:rsidRPr="007776EB" w:rsidRDefault="004F0343" w:rsidP="004F034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4F0343" w:rsidRPr="007776EB" w:rsidRDefault="004F0343" w:rsidP="004F034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4F0343" w:rsidRPr="007776EB" w:rsidRDefault="004F0343" w:rsidP="004F034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47471A">
        <w:rPr>
          <w:sz w:val="28"/>
          <w:szCs w:val="28"/>
        </w:rPr>
        <w:t xml:space="preserve">Поставка электронасосов центробежных скважинных для выполнения работ подготовительного периода "до первого бетона"  энергоблока №1 </w:t>
      </w:r>
      <w:proofErr w:type="gramStart"/>
      <w:r w:rsidRPr="0047471A">
        <w:rPr>
          <w:sz w:val="28"/>
          <w:szCs w:val="28"/>
        </w:rPr>
        <w:t>Курской</w:t>
      </w:r>
      <w:proofErr w:type="gramEnd"/>
      <w:r w:rsidRPr="0047471A">
        <w:rPr>
          <w:sz w:val="28"/>
          <w:szCs w:val="28"/>
        </w:rPr>
        <w:t xml:space="preserve"> АЭС-2</w:t>
      </w:r>
      <w:r>
        <w:rPr>
          <w:sz w:val="28"/>
          <w:szCs w:val="28"/>
        </w:rPr>
        <w:t>.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4F0343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4F0343" w:rsidRPr="000105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r w:rsidRPr="000105EB">
        <w:rPr>
          <w:sz w:val="28"/>
          <w:szCs w:val="28"/>
        </w:rPr>
        <w:t xml:space="preserve">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0105EB">
        <w:rPr>
          <w:sz w:val="28"/>
          <w:szCs w:val="28"/>
        </w:rPr>
        <w:t>г</w:t>
      </w:r>
      <w:proofErr w:type="gramEnd"/>
      <w:r w:rsidRPr="000105EB">
        <w:rPr>
          <w:sz w:val="28"/>
          <w:szCs w:val="28"/>
        </w:rPr>
        <w:t xml:space="preserve">. 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АЭС. 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776EB">
        <w:rPr>
          <w:sz w:val="28"/>
          <w:szCs w:val="28"/>
        </w:rPr>
        <w:t xml:space="preserve">Место (адрес) поставки: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</w:t>
      </w:r>
      <w:r w:rsidRPr="007776EB">
        <w:rPr>
          <w:sz w:val="28"/>
          <w:szCs w:val="28"/>
        </w:rPr>
        <w:t>.</w:t>
      </w:r>
      <w:proofErr w:type="gramEnd"/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F0343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47471A">
        <w:rPr>
          <w:b/>
          <w:sz w:val="28"/>
          <w:szCs w:val="28"/>
        </w:rPr>
        <w:t>124 083,00</w:t>
      </w:r>
      <w:r>
        <w:rPr>
          <w:sz w:val="28"/>
          <w:szCs w:val="28"/>
        </w:rPr>
        <w:t xml:space="preserve"> (</w:t>
      </w:r>
      <w:r w:rsidRPr="0047471A">
        <w:rPr>
          <w:sz w:val="28"/>
          <w:szCs w:val="28"/>
        </w:rPr>
        <w:t>Сто двадцать четыре тысячи  восемьдесят три</w:t>
      </w:r>
      <w:r>
        <w:rPr>
          <w:sz w:val="28"/>
          <w:szCs w:val="28"/>
        </w:rPr>
        <w:t>)</w:t>
      </w:r>
      <w:r w:rsidRPr="0047471A">
        <w:rPr>
          <w:sz w:val="28"/>
          <w:szCs w:val="28"/>
        </w:rPr>
        <w:t xml:space="preserve"> рубля</w:t>
      </w:r>
      <w:r>
        <w:rPr>
          <w:sz w:val="28"/>
          <w:szCs w:val="28"/>
        </w:rPr>
        <w:t xml:space="preserve"> </w:t>
      </w:r>
      <w:r w:rsidRPr="00E41B06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E41B0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E41B06">
        <w:rPr>
          <w:sz w:val="28"/>
          <w:szCs w:val="28"/>
        </w:rPr>
        <w:t>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F0343" w:rsidRPr="007776EB" w:rsidRDefault="004F0343" w:rsidP="004F034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F0343" w:rsidRPr="007776EB" w:rsidRDefault="004F0343" w:rsidP="004F0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4A3876" w:rsidRDefault="004F0343" w:rsidP="004F0343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4A3876" w:rsidSect="004A3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0343"/>
    <w:rsid w:val="004A3876"/>
    <w:rsid w:val="004F0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3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03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923</Words>
  <Characters>5267</Characters>
  <Application>Microsoft Office Word</Application>
  <DocSecurity>0</DocSecurity>
  <Lines>43</Lines>
  <Paragraphs>12</Paragraphs>
  <ScaleCrop>false</ScaleCrop>
  <Company>NIAEP</Company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2014-07-10T13:53:00Z</dcterms:created>
  <dcterms:modified xsi:type="dcterms:W3CDTF">2014-07-10T13:55:00Z</dcterms:modified>
</cp:coreProperties>
</file>