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782" w:rsidRPr="00B7046A" w:rsidRDefault="00E21782" w:rsidP="00E21782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r w:rsidRPr="00B7046A">
        <w:rPr>
          <w:b/>
          <w:sz w:val="28"/>
          <w:szCs w:val="28"/>
        </w:rPr>
        <w:t>УТВЕРЖДАЮ:</w:t>
      </w:r>
    </w:p>
    <w:p w:rsidR="00E21782" w:rsidRPr="00B7046A" w:rsidRDefault="00E21782" w:rsidP="00E21782">
      <w:pPr>
        <w:ind w:left="5670"/>
        <w:rPr>
          <w:sz w:val="28"/>
          <w:szCs w:val="28"/>
        </w:rPr>
      </w:pPr>
    </w:p>
    <w:p w:rsidR="00E21782" w:rsidRPr="006D4208" w:rsidRDefault="00E21782" w:rsidP="00E21782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Pr="006D4208">
        <w:t xml:space="preserve">Директор </w:t>
      </w:r>
      <w:proofErr w:type="gramStart"/>
      <w:r w:rsidRPr="006D4208">
        <w:t>Проектно-конструкторского</w:t>
      </w:r>
      <w:proofErr w:type="gramEnd"/>
    </w:p>
    <w:p w:rsidR="00E21782" w:rsidRDefault="00E21782" w:rsidP="00E21782">
      <w:pPr>
        <w:jc w:val="right"/>
      </w:pPr>
      <w:r>
        <w:t>ф</w:t>
      </w:r>
      <w:r w:rsidRPr="006D4208">
        <w:t xml:space="preserve">илиала ОАО «Концерн </w:t>
      </w:r>
      <w:proofErr w:type="spellStart"/>
      <w:r w:rsidRPr="006D4208">
        <w:t>Росэнергоатом</w:t>
      </w:r>
      <w:proofErr w:type="spellEnd"/>
      <w:r w:rsidRPr="006D4208">
        <w:t>»</w:t>
      </w:r>
    </w:p>
    <w:p w:rsidR="00E21782" w:rsidRPr="006D4208" w:rsidRDefault="00E21782" w:rsidP="00E21782">
      <w:pPr>
        <w:jc w:val="right"/>
      </w:pPr>
    </w:p>
    <w:p w:rsidR="00E21782" w:rsidRPr="006D4208" w:rsidRDefault="00E21782" w:rsidP="0054275E">
      <w:pPr>
        <w:tabs>
          <w:tab w:val="left" w:pos="5529"/>
        </w:tabs>
        <w:jc w:val="center"/>
      </w:pPr>
      <w:r>
        <w:t xml:space="preserve">                                                                                            </w:t>
      </w:r>
      <w:r w:rsidRPr="006D4208">
        <w:t>_____________________Н.Н. Давиденко</w:t>
      </w:r>
    </w:p>
    <w:p w:rsidR="00E21782" w:rsidRDefault="00E21782" w:rsidP="00823A71">
      <w:pPr>
        <w:tabs>
          <w:tab w:val="left" w:pos="5387"/>
          <w:tab w:val="left" w:pos="5529"/>
        </w:tabs>
        <w:jc w:val="center"/>
      </w:pPr>
      <w:r>
        <w:t xml:space="preserve">                                                                         </w:t>
      </w:r>
      <w:r w:rsidR="009600C9">
        <w:t xml:space="preserve"> </w:t>
      </w:r>
      <w:r w:rsidRPr="006D4208">
        <w:t>«____»________________20___г</w:t>
      </w:r>
    </w:p>
    <w:p w:rsidR="00BB6BB6" w:rsidRDefault="00BB6BB6" w:rsidP="00E21782">
      <w:pPr>
        <w:jc w:val="center"/>
        <w:rPr>
          <w:i/>
        </w:rPr>
      </w:pPr>
    </w:p>
    <w:p w:rsidR="00BB6BB6" w:rsidRDefault="00BB6BB6" w:rsidP="00200224">
      <w:pPr>
        <w:jc w:val="right"/>
        <w:rPr>
          <w:i/>
        </w:rPr>
      </w:pPr>
    </w:p>
    <w:p w:rsidR="00BB6BB6" w:rsidRDefault="00BB6BB6" w:rsidP="00200224">
      <w:pPr>
        <w:jc w:val="right"/>
        <w:rPr>
          <w:i/>
        </w:rPr>
      </w:pPr>
    </w:p>
    <w:p w:rsidR="00200224" w:rsidRDefault="00200224" w:rsidP="00200224">
      <w:pPr>
        <w:jc w:val="right"/>
        <w:rPr>
          <w:sz w:val="28"/>
          <w:szCs w:val="28"/>
        </w:rPr>
      </w:pPr>
    </w:p>
    <w:p w:rsidR="006F795D" w:rsidRDefault="006F795D" w:rsidP="00200224">
      <w:pPr>
        <w:jc w:val="right"/>
        <w:rPr>
          <w:sz w:val="28"/>
          <w:szCs w:val="28"/>
        </w:rPr>
      </w:pPr>
    </w:p>
    <w:p w:rsidR="00200224" w:rsidRDefault="00200224" w:rsidP="00200224">
      <w:pPr>
        <w:jc w:val="right"/>
        <w:rPr>
          <w:sz w:val="28"/>
          <w:szCs w:val="28"/>
        </w:rPr>
      </w:pPr>
    </w:p>
    <w:p w:rsidR="00200224" w:rsidRDefault="00200224" w:rsidP="00200224">
      <w:pPr>
        <w:jc w:val="right"/>
        <w:rPr>
          <w:sz w:val="28"/>
          <w:szCs w:val="28"/>
        </w:rPr>
      </w:pPr>
    </w:p>
    <w:p w:rsidR="00200224" w:rsidRDefault="00200224" w:rsidP="00200224">
      <w:pPr>
        <w:jc w:val="right"/>
        <w:rPr>
          <w:sz w:val="28"/>
          <w:szCs w:val="28"/>
        </w:rPr>
      </w:pPr>
    </w:p>
    <w:p w:rsidR="00200224" w:rsidRDefault="00200224" w:rsidP="00200224">
      <w:pPr>
        <w:jc w:val="right"/>
        <w:rPr>
          <w:sz w:val="28"/>
          <w:szCs w:val="28"/>
        </w:rPr>
      </w:pPr>
    </w:p>
    <w:p w:rsidR="00200224" w:rsidRDefault="00200224" w:rsidP="00200224">
      <w:pPr>
        <w:jc w:val="right"/>
        <w:rPr>
          <w:sz w:val="28"/>
          <w:szCs w:val="28"/>
        </w:rPr>
      </w:pPr>
    </w:p>
    <w:p w:rsidR="00200224" w:rsidRPr="000779E6" w:rsidRDefault="00200224" w:rsidP="00200224">
      <w:pPr>
        <w:jc w:val="right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</w:p>
    <w:p w:rsidR="00200224" w:rsidRPr="000779E6" w:rsidRDefault="00200224" w:rsidP="00200224">
      <w:pPr>
        <w:jc w:val="center"/>
        <w:rPr>
          <w:sz w:val="28"/>
          <w:szCs w:val="28"/>
        </w:rPr>
      </w:pPr>
      <w:r w:rsidRPr="000779E6">
        <w:rPr>
          <w:sz w:val="28"/>
          <w:szCs w:val="28"/>
        </w:rPr>
        <w:t>Типовая форма технического задания</w:t>
      </w:r>
    </w:p>
    <w:p w:rsidR="00200224" w:rsidRPr="000779E6" w:rsidRDefault="00200224" w:rsidP="00200224">
      <w:pPr>
        <w:jc w:val="center"/>
        <w:rPr>
          <w:sz w:val="28"/>
          <w:szCs w:val="28"/>
        </w:rPr>
      </w:pPr>
      <w:r w:rsidRPr="000779E6">
        <w:rPr>
          <w:sz w:val="28"/>
          <w:szCs w:val="28"/>
        </w:rPr>
        <w:t xml:space="preserve">на выполнение </w:t>
      </w:r>
      <w:proofErr w:type="gramStart"/>
      <w:r w:rsidRPr="000779E6">
        <w:rPr>
          <w:sz w:val="28"/>
          <w:szCs w:val="28"/>
        </w:rPr>
        <w:t>научно-исследовательских</w:t>
      </w:r>
      <w:proofErr w:type="gramEnd"/>
      <w:r w:rsidRPr="000779E6">
        <w:rPr>
          <w:sz w:val="28"/>
          <w:szCs w:val="28"/>
        </w:rPr>
        <w:t>, опытно-конструкторских и/или</w:t>
      </w:r>
    </w:p>
    <w:p w:rsidR="00200224" w:rsidRDefault="00200224" w:rsidP="00200224">
      <w:pPr>
        <w:jc w:val="center"/>
        <w:rPr>
          <w:sz w:val="28"/>
          <w:szCs w:val="28"/>
        </w:rPr>
      </w:pPr>
      <w:r w:rsidRPr="000779E6">
        <w:rPr>
          <w:sz w:val="28"/>
          <w:szCs w:val="28"/>
        </w:rPr>
        <w:t xml:space="preserve">технологических работ </w:t>
      </w:r>
    </w:p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  <w:r>
        <w:rPr>
          <w:sz w:val="28"/>
          <w:szCs w:val="28"/>
        </w:rPr>
        <w:t>Предмет закупки: НИОКР «Обоснование поведения ТВС при аварийном воздействии вследствие падения на ТВС тяжелых предметов».</w:t>
      </w:r>
    </w:p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E21782">
      <w:pPr>
        <w:jc w:val="center"/>
        <w:rPr>
          <w:sz w:val="28"/>
          <w:szCs w:val="28"/>
        </w:rPr>
      </w:pPr>
      <w:r>
        <w:rPr>
          <w:sz w:val="28"/>
          <w:szCs w:val="28"/>
        </w:rPr>
        <w:t>Москва 2014 год.</w:t>
      </w:r>
    </w:p>
    <w:p w:rsidR="00200224" w:rsidRPr="000779E6" w:rsidRDefault="00200224" w:rsidP="00200224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>Т</w:t>
      </w:r>
      <w:r w:rsidRPr="000779E6">
        <w:rPr>
          <w:sz w:val="28"/>
          <w:szCs w:val="28"/>
        </w:rPr>
        <w:t>ехническо</w:t>
      </w:r>
      <w:r>
        <w:rPr>
          <w:sz w:val="28"/>
          <w:szCs w:val="28"/>
        </w:rPr>
        <w:t>е задание</w:t>
      </w:r>
    </w:p>
    <w:p w:rsidR="00200224" w:rsidRPr="000779E6" w:rsidRDefault="00200224" w:rsidP="00200224">
      <w:pPr>
        <w:jc w:val="center"/>
        <w:rPr>
          <w:sz w:val="28"/>
          <w:szCs w:val="28"/>
        </w:rPr>
      </w:pPr>
      <w:r w:rsidRPr="000779E6">
        <w:rPr>
          <w:sz w:val="28"/>
          <w:szCs w:val="28"/>
        </w:rPr>
        <w:t xml:space="preserve">на выполнение </w:t>
      </w:r>
      <w:proofErr w:type="gramStart"/>
      <w:r w:rsidRPr="000779E6">
        <w:rPr>
          <w:sz w:val="28"/>
          <w:szCs w:val="28"/>
        </w:rPr>
        <w:t>научно-исследовательских</w:t>
      </w:r>
      <w:proofErr w:type="gramEnd"/>
      <w:r w:rsidRPr="000779E6">
        <w:rPr>
          <w:sz w:val="28"/>
          <w:szCs w:val="28"/>
        </w:rPr>
        <w:t>, опытно-конструкторских и/или</w:t>
      </w:r>
    </w:p>
    <w:p w:rsidR="00200224" w:rsidRDefault="00200224" w:rsidP="00200224">
      <w:pPr>
        <w:jc w:val="center"/>
        <w:rPr>
          <w:sz w:val="28"/>
          <w:szCs w:val="28"/>
        </w:rPr>
      </w:pPr>
      <w:r w:rsidRPr="000779E6">
        <w:rPr>
          <w:sz w:val="28"/>
          <w:szCs w:val="28"/>
        </w:rPr>
        <w:t>технологических работ</w:t>
      </w:r>
    </w:p>
    <w:p w:rsidR="00785334" w:rsidRDefault="00785334" w:rsidP="00200224">
      <w:pPr>
        <w:jc w:val="center"/>
        <w:rPr>
          <w:sz w:val="28"/>
          <w:szCs w:val="28"/>
        </w:rPr>
      </w:pPr>
    </w:p>
    <w:p w:rsidR="00785334" w:rsidRDefault="00785334" w:rsidP="00200224">
      <w:pPr>
        <w:jc w:val="center"/>
        <w:rPr>
          <w:sz w:val="28"/>
          <w:szCs w:val="28"/>
        </w:rPr>
      </w:pPr>
    </w:p>
    <w:p w:rsidR="00785334" w:rsidRDefault="0078533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785334" w:rsidRDefault="00785334" w:rsidP="00200224">
      <w:pPr>
        <w:rPr>
          <w:sz w:val="28"/>
          <w:szCs w:val="28"/>
        </w:rPr>
      </w:pPr>
    </w:p>
    <w:p w:rsidR="00200224" w:rsidRDefault="00200224" w:rsidP="00200224">
      <w:pPr>
        <w:rPr>
          <w:sz w:val="28"/>
          <w:szCs w:val="28"/>
        </w:rPr>
      </w:pPr>
      <w:r>
        <w:rPr>
          <w:sz w:val="28"/>
          <w:szCs w:val="28"/>
        </w:rPr>
        <w:t>РАЗДЕЛ 1. НАИМЕНОВАНИЕ РАБОТЫ</w:t>
      </w:r>
    </w:p>
    <w:p w:rsidR="00785334" w:rsidRDefault="00785334" w:rsidP="00200224">
      <w:pPr>
        <w:rPr>
          <w:sz w:val="28"/>
          <w:szCs w:val="28"/>
        </w:rPr>
      </w:pPr>
    </w:p>
    <w:p w:rsidR="00200224" w:rsidRDefault="00200224" w:rsidP="00200224">
      <w:pPr>
        <w:rPr>
          <w:sz w:val="28"/>
          <w:szCs w:val="28"/>
        </w:rPr>
      </w:pPr>
      <w:r>
        <w:rPr>
          <w:sz w:val="28"/>
          <w:szCs w:val="28"/>
        </w:rPr>
        <w:t>РАЗДЕЛ 2. ЦЕЛЬ И ЗАДАЧИ РАБОТЫ</w:t>
      </w:r>
    </w:p>
    <w:p w:rsidR="00200224" w:rsidRDefault="00200224" w:rsidP="00200224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Подраздел 2.1 Выбор направлений исследований</w:t>
      </w:r>
    </w:p>
    <w:p w:rsidR="00200224" w:rsidRDefault="00200224" w:rsidP="00200224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Подраздел 2.2 Цели и задачи работы</w:t>
      </w:r>
    </w:p>
    <w:p w:rsidR="00200224" w:rsidRDefault="00200224" w:rsidP="00200224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Подраздел 2.3 Стадийность работы</w:t>
      </w:r>
    </w:p>
    <w:p w:rsidR="00200224" w:rsidRDefault="00200224" w:rsidP="00200224">
      <w:pPr>
        <w:rPr>
          <w:sz w:val="28"/>
          <w:szCs w:val="28"/>
        </w:rPr>
      </w:pPr>
    </w:p>
    <w:p w:rsidR="00200224" w:rsidRDefault="00200224" w:rsidP="00200224">
      <w:pPr>
        <w:rPr>
          <w:sz w:val="28"/>
          <w:szCs w:val="28"/>
        </w:rPr>
      </w:pPr>
      <w:r>
        <w:rPr>
          <w:sz w:val="28"/>
          <w:szCs w:val="28"/>
        </w:rPr>
        <w:t>РАЗДЕЛ 3. ОПИСАНИЕ РАБОТ</w:t>
      </w:r>
    </w:p>
    <w:p w:rsidR="00785334" w:rsidRDefault="00785334" w:rsidP="00200224">
      <w:pPr>
        <w:rPr>
          <w:sz w:val="28"/>
          <w:szCs w:val="28"/>
        </w:rPr>
      </w:pPr>
    </w:p>
    <w:p w:rsidR="00200224" w:rsidRDefault="00200224" w:rsidP="00200224">
      <w:pPr>
        <w:rPr>
          <w:sz w:val="28"/>
          <w:szCs w:val="28"/>
        </w:rPr>
      </w:pPr>
      <w:r>
        <w:rPr>
          <w:sz w:val="28"/>
          <w:szCs w:val="28"/>
        </w:rPr>
        <w:t>РАЗДЕЛ 4. ИСХОДНЫЕ ДАННЫЕ ДЛЯ ВЫПОЛНЕНИЯ РАБОТЫ</w:t>
      </w:r>
    </w:p>
    <w:p w:rsidR="00200224" w:rsidRDefault="00200224" w:rsidP="00200224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Подраздел 4.1 Исходные данные</w:t>
      </w:r>
    </w:p>
    <w:p w:rsidR="00200224" w:rsidRDefault="00200224" w:rsidP="00200224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Подраздел 4.2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рочие материалы</w:t>
      </w:r>
    </w:p>
    <w:p w:rsidR="00785334" w:rsidRDefault="00785334" w:rsidP="00200224">
      <w:pPr>
        <w:rPr>
          <w:sz w:val="28"/>
          <w:szCs w:val="28"/>
        </w:rPr>
      </w:pPr>
    </w:p>
    <w:p w:rsidR="00200224" w:rsidRDefault="00200224" w:rsidP="00200224">
      <w:pPr>
        <w:rPr>
          <w:sz w:val="28"/>
          <w:szCs w:val="28"/>
        </w:rPr>
      </w:pPr>
      <w:r>
        <w:rPr>
          <w:sz w:val="28"/>
          <w:szCs w:val="28"/>
        </w:rPr>
        <w:t>РАЗДЕЛ 5. ТРЕБОВАНИЯ К ТЕХНИЧЕСКИМ РЕЗУЛЬТАТАМ РАБОТЫ</w:t>
      </w:r>
    </w:p>
    <w:p w:rsidR="00200224" w:rsidRDefault="00200224" w:rsidP="00200224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Подраздел 5.1 Основные требования к выполнению работ</w:t>
      </w:r>
    </w:p>
    <w:p w:rsidR="00200224" w:rsidRDefault="00200224" w:rsidP="00200224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Подраздел 5.2 Внедрение результатов работы</w:t>
      </w:r>
    </w:p>
    <w:p w:rsidR="00200224" w:rsidRDefault="00200224" w:rsidP="00200224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Подраздел 5.3 Используемая нормативная документация</w:t>
      </w:r>
    </w:p>
    <w:p w:rsidR="00200224" w:rsidRDefault="00200224" w:rsidP="00200224">
      <w:pPr>
        <w:spacing w:before="240"/>
        <w:ind w:left="1418" w:hanging="1418"/>
        <w:rPr>
          <w:sz w:val="28"/>
          <w:szCs w:val="28"/>
        </w:rPr>
      </w:pPr>
      <w:r>
        <w:rPr>
          <w:sz w:val="28"/>
          <w:szCs w:val="28"/>
        </w:rPr>
        <w:t xml:space="preserve">РАЗДЕЛ 6. ТРЕБОВАНИЯ И УСЛОВИЯ К РАЗРАБОТКЕ ПРИРОДООХРАННЫХ МЕР И МЕРОПРИЯТИЙ </w:t>
      </w:r>
    </w:p>
    <w:p w:rsidR="00200224" w:rsidRDefault="00200224" w:rsidP="00200224">
      <w:pPr>
        <w:spacing w:before="240"/>
        <w:ind w:left="1418" w:hanging="1418"/>
        <w:rPr>
          <w:sz w:val="28"/>
          <w:szCs w:val="28"/>
        </w:rPr>
      </w:pPr>
      <w:r>
        <w:rPr>
          <w:sz w:val="28"/>
          <w:szCs w:val="28"/>
        </w:rPr>
        <w:t>РАЗДЕЛ 7. ТРЕБОВАНИЯ К КАЧЕСТВУ ВЫПОЛНЕНИЯ РАБОТ</w:t>
      </w:r>
    </w:p>
    <w:p w:rsidR="00200224" w:rsidRDefault="00200224" w:rsidP="00200224">
      <w:pPr>
        <w:spacing w:before="240"/>
        <w:ind w:left="1418" w:hanging="1418"/>
        <w:rPr>
          <w:sz w:val="28"/>
          <w:szCs w:val="28"/>
        </w:rPr>
      </w:pPr>
      <w:r>
        <w:rPr>
          <w:sz w:val="28"/>
          <w:szCs w:val="28"/>
        </w:rPr>
        <w:t>РАЗДЕЛ 8. ТРЕБОВАНИЯ К СРОКУ ВЫПОЛНЕНИЯ РАБОТ</w:t>
      </w:r>
    </w:p>
    <w:p w:rsidR="00200224" w:rsidRDefault="00200224" w:rsidP="00200224">
      <w:pPr>
        <w:spacing w:before="240"/>
        <w:ind w:left="1418" w:hanging="1418"/>
        <w:rPr>
          <w:sz w:val="28"/>
          <w:szCs w:val="28"/>
        </w:rPr>
      </w:pPr>
      <w:r>
        <w:rPr>
          <w:sz w:val="28"/>
          <w:szCs w:val="28"/>
        </w:rPr>
        <w:t>РАЗДЕЛ 9. ПОРЯДОК ПРИЕМКИ</w:t>
      </w:r>
    </w:p>
    <w:p w:rsidR="00200224" w:rsidRDefault="00200224" w:rsidP="00200224">
      <w:pPr>
        <w:ind w:left="1418" w:hanging="1418"/>
        <w:rPr>
          <w:sz w:val="28"/>
          <w:szCs w:val="28"/>
        </w:rPr>
      </w:pPr>
      <w:r>
        <w:rPr>
          <w:sz w:val="28"/>
          <w:szCs w:val="28"/>
        </w:rPr>
        <w:t xml:space="preserve">            Подраздел 9.1 Отчетные материалы</w:t>
      </w:r>
    </w:p>
    <w:p w:rsidR="00200224" w:rsidRDefault="00200224" w:rsidP="00200224">
      <w:pPr>
        <w:ind w:left="1418" w:hanging="1418"/>
        <w:rPr>
          <w:sz w:val="28"/>
          <w:szCs w:val="28"/>
        </w:rPr>
      </w:pPr>
      <w:r>
        <w:rPr>
          <w:sz w:val="28"/>
          <w:szCs w:val="28"/>
        </w:rPr>
        <w:t xml:space="preserve">            Подраздел 9.2 Порядок рассмотрения и приемки результатов работ</w:t>
      </w:r>
    </w:p>
    <w:p w:rsidR="00200224" w:rsidRDefault="00200224" w:rsidP="00200224">
      <w:pPr>
        <w:spacing w:before="240"/>
        <w:ind w:left="1418" w:hanging="1418"/>
        <w:rPr>
          <w:sz w:val="28"/>
          <w:szCs w:val="28"/>
        </w:rPr>
      </w:pPr>
      <w:r>
        <w:rPr>
          <w:sz w:val="28"/>
          <w:szCs w:val="28"/>
        </w:rPr>
        <w:t>РАЗДЕЛ 10. ТРЕБОВАНИЯ К ОТЧЕТНОСТИ</w:t>
      </w:r>
    </w:p>
    <w:p w:rsidR="00200224" w:rsidRDefault="00200224" w:rsidP="00200224">
      <w:pPr>
        <w:ind w:left="1418" w:hanging="1418"/>
        <w:rPr>
          <w:sz w:val="28"/>
          <w:szCs w:val="28"/>
        </w:rPr>
      </w:pPr>
      <w:r>
        <w:rPr>
          <w:sz w:val="28"/>
          <w:szCs w:val="28"/>
        </w:rPr>
        <w:t xml:space="preserve">            Подраздел 10.1 Отчетные материалы</w:t>
      </w:r>
    </w:p>
    <w:p w:rsidR="00200224" w:rsidRDefault="00200224" w:rsidP="00200224">
      <w:pPr>
        <w:ind w:left="1418" w:hanging="1418"/>
        <w:rPr>
          <w:sz w:val="28"/>
          <w:szCs w:val="28"/>
        </w:rPr>
      </w:pPr>
      <w:r>
        <w:rPr>
          <w:sz w:val="28"/>
          <w:szCs w:val="28"/>
        </w:rPr>
        <w:t xml:space="preserve">            Подраздел 10.2 Формат отчетной документации</w:t>
      </w:r>
    </w:p>
    <w:p w:rsidR="00200224" w:rsidRDefault="00200224" w:rsidP="00200224">
      <w:pPr>
        <w:spacing w:before="240"/>
        <w:ind w:left="1418" w:hanging="1418"/>
        <w:rPr>
          <w:sz w:val="28"/>
          <w:szCs w:val="28"/>
        </w:rPr>
      </w:pPr>
      <w:r>
        <w:rPr>
          <w:sz w:val="28"/>
          <w:szCs w:val="28"/>
        </w:rPr>
        <w:t>РАЗДЕЛ 11. ПЕРЕЧЕНЬ ПРИНЯТЫХ СОКРАЩЕНИЙ</w:t>
      </w:r>
    </w:p>
    <w:p w:rsidR="00200224" w:rsidRDefault="00200224" w:rsidP="00200224">
      <w:pPr>
        <w:spacing w:before="240"/>
        <w:ind w:left="1418" w:hanging="1418"/>
        <w:rPr>
          <w:sz w:val="28"/>
          <w:szCs w:val="28"/>
        </w:rPr>
      </w:pPr>
      <w:r>
        <w:rPr>
          <w:sz w:val="28"/>
          <w:szCs w:val="28"/>
        </w:rPr>
        <w:t>РАЗДЕЛ 12. ПЕРЕЧЕНЬ ПРИЛОЖЕНИЙ</w:t>
      </w:r>
    </w:p>
    <w:p w:rsidR="00200224" w:rsidRDefault="00200224" w:rsidP="0020022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00224" w:rsidRDefault="00200224" w:rsidP="00200224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1. НАИМЕНОВАНИЕ РАБОТЫ</w:t>
      </w:r>
    </w:p>
    <w:tbl>
      <w:tblPr>
        <w:tblStyle w:val="aff4"/>
        <w:tblW w:w="0" w:type="auto"/>
        <w:tblInd w:w="-459" w:type="dxa"/>
        <w:tblLook w:val="04A0"/>
      </w:tblPr>
      <w:tblGrid>
        <w:gridCol w:w="9571"/>
      </w:tblGrid>
      <w:tr w:rsidR="00200224" w:rsidTr="00200224">
        <w:tc>
          <w:tcPr>
            <w:tcW w:w="9571" w:type="dxa"/>
          </w:tcPr>
          <w:p w:rsidR="00200224" w:rsidRDefault="00200224" w:rsidP="0020022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«Обоснование поведения ТВС при аварийном воздействии вследствие падения на ТВС тяжелых предметов».</w:t>
            </w:r>
          </w:p>
        </w:tc>
      </w:tr>
    </w:tbl>
    <w:p w:rsidR="00200224" w:rsidRDefault="00200224" w:rsidP="00200224">
      <w:pPr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2. ЦЕЛЬ И ЗАДАЧИ РАБОТЫ</w:t>
      </w:r>
    </w:p>
    <w:p w:rsidR="00200224" w:rsidRDefault="00200224" w:rsidP="00200224">
      <w:pPr>
        <w:rPr>
          <w:sz w:val="28"/>
          <w:szCs w:val="28"/>
        </w:rPr>
      </w:pPr>
    </w:p>
    <w:tbl>
      <w:tblPr>
        <w:tblStyle w:val="aff4"/>
        <w:tblW w:w="0" w:type="auto"/>
        <w:tblInd w:w="-459" w:type="dxa"/>
        <w:tblLook w:val="04A0"/>
      </w:tblPr>
      <w:tblGrid>
        <w:gridCol w:w="9571"/>
      </w:tblGrid>
      <w:tr w:rsidR="00200224" w:rsidTr="00200224">
        <w:tc>
          <w:tcPr>
            <w:tcW w:w="9571" w:type="dxa"/>
          </w:tcPr>
          <w:p w:rsidR="00200224" w:rsidRDefault="00200224" w:rsidP="002002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2.1 Выбор направлений исследований</w:t>
            </w:r>
          </w:p>
        </w:tc>
      </w:tr>
      <w:tr w:rsidR="00200224" w:rsidTr="00200224">
        <w:tc>
          <w:tcPr>
            <w:tcW w:w="9571" w:type="dxa"/>
          </w:tcPr>
          <w:p w:rsidR="00200224" w:rsidRDefault="00200224" w:rsidP="00200224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Исследования должны быть направлены на анализ безопасности и обоснование приемочных критериев, связанных с воздействием на ТВС тяжелых предметов, в рамках следующих исходных событий:</w:t>
            </w:r>
          </w:p>
          <w:p w:rsidR="00200224" w:rsidRPr="00AD0536" w:rsidRDefault="00200224" w:rsidP="00200224">
            <w:pPr>
              <w:pStyle w:val="aff7"/>
              <w:numPr>
                <w:ilvl w:val="0"/>
                <w:numId w:val="24"/>
              </w:numPr>
              <w:contextualSpacing/>
              <w:jc w:val="both"/>
              <w:rPr>
                <w:sz w:val="28"/>
                <w:szCs w:val="28"/>
              </w:rPr>
            </w:pPr>
            <w:r w:rsidRPr="00AD0536">
              <w:rPr>
                <w:sz w:val="28"/>
                <w:szCs w:val="28"/>
              </w:rPr>
              <w:t>Падение отдельных ТВС, пеналов, чехлов с ТВС при транспортно-технологических операциях;</w:t>
            </w:r>
          </w:p>
          <w:p w:rsidR="00200224" w:rsidRPr="009155B1" w:rsidRDefault="00200224" w:rsidP="00200224">
            <w:pPr>
              <w:pStyle w:val="aff7"/>
              <w:numPr>
                <w:ilvl w:val="0"/>
                <w:numId w:val="24"/>
              </w:numPr>
              <w:contextualSpacing/>
              <w:jc w:val="both"/>
              <w:rPr>
                <w:sz w:val="28"/>
                <w:szCs w:val="28"/>
              </w:rPr>
            </w:pPr>
            <w:r w:rsidRPr="009155B1">
              <w:rPr>
                <w:sz w:val="28"/>
                <w:szCs w:val="28"/>
              </w:rPr>
              <w:t>Падение предметов, которые могут изменять расположение и нарушать</w:t>
            </w:r>
          </w:p>
          <w:p w:rsidR="00200224" w:rsidRPr="009155B1" w:rsidRDefault="00200224" w:rsidP="00200224">
            <w:pPr>
              <w:jc w:val="both"/>
              <w:rPr>
                <w:sz w:val="28"/>
                <w:szCs w:val="28"/>
              </w:rPr>
            </w:pPr>
            <w:r w:rsidRPr="009155B1">
              <w:rPr>
                <w:sz w:val="28"/>
                <w:szCs w:val="28"/>
              </w:rPr>
              <w:t>целостность ТВС и оболочек ТВЭЛ (в т.ч. в реактор и в бассейн выдержки);</w:t>
            </w:r>
          </w:p>
          <w:p w:rsidR="00200224" w:rsidRPr="009155B1" w:rsidRDefault="00200224" w:rsidP="00200224">
            <w:pPr>
              <w:pStyle w:val="aff7"/>
              <w:numPr>
                <w:ilvl w:val="0"/>
                <w:numId w:val="24"/>
              </w:numPr>
              <w:contextualSpacing/>
              <w:jc w:val="both"/>
              <w:rPr>
                <w:sz w:val="28"/>
                <w:szCs w:val="28"/>
              </w:rPr>
            </w:pPr>
            <w:r w:rsidRPr="009155B1">
              <w:rPr>
                <w:sz w:val="28"/>
                <w:szCs w:val="28"/>
              </w:rPr>
              <w:t>Зависание отработавшей сборки ТВС в процессе выполнения перегрузочных</w:t>
            </w:r>
            <w:r>
              <w:rPr>
                <w:sz w:val="28"/>
                <w:szCs w:val="28"/>
              </w:rPr>
              <w:t xml:space="preserve"> </w:t>
            </w:r>
            <w:r w:rsidRPr="009155B1">
              <w:rPr>
                <w:sz w:val="28"/>
                <w:szCs w:val="28"/>
              </w:rPr>
              <w:t>работ;</w:t>
            </w:r>
          </w:p>
          <w:p w:rsidR="00200224" w:rsidRPr="00B13F89" w:rsidRDefault="00200224" w:rsidP="00200224">
            <w:pPr>
              <w:pStyle w:val="aff7"/>
              <w:numPr>
                <w:ilvl w:val="0"/>
                <w:numId w:val="24"/>
              </w:numPr>
              <w:contextualSpacing/>
              <w:jc w:val="both"/>
              <w:rPr>
                <w:sz w:val="28"/>
                <w:szCs w:val="28"/>
              </w:rPr>
            </w:pPr>
            <w:r w:rsidRPr="00B13F89">
              <w:rPr>
                <w:sz w:val="28"/>
                <w:szCs w:val="28"/>
              </w:rPr>
              <w:t>Отказы оборудования комплекса систем хранения и обращения с ядерным</w:t>
            </w:r>
            <w:r>
              <w:rPr>
                <w:sz w:val="28"/>
                <w:szCs w:val="28"/>
              </w:rPr>
              <w:t xml:space="preserve"> </w:t>
            </w:r>
            <w:r w:rsidRPr="00B13F89">
              <w:rPr>
                <w:sz w:val="28"/>
                <w:szCs w:val="28"/>
              </w:rPr>
              <w:t>топливом.</w:t>
            </w:r>
          </w:p>
          <w:p w:rsidR="00200224" w:rsidRPr="009155B1" w:rsidRDefault="00200224" w:rsidP="00200224">
            <w:pPr>
              <w:pStyle w:val="aff7"/>
              <w:numPr>
                <w:ilvl w:val="0"/>
                <w:numId w:val="24"/>
              </w:numPr>
              <w:contextualSpacing/>
              <w:jc w:val="both"/>
              <w:rPr>
                <w:sz w:val="28"/>
                <w:szCs w:val="28"/>
              </w:rPr>
            </w:pPr>
            <w:r w:rsidRPr="009155B1">
              <w:rPr>
                <w:sz w:val="28"/>
                <w:szCs w:val="28"/>
              </w:rPr>
              <w:t>Уменьшение концентрации гомогенного поглотителя в воде бассейна выдержки;</w:t>
            </w:r>
          </w:p>
          <w:p w:rsidR="00200224" w:rsidRDefault="00200224" w:rsidP="00200224">
            <w:pPr>
              <w:pStyle w:val="aff7"/>
              <w:numPr>
                <w:ilvl w:val="0"/>
                <w:numId w:val="24"/>
              </w:numPr>
              <w:contextualSpacing/>
              <w:jc w:val="both"/>
              <w:rPr>
                <w:sz w:val="28"/>
                <w:szCs w:val="28"/>
              </w:rPr>
            </w:pPr>
            <w:r w:rsidRPr="009155B1">
              <w:rPr>
                <w:sz w:val="28"/>
                <w:szCs w:val="28"/>
              </w:rPr>
              <w:t>Нарушение крепления упаковок во время транспортирования ядерного топлива;</w:t>
            </w:r>
          </w:p>
          <w:p w:rsidR="00200224" w:rsidRDefault="00200224" w:rsidP="00200224">
            <w:pPr>
              <w:pStyle w:val="aff7"/>
              <w:numPr>
                <w:ilvl w:val="0"/>
                <w:numId w:val="24"/>
              </w:numPr>
              <w:contextualSpacing/>
              <w:jc w:val="both"/>
              <w:rPr>
                <w:sz w:val="28"/>
                <w:szCs w:val="28"/>
              </w:rPr>
            </w:pPr>
            <w:r w:rsidRPr="009155B1">
              <w:rPr>
                <w:sz w:val="28"/>
                <w:szCs w:val="28"/>
              </w:rPr>
              <w:t xml:space="preserve">Падение транспортного контейнера с </w:t>
            </w:r>
            <w:proofErr w:type="gramStart"/>
            <w:r w:rsidRPr="009155B1">
              <w:rPr>
                <w:sz w:val="28"/>
                <w:szCs w:val="28"/>
              </w:rPr>
              <w:t>отработавшими</w:t>
            </w:r>
            <w:proofErr w:type="gramEnd"/>
            <w:r w:rsidRPr="009155B1">
              <w:rPr>
                <w:sz w:val="28"/>
                <w:szCs w:val="28"/>
              </w:rPr>
              <w:t xml:space="preserve"> ТВС.</w:t>
            </w:r>
          </w:p>
          <w:p w:rsidR="00200224" w:rsidRPr="00AD0536" w:rsidRDefault="00200224" w:rsidP="00200224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Помимо указанных исходных событий, анализом должны охватываться примерный перечень исходных событий проектных аварий «Правил безопасности при хранении и транспортировании ядерного топлива на объектах использования атомной энергии» НП-061-05.</w:t>
            </w:r>
          </w:p>
        </w:tc>
      </w:tr>
      <w:tr w:rsidR="00200224" w:rsidTr="00200224">
        <w:tc>
          <w:tcPr>
            <w:tcW w:w="9571" w:type="dxa"/>
          </w:tcPr>
          <w:p w:rsidR="00200224" w:rsidRDefault="00200224" w:rsidP="002002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2.2 Цели и задачи работы</w:t>
            </w:r>
          </w:p>
        </w:tc>
      </w:tr>
      <w:tr w:rsidR="00200224" w:rsidTr="00200224">
        <w:tc>
          <w:tcPr>
            <w:tcW w:w="9571" w:type="dxa"/>
          </w:tcPr>
          <w:p w:rsidR="00200224" w:rsidRDefault="00200224" w:rsidP="00200224">
            <w:pPr>
              <w:ind w:firstLine="743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Целью работ является обоснование безопасности ТТО с топливом и оборудованием в соответствии с требованиями нормативных документов в части исходных событий с воздействием на ТВС тяжелых предметов, путем проведения расчетного анализа повреждений отработавших ТВС (ОТВС) в условиях воздействия на нее/них тяжелых предметов и последствий этого воздействия в части ядерной безопасности и выхода активности.</w:t>
            </w:r>
            <w:proofErr w:type="gramEnd"/>
          </w:p>
          <w:p w:rsidR="00200224" w:rsidRDefault="00200224" w:rsidP="00200224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Задачей работы является получение данных по возможным повреждениям ОТВС при аварийном воздействии на нее/них тяжелых предметов при выполнении транспортно-технологических операциях (ТТО).</w:t>
            </w:r>
          </w:p>
        </w:tc>
      </w:tr>
      <w:tr w:rsidR="00200224" w:rsidTr="00200224">
        <w:tc>
          <w:tcPr>
            <w:tcW w:w="9571" w:type="dxa"/>
          </w:tcPr>
          <w:p w:rsidR="00200224" w:rsidRDefault="00200224" w:rsidP="002002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2.3 Стадийность работы</w:t>
            </w:r>
          </w:p>
        </w:tc>
      </w:tr>
      <w:tr w:rsidR="00200224" w:rsidTr="00200224">
        <w:tc>
          <w:tcPr>
            <w:tcW w:w="9571" w:type="dxa"/>
          </w:tcPr>
          <w:p w:rsidR="00200224" w:rsidRPr="006771B4" w:rsidRDefault="00200224" w:rsidP="00200224">
            <w:pPr>
              <w:ind w:firstLine="743"/>
              <w:jc w:val="both"/>
              <w:rPr>
                <w:sz w:val="28"/>
                <w:szCs w:val="28"/>
              </w:rPr>
            </w:pPr>
            <w:r w:rsidRPr="006771B4">
              <w:rPr>
                <w:sz w:val="28"/>
                <w:szCs w:val="28"/>
              </w:rPr>
              <w:t>В соответствии с ГОСТ 15.101-98 работ</w:t>
            </w:r>
            <w:r>
              <w:rPr>
                <w:sz w:val="28"/>
                <w:szCs w:val="28"/>
              </w:rPr>
              <w:t>а</w:t>
            </w:r>
            <w:r w:rsidRPr="006771B4">
              <w:rPr>
                <w:sz w:val="28"/>
                <w:szCs w:val="28"/>
              </w:rPr>
              <w:t xml:space="preserve"> должна</w:t>
            </w:r>
            <w:r>
              <w:rPr>
                <w:sz w:val="28"/>
                <w:szCs w:val="28"/>
              </w:rPr>
              <w:t xml:space="preserve"> выполняться на стадии</w:t>
            </w:r>
            <w:r w:rsidRPr="006771B4">
              <w:rPr>
                <w:sz w:val="28"/>
                <w:szCs w:val="28"/>
              </w:rPr>
              <w:t xml:space="preserve"> теоретически</w:t>
            </w:r>
            <w:r>
              <w:rPr>
                <w:sz w:val="28"/>
                <w:szCs w:val="28"/>
              </w:rPr>
              <w:t>х</w:t>
            </w:r>
            <w:r w:rsidRPr="006771B4">
              <w:rPr>
                <w:sz w:val="28"/>
                <w:szCs w:val="28"/>
              </w:rPr>
              <w:t xml:space="preserve"> и экспериментальны</w:t>
            </w:r>
            <w:r>
              <w:rPr>
                <w:sz w:val="28"/>
                <w:szCs w:val="28"/>
              </w:rPr>
              <w:t>х</w:t>
            </w:r>
            <w:r w:rsidRPr="006771B4">
              <w:rPr>
                <w:sz w:val="28"/>
                <w:szCs w:val="28"/>
              </w:rPr>
              <w:t xml:space="preserve"> исследовани</w:t>
            </w:r>
            <w:r>
              <w:rPr>
                <w:sz w:val="28"/>
                <w:szCs w:val="28"/>
              </w:rPr>
              <w:t>й</w:t>
            </w:r>
            <w:r w:rsidRPr="006771B4">
              <w:rPr>
                <w:sz w:val="28"/>
                <w:szCs w:val="28"/>
              </w:rPr>
              <w:t>.</w:t>
            </w:r>
          </w:p>
          <w:p w:rsidR="00200224" w:rsidRDefault="00200224" w:rsidP="00200224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Результаты работ должны быть достаточными для обоснования безопасности на этапе проектирования АЭС.</w:t>
            </w:r>
          </w:p>
        </w:tc>
      </w:tr>
    </w:tbl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3. ОПИСАНИЕ РАБОТ</w:t>
      </w:r>
    </w:p>
    <w:p w:rsidR="00200224" w:rsidRDefault="00200224" w:rsidP="00200224">
      <w:pPr>
        <w:jc w:val="center"/>
        <w:rPr>
          <w:sz w:val="28"/>
          <w:szCs w:val="28"/>
        </w:rPr>
      </w:pPr>
    </w:p>
    <w:tbl>
      <w:tblPr>
        <w:tblStyle w:val="aff4"/>
        <w:tblW w:w="0" w:type="auto"/>
        <w:tblInd w:w="-459" w:type="dxa"/>
        <w:tblLook w:val="04A0"/>
      </w:tblPr>
      <w:tblGrid>
        <w:gridCol w:w="9571"/>
      </w:tblGrid>
      <w:tr w:rsidR="00200224" w:rsidTr="00200224">
        <w:tc>
          <w:tcPr>
            <w:tcW w:w="9571" w:type="dxa"/>
          </w:tcPr>
          <w:p w:rsidR="00200224" w:rsidRDefault="00200224" w:rsidP="00200224">
            <w:pPr>
              <w:ind w:firstLine="743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В ходе выполнения работ должны быть </w:t>
            </w:r>
            <w:r w:rsidRPr="006175D0">
              <w:rPr>
                <w:sz w:val="28"/>
                <w:szCs w:val="28"/>
              </w:rPr>
              <w:t>определены критерии для анализа ЗПА, не связанных с активной зоной (ЗПА при хранении и транспортировке ядерного топлива)</w:t>
            </w:r>
            <w:r>
              <w:rPr>
                <w:sz w:val="28"/>
                <w:szCs w:val="28"/>
              </w:rPr>
              <w:t>, а также рассмотрены и проанализированы аварии с падением ТВС и оборудования в реактор и бассейн выдержки, исходя из схемы транспортирования соответствующего оборудования в соответствии с исходными событиями, указанными в подразделе 2.1 по следующим сценариям:</w:t>
            </w:r>
            <w:proofErr w:type="gramEnd"/>
          </w:p>
          <w:p w:rsidR="00200224" w:rsidRDefault="00200224" w:rsidP="00200224">
            <w:pPr>
              <w:pStyle w:val="aff7"/>
              <w:numPr>
                <w:ilvl w:val="0"/>
                <w:numId w:val="23"/>
              </w:numPr>
              <w:contextualSpacing/>
              <w:jc w:val="both"/>
              <w:rPr>
                <w:sz w:val="28"/>
                <w:szCs w:val="28"/>
              </w:rPr>
            </w:pPr>
            <w:r w:rsidRPr="006175D0">
              <w:rPr>
                <w:sz w:val="28"/>
                <w:szCs w:val="28"/>
              </w:rPr>
              <w:t>падение на корпус реактора при проведении топливно-транспортных операций, связанных с разборкой и сборкой реактора, следующих предметов:</w:t>
            </w:r>
          </w:p>
          <w:p w:rsidR="00200224" w:rsidRDefault="00200224" w:rsidP="00200224">
            <w:pPr>
              <w:pStyle w:val="aff7"/>
              <w:keepNext/>
              <w:numPr>
                <w:ilvl w:val="2"/>
                <w:numId w:val="21"/>
              </w:numPr>
              <w:contextualSpacing/>
              <w:jc w:val="both"/>
              <w:rPr>
                <w:sz w:val="28"/>
                <w:szCs w:val="28"/>
              </w:rPr>
            </w:pPr>
            <w:r w:rsidRPr="006175D0">
              <w:rPr>
                <w:sz w:val="28"/>
                <w:szCs w:val="28"/>
              </w:rPr>
              <w:t xml:space="preserve">верхнего блока совместно с траверсой; </w:t>
            </w:r>
          </w:p>
          <w:p w:rsidR="00200224" w:rsidRDefault="00200224" w:rsidP="00200224">
            <w:pPr>
              <w:pStyle w:val="aff7"/>
              <w:keepNext/>
              <w:numPr>
                <w:ilvl w:val="2"/>
                <w:numId w:val="21"/>
              </w:numPr>
              <w:contextualSpacing/>
              <w:jc w:val="both"/>
              <w:rPr>
                <w:sz w:val="28"/>
                <w:szCs w:val="28"/>
              </w:rPr>
            </w:pPr>
            <w:r w:rsidRPr="006175D0">
              <w:rPr>
                <w:sz w:val="28"/>
                <w:szCs w:val="28"/>
              </w:rPr>
              <w:t xml:space="preserve">блока защитных труб совместно с платформой для его транспортировки и траверсой; </w:t>
            </w:r>
          </w:p>
          <w:p w:rsidR="00200224" w:rsidRPr="006175D0" w:rsidRDefault="00200224" w:rsidP="00200224">
            <w:pPr>
              <w:pStyle w:val="aff7"/>
              <w:keepNext/>
              <w:numPr>
                <w:ilvl w:val="2"/>
                <w:numId w:val="21"/>
              </w:numPr>
              <w:contextualSpacing/>
              <w:jc w:val="both"/>
              <w:rPr>
                <w:sz w:val="28"/>
                <w:szCs w:val="28"/>
              </w:rPr>
            </w:pPr>
            <w:r w:rsidRPr="006175D0">
              <w:rPr>
                <w:sz w:val="28"/>
                <w:szCs w:val="28"/>
              </w:rPr>
              <w:t>платформы для транспортировки блока защитных труб;</w:t>
            </w:r>
          </w:p>
          <w:p w:rsidR="00200224" w:rsidRPr="006175D0" w:rsidRDefault="00200224" w:rsidP="00200224">
            <w:pPr>
              <w:pStyle w:val="aff7"/>
              <w:keepNext/>
              <w:numPr>
                <w:ilvl w:val="0"/>
                <w:numId w:val="22"/>
              </w:numPr>
              <w:contextualSpacing/>
              <w:jc w:val="both"/>
              <w:rPr>
                <w:sz w:val="28"/>
                <w:szCs w:val="28"/>
              </w:rPr>
            </w:pPr>
            <w:r w:rsidRPr="006175D0">
              <w:rPr>
                <w:sz w:val="28"/>
                <w:szCs w:val="28"/>
              </w:rPr>
              <w:t>падение крышки реактора на реактор при перегрузке ядерного топлива;</w:t>
            </w:r>
          </w:p>
          <w:p w:rsidR="00200224" w:rsidRPr="006175D0" w:rsidRDefault="00200224" w:rsidP="00200224">
            <w:pPr>
              <w:pStyle w:val="aff7"/>
              <w:keepNext/>
              <w:numPr>
                <w:ilvl w:val="0"/>
                <w:numId w:val="22"/>
              </w:numPr>
              <w:contextualSpacing/>
              <w:jc w:val="both"/>
              <w:rPr>
                <w:sz w:val="28"/>
                <w:szCs w:val="28"/>
              </w:rPr>
            </w:pPr>
            <w:r w:rsidRPr="006175D0">
              <w:rPr>
                <w:sz w:val="28"/>
                <w:szCs w:val="28"/>
              </w:rPr>
              <w:t>падение тяжелых предметов в бассейн выдержки;</w:t>
            </w:r>
          </w:p>
          <w:p w:rsidR="00200224" w:rsidRPr="006175D0" w:rsidRDefault="00200224" w:rsidP="00200224">
            <w:pPr>
              <w:pStyle w:val="aff7"/>
              <w:numPr>
                <w:ilvl w:val="0"/>
                <w:numId w:val="22"/>
              </w:numPr>
              <w:contextualSpacing/>
              <w:jc w:val="both"/>
              <w:rPr>
                <w:sz w:val="28"/>
                <w:szCs w:val="28"/>
              </w:rPr>
            </w:pPr>
            <w:r w:rsidRPr="006175D0">
              <w:rPr>
                <w:sz w:val="28"/>
                <w:szCs w:val="28"/>
              </w:rPr>
              <w:t>падение неуплотненного контейнера с отработанным ядерным топливом в контейнерный отсек бассейна выдержки;</w:t>
            </w:r>
          </w:p>
          <w:p w:rsidR="00200224" w:rsidRPr="006175D0" w:rsidRDefault="00200224" w:rsidP="00200224">
            <w:pPr>
              <w:pStyle w:val="aff7"/>
              <w:keepNext/>
              <w:numPr>
                <w:ilvl w:val="0"/>
                <w:numId w:val="22"/>
              </w:numPr>
              <w:contextualSpacing/>
              <w:jc w:val="both"/>
              <w:rPr>
                <w:sz w:val="28"/>
                <w:szCs w:val="28"/>
              </w:rPr>
            </w:pPr>
            <w:r w:rsidRPr="006175D0">
              <w:rPr>
                <w:sz w:val="28"/>
                <w:szCs w:val="28"/>
              </w:rPr>
              <w:t>некомпенсируемая течь облицовки бассейна выдержки, включая его полное обезвоживание;</w:t>
            </w:r>
          </w:p>
          <w:p w:rsidR="00200224" w:rsidRDefault="00200224" w:rsidP="00200224">
            <w:pPr>
              <w:pStyle w:val="aff7"/>
              <w:keepNext/>
              <w:numPr>
                <w:ilvl w:val="0"/>
                <w:numId w:val="22"/>
              </w:numPr>
              <w:contextualSpacing/>
              <w:jc w:val="both"/>
              <w:rPr>
                <w:sz w:val="28"/>
                <w:szCs w:val="28"/>
              </w:rPr>
            </w:pPr>
            <w:r w:rsidRPr="006175D0">
              <w:rPr>
                <w:sz w:val="28"/>
                <w:szCs w:val="28"/>
              </w:rPr>
              <w:t>возникновение цепной реакции при хранении ядерного топлива и обращении с ним.</w:t>
            </w:r>
          </w:p>
          <w:p w:rsidR="00200224" w:rsidRDefault="00200224" w:rsidP="00200224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обеспечения выполнения в составе обоснований безопасности проектов АЭС-2006 и ВВЭР-ТОИ анализа радиологических последствий</w:t>
            </w:r>
            <w:r w:rsidRPr="006175D0">
              <w:rPr>
                <w:sz w:val="28"/>
                <w:szCs w:val="28"/>
              </w:rPr>
              <w:t xml:space="preserve"> долж</w:t>
            </w:r>
            <w:r>
              <w:rPr>
                <w:sz w:val="28"/>
                <w:szCs w:val="28"/>
              </w:rPr>
              <w:t>е</w:t>
            </w:r>
            <w:r w:rsidRPr="006175D0">
              <w:rPr>
                <w:sz w:val="28"/>
                <w:szCs w:val="28"/>
              </w:rPr>
              <w:t>н быть</w:t>
            </w:r>
            <w:r>
              <w:rPr>
                <w:sz w:val="28"/>
                <w:szCs w:val="28"/>
              </w:rPr>
              <w:t xml:space="preserve"> проведены:</w:t>
            </w:r>
          </w:p>
          <w:p w:rsidR="00200224" w:rsidRDefault="00200224" w:rsidP="00200224">
            <w:pPr>
              <w:pStyle w:val="aff7"/>
              <w:numPr>
                <w:ilvl w:val="0"/>
                <w:numId w:val="23"/>
              </w:numPr>
              <w:contextualSpacing/>
              <w:jc w:val="both"/>
              <w:rPr>
                <w:sz w:val="28"/>
                <w:szCs w:val="28"/>
              </w:rPr>
            </w:pPr>
            <w:r w:rsidRPr="006175D0">
              <w:rPr>
                <w:sz w:val="28"/>
                <w:szCs w:val="28"/>
              </w:rPr>
              <w:t>анализ исходных событий проектных аварий, связанных с падением отдельных ОТВС, ВТУК и пеналов с ОТВС</w:t>
            </w:r>
            <w:r>
              <w:rPr>
                <w:sz w:val="28"/>
                <w:szCs w:val="28"/>
              </w:rPr>
              <w:t>;</w:t>
            </w:r>
          </w:p>
          <w:p w:rsidR="00200224" w:rsidRDefault="00200224" w:rsidP="00200224">
            <w:pPr>
              <w:pStyle w:val="aff7"/>
              <w:numPr>
                <w:ilvl w:val="0"/>
                <w:numId w:val="23"/>
              </w:numPr>
              <w:contextualSpacing/>
              <w:jc w:val="both"/>
              <w:rPr>
                <w:sz w:val="28"/>
                <w:szCs w:val="28"/>
              </w:rPr>
            </w:pPr>
            <w:r w:rsidRPr="006175D0">
              <w:rPr>
                <w:sz w:val="28"/>
                <w:szCs w:val="28"/>
              </w:rPr>
              <w:t xml:space="preserve">анализ </w:t>
            </w:r>
            <w:proofErr w:type="spellStart"/>
            <w:r w:rsidRPr="006175D0">
              <w:rPr>
                <w:sz w:val="28"/>
                <w:szCs w:val="28"/>
              </w:rPr>
              <w:t>запроектных</w:t>
            </w:r>
            <w:proofErr w:type="spellEnd"/>
            <w:r w:rsidRPr="006175D0">
              <w:rPr>
                <w:sz w:val="28"/>
                <w:szCs w:val="28"/>
              </w:rPr>
              <w:t xml:space="preserve"> аварий при обращении с топливом</w:t>
            </w:r>
            <w:r>
              <w:rPr>
                <w:sz w:val="28"/>
                <w:szCs w:val="28"/>
              </w:rPr>
              <w:t>;</w:t>
            </w:r>
          </w:p>
          <w:p w:rsidR="00200224" w:rsidRDefault="00200224" w:rsidP="00200224">
            <w:pPr>
              <w:pStyle w:val="aff7"/>
              <w:numPr>
                <w:ilvl w:val="0"/>
                <w:numId w:val="23"/>
              </w:numPr>
              <w:contextualSpacing/>
              <w:jc w:val="both"/>
              <w:rPr>
                <w:sz w:val="28"/>
                <w:szCs w:val="28"/>
              </w:rPr>
            </w:pPr>
            <w:r w:rsidRPr="006175D0">
              <w:rPr>
                <w:sz w:val="28"/>
                <w:szCs w:val="28"/>
              </w:rPr>
              <w:t xml:space="preserve">анализ безопасности при падении транспортного контейнера с </w:t>
            </w:r>
            <w:proofErr w:type="gramStart"/>
            <w:r w:rsidRPr="006175D0">
              <w:rPr>
                <w:sz w:val="28"/>
                <w:szCs w:val="28"/>
              </w:rPr>
              <w:t>отработавшими</w:t>
            </w:r>
            <w:proofErr w:type="gramEnd"/>
            <w:r w:rsidRPr="006175D0">
              <w:rPr>
                <w:sz w:val="28"/>
                <w:szCs w:val="28"/>
              </w:rPr>
              <w:t xml:space="preserve"> ТВС (расчеты по обоснованию безопасности, подтверждающие вывод о том, что </w:t>
            </w:r>
            <w:proofErr w:type="spellStart"/>
            <w:r w:rsidRPr="006175D0">
              <w:rPr>
                <w:sz w:val="28"/>
                <w:szCs w:val="28"/>
              </w:rPr>
              <w:t>Кэфф</w:t>
            </w:r>
            <w:proofErr w:type="spellEnd"/>
            <w:r w:rsidRPr="006175D0">
              <w:rPr>
                <w:sz w:val="28"/>
                <w:szCs w:val="28"/>
              </w:rPr>
              <w:sym w:font="Symbol" w:char="F03C"/>
            </w:r>
            <w:r w:rsidRPr="006175D0">
              <w:rPr>
                <w:sz w:val="28"/>
                <w:szCs w:val="28"/>
              </w:rPr>
              <w:t>0,95).</w:t>
            </w:r>
          </w:p>
          <w:p w:rsidR="00200224" w:rsidRPr="00AD0536" w:rsidRDefault="00200224" w:rsidP="00200224">
            <w:pPr>
              <w:pStyle w:val="aff7"/>
              <w:numPr>
                <w:ilvl w:val="0"/>
                <w:numId w:val="23"/>
              </w:numPr>
              <w:contextualSpacing/>
              <w:jc w:val="both"/>
              <w:rPr>
                <w:sz w:val="28"/>
                <w:szCs w:val="28"/>
              </w:rPr>
            </w:pPr>
            <w:r w:rsidRPr="00AD0536">
              <w:rPr>
                <w:sz w:val="28"/>
                <w:szCs w:val="28"/>
              </w:rPr>
              <w:t>анализ аварий с падением отдельных ТВС, пеналов, чехлов с ТВС при ТТО, а также при  падениях тяжелых предметов (в том числе в реактор и БВ) вход</w:t>
            </w:r>
            <w:r>
              <w:rPr>
                <w:sz w:val="28"/>
                <w:szCs w:val="28"/>
              </w:rPr>
              <w:t>ящих</w:t>
            </w:r>
            <w:r w:rsidRPr="00AD0536">
              <w:rPr>
                <w:sz w:val="28"/>
                <w:szCs w:val="28"/>
              </w:rPr>
              <w:t xml:space="preserve"> в перечень проектных аварий.</w:t>
            </w:r>
            <w:r>
              <w:rPr>
                <w:sz w:val="28"/>
                <w:szCs w:val="28"/>
              </w:rPr>
              <w:t xml:space="preserve"> В результате выполнения работы должно быть определено количество </w:t>
            </w:r>
            <w:proofErr w:type="gramStart"/>
            <w:r>
              <w:rPr>
                <w:sz w:val="28"/>
                <w:szCs w:val="28"/>
              </w:rPr>
              <w:t>поврежденных</w:t>
            </w:r>
            <w:proofErr w:type="gramEnd"/>
            <w:r>
              <w:rPr>
                <w:sz w:val="28"/>
                <w:szCs w:val="28"/>
              </w:rPr>
              <w:t xml:space="preserve"> ТВС, в том числе ОТВС, в соответствии с исходными событиями, указанными в подразделе 2.1, откорректированы анализы ядерной безопасности и выхода активности и подтверждена возможность охлаждения поврежденных ОТВС.</w:t>
            </w:r>
          </w:p>
        </w:tc>
      </w:tr>
    </w:tbl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</w:p>
    <w:p w:rsidR="00BB6BB6" w:rsidRDefault="00BB6BB6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4. ИСХОДНЫЕ ДАННЫЕ ДЛЯ ВЫПОЛНЕНИЯ РАБОТЫ</w:t>
      </w:r>
    </w:p>
    <w:p w:rsidR="00200224" w:rsidRDefault="00200224" w:rsidP="00200224">
      <w:pPr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Style w:val="aff4"/>
        <w:tblW w:w="0" w:type="auto"/>
        <w:tblInd w:w="-459" w:type="dxa"/>
        <w:tblLook w:val="04A0"/>
      </w:tblPr>
      <w:tblGrid>
        <w:gridCol w:w="9571"/>
      </w:tblGrid>
      <w:tr w:rsidR="00200224" w:rsidTr="00200224">
        <w:tc>
          <w:tcPr>
            <w:tcW w:w="9571" w:type="dxa"/>
          </w:tcPr>
          <w:p w:rsidR="00200224" w:rsidRDefault="00200224" w:rsidP="002002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4.1 Исходные данные</w:t>
            </w:r>
          </w:p>
        </w:tc>
      </w:tr>
      <w:tr w:rsidR="00200224" w:rsidTr="00200224">
        <w:tc>
          <w:tcPr>
            <w:tcW w:w="9571" w:type="dxa"/>
          </w:tcPr>
          <w:p w:rsidR="00200224" w:rsidRPr="00D508A1" w:rsidRDefault="00200224" w:rsidP="00200224">
            <w:pPr>
              <w:pStyle w:val="aff7"/>
              <w:numPr>
                <w:ilvl w:val="0"/>
                <w:numId w:val="17"/>
              </w:numPr>
              <w:contextualSpacing/>
              <w:jc w:val="both"/>
              <w:rPr>
                <w:sz w:val="28"/>
                <w:szCs w:val="28"/>
              </w:rPr>
            </w:pPr>
            <w:r w:rsidRPr="00462041">
              <w:rPr>
                <w:sz w:val="28"/>
                <w:szCs w:val="28"/>
              </w:rPr>
              <w:t xml:space="preserve">2010.C.132.&amp;.0UJA&amp;&amp;.JKA&amp;&amp;.021.DH.0007 </w:t>
            </w:r>
            <w:r>
              <w:rPr>
                <w:sz w:val="28"/>
                <w:szCs w:val="28"/>
              </w:rPr>
              <w:t xml:space="preserve">Сборка </w:t>
            </w:r>
            <w:r w:rsidRPr="00462041">
              <w:rPr>
                <w:sz w:val="28"/>
                <w:szCs w:val="28"/>
              </w:rPr>
              <w:t>тепловыделяющая с центральным инструментальным каналом. Чертеж общего вида</w:t>
            </w:r>
            <w:r w:rsidRPr="00D508A1">
              <w:rPr>
                <w:sz w:val="28"/>
                <w:szCs w:val="28"/>
              </w:rPr>
              <w:t>;</w:t>
            </w:r>
          </w:p>
          <w:p w:rsidR="00200224" w:rsidRDefault="00200224" w:rsidP="00200224">
            <w:pPr>
              <w:pStyle w:val="aff7"/>
              <w:numPr>
                <w:ilvl w:val="0"/>
                <w:numId w:val="17"/>
              </w:numPr>
              <w:contextualSpacing/>
              <w:jc w:val="both"/>
              <w:rPr>
                <w:sz w:val="28"/>
                <w:szCs w:val="28"/>
              </w:rPr>
            </w:pPr>
            <w:r w:rsidRPr="00462041">
              <w:rPr>
                <w:sz w:val="28"/>
                <w:szCs w:val="28"/>
              </w:rPr>
              <w:t>2010.B.132.&amp;.0UJA&amp;&amp;.JAA&amp;&amp;.021.DH.0002</w:t>
            </w:r>
            <w:r>
              <w:rPr>
                <w:sz w:val="28"/>
                <w:szCs w:val="28"/>
              </w:rPr>
              <w:t xml:space="preserve"> </w:t>
            </w:r>
            <w:r w:rsidRPr="00462041">
              <w:rPr>
                <w:sz w:val="28"/>
                <w:szCs w:val="28"/>
              </w:rPr>
              <w:t xml:space="preserve">Реактор. Чертеж общего </w:t>
            </w:r>
            <w:r>
              <w:rPr>
                <w:sz w:val="28"/>
                <w:szCs w:val="28"/>
              </w:rPr>
              <w:t>вида;</w:t>
            </w:r>
          </w:p>
          <w:p w:rsidR="00200224" w:rsidRDefault="00200224" w:rsidP="00200224">
            <w:pPr>
              <w:pStyle w:val="aff7"/>
              <w:numPr>
                <w:ilvl w:val="0"/>
                <w:numId w:val="17"/>
              </w:numPr>
              <w:contextualSpacing/>
              <w:jc w:val="both"/>
              <w:rPr>
                <w:sz w:val="28"/>
                <w:szCs w:val="28"/>
              </w:rPr>
            </w:pPr>
            <w:r w:rsidRPr="00462041">
              <w:rPr>
                <w:sz w:val="28"/>
                <w:szCs w:val="28"/>
              </w:rPr>
              <w:t>10JKA-MDB0002</w:t>
            </w:r>
            <w:r>
              <w:rPr>
                <w:sz w:val="28"/>
                <w:szCs w:val="28"/>
              </w:rPr>
              <w:t xml:space="preserve"> </w:t>
            </w:r>
            <w:r w:rsidRPr="00462041">
              <w:rPr>
                <w:sz w:val="28"/>
                <w:szCs w:val="28"/>
              </w:rPr>
              <w:t>ВВЭР-ТОИ</w:t>
            </w:r>
            <w:r>
              <w:rPr>
                <w:sz w:val="28"/>
                <w:szCs w:val="28"/>
              </w:rPr>
              <w:t>.</w:t>
            </w:r>
            <w:r w:rsidRPr="00462041">
              <w:rPr>
                <w:sz w:val="28"/>
                <w:szCs w:val="28"/>
              </w:rPr>
              <w:t xml:space="preserve"> Зона активная. Пояснительная записка Ревизия А02</w:t>
            </w:r>
            <w:r>
              <w:rPr>
                <w:sz w:val="28"/>
                <w:szCs w:val="28"/>
              </w:rPr>
              <w:t>;</w:t>
            </w:r>
          </w:p>
          <w:p w:rsidR="00200224" w:rsidRDefault="00200224" w:rsidP="00200224">
            <w:pPr>
              <w:pStyle w:val="aff7"/>
              <w:numPr>
                <w:ilvl w:val="0"/>
                <w:numId w:val="17"/>
              </w:num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Проектные материалы РУ В-510;</w:t>
            </w:r>
          </w:p>
          <w:p w:rsidR="00200224" w:rsidRDefault="00200224" w:rsidP="00200224">
            <w:pPr>
              <w:pStyle w:val="aff7"/>
              <w:numPr>
                <w:ilvl w:val="0"/>
                <w:numId w:val="17"/>
              </w:num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Техническое задание на проект ВВЭР-ТОИ;</w:t>
            </w:r>
          </w:p>
          <w:p w:rsidR="00200224" w:rsidRPr="00473681" w:rsidRDefault="00200224" w:rsidP="00200224">
            <w:pPr>
              <w:pStyle w:val="aff7"/>
              <w:numPr>
                <w:ilvl w:val="0"/>
                <w:numId w:val="17"/>
              </w:numPr>
              <w:contextualSpacing/>
              <w:jc w:val="both"/>
              <w:rPr>
                <w:sz w:val="28"/>
                <w:szCs w:val="28"/>
              </w:rPr>
            </w:pPr>
            <w:r w:rsidRPr="00473681">
              <w:rPr>
                <w:rFonts w:eastAsia="Calibri"/>
                <w:sz w:val="28"/>
                <w:szCs w:val="28"/>
              </w:rPr>
              <w:t>Экспертное заключение</w:t>
            </w:r>
            <w:r w:rsidRPr="00473681">
              <w:rPr>
                <w:sz w:val="28"/>
                <w:szCs w:val="28"/>
              </w:rPr>
              <w:t xml:space="preserve"> </w:t>
            </w:r>
            <w:r w:rsidRPr="00473681">
              <w:rPr>
                <w:rFonts w:eastAsia="Calibri"/>
                <w:sz w:val="28"/>
                <w:szCs w:val="28"/>
              </w:rPr>
              <w:t xml:space="preserve">о безопасности энергоблока № 1 </w:t>
            </w:r>
            <w:proofErr w:type="spellStart"/>
            <w:r w:rsidRPr="00473681">
              <w:rPr>
                <w:rFonts w:eastAsia="Calibri"/>
                <w:sz w:val="28"/>
                <w:szCs w:val="28"/>
              </w:rPr>
              <w:t>Нововоронежской</w:t>
            </w:r>
            <w:proofErr w:type="spellEnd"/>
            <w:r w:rsidRPr="00473681">
              <w:rPr>
                <w:rFonts w:eastAsia="Calibri"/>
                <w:sz w:val="28"/>
                <w:szCs w:val="28"/>
              </w:rPr>
              <w:t xml:space="preserve"> АЭС-2</w:t>
            </w:r>
            <w:r w:rsidRPr="00473681">
              <w:rPr>
                <w:sz w:val="28"/>
                <w:szCs w:val="28"/>
              </w:rPr>
              <w:t xml:space="preserve"> </w:t>
            </w:r>
            <w:proofErr w:type="gramStart"/>
            <w:r w:rsidRPr="00473681">
              <w:rPr>
                <w:rFonts w:eastAsia="Calibri"/>
                <w:sz w:val="28"/>
                <w:szCs w:val="28"/>
              </w:rPr>
              <w:t>на этапе сооружения в связи с внесением изменений в отчёт по обоснованию</w:t>
            </w:r>
            <w:proofErr w:type="gramEnd"/>
            <w:r w:rsidRPr="00473681">
              <w:rPr>
                <w:rFonts w:eastAsia="Calibri"/>
                <w:sz w:val="28"/>
                <w:szCs w:val="28"/>
              </w:rPr>
              <w:t xml:space="preserve"> безопасности</w:t>
            </w:r>
            <w:r w:rsidRPr="00473681">
              <w:rPr>
                <w:sz w:val="28"/>
                <w:szCs w:val="28"/>
              </w:rPr>
              <w:t xml:space="preserve">. </w:t>
            </w:r>
            <w:r w:rsidRPr="00473681">
              <w:rPr>
                <w:rFonts w:eastAsia="Calibri"/>
                <w:sz w:val="28"/>
                <w:szCs w:val="28"/>
              </w:rPr>
              <w:t>Часть 1. Системы нормальной эксплуатации. Ввод блока АС в эксплуатацию</w:t>
            </w:r>
            <w:r w:rsidRPr="00473681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473681">
              <w:rPr>
                <w:sz w:val="28"/>
                <w:szCs w:val="28"/>
              </w:rPr>
              <w:t>ДНП-5-1820/1-2010;</w:t>
            </w:r>
          </w:p>
          <w:p w:rsidR="00200224" w:rsidRPr="00473681" w:rsidRDefault="00200224" w:rsidP="00200224">
            <w:pPr>
              <w:pStyle w:val="aff7"/>
              <w:numPr>
                <w:ilvl w:val="0"/>
                <w:numId w:val="17"/>
              </w:numPr>
              <w:contextualSpacing/>
              <w:jc w:val="both"/>
              <w:rPr>
                <w:sz w:val="28"/>
                <w:szCs w:val="28"/>
              </w:rPr>
            </w:pPr>
            <w:r w:rsidRPr="00473681">
              <w:rPr>
                <w:rFonts w:eastAsia="Calibri"/>
                <w:sz w:val="28"/>
                <w:szCs w:val="28"/>
              </w:rPr>
              <w:t>Экспертное заключение</w:t>
            </w:r>
            <w:r w:rsidRPr="00473681">
              <w:rPr>
                <w:sz w:val="28"/>
                <w:szCs w:val="28"/>
              </w:rPr>
              <w:t xml:space="preserve"> </w:t>
            </w:r>
            <w:r w:rsidRPr="00473681">
              <w:rPr>
                <w:rFonts w:eastAsia="Calibri"/>
                <w:sz w:val="28"/>
                <w:szCs w:val="28"/>
              </w:rPr>
              <w:t xml:space="preserve">о безопасности энергоблока № 1 </w:t>
            </w:r>
            <w:proofErr w:type="spellStart"/>
            <w:r w:rsidRPr="00473681">
              <w:rPr>
                <w:sz w:val="28"/>
                <w:szCs w:val="28"/>
              </w:rPr>
              <w:t>Нововоронежской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473681">
              <w:rPr>
                <w:rFonts w:eastAsia="Calibri"/>
                <w:sz w:val="28"/>
                <w:szCs w:val="28"/>
              </w:rPr>
              <w:t>АЭС-2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 w:rsidRPr="00473681">
              <w:rPr>
                <w:rFonts w:eastAsia="Calibri"/>
                <w:sz w:val="28"/>
                <w:szCs w:val="28"/>
              </w:rPr>
              <w:t>на этапе сооружения в связи с внесением изменений в отчёт по обоснованию</w:t>
            </w:r>
            <w:proofErr w:type="gramEnd"/>
            <w:r w:rsidRPr="00473681">
              <w:rPr>
                <w:rFonts w:eastAsia="Calibri"/>
                <w:sz w:val="28"/>
                <w:szCs w:val="28"/>
              </w:rPr>
              <w:t xml:space="preserve"> безопасности.</w:t>
            </w:r>
            <w:r w:rsidRPr="00473681">
              <w:rPr>
                <w:sz w:val="28"/>
                <w:szCs w:val="28"/>
              </w:rPr>
              <w:t xml:space="preserve"> </w:t>
            </w:r>
            <w:r w:rsidRPr="00473681">
              <w:rPr>
                <w:rFonts w:eastAsia="Calibri"/>
                <w:sz w:val="28"/>
                <w:szCs w:val="28"/>
              </w:rPr>
              <w:t>Часть 2. Концепция безопасности. Условия размещения АС.</w:t>
            </w:r>
            <w:r>
              <w:rPr>
                <w:sz w:val="28"/>
                <w:szCs w:val="28"/>
              </w:rPr>
              <w:t xml:space="preserve"> Здания и сооружения. Системы </w:t>
            </w:r>
            <w:r w:rsidRPr="00473681">
              <w:rPr>
                <w:rFonts w:eastAsia="Calibri"/>
                <w:sz w:val="28"/>
                <w:szCs w:val="28"/>
              </w:rPr>
              <w:t>безопасности. Анализ аварий.</w:t>
            </w:r>
            <w:r>
              <w:rPr>
                <w:sz w:val="28"/>
                <w:szCs w:val="28"/>
              </w:rPr>
              <w:t xml:space="preserve"> </w:t>
            </w:r>
            <w:r w:rsidRPr="00473681">
              <w:rPr>
                <w:rFonts w:eastAsia="Calibri"/>
                <w:sz w:val="28"/>
                <w:szCs w:val="28"/>
              </w:rPr>
              <w:t>Вероятностный анализ безопасности. Проектные пределы и условия</w:t>
            </w:r>
            <w:r w:rsidRPr="00473681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473681">
              <w:rPr>
                <w:sz w:val="28"/>
                <w:szCs w:val="28"/>
              </w:rPr>
              <w:t>ДНП-5-1820/2-2011;</w:t>
            </w:r>
          </w:p>
          <w:p w:rsidR="00200224" w:rsidRDefault="00200224" w:rsidP="00200224">
            <w:pPr>
              <w:pStyle w:val="aff7"/>
              <w:numPr>
                <w:ilvl w:val="0"/>
                <w:numId w:val="17"/>
              </w:numPr>
              <w:contextualSpacing/>
              <w:jc w:val="both"/>
              <w:rPr>
                <w:sz w:val="28"/>
                <w:szCs w:val="28"/>
              </w:rPr>
            </w:pPr>
            <w:r w:rsidRPr="00473681">
              <w:rPr>
                <w:rFonts w:eastAsia="Calibri"/>
                <w:sz w:val="28"/>
                <w:szCs w:val="28"/>
              </w:rPr>
              <w:t>Программа работ по устранению замечаний экспертных заключений</w:t>
            </w:r>
            <w:r>
              <w:rPr>
                <w:sz w:val="28"/>
                <w:szCs w:val="28"/>
              </w:rPr>
              <w:t xml:space="preserve"> </w:t>
            </w:r>
            <w:r w:rsidRPr="00473681">
              <w:rPr>
                <w:rFonts w:eastAsia="Calibri"/>
                <w:sz w:val="28"/>
                <w:szCs w:val="28"/>
              </w:rPr>
              <w:t xml:space="preserve">блока 1 </w:t>
            </w:r>
            <w:proofErr w:type="spellStart"/>
            <w:r w:rsidRPr="00473681">
              <w:rPr>
                <w:rFonts w:eastAsia="Calibri"/>
                <w:sz w:val="28"/>
                <w:szCs w:val="28"/>
              </w:rPr>
              <w:t>Нововоронежской</w:t>
            </w:r>
            <w:proofErr w:type="spellEnd"/>
            <w:r w:rsidRPr="00473681">
              <w:rPr>
                <w:rFonts w:eastAsia="Calibri"/>
                <w:sz w:val="28"/>
                <w:szCs w:val="28"/>
              </w:rPr>
              <w:t xml:space="preserve"> АЭС-2</w:t>
            </w:r>
            <w:r>
              <w:rPr>
                <w:sz w:val="28"/>
                <w:szCs w:val="28"/>
              </w:rPr>
              <w:t>;</w:t>
            </w:r>
          </w:p>
          <w:p w:rsidR="00200224" w:rsidRPr="00473681" w:rsidRDefault="00200224" w:rsidP="00200224">
            <w:pPr>
              <w:pStyle w:val="aff7"/>
              <w:numPr>
                <w:ilvl w:val="0"/>
                <w:numId w:val="17"/>
              </w:numPr>
              <w:contextualSpacing/>
              <w:jc w:val="both"/>
              <w:rPr>
                <w:sz w:val="28"/>
                <w:szCs w:val="28"/>
              </w:rPr>
            </w:pPr>
            <w:r w:rsidRPr="00473681">
              <w:rPr>
                <w:sz w:val="28"/>
                <w:szCs w:val="28"/>
              </w:rPr>
              <w:t xml:space="preserve">ПООБ </w:t>
            </w:r>
            <w:r w:rsidRPr="00473681">
              <w:rPr>
                <w:rFonts w:eastAsia="Calibri"/>
                <w:sz w:val="28"/>
                <w:szCs w:val="28"/>
              </w:rPr>
              <w:t xml:space="preserve">блока 1 </w:t>
            </w:r>
            <w:proofErr w:type="spellStart"/>
            <w:r w:rsidRPr="00473681">
              <w:rPr>
                <w:rFonts w:eastAsia="Calibri"/>
                <w:sz w:val="28"/>
                <w:szCs w:val="28"/>
              </w:rPr>
              <w:t>Нововоронежской</w:t>
            </w:r>
            <w:proofErr w:type="spellEnd"/>
            <w:r w:rsidRPr="00473681">
              <w:rPr>
                <w:rFonts w:eastAsia="Calibri"/>
                <w:sz w:val="28"/>
                <w:szCs w:val="28"/>
              </w:rPr>
              <w:t xml:space="preserve"> АЭС-2</w:t>
            </w:r>
            <w:r w:rsidRPr="00473681">
              <w:rPr>
                <w:sz w:val="28"/>
                <w:szCs w:val="28"/>
              </w:rPr>
              <w:t>;</w:t>
            </w:r>
          </w:p>
          <w:p w:rsidR="00200224" w:rsidRDefault="00200224" w:rsidP="00200224">
            <w:pPr>
              <w:pStyle w:val="aff7"/>
              <w:numPr>
                <w:ilvl w:val="0"/>
                <w:numId w:val="17"/>
              </w:num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Приказ от 29.05.2014 №9/584-П О введении в действие Плана мероприятий по завершению разработки проекта «ВВЭР-ТОИ»;</w:t>
            </w:r>
          </w:p>
          <w:p w:rsidR="00200224" w:rsidRPr="00473681" w:rsidRDefault="00200224" w:rsidP="00200224">
            <w:pPr>
              <w:pStyle w:val="aff7"/>
              <w:numPr>
                <w:ilvl w:val="0"/>
                <w:numId w:val="17"/>
              </w:num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Результаты НИОКР для случаев воздействия </w:t>
            </w:r>
            <w:proofErr w:type="gramStart"/>
            <w:r>
              <w:rPr>
                <w:sz w:val="28"/>
                <w:szCs w:val="28"/>
              </w:rPr>
              <w:t>на</w:t>
            </w:r>
            <w:proofErr w:type="gramEnd"/>
            <w:r>
              <w:rPr>
                <w:sz w:val="28"/>
                <w:szCs w:val="28"/>
              </w:rPr>
              <w:t xml:space="preserve"> свежие ТВС</w:t>
            </w:r>
            <w:r w:rsidRPr="00473681">
              <w:rPr>
                <w:sz w:val="28"/>
                <w:szCs w:val="28"/>
              </w:rPr>
              <w:t>;</w:t>
            </w:r>
          </w:p>
        </w:tc>
      </w:tr>
      <w:tr w:rsidR="00200224" w:rsidTr="00200224">
        <w:tc>
          <w:tcPr>
            <w:tcW w:w="9571" w:type="dxa"/>
          </w:tcPr>
          <w:p w:rsidR="00200224" w:rsidRDefault="00200224" w:rsidP="002002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4.2</w:t>
            </w:r>
            <w:proofErr w:type="gramStart"/>
            <w:r>
              <w:rPr>
                <w:sz w:val="28"/>
                <w:szCs w:val="28"/>
              </w:rPr>
              <w:t xml:space="preserve"> П</w:t>
            </w:r>
            <w:proofErr w:type="gramEnd"/>
            <w:r>
              <w:rPr>
                <w:sz w:val="28"/>
                <w:szCs w:val="28"/>
              </w:rPr>
              <w:t>рочие материалы</w:t>
            </w:r>
          </w:p>
        </w:tc>
      </w:tr>
      <w:tr w:rsidR="00200224" w:rsidTr="00200224">
        <w:tc>
          <w:tcPr>
            <w:tcW w:w="9571" w:type="dxa"/>
          </w:tcPr>
          <w:p w:rsidR="00200224" w:rsidRPr="00D508A1" w:rsidRDefault="00200224" w:rsidP="00200224">
            <w:pPr>
              <w:pStyle w:val="aff7"/>
              <w:numPr>
                <w:ilvl w:val="0"/>
                <w:numId w:val="18"/>
              </w:numPr>
              <w:contextualSpacing/>
              <w:jc w:val="both"/>
              <w:rPr>
                <w:sz w:val="28"/>
                <w:szCs w:val="28"/>
              </w:rPr>
            </w:pPr>
            <w:r w:rsidRPr="00D508A1">
              <w:rPr>
                <w:sz w:val="28"/>
                <w:szCs w:val="28"/>
              </w:rPr>
              <w:t>Нормативные документы по безопасности АЭС;</w:t>
            </w:r>
          </w:p>
          <w:p w:rsidR="00200224" w:rsidRPr="00D508A1" w:rsidRDefault="00200224" w:rsidP="00200224">
            <w:pPr>
              <w:pStyle w:val="aff7"/>
              <w:numPr>
                <w:ilvl w:val="0"/>
                <w:numId w:val="18"/>
              </w:numPr>
              <w:contextualSpacing/>
              <w:jc w:val="both"/>
              <w:rPr>
                <w:sz w:val="28"/>
                <w:szCs w:val="28"/>
              </w:rPr>
            </w:pPr>
            <w:r w:rsidRPr="00D508A1">
              <w:rPr>
                <w:sz w:val="28"/>
                <w:szCs w:val="28"/>
              </w:rPr>
              <w:t xml:space="preserve">Распорядительные и руководящие документы ОАО «Концерн </w:t>
            </w:r>
            <w:proofErr w:type="spellStart"/>
            <w:r w:rsidRPr="00D508A1">
              <w:rPr>
                <w:sz w:val="28"/>
                <w:szCs w:val="28"/>
              </w:rPr>
              <w:t>Росэнерг</w:t>
            </w:r>
            <w:r>
              <w:rPr>
                <w:sz w:val="28"/>
                <w:szCs w:val="28"/>
              </w:rPr>
              <w:t>о</w:t>
            </w:r>
            <w:r w:rsidRPr="00D508A1">
              <w:rPr>
                <w:sz w:val="28"/>
                <w:szCs w:val="28"/>
              </w:rPr>
              <w:t>атом</w:t>
            </w:r>
            <w:proofErr w:type="spellEnd"/>
            <w:r w:rsidRPr="00D508A1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785334">
      <w:pPr>
        <w:ind w:right="708"/>
        <w:jc w:val="center"/>
        <w:rPr>
          <w:sz w:val="28"/>
          <w:szCs w:val="28"/>
        </w:rPr>
      </w:pPr>
      <w:r>
        <w:rPr>
          <w:sz w:val="28"/>
          <w:szCs w:val="28"/>
        </w:rPr>
        <w:t>РАЗДЕЛ 5. ТРЕБОВАНИЯ К ТЕХНИЧЕСКИМ РЕЗУЛЬТАТАМ РАБОТЫ</w:t>
      </w:r>
    </w:p>
    <w:p w:rsidR="00200224" w:rsidRDefault="00200224" w:rsidP="00200224">
      <w:pPr>
        <w:jc w:val="center"/>
        <w:rPr>
          <w:sz w:val="28"/>
          <w:szCs w:val="28"/>
        </w:rPr>
      </w:pPr>
    </w:p>
    <w:tbl>
      <w:tblPr>
        <w:tblStyle w:val="aff4"/>
        <w:tblW w:w="0" w:type="auto"/>
        <w:tblInd w:w="-459" w:type="dxa"/>
        <w:tblLook w:val="04A0"/>
      </w:tblPr>
      <w:tblGrid>
        <w:gridCol w:w="9571"/>
      </w:tblGrid>
      <w:tr w:rsidR="00200224" w:rsidTr="00200224">
        <w:tc>
          <w:tcPr>
            <w:tcW w:w="9571" w:type="dxa"/>
          </w:tcPr>
          <w:p w:rsidR="00200224" w:rsidRDefault="00200224" w:rsidP="002002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5.1 Основные требования к выполнению работ</w:t>
            </w:r>
          </w:p>
        </w:tc>
      </w:tr>
      <w:tr w:rsidR="00200224" w:rsidTr="00200224">
        <w:tc>
          <w:tcPr>
            <w:tcW w:w="9571" w:type="dxa"/>
          </w:tcPr>
          <w:p w:rsidR="00200224" w:rsidRDefault="00200224" w:rsidP="00200224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должна выполняться в соответствии с требованиями ОПБ 88/97, НП-001-97 (ПНАЭ Г-01-011-97) «Общие положения обеспечения безопасности атомных станций», НП-082-07 «Правила ядерной безопасности реакторных установок атомных станций», НП-061-05 «правила безопасности при хранении и транспортировании ядерного топлива на объектах использования ядерной энергии».</w:t>
            </w:r>
          </w:p>
          <w:p w:rsidR="00200224" w:rsidRDefault="00200224" w:rsidP="00200224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Отчетная документация должна выполняться в соответствии с требованиями ЕСКД, а также с комплексом стандартов ВВЭР-ТОИ СТО СМК-ПКФ-018</w:t>
            </w:r>
            <w:r w:rsidRPr="00832CE5">
              <w:rPr>
                <w:sz w:val="28"/>
                <w:szCs w:val="28"/>
              </w:rPr>
              <w:t>-12.</w:t>
            </w:r>
            <w:r>
              <w:rPr>
                <w:sz w:val="28"/>
                <w:szCs w:val="28"/>
              </w:rPr>
              <w:t xml:space="preserve"> </w:t>
            </w:r>
          </w:p>
          <w:p w:rsidR="00200224" w:rsidRDefault="00200224" w:rsidP="00200224">
            <w:pPr>
              <w:ind w:firstLine="743"/>
              <w:jc w:val="both"/>
              <w:rPr>
                <w:sz w:val="28"/>
                <w:szCs w:val="28"/>
              </w:rPr>
            </w:pPr>
            <w:r w:rsidRPr="00832CE5">
              <w:rPr>
                <w:sz w:val="28"/>
                <w:szCs w:val="28"/>
              </w:rPr>
              <w:t xml:space="preserve">Регистрация отчётных документов и сдача их в Технический архив </w:t>
            </w:r>
            <w:r w:rsidRPr="00832CE5">
              <w:rPr>
                <w:sz w:val="28"/>
                <w:szCs w:val="28"/>
              </w:rPr>
              <w:lastRenderedPageBreak/>
              <w:t xml:space="preserve">ОАО «Концерн </w:t>
            </w:r>
            <w:proofErr w:type="spellStart"/>
            <w:r w:rsidRPr="00832CE5">
              <w:rPr>
                <w:sz w:val="28"/>
                <w:szCs w:val="28"/>
              </w:rPr>
              <w:t>Росэнергоатом</w:t>
            </w:r>
            <w:proofErr w:type="spellEnd"/>
            <w:r w:rsidRPr="00832CE5">
              <w:rPr>
                <w:sz w:val="28"/>
                <w:szCs w:val="28"/>
              </w:rPr>
              <w:t>» осуществляется в соответствии с СТО СМК-ПКФ-01</w:t>
            </w:r>
            <w:r>
              <w:rPr>
                <w:sz w:val="28"/>
                <w:szCs w:val="28"/>
              </w:rPr>
              <w:t>8</w:t>
            </w:r>
            <w:r w:rsidRPr="00832CE5">
              <w:rPr>
                <w:sz w:val="28"/>
                <w:szCs w:val="28"/>
              </w:rPr>
              <w:t>.1-12.</w:t>
            </w:r>
          </w:p>
          <w:p w:rsidR="00200224" w:rsidRDefault="00200224" w:rsidP="00200224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рамках данной работы для каждого из сценариев должны быть выполнены следующие основные этапы:</w:t>
            </w:r>
          </w:p>
          <w:p w:rsidR="00200224" w:rsidRDefault="00200224" w:rsidP="00200224">
            <w:pPr>
              <w:pStyle w:val="aff7"/>
              <w:numPr>
                <w:ilvl w:val="0"/>
                <w:numId w:val="19"/>
              </w:num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Расчет ударных скоростей при воздействии тяжелых предметов на ОТВС и определение максимально возможного количества энергии воздействия тяжелых предметов на ОТВС;</w:t>
            </w:r>
          </w:p>
          <w:p w:rsidR="00200224" w:rsidRDefault="00200224" w:rsidP="00200224">
            <w:pPr>
              <w:pStyle w:val="aff7"/>
              <w:numPr>
                <w:ilvl w:val="0"/>
                <w:numId w:val="19"/>
              </w:num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данных по свойствам материалов ОТВС (с учетом облучения и скорости деформации);</w:t>
            </w:r>
          </w:p>
          <w:p w:rsidR="00200224" w:rsidRDefault="00200224" w:rsidP="00200224">
            <w:pPr>
              <w:pStyle w:val="aff7"/>
              <w:numPr>
                <w:ilvl w:val="0"/>
                <w:numId w:val="19"/>
              </w:num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Расчет количества энергии, необходимого для повреждения одной ОТВС, анализ деформирования ее элементов с экспериментальным обоснованием;</w:t>
            </w:r>
          </w:p>
          <w:p w:rsidR="00200224" w:rsidRDefault="00200224" w:rsidP="00200224">
            <w:pPr>
              <w:pStyle w:val="aff7"/>
              <w:numPr>
                <w:ilvl w:val="0"/>
                <w:numId w:val="19"/>
              </w:num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Определение максимального количества </w:t>
            </w:r>
            <w:proofErr w:type="gramStart"/>
            <w:r>
              <w:rPr>
                <w:sz w:val="28"/>
                <w:szCs w:val="28"/>
              </w:rPr>
              <w:t>поврежденных</w:t>
            </w:r>
            <w:proofErr w:type="gramEnd"/>
            <w:r>
              <w:rPr>
                <w:sz w:val="28"/>
                <w:szCs w:val="28"/>
              </w:rPr>
              <w:t xml:space="preserve"> ОТВС;</w:t>
            </w:r>
          </w:p>
          <w:p w:rsidR="00200224" w:rsidRDefault="00200224" w:rsidP="00200224">
            <w:pPr>
              <w:pStyle w:val="aff7"/>
              <w:numPr>
                <w:ilvl w:val="0"/>
                <w:numId w:val="19"/>
              </w:num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Анализ охлаждения </w:t>
            </w:r>
            <w:proofErr w:type="gramStart"/>
            <w:r>
              <w:rPr>
                <w:sz w:val="28"/>
                <w:szCs w:val="28"/>
              </w:rPr>
              <w:t>поврежденных</w:t>
            </w:r>
            <w:proofErr w:type="gramEnd"/>
            <w:r>
              <w:rPr>
                <w:sz w:val="28"/>
                <w:szCs w:val="28"/>
              </w:rPr>
              <w:t xml:space="preserve"> ОТВС;</w:t>
            </w:r>
          </w:p>
          <w:p w:rsidR="00200224" w:rsidRDefault="00200224" w:rsidP="00200224">
            <w:pPr>
              <w:pStyle w:val="aff7"/>
              <w:numPr>
                <w:ilvl w:val="0"/>
                <w:numId w:val="19"/>
              </w:num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Откорректированный анализ ядерной безопасности и выхода активности из-под оболочек </w:t>
            </w:r>
            <w:proofErr w:type="spellStart"/>
            <w:r>
              <w:rPr>
                <w:sz w:val="28"/>
                <w:szCs w:val="28"/>
              </w:rPr>
              <w:t>твэлов</w:t>
            </w:r>
            <w:proofErr w:type="spellEnd"/>
            <w:r>
              <w:rPr>
                <w:sz w:val="28"/>
                <w:szCs w:val="28"/>
              </w:rPr>
              <w:t xml:space="preserve"> поврежденных ОТВС.</w:t>
            </w:r>
          </w:p>
          <w:p w:rsidR="00200224" w:rsidRDefault="00200224" w:rsidP="00200224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 повреждением ОТВС понимается повреждение хотя бы одного ее </w:t>
            </w:r>
            <w:proofErr w:type="spellStart"/>
            <w:r>
              <w:rPr>
                <w:sz w:val="28"/>
                <w:szCs w:val="28"/>
              </w:rPr>
              <w:t>твэла</w:t>
            </w:r>
            <w:proofErr w:type="spellEnd"/>
            <w:r>
              <w:rPr>
                <w:sz w:val="28"/>
                <w:szCs w:val="28"/>
              </w:rPr>
              <w:t>, которое приводит к прямому контакту ядерного топлива с теплоносителем.</w:t>
            </w:r>
          </w:p>
          <w:p w:rsidR="00200224" w:rsidRDefault="00200224" w:rsidP="00200224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Принятая в рамках настоящей работы глубина выгорания топлива ОТВС 50 и 70 МВт*</w:t>
            </w:r>
            <w:proofErr w:type="spellStart"/>
            <w:r>
              <w:rPr>
                <w:sz w:val="28"/>
                <w:szCs w:val="28"/>
              </w:rPr>
              <w:t>сут</w:t>
            </w:r>
            <w:proofErr w:type="spellEnd"/>
            <w:r>
              <w:rPr>
                <w:sz w:val="28"/>
                <w:szCs w:val="28"/>
              </w:rPr>
              <w:t>/кг</w:t>
            </w:r>
            <w:proofErr w:type="gramStart"/>
            <w:r>
              <w:rPr>
                <w:sz w:val="28"/>
                <w:szCs w:val="28"/>
                <w:lang w:val="en-US"/>
              </w:rPr>
              <w:t>U</w:t>
            </w:r>
            <w:proofErr w:type="gramEnd"/>
            <w:r>
              <w:rPr>
                <w:sz w:val="28"/>
                <w:szCs w:val="28"/>
              </w:rPr>
              <w:t>.</w:t>
            </w:r>
          </w:p>
          <w:p w:rsidR="00200224" w:rsidRPr="00C90131" w:rsidRDefault="00200224" w:rsidP="00200224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Результатом работ должен быть продукт, содержащий как результаты проведенных анализов и расчетов, так и способы, сценарии воздействия, а также сами анализы и расчеты в виде отдельных документов, имеющих экспериментальное обоснование и достаточных для обоснования безопасности (ПООБ, ООБ).</w:t>
            </w:r>
          </w:p>
        </w:tc>
      </w:tr>
      <w:tr w:rsidR="00200224" w:rsidTr="00200224">
        <w:tc>
          <w:tcPr>
            <w:tcW w:w="9571" w:type="dxa"/>
          </w:tcPr>
          <w:p w:rsidR="00200224" w:rsidRDefault="00200224" w:rsidP="002002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Подраздел 5.2 Внедрение результатов работы</w:t>
            </w:r>
          </w:p>
        </w:tc>
      </w:tr>
      <w:tr w:rsidR="00200224" w:rsidTr="00200224">
        <w:tc>
          <w:tcPr>
            <w:tcW w:w="9571" w:type="dxa"/>
          </w:tcPr>
          <w:p w:rsidR="00200224" w:rsidRDefault="00200224" w:rsidP="00200224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Полученные в результате выполнения работ материалы, будут использоваться при уточнении анализа ядерной безопасности и выхода активности на объектах, выполненных по проекту ВВЭР-ТОИ, а именно Курской АЭС-2, Смоленской АЭС-2 в равных долях. </w:t>
            </w:r>
          </w:p>
        </w:tc>
      </w:tr>
      <w:tr w:rsidR="00200224" w:rsidTr="00200224">
        <w:tc>
          <w:tcPr>
            <w:tcW w:w="9571" w:type="dxa"/>
          </w:tcPr>
          <w:p w:rsidR="00200224" w:rsidRDefault="00200224" w:rsidP="002002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5.3 Используемая нормативная документация</w:t>
            </w:r>
          </w:p>
        </w:tc>
      </w:tr>
      <w:tr w:rsidR="00200224" w:rsidTr="00200224">
        <w:tc>
          <w:tcPr>
            <w:tcW w:w="9571" w:type="dxa"/>
          </w:tcPr>
          <w:p w:rsidR="00200224" w:rsidRDefault="00200224" w:rsidP="00200224">
            <w:pPr>
              <w:pStyle w:val="aff7"/>
              <w:numPr>
                <w:ilvl w:val="0"/>
                <w:numId w:val="16"/>
              </w:numPr>
              <w:contextualSpacing/>
              <w:jc w:val="both"/>
              <w:rPr>
                <w:sz w:val="28"/>
                <w:szCs w:val="28"/>
              </w:rPr>
            </w:pPr>
            <w:r w:rsidRPr="001071CC">
              <w:rPr>
                <w:sz w:val="28"/>
                <w:szCs w:val="28"/>
              </w:rPr>
              <w:t>ГОСТ 15.101-98 СРПП. Порядок выполнения научно-исследовательских работ</w:t>
            </w:r>
            <w:r>
              <w:rPr>
                <w:sz w:val="28"/>
                <w:szCs w:val="28"/>
              </w:rPr>
              <w:t>.</w:t>
            </w:r>
          </w:p>
          <w:p w:rsidR="00200224" w:rsidRDefault="00200224" w:rsidP="00200224">
            <w:pPr>
              <w:pStyle w:val="aff7"/>
              <w:numPr>
                <w:ilvl w:val="0"/>
                <w:numId w:val="16"/>
              </w:numPr>
              <w:contextualSpacing/>
              <w:jc w:val="both"/>
              <w:rPr>
                <w:sz w:val="28"/>
                <w:szCs w:val="28"/>
              </w:rPr>
            </w:pPr>
            <w:r w:rsidRPr="00F5426C">
              <w:rPr>
                <w:sz w:val="28"/>
                <w:szCs w:val="28"/>
              </w:rPr>
              <w:t>OCT 95 18-2001</w:t>
            </w:r>
            <w:r>
              <w:rPr>
                <w:sz w:val="28"/>
                <w:szCs w:val="28"/>
              </w:rPr>
              <w:t xml:space="preserve"> «Порядок проведения научно-исследовательских и опытно-конструкторских работ. Основные положения».</w:t>
            </w:r>
          </w:p>
          <w:p w:rsidR="00200224" w:rsidRDefault="00200224" w:rsidP="00200224">
            <w:pPr>
              <w:pStyle w:val="aff7"/>
              <w:numPr>
                <w:ilvl w:val="0"/>
                <w:numId w:val="16"/>
              </w:num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НП-001-97 (ПНАЭ Г-01-011-97) «Общие положения обеспечения безопасности атомных станций»</w:t>
            </w:r>
          </w:p>
          <w:p w:rsidR="00200224" w:rsidRDefault="00200224" w:rsidP="00200224">
            <w:pPr>
              <w:pStyle w:val="aff7"/>
              <w:numPr>
                <w:ilvl w:val="0"/>
                <w:numId w:val="16"/>
              </w:numPr>
              <w:contextualSpacing/>
              <w:jc w:val="both"/>
              <w:rPr>
                <w:sz w:val="28"/>
                <w:szCs w:val="28"/>
              </w:rPr>
            </w:pPr>
            <w:r w:rsidRPr="009155B1">
              <w:rPr>
                <w:sz w:val="28"/>
                <w:szCs w:val="28"/>
              </w:rPr>
              <w:t>НП-061-05 «Правил</w:t>
            </w:r>
            <w:r>
              <w:rPr>
                <w:sz w:val="28"/>
                <w:szCs w:val="28"/>
              </w:rPr>
              <w:t>а</w:t>
            </w:r>
            <w:r w:rsidRPr="009155B1">
              <w:rPr>
                <w:sz w:val="28"/>
                <w:szCs w:val="28"/>
              </w:rPr>
              <w:t xml:space="preserve"> безопасности при хранении и транспортировании ядерного топлива на объектах использования атомной энергии».</w:t>
            </w:r>
          </w:p>
          <w:p w:rsidR="00200224" w:rsidRDefault="00200224" w:rsidP="00200224">
            <w:pPr>
              <w:pStyle w:val="aff7"/>
              <w:numPr>
                <w:ilvl w:val="0"/>
                <w:numId w:val="16"/>
              </w:num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НП-082-07 «Правила ядерной безопасности реакторных установок атомных станций».</w:t>
            </w:r>
          </w:p>
          <w:p w:rsidR="00200224" w:rsidRPr="009155B1" w:rsidRDefault="00200224" w:rsidP="00200224">
            <w:pPr>
              <w:pStyle w:val="aff7"/>
              <w:numPr>
                <w:ilvl w:val="0"/>
                <w:numId w:val="16"/>
              </w:numPr>
              <w:contextualSpacing/>
              <w:jc w:val="both"/>
              <w:rPr>
                <w:sz w:val="28"/>
                <w:szCs w:val="28"/>
              </w:rPr>
            </w:pPr>
            <w:r w:rsidRPr="00832CE5">
              <w:rPr>
                <w:sz w:val="28"/>
                <w:szCs w:val="28"/>
              </w:rPr>
              <w:t>СТО СМК-ПКФ-01</w:t>
            </w:r>
            <w:r>
              <w:rPr>
                <w:sz w:val="28"/>
                <w:szCs w:val="28"/>
              </w:rPr>
              <w:t>8</w:t>
            </w:r>
            <w:r w:rsidRPr="00832CE5">
              <w:rPr>
                <w:sz w:val="28"/>
                <w:szCs w:val="28"/>
              </w:rPr>
              <w:t>.1-12</w:t>
            </w:r>
            <w:r w:rsidRPr="00984B7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</w:t>
            </w:r>
            <w:r w:rsidRPr="00984B7F">
              <w:rPr>
                <w:sz w:val="28"/>
                <w:szCs w:val="28"/>
              </w:rPr>
              <w:t>Порядок сдачи и приемки документации</w:t>
            </w:r>
            <w:r>
              <w:rPr>
                <w:sz w:val="28"/>
                <w:szCs w:val="28"/>
              </w:rPr>
              <w:t>».</w:t>
            </w:r>
          </w:p>
        </w:tc>
      </w:tr>
    </w:tbl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6. ТРЕБОВАНИЯ И УСЛОВИЯ К РАЗРАБОТКЕ ПРИРОДООХРАННЫХ МЕР И МЕРОПРИЯТИЙ</w:t>
      </w:r>
    </w:p>
    <w:tbl>
      <w:tblPr>
        <w:tblStyle w:val="aff4"/>
        <w:tblW w:w="0" w:type="auto"/>
        <w:tblInd w:w="-459" w:type="dxa"/>
        <w:tblLook w:val="04A0"/>
      </w:tblPr>
      <w:tblGrid>
        <w:gridCol w:w="9571"/>
      </w:tblGrid>
      <w:tr w:rsidR="00200224" w:rsidTr="00200224">
        <w:tc>
          <w:tcPr>
            <w:tcW w:w="9571" w:type="dxa"/>
          </w:tcPr>
          <w:p w:rsidR="00200224" w:rsidRDefault="00200224" w:rsidP="00200224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настоящей работе специальные требования и условия к разработке природоохранных мер и мероприятий не предусматривается. Необходимые меры и мероприятия должны выполняться при необходимости в соответствии с действующими нормативными документами.</w:t>
            </w:r>
          </w:p>
        </w:tc>
      </w:tr>
    </w:tbl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7. ТРЕБОВАНИЯ К КАЧЕСТВУ ВЫПОЛНЕНИЯ РАБОТ</w:t>
      </w:r>
    </w:p>
    <w:tbl>
      <w:tblPr>
        <w:tblStyle w:val="aff4"/>
        <w:tblW w:w="0" w:type="auto"/>
        <w:tblInd w:w="-459" w:type="dxa"/>
        <w:tblLook w:val="04A0"/>
      </w:tblPr>
      <w:tblGrid>
        <w:gridCol w:w="9571"/>
      </w:tblGrid>
      <w:tr w:rsidR="00200224" w:rsidTr="00200224">
        <w:tc>
          <w:tcPr>
            <w:tcW w:w="9571" w:type="dxa"/>
          </w:tcPr>
          <w:p w:rsidR="00200224" w:rsidRDefault="00200224" w:rsidP="00200224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Исполнитель должен иметь лицензию на право выполнения работ по обоснованию поведения ТВС при аварийном воздействии на ТВС тяжелых предметов.</w:t>
            </w:r>
          </w:p>
          <w:p w:rsidR="00200224" w:rsidRDefault="00200224" w:rsidP="00200224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 выполнении работ необходимо руководствоваться ПОКАС (Р) РД 1.59 «Программа обеспечения качества при разработке оборудования, важного для безопасности (в части конструирования тепловыделяющих сборок)».</w:t>
            </w:r>
          </w:p>
          <w:p w:rsidR="00200224" w:rsidRDefault="00200224" w:rsidP="00200224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Исполнитель обязан, безусловно, руководствоваться приведенными в ТЗ нормативно-правовыми актами. По всем не оговоренным в настоящем ТЗ аспектам работ, исполнитель обязан руководствоваться требованиями национальных стандартов, отраслевых нормативных документов, законодательных актов РФ.</w:t>
            </w:r>
          </w:p>
        </w:tc>
      </w:tr>
    </w:tbl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8. ТРЕБОВАНИЯ К СРОКУ ВЫПОЛНЕНИЯ РАБОТ</w:t>
      </w:r>
    </w:p>
    <w:tbl>
      <w:tblPr>
        <w:tblStyle w:val="aff4"/>
        <w:tblW w:w="0" w:type="auto"/>
        <w:tblInd w:w="-459" w:type="dxa"/>
        <w:tblLook w:val="04A0"/>
      </w:tblPr>
      <w:tblGrid>
        <w:gridCol w:w="9571"/>
      </w:tblGrid>
      <w:tr w:rsidR="00200224" w:rsidTr="00200224">
        <w:tc>
          <w:tcPr>
            <w:tcW w:w="9571" w:type="dxa"/>
          </w:tcPr>
          <w:p w:rsidR="00200224" w:rsidRDefault="00200224" w:rsidP="00200224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начала выполнения работ 08.2014.</w:t>
            </w:r>
          </w:p>
          <w:p w:rsidR="00200224" w:rsidRDefault="00200224" w:rsidP="00200224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окончания выполнения работ 12.2015.</w:t>
            </w:r>
          </w:p>
        </w:tc>
      </w:tr>
    </w:tbl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9. ПОРЯДОК ПРИЕМКИ</w:t>
      </w:r>
    </w:p>
    <w:tbl>
      <w:tblPr>
        <w:tblStyle w:val="aff4"/>
        <w:tblW w:w="0" w:type="auto"/>
        <w:tblInd w:w="-459" w:type="dxa"/>
        <w:tblLook w:val="04A0"/>
      </w:tblPr>
      <w:tblGrid>
        <w:gridCol w:w="9571"/>
      </w:tblGrid>
      <w:tr w:rsidR="00200224" w:rsidTr="00200224">
        <w:tc>
          <w:tcPr>
            <w:tcW w:w="9571" w:type="dxa"/>
          </w:tcPr>
          <w:p w:rsidR="00200224" w:rsidRDefault="00200224" w:rsidP="002002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9.1 Отчетные материалы</w:t>
            </w:r>
          </w:p>
        </w:tc>
      </w:tr>
      <w:tr w:rsidR="00200224" w:rsidTr="00200224">
        <w:tc>
          <w:tcPr>
            <w:tcW w:w="9571" w:type="dxa"/>
          </w:tcPr>
          <w:p w:rsidR="00200224" w:rsidRDefault="00200224" w:rsidP="00200224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ходе работы должны быть разработаны следующие отчетные материалы:</w:t>
            </w:r>
          </w:p>
          <w:p w:rsidR="00200224" w:rsidRDefault="00200224" w:rsidP="00200224">
            <w:pPr>
              <w:pStyle w:val="aff7"/>
              <w:numPr>
                <w:ilvl w:val="0"/>
                <w:numId w:val="20"/>
              </w:num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Отчет о научно-техническом уровне разработанной продукции, об объектах интеллектуальной собственности и защищенными охранными документами в соответствии с ОСТ 95 18-2001;</w:t>
            </w:r>
          </w:p>
          <w:p w:rsidR="00200224" w:rsidRDefault="00200224" w:rsidP="00200224">
            <w:pPr>
              <w:pStyle w:val="aff7"/>
              <w:numPr>
                <w:ilvl w:val="0"/>
                <w:numId w:val="20"/>
              </w:num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Расчет ударных скоростей и способов воздействий на ОТВС для каждого из сценариев;</w:t>
            </w:r>
          </w:p>
          <w:p w:rsidR="00200224" w:rsidRDefault="00200224" w:rsidP="00200224">
            <w:pPr>
              <w:pStyle w:val="aff7"/>
              <w:numPr>
                <w:ilvl w:val="0"/>
                <w:numId w:val="20"/>
              </w:num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Отчет «Данные по свойствам материалов ОТВС (с учетом облучения и скорости деформации);</w:t>
            </w:r>
          </w:p>
          <w:p w:rsidR="00200224" w:rsidRDefault="00200224" w:rsidP="00200224">
            <w:pPr>
              <w:pStyle w:val="aff7"/>
              <w:numPr>
                <w:ilvl w:val="0"/>
                <w:numId w:val="20"/>
              </w:numPr>
              <w:contextualSpacing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Отчет «Моделирование задач с динамическим </w:t>
            </w:r>
            <w:proofErr w:type="spellStart"/>
            <w:r>
              <w:rPr>
                <w:sz w:val="28"/>
                <w:szCs w:val="28"/>
              </w:rPr>
              <w:t>нагружением</w:t>
            </w:r>
            <w:proofErr w:type="spellEnd"/>
            <w:r>
              <w:rPr>
                <w:sz w:val="28"/>
                <w:szCs w:val="28"/>
              </w:rPr>
              <w:t xml:space="preserve"> для каждого из сценариев</w:t>
            </w:r>
            <w:r w:rsidRPr="00A37DC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 способов воздействия на ОТВС с использованием расчетной модели»;</w:t>
            </w:r>
            <w:proofErr w:type="gramEnd"/>
          </w:p>
          <w:p w:rsidR="00200224" w:rsidRDefault="00200224" w:rsidP="00200224">
            <w:pPr>
              <w:pStyle w:val="aff7"/>
              <w:numPr>
                <w:ilvl w:val="0"/>
                <w:numId w:val="20"/>
              </w:num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Технический отчет по тестированию расчетной модели ОТВС»;</w:t>
            </w:r>
          </w:p>
          <w:p w:rsidR="00200224" w:rsidRDefault="00200224" w:rsidP="00200224">
            <w:pPr>
              <w:pStyle w:val="aff7"/>
              <w:numPr>
                <w:ilvl w:val="0"/>
                <w:numId w:val="20"/>
              </w:num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Расчет энергии повреждения одной ОТВС, анализ деформирования ее элементов»;</w:t>
            </w:r>
          </w:p>
          <w:p w:rsidR="00200224" w:rsidRDefault="00200224" w:rsidP="00200224">
            <w:pPr>
              <w:pStyle w:val="aff7"/>
              <w:numPr>
                <w:ilvl w:val="0"/>
                <w:numId w:val="20"/>
              </w:num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Отчет «Анализ охлаждения </w:t>
            </w:r>
            <w:proofErr w:type="gramStart"/>
            <w:r>
              <w:rPr>
                <w:sz w:val="28"/>
                <w:szCs w:val="28"/>
              </w:rPr>
              <w:t>поврежденных</w:t>
            </w:r>
            <w:proofErr w:type="gramEnd"/>
            <w:r>
              <w:rPr>
                <w:sz w:val="28"/>
                <w:szCs w:val="28"/>
              </w:rPr>
              <w:t xml:space="preserve"> ОТВС»;</w:t>
            </w:r>
          </w:p>
          <w:p w:rsidR="00200224" w:rsidRDefault="00200224" w:rsidP="00200224">
            <w:pPr>
              <w:pStyle w:val="aff7"/>
              <w:numPr>
                <w:ilvl w:val="0"/>
                <w:numId w:val="20"/>
              </w:num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Откорректированные материалы анализа ядерной безопасности и анализа выхода активности из </w:t>
            </w:r>
            <w:proofErr w:type="gramStart"/>
            <w:r>
              <w:rPr>
                <w:sz w:val="28"/>
                <w:szCs w:val="28"/>
              </w:rPr>
              <w:t>под</w:t>
            </w:r>
            <w:proofErr w:type="gramEnd"/>
            <w:r>
              <w:rPr>
                <w:sz w:val="28"/>
                <w:szCs w:val="28"/>
              </w:rPr>
              <w:t xml:space="preserve"> оболочек </w:t>
            </w:r>
            <w:proofErr w:type="spellStart"/>
            <w:r>
              <w:rPr>
                <w:sz w:val="28"/>
                <w:szCs w:val="28"/>
              </w:rPr>
              <w:t>твэлов</w:t>
            </w:r>
            <w:proofErr w:type="spellEnd"/>
            <w:r>
              <w:rPr>
                <w:sz w:val="28"/>
                <w:szCs w:val="28"/>
              </w:rPr>
              <w:t xml:space="preserve"> поврежденных ОТВС»;</w:t>
            </w:r>
          </w:p>
          <w:p w:rsidR="00200224" w:rsidRPr="00B64337" w:rsidRDefault="00200224" w:rsidP="00200224">
            <w:pPr>
              <w:pStyle w:val="aff7"/>
              <w:numPr>
                <w:ilvl w:val="0"/>
                <w:numId w:val="20"/>
              </w:num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Отчет «Анализ воздействия тяжелых предметов при перегрузке ядерного топлива».</w:t>
            </w:r>
          </w:p>
        </w:tc>
      </w:tr>
      <w:tr w:rsidR="00200224" w:rsidTr="00200224">
        <w:tc>
          <w:tcPr>
            <w:tcW w:w="9571" w:type="dxa"/>
          </w:tcPr>
          <w:p w:rsidR="00200224" w:rsidRDefault="00200224" w:rsidP="002002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Подраздел 9.2 Порядок рассмотрения и приемки результатов работ</w:t>
            </w:r>
          </w:p>
        </w:tc>
      </w:tr>
      <w:tr w:rsidR="00200224" w:rsidTr="00200224">
        <w:tc>
          <w:tcPr>
            <w:tcW w:w="9571" w:type="dxa"/>
          </w:tcPr>
          <w:p w:rsidR="00200224" w:rsidRDefault="00200224" w:rsidP="00200224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Порядок рассмотрения и приемки результатов работ в соответствии с </w:t>
            </w:r>
            <w:r w:rsidRPr="00832CE5">
              <w:rPr>
                <w:sz w:val="28"/>
                <w:szCs w:val="28"/>
              </w:rPr>
              <w:t>СТО СМК-ПКФ-01</w:t>
            </w:r>
            <w:r>
              <w:rPr>
                <w:sz w:val="28"/>
                <w:szCs w:val="28"/>
              </w:rPr>
              <w:t>8</w:t>
            </w:r>
            <w:r w:rsidRPr="00832CE5">
              <w:rPr>
                <w:sz w:val="28"/>
                <w:szCs w:val="28"/>
              </w:rPr>
              <w:t>.1-12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10. ТРЕБОВАНИЯ К ОТЧЕТНОСТИ</w:t>
      </w:r>
    </w:p>
    <w:tbl>
      <w:tblPr>
        <w:tblStyle w:val="aff4"/>
        <w:tblW w:w="0" w:type="auto"/>
        <w:tblInd w:w="-459" w:type="dxa"/>
        <w:tblLook w:val="04A0"/>
      </w:tblPr>
      <w:tblGrid>
        <w:gridCol w:w="9571"/>
      </w:tblGrid>
      <w:tr w:rsidR="00200224" w:rsidTr="00200224">
        <w:tc>
          <w:tcPr>
            <w:tcW w:w="9571" w:type="dxa"/>
          </w:tcPr>
          <w:p w:rsidR="00200224" w:rsidRDefault="00200224" w:rsidP="0020022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10.1 Отчетные материалы</w:t>
            </w:r>
          </w:p>
        </w:tc>
      </w:tr>
      <w:tr w:rsidR="00200224" w:rsidTr="00200224">
        <w:tc>
          <w:tcPr>
            <w:tcW w:w="9571" w:type="dxa"/>
          </w:tcPr>
          <w:p w:rsidR="00200224" w:rsidRDefault="00200224" w:rsidP="00200224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каждому этапу работы, за 20 дней до окончания этапа по календарному плану, должен быть предоставлен отчетный документ (расчет или отчет), аннотационный отчет, регистрационный лист, акт приема-передачи. Оформление отчетных материалов должно  соответствовать </w:t>
            </w:r>
            <w:r w:rsidRPr="00832CE5">
              <w:rPr>
                <w:sz w:val="28"/>
                <w:szCs w:val="28"/>
              </w:rPr>
              <w:t>СТО СМК-ПКФ-01</w:t>
            </w:r>
            <w:r>
              <w:rPr>
                <w:sz w:val="28"/>
                <w:szCs w:val="28"/>
              </w:rPr>
              <w:t>8</w:t>
            </w:r>
            <w:r w:rsidRPr="00832CE5">
              <w:rPr>
                <w:sz w:val="28"/>
                <w:szCs w:val="28"/>
              </w:rPr>
              <w:t>.1-12</w:t>
            </w:r>
            <w:r>
              <w:rPr>
                <w:sz w:val="28"/>
                <w:szCs w:val="28"/>
              </w:rPr>
              <w:t>.</w:t>
            </w:r>
          </w:p>
        </w:tc>
      </w:tr>
      <w:tr w:rsidR="00200224" w:rsidTr="00200224">
        <w:tc>
          <w:tcPr>
            <w:tcW w:w="9571" w:type="dxa"/>
          </w:tcPr>
          <w:p w:rsidR="00200224" w:rsidRDefault="00200224" w:rsidP="0020022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10.2 Формат отчетной документации</w:t>
            </w:r>
          </w:p>
        </w:tc>
      </w:tr>
      <w:tr w:rsidR="00200224" w:rsidTr="00200224">
        <w:tc>
          <w:tcPr>
            <w:tcW w:w="9571" w:type="dxa"/>
          </w:tcPr>
          <w:p w:rsidR="00200224" w:rsidRDefault="00200224" w:rsidP="00200224">
            <w:pPr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Формат отчетной документации должен соответствовать </w:t>
            </w:r>
            <w:r w:rsidRPr="00832CE5">
              <w:rPr>
                <w:sz w:val="28"/>
                <w:szCs w:val="28"/>
              </w:rPr>
              <w:t>СТО СМК-ПКФ-01</w:t>
            </w:r>
            <w:r>
              <w:rPr>
                <w:sz w:val="28"/>
                <w:szCs w:val="28"/>
              </w:rPr>
              <w:t>8</w:t>
            </w:r>
            <w:r w:rsidRPr="00832CE5">
              <w:rPr>
                <w:sz w:val="28"/>
                <w:szCs w:val="28"/>
              </w:rPr>
              <w:t>.1-12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11. ПЕРЕЧЕНЬ ПРИНЯТЫХ СОКРАЩЕНИЙ</w:t>
      </w:r>
    </w:p>
    <w:tbl>
      <w:tblPr>
        <w:tblStyle w:val="aff4"/>
        <w:tblW w:w="0" w:type="auto"/>
        <w:tblInd w:w="-459" w:type="dxa"/>
        <w:tblLook w:val="04A0"/>
      </w:tblPr>
      <w:tblGrid>
        <w:gridCol w:w="9571"/>
      </w:tblGrid>
      <w:tr w:rsidR="00200224" w:rsidTr="00200224">
        <w:tc>
          <w:tcPr>
            <w:tcW w:w="9571" w:type="dxa"/>
          </w:tcPr>
          <w:p w:rsidR="00200224" w:rsidRDefault="00200224" w:rsidP="0020022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АЭС – атомная электростанция </w:t>
            </w:r>
          </w:p>
          <w:p w:rsidR="00200224" w:rsidRDefault="00200224" w:rsidP="0020022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БЗТ – блок защитных труб</w:t>
            </w:r>
          </w:p>
          <w:p w:rsidR="00200224" w:rsidRDefault="00200224" w:rsidP="0020022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ОТВС – отработавшая тепловыделяющая сборка</w:t>
            </w:r>
          </w:p>
          <w:p w:rsidR="00200224" w:rsidRDefault="00200224" w:rsidP="0020022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ОЯТ – отработанное ядерное топливо</w:t>
            </w:r>
          </w:p>
          <w:p w:rsidR="00200224" w:rsidRDefault="00200224" w:rsidP="0020022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ТВС – тепловыделяющая сборка</w:t>
            </w:r>
          </w:p>
          <w:p w:rsidR="00200224" w:rsidRDefault="00200224" w:rsidP="0020022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ТОИ – типовой оптимизированный </w:t>
            </w:r>
            <w:proofErr w:type="spellStart"/>
            <w:r>
              <w:rPr>
                <w:sz w:val="28"/>
                <w:szCs w:val="28"/>
              </w:rPr>
              <w:t>информатизированный</w:t>
            </w:r>
            <w:proofErr w:type="spellEnd"/>
          </w:p>
          <w:p w:rsidR="00200224" w:rsidRDefault="00200224" w:rsidP="0020022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ТТО – транспортно-технологическая операция</w:t>
            </w:r>
          </w:p>
        </w:tc>
      </w:tr>
    </w:tbl>
    <w:p w:rsidR="00200224" w:rsidRDefault="00200224" w:rsidP="00200224">
      <w:pPr>
        <w:jc w:val="center"/>
        <w:rPr>
          <w:sz w:val="28"/>
          <w:szCs w:val="28"/>
        </w:rPr>
      </w:pPr>
    </w:p>
    <w:p w:rsidR="00200224" w:rsidRDefault="00200224" w:rsidP="0020022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12. ПЕРЕЧЕНЬ ПРИЛОЖЕНИЙ</w:t>
      </w:r>
    </w:p>
    <w:tbl>
      <w:tblPr>
        <w:tblStyle w:val="aff4"/>
        <w:tblW w:w="0" w:type="auto"/>
        <w:tblInd w:w="-459" w:type="dxa"/>
        <w:tblLook w:val="04A0"/>
      </w:tblPr>
      <w:tblGrid>
        <w:gridCol w:w="1701"/>
        <w:gridCol w:w="6505"/>
        <w:gridCol w:w="1365"/>
      </w:tblGrid>
      <w:tr w:rsidR="00200224" w:rsidTr="00200224">
        <w:tc>
          <w:tcPr>
            <w:tcW w:w="1701" w:type="dxa"/>
          </w:tcPr>
          <w:p w:rsidR="00200224" w:rsidRDefault="00200224" w:rsidP="002002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приложения</w:t>
            </w:r>
          </w:p>
        </w:tc>
        <w:tc>
          <w:tcPr>
            <w:tcW w:w="6505" w:type="dxa"/>
            <w:vAlign w:val="center"/>
          </w:tcPr>
          <w:p w:rsidR="00200224" w:rsidRDefault="00200224" w:rsidP="002002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приложения</w:t>
            </w:r>
          </w:p>
        </w:tc>
        <w:tc>
          <w:tcPr>
            <w:tcW w:w="1365" w:type="dxa"/>
          </w:tcPr>
          <w:p w:rsidR="00200224" w:rsidRDefault="00200224" w:rsidP="002002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</w:t>
            </w:r>
          </w:p>
        </w:tc>
      </w:tr>
      <w:tr w:rsidR="00200224" w:rsidTr="00200224">
        <w:tc>
          <w:tcPr>
            <w:tcW w:w="1701" w:type="dxa"/>
          </w:tcPr>
          <w:p w:rsidR="00200224" w:rsidRDefault="00200224" w:rsidP="002002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505" w:type="dxa"/>
          </w:tcPr>
          <w:p w:rsidR="00200224" w:rsidRDefault="00200224" w:rsidP="00200224">
            <w:pPr>
              <w:jc w:val="both"/>
              <w:rPr>
                <w:sz w:val="28"/>
                <w:szCs w:val="28"/>
              </w:rPr>
            </w:pPr>
            <w:r w:rsidRPr="002875BD">
              <w:rPr>
                <w:sz w:val="28"/>
                <w:szCs w:val="28"/>
              </w:rPr>
              <w:t>Приказ от 29.05.2014 №9/584-П О введении в действие Плана мероприятий по завершению разработки проекта «ВВЭР-ТОИ»;</w:t>
            </w:r>
          </w:p>
        </w:tc>
        <w:tc>
          <w:tcPr>
            <w:tcW w:w="1365" w:type="dxa"/>
          </w:tcPr>
          <w:p w:rsidR="00200224" w:rsidRDefault="00200224" w:rsidP="002002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</w:tbl>
    <w:p w:rsidR="00200224" w:rsidRDefault="00200224" w:rsidP="00200224">
      <w:pPr>
        <w:rPr>
          <w:sz w:val="28"/>
          <w:szCs w:val="28"/>
        </w:rPr>
      </w:pPr>
    </w:p>
    <w:p w:rsidR="00200224" w:rsidRDefault="00200224" w:rsidP="00200224">
      <w:pPr>
        <w:rPr>
          <w:sz w:val="28"/>
          <w:szCs w:val="28"/>
        </w:rPr>
      </w:pPr>
    </w:p>
    <w:p w:rsidR="00200224" w:rsidRDefault="00200224" w:rsidP="00200224">
      <w:pPr>
        <w:rPr>
          <w:sz w:val="28"/>
          <w:szCs w:val="28"/>
        </w:rPr>
      </w:pPr>
    </w:p>
    <w:p w:rsidR="00200224" w:rsidRDefault="00200224" w:rsidP="00200224">
      <w:pPr>
        <w:rPr>
          <w:sz w:val="28"/>
          <w:szCs w:val="28"/>
        </w:rPr>
      </w:pPr>
    </w:p>
    <w:p w:rsidR="00200224" w:rsidRDefault="00200224" w:rsidP="00200224">
      <w:pPr>
        <w:rPr>
          <w:sz w:val="28"/>
          <w:szCs w:val="28"/>
        </w:rPr>
      </w:pPr>
    </w:p>
    <w:p w:rsidR="00200224" w:rsidRDefault="00200224" w:rsidP="00200224">
      <w:pPr>
        <w:rPr>
          <w:sz w:val="28"/>
          <w:szCs w:val="28"/>
        </w:rPr>
      </w:pPr>
    </w:p>
    <w:p w:rsidR="00200224" w:rsidRDefault="00200224" w:rsidP="00200224">
      <w:pPr>
        <w:rPr>
          <w:sz w:val="28"/>
          <w:szCs w:val="28"/>
        </w:rPr>
      </w:pPr>
    </w:p>
    <w:p w:rsidR="00200224" w:rsidRDefault="00200224" w:rsidP="00200224">
      <w:pPr>
        <w:rPr>
          <w:sz w:val="28"/>
          <w:szCs w:val="28"/>
        </w:rPr>
      </w:pPr>
    </w:p>
    <w:p w:rsidR="00200224" w:rsidRDefault="00200224" w:rsidP="00200224">
      <w:pPr>
        <w:rPr>
          <w:sz w:val="28"/>
          <w:szCs w:val="28"/>
        </w:rPr>
      </w:pPr>
      <w:r>
        <w:rPr>
          <w:sz w:val="28"/>
          <w:szCs w:val="28"/>
        </w:rPr>
        <w:t>И.о. заместителя директора по НИОКР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Е.В. Сидоров</w:t>
      </w:r>
    </w:p>
    <w:p w:rsidR="00200224" w:rsidRDefault="00200224" w:rsidP="00200224">
      <w:pPr>
        <w:rPr>
          <w:sz w:val="28"/>
          <w:szCs w:val="28"/>
        </w:rPr>
      </w:pPr>
    </w:p>
    <w:p w:rsidR="0003466E" w:rsidRDefault="00200224" w:rsidP="00200224">
      <w:pPr>
        <w:rPr>
          <w:b/>
          <w:sz w:val="28"/>
          <w:szCs w:val="28"/>
        </w:rPr>
      </w:pPr>
      <w:r>
        <w:rPr>
          <w:sz w:val="28"/>
          <w:szCs w:val="28"/>
        </w:rPr>
        <w:t>Куратор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А.Ю. Сафронов</w:t>
      </w:r>
    </w:p>
    <w:p w:rsidR="0003466E" w:rsidRDefault="0003466E" w:rsidP="002E3FCF">
      <w:pPr>
        <w:ind w:left="5670"/>
        <w:rPr>
          <w:b/>
          <w:sz w:val="28"/>
          <w:szCs w:val="28"/>
        </w:rPr>
      </w:pPr>
    </w:p>
    <w:p w:rsidR="0003466E" w:rsidRDefault="0003466E" w:rsidP="002E3FCF">
      <w:pPr>
        <w:ind w:left="5670"/>
        <w:rPr>
          <w:b/>
          <w:sz w:val="28"/>
          <w:szCs w:val="28"/>
        </w:rPr>
      </w:pPr>
    </w:p>
    <w:p w:rsidR="00200224" w:rsidRDefault="00200224" w:rsidP="002E3FCF">
      <w:pPr>
        <w:ind w:left="5670"/>
        <w:rPr>
          <w:b/>
          <w:sz w:val="28"/>
          <w:szCs w:val="28"/>
        </w:rPr>
      </w:pPr>
    </w:p>
    <w:p w:rsidR="002E3FCF" w:rsidRPr="00B7046A" w:rsidRDefault="00E21782" w:rsidP="00E21782">
      <w:pPr>
        <w:tabs>
          <w:tab w:val="left" w:pos="5529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                         </w:t>
      </w:r>
      <w:r w:rsidR="002E3FCF" w:rsidRPr="00B7046A">
        <w:rPr>
          <w:b/>
          <w:sz w:val="28"/>
          <w:szCs w:val="28"/>
        </w:rPr>
        <w:t>УТВЕРЖДАЮ:</w:t>
      </w:r>
    </w:p>
    <w:p w:rsidR="002E3FCF" w:rsidRPr="00B7046A" w:rsidRDefault="002E3FCF" w:rsidP="002E3FCF">
      <w:pPr>
        <w:ind w:left="5670"/>
        <w:rPr>
          <w:sz w:val="28"/>
          <w:szCs w:val="28"/>
        </w:rPr>
      </w:pPr>
    </w:p>
    <w:p w:rsidR="002E3FCF" w:rsidRPr="006D4208" w:rsidRDefault="002E3FCF" w:rsidP="002E3FCF">
      <w:pPr>
        <w:jc w:val="center"/>
      </w:pPr>
      <w:r>
        <w:tab/>
      </w:r>
      <w:r>
        <w:tab/>
      </w:r>
      <w:r w:rsidR="00E21782">
        <w:tab/>
      </w:r>
      <w:r w:rsidR="00E21782">
        <w:tab/>
      </w:r>
      <w:r w:rsidR="00E21782">
        <w:tab/>
      </w:r>
      <w:r w:rsidR="00E21782">
        <w:tab/>
      </w:r>
      <w:r w:rsidR="00E21782">
        <w:tab/>
        <w:t xml:space="preserve">      </w:t>
      </w:r>
      <w:r w:rsidRPr="006D4208">
        <w:t xml:space="preserve">Директор </w:t>
      </w:r>
      <w:proofErr w:type="gramStart"/>
      <w:r w:rsidRPr="006D4208">
        <w:t>Проектно-конструкторского</w:t>
      </w:r>
      <w:proofErr w:type="gramEnd"/>
    </w:p>
    <w:p w:rsidR="002E3FCF" w:rsidRDefault="00E21782" w:rsidP="00E21782">
      <w:pPr>
        <w:tabs>
          <w:tab w:val="left" w:pos="5529"/>
        </w:tabs>
        <w:jc w:val="right"/>
      </w:pPr>
      <w:r>
        <w:t>ф</w:t>
      </w:r>
      <w:r w:rsidR="002E3FCF" w:rsidRPr="006D4208">
        <w:t xml:space="preserve">илиала ОАО «Концерн </w:t>
      </w:r>
      <w:proofErr w:type="spellStart"/>
      <w:r w:rsidR="002E3FCF" w:rsidRPr="006D4208">
        <w:t>Росэнергоатом</w:t>
      </w:r>
      <w:proofErr w:type="spellEnd"/>
      <w:r w:rsidR="002E3FCF" w:rsidRPr="006D4208">
        <w:t>»</w:t>
      </w:r>
    </w:p>
    <w:p w:rsidR="002E3FCF" w:rsidRPr="006D4208" w:rsidRDefault="002E3FCF" w:rsidP="002E3FCF">
      <w:pPr>
        <w:jc w:val="right"/>
      </w:pPr>
    </w:p>
    <w:p w:rsidR="002E3FCF" w:rsidRPr="006D4208" w:rsidRDefault="00E21782" w:rsidP="00E21782">
      <w:pPr>
        <w:tabs>
          <w:tab w:val="left" w:pos="5245"/>
          <w:tab w:val="left" w:pos="5812"/>
        </w:tabs>
        <w:jc w:val="center"/>
      </w:pPr>
      <w:r>
        <w:t xml:space="preserve">                                                                                            </w:t>
      </w:r>
      <w:r w:rsidR="002E3FCF" w:rsidRPr="006D4208">
        <w:t>_____________________Н.Н. Давиденко</w:t>
      </w:r>
    </w:p>
    <w:p w:rsidR="002E3FCF" w:rsidRDefault="00E21782" w:rsidP="00E21782">
      <w:pPr>
        <w:jc w:val="center"/>
      </w:pPr>
      <w:r>
        <w:t xml:space="preserve">                                                                             </w:t>
      </w:r>
      <w:r w:rsidR="002E3FCF" w:rsidRPr="006D4208">
        <w:t>«____»________________20___г</w:t>
      </w:r>
    </w:p>
    <w:p w:rsidR="00857846" w:rsidRPr="00284F05" w:rsidRDefault="00857846" w:rsidP="004804EA">
      <w:pPr>
        <w:pStyle w:val="af3"/>
        <w:spacing w:after="240" w:afterAutospacing="0"/>
        <w:jc w:val="center"/>
        <w:rPr>
          <w:sz w:val="28"/>
          <w:szCs w:val="28"/>
        </w:rPr>
      </w:pPr>
      <w:r w:rsidRPr="00284F05">
        <w:rPr>
          <w:sz w:val="28"/>
          <w:szCs w:val="28"/>
        </w:rPr>
        <w:t>ЦЕНОВОЙ АНАЛИЗ*</w:t>
      </w:r>
    </w:p>
    <w:p w:rsidR="00857846" w:rsidRDefault="00857846" w:rsidP="00E21782">
      <w:pPr>
        <w:ind w:firstLine="709"/>
        <w:jc w:val="both"/>
        <w:rPr>
          <w:sz w:val="28"/>
          <w:szCs w:val="28"/>
        </w:rPr>
      </w:pPr>
      <w:r w:rsidRPr="00284F05">
        <w:rPr>
          <w:sz w:val="28"/>
          <w:szCs w:val="28"/>
        </w:rPr>
        <w:t xml:space="preserve">В соответствии с </w:t>
      </w:r>
      <w:r w:rsidRPr="00E20FD4">
        <w:rPr>
          <w:sz w:val="28"/>
          <w:szCs w:val="28"/>
        </w:rPr>
        <w:t>Методически</w:t>
      </w:r>
      <w:r>
        <w:rPr>
          <w:sz w:val="28"/>
          <w:szCs w:val="28"/>
        </w:rPr>
        <w:t>ми</w:t>
      </w:r>
      <w:r w:rsidRPr="00E20FD4">
        <w:rPr>
          <w:sz w:val="28"/>
          <w:szCs w:val="28"/>
        </w:rPr>
        <w:t xml:space="preserve"> указания</w:t>
      </w:r>
      <w:r>
        <w:rPr>
          <w:sz w:val="28"/>
          <w:szCs w:val="28"/>
        </w:rPr>
        <w:t>ми</w:t>
      </w:r>
      <w:r w:rsidRPr="00E20F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атомной отрасли </w:t>
      </w:r>
      <w:r w:rsidRPr="00E20FD4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E20FD4">
        <w:rPr>
          <w:sz w:val="28"/>
          <w:szCs w:val="28"/>
        </w:rPr>
        <w:t>расчету начальных (максимальных) цен договор</w:t>
      </w:r>
      <w:r>
        <w:rPr>
          <w:sz w:val="28"/>
          <w:szCs w:val="28"/>
        </w:rPr>
        <w:t xml:space="preserve">ов </w:t>
      </w:r>
      <w:r w:rsidRPr="00E20FD4">
        <w:rPr>
          <w:sz w:val="28"/>
          <w:szCs w:val="28"/>
        </w:rPr>
        <w:t xml:space="preserve">при проведении закупок </w:t>
      </w:r>
      <w:r w:rsidRPr="00284F05">
        <w:rPr>
          <w:sz w:val="28"/>
          <w:szCs w:val="28"/>
        </w:rPr>
        <w:t>(далее – Методика) для получения достоверной инфо</w:t>
      </w:r>
      <w:r w:rsidR="00995CB1">
        <w:rPr>
          <w:sz w:val="28"/>
          <w:szCs w:val="28"/>
        </w:rPr>
        <w:t>рмации о действующих ценах на выполнение НИОКР по теме: «Обоснование поведения ТВС при аварийном воздействии вследствие падения на ТВС тяжелых предметов»</w:t>
      </w:r>
      <w:r>
        <w:rPr>
          <w:sz w:val="28"/>
          <w:szCs w:val="28"/>
        </w:rPr>
        <w:t xml:space="preserve"> </w:t>
      </w:r>
    </w:p>
    <w:p w:rsidR="00857846" w:rsidRPr="0049207A" w:rsidRDefault="00857846" w:rsidP="00E21782">
      <w:pPr>
        <w:jc w:val="center"/>
        <w:rPr>
          <w:i/>
        </w:rPr>
      </w:pPr>
      <w:r w:rsidRPr="0049207A">
        <w:rPr>
          <w:i/>
        </w:rPr>
        <w:t>(</w:t>
      </w:r>
      <w:proofErr w:type="spellStart"/>
      <w:r w:rsidRPr="0049207A">
        <w:rPr>
          <w:i/>
        </w:rPr>
        <w:t>МТРиО</w:t>
      </w:r>
      <w:proofErr w:type="spellEnd"/>
      <w:r w:rsidRPr="0049207A">
        <w:rPr>
          <w:i/>
        </w:rPr>
        <w:t>, выполняемые работы или оказываемые услуги)</w:t>
      </w:r>
    </w:p>
    <w:p w:rsidR="00857846" w:rsidRDefault="00857846" w:rsidP="00857846">
      <w:pPr>
        <w:ind w:firstLine="709"/>
        <w:jc w:val="both"/>
        <w:rPr>
          <w:sz w:val="28"/>
          <w:szCs w:val="28"/>
        </w:rPr>
      </w:pPr>
    </w:p>
    <w:p w:rsidR="00857846" w:rsidRPr="00FA5E64" w:rsidRDefault="00857846" w:rsidP="00857846">
      <w:pPr>
        <w:pStyle w:val="af3"/>
        <w:numPr>
          <w:ilvl w:val="1"/>
          <w:numId w:val="10"/>
        </w:numPr>
        <w:tabs>
          <w:tab w:val="clear" w:pos="1997"/>
          <w:tab w:val="num" w:pos="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A5E64">
        <w:rPr>
          <w:sz w:val="28"/>
          <w:szCs w:val="28"/>
        </w:rPr>
        <w:t>Данные о расчете нача</w:t>
      </w:r>
      <w:r w:rsidRPr="00173DDE">
        <w:rPr>
          <w:sz w:val="28"/>
          <w:szCs w:val="28"/>
        </w:rPr>
        <w:t>льной (максимальной) цены (далее - НМЦ)**</w:t>
      </w:r>
    </w:p>
    <w:tbl>
      <w:tblPr>
        <w:tblStyle w:val="aff4"/>
        <w:tblW w:w="10159" w:type="dxa"/>
        <w:tblLayout w:type="fixed"/>
        <w:tblLook w:val="04A0"/>
      </w:tblPr>
      <w:tblGrid>
        <w:gridCol w:w="6062"/>
        <w:gridCol w:w="4097"/>
      </w:tblGrid>
      <w:tr w:rsidR="00857846" w:rsidTr="00E709BA">
        <w:tc>
          <w:tcPr>
            <w:tcW w:w="6062" w:type="dxa"/>
          </w:tcPr>
          <w:p w:rsidR="00857846" w:rsidRDefault="00857846" w:rsidP="00857846">
            <w:pPr>
              <w:pStyle w:val="af3"/>
              <w:numPr>
                <w:ilvl w:val="0"/>
                <w:numId w:val="8"/>
              </w:numPr>
              <w:tabs>
                <w:tab w:val="left" w:pos="1134"/>
              </w:tabs>
              <w:spacing w:before="0" w:beforeAutospacing="0" w:after="0" w:afterAutospacing="0"/>
              <w:ind w:left="0" w:firstLine="851"/>
              <w:jc w:val="both"/>
              <w:rPr>
                <w:sz w:val="28"/>
                <w:szCs w:val="28"/>
              </w:rPr>
            </w:pPr>
            <w:r w:rsidRPr="00284F05">
              <w:rPr>
                <w:sz w:val="28"/>
                <w:szCs w:val="28"/>
              </w:rPr>
              <w:t xml:space="preserve">Исходные </w:t>
            </w:r>
            <w:r>
              <w:rPr>
                <w:sz w:val="28"/>
                <w:szCs w:val="28"/>
              </w:rPr>
              <w:t>(</w:t>
            </w:r>
            <w:r w:rsidRPr="00284F05">
              <w:rPr>
                <w:sz w:val="28"/>
                <w:szCs w:val="28"/>
              </w:rPr>
              <w:t>требуемые</w:t>
            </w:r>
            <w:r>
              <w:rPr>
                <w:sz w:val="28"/>
                <w:szCs w:val="28"/>
              </w:rPr>
              <w:t>)</w:t>
            </w:r>
            <w:r w:rsidRPr="00284F05">
              <w:rPr>
                <w:sz w:val="28"/>
                <w:szCs w:val="28"/>
              </w:rPr>
              <w:t xml:space="preserve"> условия</w:t>
            </w:r>
            <w:r>
              <w:rPr>
                <w:sz w:val="28"/>
                <w:szCs w:val="28"/>
              </w:rPr>
              <w:t xml:space="preserve"> </w:t>
            </w:r>
            <w:r w:rsidRPr="00284F05">
              <w:rPr>
                <w:sz w:val="28"/>
                <w:szCs w:val="28"/>
              </w:rPr>
              <w:t xml:space="preserve">по </w:t>
            </w:r>
            <w:r>
              <w:rPr>
                <w:sz w:val="28"/>
                <w:szCs w:val="28"/>
              </w:rPr>
              <w:t xml:space="preserve">планируемой закупке </w:t>
            </w:r>
          </w:p>
          <w:p w:rsidR="00857846" w:rsidRPr="00770F3A" w:rsidRDefault="00857846" w:rsidP="00200224">
            <w:pPr>
              <w:pStyle w:val="af3"/>
              <w:spacing w:before="0" w:beforeAutospacing="0" w:after="0" w:afterAutospacing="0"/>
              <w:ind w:firstLine="851"/>
              <w:jc w:val="both"/>
            </w:pPr>
            <w:r w:rsidRPr="00770F3A">
              <w:t>(</w:t>
            </w:r>
            <w:r w:rsidRPr="00770F3A">
              <w:rPr>
                <w:i/>
              </w:rPr>
              <w:t>условия платежа, срок поставки и оплаты, пункт назначения и т.д.)</w:t>
            </w:r>
          </w:p>
        </w:tc>
        <w:tc>
          <w:tcPr>
            <w:tcW w:w="4097" w:type="dxa"/>
            <w:vAlign w:val="center"/>
          </w:tcPr>
          <w:p w:rsidR="00857846" w:rsidRDefault="00995CB1" w:rsidP="00200224">
            <w:pPr>
              <w:pStyle w:val="af3"/>
              <w:spacing w:before="0" w:beforeAutospacing="0" w:after="0" w:afterAutospacing="0"/>
              <w:rPr>
                <w:i/>
              </w:rPr>
            </w:pPr>
            <w:r>
              <w:rPr>
                <w:i/>
              </w:rPr>
              <w:t xml:space="preserve">- </w:t>
            </w:r>
            <w:r w:rsidR="00857846">
              <w:rPr>
                <w:i/>
              </w:rPr>
              <w:t xml:space="preserve">оплата - </w:t>
            </w:r>
            <w:r w:rsidR="00857846" w:rsidRPr="00770F3A">
              <w:rPr>
                <w:i/>
              </w:rPr>
              <w:t xml:space="preserve">аванс </w:t>
            </w:r>
            <w:r>
              <w:rPr>
                <w:i/>
              </w:rPr>
              <w:t xml:space="preserve">не предусмотрен, оплата работ осуществляется в соответствии с календарным планом после подписания Акта сдачи-приемки </w:t>
            </w:r>
            <w:r w:rsidR="00F27675">
              <w:rPr>
                <w:i/>
              </w:rPr>
              <w:t>выполненных НИОКР и представления Исполнителем Заказчику всех необходимых документов на оплату  в течение</w:t>
            </w:r>
            <w:r>
              <w:rPr>
                <w:i/>
              </w:rPr>
              <w:t xml:space="preserve"> 20 календарных дней</w:t>
            </w:r>
            <w:r w:rsidR="00F27675">
              <w:rPr>
                <w:i/>
              </w:rPr>
              <w:t>.</w:t>
            </w:r>
            <w:r>
              <w:rPr>
                <w:i/>
              </w:rPr>
              <w:t xml:space="preserve">  </w:t>
            </w:r>
          </w:p>
          <w:p w:rsidR="00857846" w:rsidRDefault="00F27675" w:rsidP="00F27675">
            <w:pPr>
              <w:pStyle w:val="af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i/>
              </w:rPr>
              <w:t xml:space="preserve">- </w:t>
            </w:r>
            <w:r w:rsidR="00857846" w:rsidRPr="00770F3A">
              <w:rPr>
                <w:i/>
              </w:rPr>
              <w:t>срок</w:t>
            </w:r>
            <w:r>
              <w:rPr>
                <w:i/>
              </w:rPr>
              <w:t xml:space="preserve"> – 10.12.2015 г.</w:t>
            </w:r>
          </w:p>
        </w:tc>
      </w:tr>
      <w:tr w:rsidR="00857846" w:rsidTr="00E709BA">
        <w:tc>
          <w:tcPr>
            <w:tcW w:w="10159" w:type="dxa"/>
            <w:gridSpan w:val="2"/>
          </w:tcPr>
          <w:p w:rsidR="00857846" w:rsidRDefault="00857846" w:rsidP="00857846">
            <w:pPr>
              <w:pStyle w:val="af3"/>
              <w:numPr>
                <w:ilvl w:val="0"/>
                <w:numId w:val="8"/>
              </w:numPr>
              <w:tabs>
                <w:tab w:val="left" w:pos="1134"/>
              </w:tabs>
              <w:spacing w:before="0" w:beforeAutospacing="0" w:after="0" w:afterAutospacing="0"/>
              <w:ind w:lef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Pr="00284F05">
              <w:rPr>
                <w:sz w:val="28"/>
                <w:szCs w:val="28"/>
              </w:rPr>
              <w:t>спользуем</w:t>
            </w:r>
            <w:r>
              <w:rPr>
                <w:sz w:val="28"/>
                <w:szCs w:val="28"/>
              </w:rPr>
              <w:t>ые для расчета НМЦ</w:t>
            </w:r>
            <w:r w:rsidRPr="00284F0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на </w:t>
            </w:r>
            <w:proofErr w:type="spellStart"/>
            <w:r>
              <w:rPr>
                <w:sz w:val="28"/>
                <w:szCs w:val="28"/>
              </w:rPr>
              <w:t>МТРиО</w:t>
            </w:r>
            <w:proofErr w:type="spellEnd"/>
            <w:r>
              <w:rPr>
                <w:sz w:val="28"/>
                <w:szCs w:val="28"/>
              </w:rPr>
              <w:t xml:space="preserve">, работы и услуги </w:t>
            </w:r>
            <w:r w:rsidRPr="00284F05">
              <w:rPr>
                <w:sz w:val="28"/>
                <w:szCs w:val="28"/>
              </w:rPr>
              <w:t>источники информации</w:t>
            </w:r>
            <w:r>
              <w:rPr>
                <w:sz w:val="28"/>
                <w:szCs w:val="28"/>
              </w:rPr>
              <w:t>:</w:t>
            </w:r>
          </w:p>
          <w:p w:rsidR="00857846" w:rsidRPr="00770F3A" w:rsidRDefault="00857846" w:rsidP="00E21782">
            <w:pPr>
              <w:pStyle w:val="af3"/>
              <w:spacing w:before="0" w:beforeAutospacing="0" w:after="0" w:afterAutospacing="0"/>
              <w:jc w:val="both"/>
              <w:rPr>
                <w:i/>
              </w:rPr>
            </w:pPr>
            <w:proofErr w:type="gramStart"/>
            <w:r w:rsidRPr="00770F3A">
              <w:t>(П</w:t>
            </w:r>
            <w:r w:rsidRPr="00770F3A">
              <w:rPr>
                <w:i/>
              </w:rPr>
              <w:t>ри выборе источников информации для расчета НМЦ должна учитываться степень предпочтительности их использования.</w:t>
            </w:r>
            <w:proofErr w:type="gramEnd"/>
            <w:r w:rsidRPr="00770F3A">
              <w:rPr>
                <w:i/>
              </w:rPr>
              <w:t xml:space="preserve"> При отсутствии более приоритетных источников информации необходимо в ценовом анализе указать, что информация отсутствует, с приложением подтверждающих документов (копии направленных запросов, отказы контрагентов и т.д.).</w:t>
            </w:r>
          </w:p>
        </w:tc>
      </w:tr>
      <w:tr w:rsidR="00857846" w:rsidTr="00E709BA">
        <w:tc>
          <w:tcPr>
            <w:tcW w:w="6062" w:type="dxa"/>
          </w:tcPr>
          <w:p w:rsidR="00857846" w:rsidRPr="000A29DE" w:rsidRDefault="00857846" w:rsidP="00857846">
            <w:pPr>
              <w:pStyle w:val="af3"/>
              <w:numPr>
                <w:ilvl w:val="1"/>
                <w:numId w:val="9"/>
              </w:numPr>
              <w:tabs>
                <w:tab w:val="clear" w:pos="720"/>
                <w:tab w:val="num" w:pos="0"/>
                <w:tab w:val="num" w:pos="1134"/>
              </w:tabs>
              <w:spacing w:before="0" w:beforeAutospacing="0" w:after="0" w:afterAutospacing="0"/>
              <w:ind w:left="0" w:firstLine="851"/>
              <w:jc w:val="both"/>
              <w:rPr>
                <w:sz w:val="28"/>
                <w:szCs w:val="28"/>
                <w:lang w:eastAsia="ar-SA"/>
              </w:rPr>
            </w:pPr>
            <w:r w:rsidRPr="000A29DE">
              <w:rPr>
                <w:sz w:val="28"/>
                <w:szCs w:val="28"/>
              </w:rPr>
              <w:t xml:space="preserve">Цены, тарифы, расценки по которым осуществляется государственное, отраслевое регулирование цен, биржевые цены </w:t>
            </w:r>
          </w:p>
        </w:tc>
        <w:tc>
          <w:tcPr>
            <w:tcW w:w="4097" w:type="dxa"/>
            <w:vAlign w:val="center"/>
          </w:tcPr>
          <w:p w:rsidR="00857846" w:rsidRPr="007330FE" w:rsidRDefault="00857846" w:rsidP="00200224">
            <w:pPr>
              <w:pStyle w:val="af3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нет</w:t>
            </w:r>
          </w:p>
        </w:tc>
      </w:tr>
      <w:tr w:rsidR="00857846" w:rsidTr="00E709BA">
        <w:tc>
          <w:tcPr>
            <w:tcW w:w="6062" w:type="dxa"/>
          </w:tcPr>
          <w:p w:rsidR="00857846" w:rsidRPr="000A29DE" w:rsidRDefault="00857846" w:rsidP="00857846">
            <w:pPr>
              <w:pStyle w:val="af3"/>
              <w:numPr>
                <w:ilvl w:val="1"/>
                <w:numId w:val="6"/>
              </w:numPr>
              <w:tabs>
                <w:tab w:val="left" w:pos="1134"/>
              </w:tabs>
              <w:spacing w:before="0" w:beforeAutospacing="0" w:after="0" w:afterAutospacing="0"/>
              <w:ind w:left="0" w:firstLine="851"/>
              <w:jc w:val="both"/>
              <w:rPr>
                <w:sz w:val="28"/>
                <w:szCs w:val="28"/>
                <w:lang w:eastAsia="ar-SA"/>
              </w:rPr>
            </w:pPr>
            <w:r w:rsidRPr="000A29DE">
              <w:rPr>
                <w:sz w:val="28"/>
                <w:szCs w:val="28"/>
              </w:rPr>
              <w:t xml:space="preserve">Цены ранее заключенных сделок с изготовителями </w:t>
            </w:r>
            <w:proofErr w:type="spellStart"/>
            <w:r w:rsidRPr="000A29DE">
              <w:rPr>
                <w:sz w:val="28"/>
                <w:szCs w:val="28"/>
              </w:rPr>
              <w:t>МТРиО</w:t>
            </w:r>
            <w:proofErr w:type="spellEnd"/>
          </w:p>
          <w:p w:rsidR="00857846" w:rsidRPr="000A29DE" w:rsidRDefault="00857846" w:rsidP="00200224">
            <w:pPr>
              <w:pStyle w:val="af3"/>
              <w:spacing w:before="0" w:beforeAutospacing="0" w:after="0" w:afterAutospacing="0"/>
              <w:ind w:firstLine="851"/>
              <w:jc w:val="both"/>
              <w:rPr>
                <w:i/>
              </w:rPr>
            </w:pPr>
            <w:r w:rsidRPr="000A29DE">
              <w:rPr>
                <w:i/>
              </w:rPr>
              <w:t>(договоры, соглашения, счета-фактуры и т.п. полученные на основании анализа договорной базы заказчика)</w:t>
            </w:r>
          </w:p>
        </w:tc>
        <w:tc>
          <w:tcPr>
            <w:tcW w:w="4097" w:type="dxa"/>
            <w:vAlign w:val="center"/>
          </w:tcPr>
          <w:p w:rsidR="00857846" w:rsidRPr="00412B9B" w:rsidRDefault="00857846" w:rsidP="00200224">
            <w:pPr>
              <w:pStyle w:val="af3"/>
              <w:spacing w:before="0" w:beforeAutospacing="0" w:after="0" w:afterAutospacing="0"/>
              <w:jc w:val="center"/>
              <w:rPr>
                <w:i/>
              </w:rPr>
            </w:pPr>
            <w:r>
              <w:rPr>
                <w:i/>
                <w:sz w:val="28"/>
                <w:szCs w:val="28"/>
              </w:rPr>
              <w:t>нет</w:t>
            </w:r>
          </w:p>
        </w:tc>
      </w:tr>
      <w:tr w:rsidR="00857846" w:rsidTr="00D91E6D">
        <w:trPr>
          <w:trHeight w:val="483"/>
        </w:trPr>
        <w:tc>
          <w:tcPr>
            <w:tcW w:w="6062" w:type="dxa"/>
          </w:tcPr>
          <w:p w:rsidR="00857846" w:rsidRPr="000A29DE" w:rsidRDefault="00857846" w:rsidP="00D91E6D">
            <w:pPr>
              <w:pStyle w:val="af3"/>
              <w:numPr>
                <w:ilvl w:val="1"/>
                <w:numId w:val="6"/>
              </w:numPr>
              <w:spacing w:before="0" w:beforeAutospacing="0" w:after="0" w:afterAutospacing="0"/>
              <w:ind w:left="0" w:firstLine="851"/>
              <w:rPr>
                <w:sz w:val="28"/>
                <w:szCs w:val="28"/>
              </w:rPr>
            </w:pPr>
            <w:r w:rsidRPr="000A29DE">
              <w:rPr>
                <w:sz w:val="28"/>
                <w:szCs w:val="28"/>
              </w:rPr>
              <w:t xml:space="preserve">Цены ТКП изготовителей/исполнителей </w:t>
            </w:r>
            <w:proofErr w:type="spellStart"/>
            <w:r w:rsidRPr="000A29DE">
              <w:rPr>
                <w:sz w:val="28"/>
                <w:szCs w:val="28"/>
              </w:rPr>
              <w:t>МТРиО</w:t>
            </w:r>
            <w:proofErr w:type="spellEnd"/>
            <w:r w:rsidRPr="000A29DE">
              <w:rPr>
                <w:sz w:val="28"/>
                <w:szCs w:val="28"/>
              </w:rPr>
              <w:t>, работ и услуги</w:t>
            </w:r>
          </w:p>
        </w:tc>
        <w:tc>
          <w:tcPr>
            <w:tcW w:w="4097" w:type="dxa"/>
            <w:vAlign w:val="center"/>
          </w:tcPr>
          <w:p w:rsidR="00857846" w:rsidRPr="007330FE" w:rsidRDefault="00857846" w:rsidP="00200224">
            <w:pPr>
              <w:pStyle w:val="af3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да</w:t>
            </w:r>
          </w:p>
        </w:tc>
      </w:tr>
      <w:tr w:rsidR="00857846" w:rsidTr="00D91E6D">
        <w:trPr>
          <w:trHeight w:val="497"/>
        </w:trPr>
        <w:tc>
          <w:tcPr>
            <w:tcW w:w="6062" w:type="dxa"/>
          </w:tcPr>
          <w:p w:rsidR="00857846" w:rsidRPr="000A29DE" w:rsidRDefault="00857846" w:rsidP="00857846">
            <w:pPr>
              <w:pStyle w:val="af3"/>
              <w:numPr>
                <w:ilvl w:val="1"/>
                <w:numId w:val="7"/>
              </w:numPr>
              <w:spacing w:before="0" w:beforeAutospacing="0" w:after="0" w:afterAutospacing="0"/>
              <w:ind w:left="0" w:firstLine="851"/>
              <w:jc w:val="both"/>
              <w:rPr>
                <w:sz w:val="28"/>
                <w:szCs w:val="28"/>
              </w:rPr>
            </w:pPr>
            <w:r w:rsidRPr="000A29DE">
              <w:rPr>
                <w:sz w:val="28"/>
                <w:szCs w:val="28"/>
              </w:rPr>
              <w:t xml:space="preserve">Цены ранее заключенных сделок с поставщиками </w:t>
            </w:r>
            <w:proofErr w:type="spellStart"/>
            <w:r w:rsidRPr="000A29DE">
              <w:rPr>
                <w:sz w:val="28"/>
                <w:szCs w:val="28"/>
              </w:rPr>
              <w:t>МТРиО</w:t>
            </w:r>
            <w:proofErr w:type="spellEnd"/>
            <w:r w:rsidRPr="000A29DE">
              <w:rPr>
                <w:sz w:val="28"/>
                <w:szCs w:val="28"/>
              </w:rPr>
              <w:t xml:space="preserve"> </w:t>
            </w:r>
          </w:p>
          <w:p w:rsidR="00857846" w:rsidRPr="000A29DE" w:rsidRDefault="00857846" w:rsidP="00200224">
            <w:pPr>
              <w:pStyle w:val="af3"/>
              <w:spacing w:before="0" w:beforeAutospacing="0" w:after="0" w:afterAutospacing="0"/>
              <w:ind w:firstLine="851"/>
              <w:jc w:val="both"/>
            </w:pPr>
            <w:r w:rsidRPr="000A29DE">
              <w:t>(</w:t>
            </w:r>
            <w:r w:rsidRPr="000A29DE">
              <w:rPr>
                <w:i/>
              </w:rPr>
              <w:t>договоры, соглашения, счета-фактуры и т.п. полученные на основании анализа договорной базы заказчика)</w:t>
            </w:r>
          </w:p>
        </w:tc>
        <w:tc>
          <w:tcPr>
            <w:tcW w:w="4097" w:type="dxa"/>
            <w:vAlign w:val="center"/>
          </w:tcPr>
          <w:p w:rsidR="00857846" w:rsidRPr="007330FE" w:rsidRDefault="00857846" w:rsidP="00200224">
            <w:pPr>
              <w:pStyle w:val="af3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нет</w:t>
            </w:r>
          </w:p>
        </w:tc>
      </w:tr>
      <w:tr w:rsidR="00857846" w:rsidTr="00E709BA">
        <w:tc>
          <w:tcPr>
            <w:tcW w:w="6062" w:type="dxa"/>
          </w:tcPr>
          <w:p w:rsidR="00857846" w:rsidRPr="000A29DE" w:rsidRDefault="00857846" w:rsidP="00857846">
            <w:pPr>
              <w:pStyle w:val="af3"/>
              <w:numPr>
                <w:ilvl w:val="1"/>
                <w:numId w:val="7"/>
              </w:numPr>
              <w:spacing w:before="0" w:beforeAutospacing="0" w:after="0" w:afterAutospacing="0"/>
              <w:ind w:left="0" w:firstLine="851"/>
              <w:jc w:val="both"/>
              <w:rPr>
                <w:sz w:val="28"/>
                <w:szCs w:val="28"/>
              </w:rPr>
            </w:pPr>
            <w:r w:rsidRPr="000A29DE">
              <w:rPr>
                <w:sz w:val="28"/>
                <w:szCs w:val="28"/>
              </w:rPr>
              <w:lastRenderedPageBreak/>
              <w:t xml:space="preserve">Цены ТКП поставщиков </w:t>
            </w:r>
            <w:proofErr w:type="spellStart"/>
            <w:r w:rsidRPr="000A29DE">
              <w:rPr>
                <w:sz w:val="28"/>
                <w:szCs w:val="28"/>
              </w:rPr>
              <w:t>МТРиО</w:t>
            </w:r>
            <w:proofErr w:type="spellEnd"/>
          </w:p>
        </w:tc>
        <w:tc>
          <w:tcPr>
            <w:tcW w:w="4097" w:type="dxa"/>
            <w:vAlign w:val="center"/>
          </w:tcPr>
          <w:p w:rsidR="00857846" w:rsidRPr="007330FE" w:rsidRDefault="00857846" w:rsidP="00200224">
            <w:pPr>
              <w:pStyle w:val="af3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  <w:r w:rsidRPr="00E14C6E">
              <w:rPr>
                <w:i/>
                <w:sz w:val="28"/>
                <w:szCs w:val="28"/>
              </w:rPr>
              <w:t>информация отсутствует</w:t>
            </w:r>
          </w:p>
        </w:tc>
      </w:tr>
      <w:tr w:rsidR="00857846" w:rsidTr="00E709BA">
        <w:tc>
          <w:tcPr>
            <w:tcW w:w="6062" w:type="dxa"/>
          </w:tcPr>
          <w:p w:rsidR="00857846" w:rsidRPr="00673B59" w:rsidRDefault="00857846" w:rsidP="00857846">
            <w:pPr>
              <w:pStyle w:val="af3"/>
              <w:numPr>
                <w:ilvl w:val="0"/>
                <w:numId w:val="4"/>
              </w:numPr>
              <w:spacing w:before="0" w:beforeAutospacing="0" w:after="0" w:afterAutospacing="0"/>
              <w:ind w:left="0" w:firstLine="851"/>
              <w:jc w:val="both"/>
              <w:rPr>
                <w:sz w:val="28"/>
                <w:szCs w:val="28"/>
              </w:rPr>
            </w:pPr>
            <w:proofErr w:type="spellStart"/>
            <w:r w:rsidRPr="00673B59">
              <w:rPr>
                <w:sz w:val="28"/>
                <w:szCs w:val="28"/>
              </w:rPr>
              <w:t>Оферентные</w:t>
            </w:r>
            <w:proofErr w:type="spellEnd"/>
            <w:r w:rsidRPr="00673B59">
              <w:rPr>
                <w:sz w:val="28"/>
                <w:szCs w:val="28"/>
              </w:rPr>
              <w:t xml:space="preserve"> цены на </w:t>
            </w:r>
            <w:proofErr w:type="spellStart"/>
            <w:r w:rsidRPr="00673B59">
              <w:rPr>
                <w:sz w:val="28"/>
                <w:szCs w:val="28"/>
              </w:rPr>
              <w:t>МТРиО</w:t>
            </w:r>
            <w:proofErr w:type="spellEnd"/>
            <w:r w:rsidRPr="00673B59">
              <w:rPr>
                <w:sz w:val="28"/>
                <w:szCs w:val="28"/>
              </w:rPr>
              <w:t>, работ</w:t>
            </w:r>
            <w:r>
              <w:rPr>
                <w:sz w:val="28"/>
                <w:szCs w:val="28"/>
              </w:rPr>
              <w:t>ы</w:t>
            </w:r>
            <w:r w:rsidRPr="00673B59">
              <w:rPr>
                <w:sz w:val="28"/>
                <w:szCs w:val="28"/>
              </w:rPr>
              <w:t xml:space="preserve"> и услуги</w:t>
            </w:r>
          </w:p>
          <w:p w:rsidR="00857846" w:rsidRPr="00673B59" w:rsidRDefault="00857846" w:rsidP="00200224">
            <w:pPr>
              <w:pStyle w:val="af3"/>
              <w:spacing w:before="0" w:beforeAutospacing="0" w:after="0" w:afterAutospacing="0"/>
              <w:ind w:firstLine="851"/>
              <w:jc w:val="both"/>
            </w:pPr>
            <w:proofErr w:type="gramStart"/>
            <w:r w:rsidRPr="00673B59">
              <w:t>(</w:t>
            </w:r>
            <w:r w:rsidRPr="00673B59">
              <w:rPr>
                <w:i/>
              </w:rPr>
              <w:t>полученные на основании анализа договорной базы заказчика)</w:t>
            </w:r>
            <w:proofErr w:type="gramEnd"/>
          </w:p>
        </w:tc>
        <w:tc>
          <w:tcPr>
            <w:tcW w:w="4097" w:type="dxa"/>
            <w:vAlign w:val="center"/>
          </w:tcPr>
          <w:p w:rsidR="00857846" w:rsidRDefault="00857846" w:rsidP="00200224">
            <w:pPr>
              <w:pStyle w:val="af3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нет</w:t>
            </w:r>
          </w:p>
        </w:tc>
      </w:tr>
      <w:tr w:rsidR="00857846" w:rsidTr="00E709BA">
        <w:tc>
          <w:tcPr>
            <w:tcW w:w="6062" w:type="dxa"/>
          </w:tcPr>
          <w:p w:rsidR="00857846" w:rsidRPr="00673B59" w:rsidRDefault="00857846" w:rsidP="00857846">
            <w:pPr>
              <w:pStyle w:val="af3"/>
              <w:numPr>
                <w:ilvl w:val="0"/>
                <w:numId w:val="4"/>
              </w:numPr>
              <w:spacing w:before="0" w:beforeAutospacing="0" w:after="0" w:afterAutospacing="0"/>
              <w:ind w:left="0" w:firstLine="851"/>
              <w:jc w:val="both"/>
              <w:rPr>
                <w:sz w:val="28"/>
                <w:szCs w:val="28"/>
              </w:rPr>
            </w:pPr>
            <w:r w:rsidRPr="00673B59">
              <w:rPr>
                <w:sz w:val="28"/>
                <w:szCs w:val="28"/>
              </w:rPr>
              <w:t xml:space="preserve">Цены ранее заключенных сделок с изготовителями/исполнителями </w:t>
            </w:r>
            <w:proofErr w:type="spellStart"/>
            <w:r w:rsidRPr="00673B59">
              <w:rPr>
                <w:sz w:val="28"/>
                <w:szCs w:val="28"/>
              </w:rPr>
              <w:t>МТРиО</w:t>
            </w:r>
            <w:proofErr w:type="spellEnd"/>
            <w:r w:rsidRPr="00673B59">
              <w:rPr>
                <w:sz w:val="28"/>
                <w:szCs w:val="28"/>
              </w:rPr>
              <w:t xml:space="preserve">, работ и услуги </w:t>
            </w:r>
          </w:p>
          <w:p w:rsidR="00857846" w:rsidRPr="00673B59" w:rsidRDefault="00857846" w:rsidP="00200224">
            <w:pPr>
              <w:pStyle w:val="af3"/>
              <w:spacing w:before="0" w:beforeAutospacing="0" w:after="0" w:afterAutospacing="0"/>
              <w:ind w:firstLine="851"/>
              <w:jc w:val="both"/>
              <w:rPr>
                <w:i/>
              </w:rPr>
            </w:pPr>
            <w:r w:rsidRPr="00673B59">
              <w:rPr>
                <w:i/>
              </w:rPr>
              <w:t xml:space="preserve">(договоры, соглашения, счета-фактуры и т.п. полученные на основании анализа официального сайта по закупкам атомной отрасли </w:t>
            </w:r>
            <w:hyperlink r:id="rId6" w:history="1">
              <w:r w:rsidRPr="00673B59">
                <w:rPr>
                  <w:rStyle w:val="a6"/>
                </w:rPr>
                <w:t>http://www.zakupki.rosatom.ru</w:t>
              </w:r>
            </w:hyperlink>
            <w:r w:rsidRPr="00673B59">
              <w:rPr>
                <w:i/>
              </w:rPr>
              <w:t>)</w:t>
            </w:r>
          </w:p>
        </w:tc>
        <w:tc>
          <w:tcPr>
            <w:tcW w:w="4097" w:type="dxa"/>
            <w:vAlign w:val="center"/>
          </w:tcPr>
          <w:p w:rsidR="00857846" w:rsidRPr="007330FE" w:rsidRDefault="00857846" w:rsidP="00200224">
            <w:pPr>
              <w:pStyle w:val="af3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нет</w:t>
            </w:r>
          </w:p>
        </w:tc>
      </w:tr>
      <w:tr w:rsidR="00857846" w:rsidTr="00E709BA">
        <w:tc>
          <w:tcPr>
            <w:tcW w:w="6062" w:type="dxa"/>
          </w:tcPr>
          <w:p w:rsidR="00857846" w:rsidRPr="00673B59" w:rsidRDefault="00857846" w:rsidP="00857846">
            <w:pPr>
              <w:pStyle w:val="af3"/>
              <w:numPr>
                <w:ilvl w:val="0"/>
                <w:numId w:val="4"/>
              </w:numPr>
              <w:tabs>
                <w:tab w:val="left" w:pos="1140"/>
              </w:tabs>
              <w:spacing w:before="0" w:beforeAutospacing="0" w:after="0" w:afterAutospacing="0"/>
              <w:ind w:left="0" w:firstLine="851"/>
              <w:jc w:val="both"/>
              <w:rPr>
                <w:sz w:val="28"/>
                <w:szCs w:val="28"/>
                <w:lang w:eastAsia="ar-SA"/>
              </w:rPr>
            </w:pPr>
            <w:proofErr w:type="spellStart"/>
            <w:r w:rsidRPr="00673B59">
              <w:rPr>
                <w:sz w:val="28"/>
                <w:szCs w:val="28"/>
              </w:rPr>
              <w:t>Оферентные</w:t>
            </w:r>
            <w:proofErr w:type="spellEnd"/>
            <w:r w:rsidRPr="00673B59">
              <w:rPr>
                <w:sz w:val="28"/>
                <w:szCs w:val="28"/>
              </w:rPr>
              <w:t xml:space="preserve"> цены на </w:t>
            </w:r>
            <w:proofErr w:type="spellStart"/>
            <w:r w:rsidRPr="00673B59">
              <w:rPr>
                <w:sz w:val="28"/>
                <w:szCs w:val="28"/>
              </w:rPr>
              <w:t>МТРиО</w:t>
            </w:r>
            <w:proofErr w:type="spellEnd"/>
            <w:r w:rsidRPr="00673B59">
              <w:rPr>
                <w:sz w:val="28"/>
                <w:szCs w:val="28"/>
              </w:rPr>
              <w:t>, работ</w:t>
            </w:r>
            <w:r>
              <w:rPr>
                <w:sz w:val="28"/>
                <w:szCs w:val="28"/>
              </w:rPr>
              <w:t>ы</w:t>
            </w:r>
            <w:r w:rsidRPr="00673B59">
              <w:rPr>
                <w:sz w:val="28"/>
                <w:szCs w:val="28"/>
              </w:rPr>
              <w:t xml:space="preserve"> и услуги</w:t>
            </w:r>
          </w:p>
          <w:p w:rsidR="00857846" w:rsidRPr="00673B59" w:rsidRDefault="00857846" w:rsidP="00200224">
            <w:pPr>
              <w:pStyle w:val="af3"/>
              <w:spacing w:before="0" w:beforeAutospacing="0" w:after="0" w:afterAutospacing="0"/>
              <w:ind w:firstLine="851"/>
              <w:jc w:val="both"/>
            </w:pPr>
            <w:proofErr w:type="gramStart"/>
            <w:r w:rsidRPr="00673B59">
              <w:rPr>
                <w:i/>
              </w:rPr>
              <w:t xml:space="preserve">(полученные на основании анализа официального сайта по закупкам атомной отрасли </w:t>
            </w:r>
            <w:hyperlink r:id="rId7" w:history="1">
              <w:r w:rsidRPr="00673B59">
                <w:rPr>
                  <w:rStyle w:val="a6"/>
                </w:rPr>
                <w:t>http://www.zakupki.rosatom.ru</w:t>
              </w:r>
            </w:hyperlink>
            <w:r w:rsidRPr="00673B59">
              <w:t>)</w:t>
            </w:r>
            <w:proofErr w:type="gramEnd"/>
          </w:p>
        </w:tc>
        <w:tc>
          <w:tcPr>
            <w:tcW w:w="4097" w:type="dxa"/>
            <w:vAlign w:val="center"/>
          </w:tcPr>
          <w:p w:rsidR="00857846" w:rsidRPr="007330FE" w:rsidRDefault="00857846" w:rsidP="00200224">
            <w:pPr>
              <w:pStyle w:val="af3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нет</w:t>
            </w:r>
          </w:p>
        </w:tc>
      </w:tr>
      <w:tr w:rsidR="00857846" w:rsidTr="00E709BA">
        <w:tc>
          <w:tcPr>
            <w:tcW w:w="6062" w:type="dxa"/>
          </w:tcPr>
          <w:p w:rsidR="00857846" w:rsidRPr="00673B59" w:rsidRDefault="00857846" w:rsidP="00857846">
            <w:pPr>
              <w:pStyle w:val="af3"/>
              <w:numPr>
                <w:ilvl w:val="0"/>
                <w:numId w:val="4"/>
              </w:numPr>
              <w:tabs>
                <w:tab w:val="left" w:pos="1127"/>
              </w:tabs>
              <w:spacing w:before="0" w:beforeAutospacing="0" w:after="0" w:afterAutospacing="0"/>
              <w:ind w:left="0" w:firstLine="851"/>
              <w:jc w:val="both"/>
              <w:rPr>
                <w:sz w:val="28"/>
                <w:szCs w:val="28"/>
                <w:lang w:eastAsia="ar-SA"/>
              </w:rPr>
            </w:pPr>
            <w:r w:rsidRPr="00673B59">
              <w:rPr>
                <w:sz w:val="28"/>
                <w:szCs w:val="28"/>
              </w:rPr>
              <w:t xml:space="preserve">Цены ранее заключенных сделок с изготовителями/исполнителями </w:t>
            </w:r>
            <w:proofErr w:type="spellStart"/>
            <w:r w:rsidRPr="00673B59">
              <w:rPr>
                <w:sz w:val="28"/>
                <w:szCs w:val="28"/>
              </w:rPr>
              <w:t>МТРиО</w:t>
            </w:r>
            <w:proofErr w:type="spellEnd"/>
            <w:r w:rsidRPr="00673B59">
              <w:rPr>
                <w:sz w:val="28"/>
                <w:szCs w:val="28"/>
              </w:rPr>
              <w:t xml:space="preserve">, работ и услуги </w:t>
            </w:r>
          </w:p>
          <w:p w:rsidR="00857846" w:rsidRPr="00673B59" w:rsidRDefault="00857846" w:rsidP="00200224">
            <w:pPr>
              <w:pStyle w:val="af3"/>
              <w:tabs>
                <w:tab w:val="num" w:pos="0"/>
              </w:tabs>
              <w:spacing w:before="0" w:beforeAutospacing="0" w:after="0" w:afterAutospacing="0"/>
              <w:ind w:firstLine="851"/>
              <w:jc w:val="both"/>
            </w:pPr>
            <w:proofErr w:type="gramStart"/>
            <w:r w:rsidRPr="00673B59">
              <w:rPr>
                <w:i/>
              </w:rPr>
              <w:t>(договоры, соглашения, счета-фактуры и т.п. полученные на основании анализа официального государственного сайта закупок (</w:t>
            </w:r>
            <w:hyperlink r:id="rId8" w:history="1">
              <w:r w:rsidRPr="00673B59">
                <w:rPr>
                  <w:rStyle w:val="a6"/>
                  <w:lang w:val="en-US"/>
                </w:rPr>
                <w:t>http</w:t>
              </w:r>
              <w:r w:rsidRPr="00673B59">
                <w:rPr>
                  <w:rStyle w:val="a6"/>
                </w:rPr>
                <w:t>://</w:t>
              </w:r>
              <w:r w:rsidRPr="00673B59">
                <w:rPr>
                  <w:rStyle w:val="a6"/>
                  <w:lang w:val="en-US"/>
                </w:rPr>
                <w:t>www</w:t>
              </w:r>
              <w:r w:rsidRPr="00673B59">
                <w:rPr>
                  <w:rStyle w:val="a6"/>
                </w:rPr>
                <w:t>.</w:t>
              </w:r>
              <w:proofErr w:type="spellStart"/>
              <w:r w:rsidRPr="00673B59">
                <w:rPr>
                  <w:rStyle w:val="a6"/>
                </w:rPr>
                <w:t>zakupki.gov.ru</w:t>
              </w:r>
              <w:proofErr w:type="spellEnd"/>
            </w:hyperlink>
            <w:r w:rsidRPr="00673B59">
              <w:rPr>
                <w:i/>
              </w:rPr>
              <w:t>)</w:t>
            </w:r>
            <w:proofErr w:type="gramEnd"/>
          </w:p>
        </w:tc>
        <w:tc>
          <w:tcPr>
            <w:tcW w:w="4097" w:type="dxa"/>
            <w:vAlign w:val="center"/>
          </w:tcPr>
          <w:p w:rsidR="00857846" w:rsidRPr="007330FE" w:rsidRDefault="00857846" w:rsidP="00200224">
            <w:pPr>
              <w:pStyle w:val="af3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нет</w:t>
            </w:r>
          </w:p>
        </w:tc>
      </w:tr>
      <w:tr w:rsidR="00857846" w:rsidTr="00E709BA">
        <w:tc>
          <w:tcPr>
            <w:tcW w:w="6062" w:type="dxa"/>
          </w:tcPr>
          <w:p w:rsidR="00857846" w:rsidRPr="00673B59" w:rsidRDefault="00857846" w:rsidP="00857846">
            <w:pPr>
              <w:pStyle w:val="af3"/>
              <w:numPr>
                <w:ilvl w:val="0"/>
                <w:numId w:val="4"/>
              </w:numPr>
              <w:tabs>
                <w:tab w:val="left" w:pos="1127"/>
              </w:tabs>
              <w:spacing w:before="0" w:beforeAutospacing="0" w:after="0" w:afterAutospacing="0"/>
              <w:ind w:left="0" w:firstLine="851"/>
              <w:jc w:val="both"/>
              <w:rPr>
                <w:sz w:val="28"/>
                <w:szCs w:val="28"/>
                <w:lang w:eastAsia="ar-SA"/>
              </w:rPr>
            </w:pPr>
            <w:proofErr w:type="spellStart"/>
            <w:r w:rsidRPr="00673B59">
              <w:rPr>
                <w:sz w:val="28"/>
                <w:szCs w:val="28"/>
              </w:rPr>
              <w:t>Оферентные</w:t>
            </w:r>
            <w:proofErr w:type="spellEnd"/>
            <w:r w:rsidRPr="00673B59">
              <w:rPr>
                <w:sz w:val="28"/>
                <w:szCs w:val="28"/>
              </w:rPr>
              <w:t xml:space="preserve"> цены на </w:t>
            </w:r>
            <w:proofErr w:type="spellStart"/>
            <w:r w:rsidRPr="00673B59">
              <w:rPr>
                <w:sz w:val="28"/>
                <w:szCs w:val="28"/>
              </w:rPr>
              <w:t>МТРиО</w:t>
            </w:r>
            <w:proofErr w:type="spellEnd"/>
            <w:r w:rsidRPr="00673B59">
              <w:rPr>
                <w:sz w:val="28"/>
                <w:szCs w:val="28"/>
              </w:rPr>
              <w:t>, работ</w:t>
            </w:r>
            <w:r>
              <w:rPr>
                <w:sz w:val="28"/>
                <w:szCs w:val="28"/>
              </w:rPr>
              <w:t>ы</w:t>
            </w:r>
            <w:r w:rsidRPr="00673B59">
              <w:rPr>
                <w:sz w:val="28"/>
                <w:szCs w:val="28"/>
              </w:rPr>
              <w:t xml:space="preserve"> и услуги</w:t>
            </w:r>
          </w:p>
          <w:p w:rsidR="00857846" w:rsidRPr="00673B59" w:rsidRDefault="00857846" w:rsidP="00200224">
            <w:pPr>
              <w:pStyle w:val="af3"/>
              <w:tabs>
                <w:tab w:val="num" w:pos="0"/>
              </w:tabs>
              <w:spacing w:before="0" w:beforeAutospacing="0" w:after="0" w:afterAutospacing="0"/>
              <w:ind w:firstLine="851"/>
              <w:jc w:val="both"/>
              <w:rPr>
                <w:sz w:val="28"/>
                <w:szCs w:val="28"/>
              </w:rPr>
            </w:pPr>
            <w:proofErr w:type="gramStart"/>
            <w:r w:rsidRPr="00673B59">
              <w:rPr>
                <w:i/>
              </w:rPr>
              <w:t>(полученные на основании анализа официального государственного сайта закупок (</w:t>
            </w:r>
            <w:hyperlink r:id="rId9" w:history="1">
              <w:r w:rsidRPr="00673B59">
                <w:rPr>
                  <w:rStyle w:val="a6"/>
                  <w:lang w:val="en-US"/>
                </w:rPr>
                <w:t>http</w:t>
              </w:r>
              <w:r w:rsidRPr="00673B59">
                <w:rPr>
                  <w:rStyle w:val="a6"/>
                </w:rPr>
                <w:t>://</w:t>
              </w:r>
              <w:r w:rsidRPr="00673B59">
                <w:rPr>
                  <w:rStyle w:val="a6"/>
                  <w:lang w:val="en-US"/>
                </w:rPr>
                <w:t>www</w:t>
              </w:r>
              <w:r w:rsidRPr="00673B59">
                <w:rPr>
                  <w:rStyle w:val="a6"/>
                </w:rPr>
                <w:t>.</w:t>
              </w:r>
              <w:proofErr w:type="spellStart"/>
              <w:r w:rsidRPr="00673B59">
                <w:rPr>
                  <w:rStyle w:val="a6"/>
                </w:rPr>
                <w:t>zakupki.gov.ru</w:t>
              </w:r>
              <w:proofErr w:type="spellEnd"/>
            </w:hyperlink>
            <w:r w:rsidRPr="00673B59">
              <w:rPr>
                <w:sz w:val="28"/>
                <w:szCs w:val="28"/>
              </w:rPr>
              <w:t>)</w:t>
            </w:r>
            <w:proofErr w:type="gramEnd"/>
          </w:p>
        </w:tc>
        <w:tc>
          <w:tcPr>
            <w:tcW w:w="4097" w:type="dxa"/>
            <w:vAlign w:val="center"/>
          </w:tcPr>
          <w:p w:rsidR="00857846" w:rsidRPr="007330FE" w:rsidRDefault="00857846" w:rsidP="00200224">
            <w:pPr>
              <w:pStyle w:val="af3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нет</w:t>
            </w:r>
          </w:p>
        </w:tc>
      </w:tr>
      <w:tr w:rsidR="00857846" w:rsidTr="00E709BA">
        <w:tc>
          <w:tcPr>
            <w:tcW w:w="6062" w:type="dxa"/>
          </w:tcPr>
          <w:p w:rsidR="00857846" w:rsidRPr="00673B59" w:rsidRDefault="00857846" w:rsidP="00857846">
            <w:pPr>
              <w:pStyle w:val="af3"/>
              <w:numPr>
                <w:ilvl w:val="0"/>
                <w:numId w:val="4"/>
              </w:numPr>
              <w:tabs>
                <w:tab w:val="left" w:pos="1090"/>
              </w:tabs>
              <w:spacing w:before="0" w:beforeAutospacing="0" w:after="0" w:afterAutospacing="0"/>
              <w:ind w:left="0" w:firstLine="851"/>
              <w:jc w:val="both"/>
              <w:rPr>
                <w:sz w:val="28"/>
                <w:szCs w:val="28"/>
                <w:lang w:eastAsia="ar-SA"/>
              </w:rPr>
            </w:pPr>
            <w:r w:rsidRPr="00673B59">
              <w:rPr>
                <w:sz w:val="28"/>
                <w:szCs w:val="28"/>
              </w:rPr>
              <w:t>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4097" w:type="dxa"/>
            <w:vAlign w:val="center"/>
          </w:tcPr>
          <w:p w:rsidR="00857846" w:rsidRPr="007330FE" w:rsidRDefault="00857846" w:rsidP="00200224">
            <w:pPr>
              <w:pStyle w:val="af3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нет</w:t>
            </w:r>
          </w:p>
        </w:tc>
      </w:tr>
      <w:tr w:rsidR="00857846" w:rsidTr="00E709BA">
        <w:tc>
          <w:tcPr>
            <w:tcW w:w="6062" w:type="dxa"/>
          </w:tcPr>
          <w:p w:rsidR="00857846" w:rsidRPr="00673B59" w:rsidRDefault="00857846" w:rsidP="00857846">
            <w:pPr>
              <w:pStyle w:val="af3"/>
              <w:numPr>
                <w:ilvl w:val="0"/>
                <w:numId w:val="4"/>
              </w:numPr>
              <w:tabs>
                <w:tab w:val="left" w:pos="1140"/>
              </w:tabs>
              <w:spacing w:before="0" w:beforeAutospacing="0" w:after="0" w:afterAutospacing="0"/>
              <w:ind w:left="0" w:firstLine="851"/>
              <w:jc w:val="both"/>
              <w:rPr>
                <w:sz w:val="28"/>
                <w:szCs w:val="28"/>
                <w:lang w:eastAsia="ar-SA"/>
              </w:rPr>
            </w:pPr>
            <w:r w:rsidRPr="00673B59">
              <w:rPr>
                <w:sz w:val="28"/>
                <w:szCs w:val="28"/>
              </w:rPr>
              <w:t>Справочные цены на товары, публикуемые в российских и зарубежных информационно-справочных изданиях (бюллетенях), 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4097" w:type="dxa"/>
            <w:vAlign w:val="center"/>
          </w:tcPr>
          <w:p w:rsidR="00857846" w:rsidRPr="007330FE" w:rsidRDefault="00857846" w:rsidP="00200224">
            <w:pPr>
              <w:pStyle w:val="af3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нет</w:t>
            </w:r>
          </w:p>
        </w:tc>
      </w:tr>
      <w:tr w:rsidR="00857846" w:rsidTr="00E709BA">
        <w:trPr>
          <w:trHeight w:val="1317"/>
        </w:trPr>
        <w:tc>
          <w:tcPr>
            <w:tcW w:w="6062" w:type="dxa"/>
          </w:tcPr>
          <w:p w:rsidR="00857846" w:rsidRPr="00673B59" w:rsidRDefault="00857846" w:rsidP="00857846">
            <w:pPr>
              <w:pStyle w:val="af3"/>
              <w:numPr>
                <w:ilvl w:val="0"/>
                <w:numId w:val="4"/>
              </w:numPr>
              <w:tabs>
                <w:tab w:val="left" w:pos="1090"/>
              </w:tabs>
              <w:spacing w:before="0" w:beforeAutospacing="0" w:after="0" w:afterAutospacing="0"/>
              <w:ind w:left="0" w:firstLine="851"/>
              <w:jc w:val="both"/>
              <w:rPr>
                <w:sz w:val="28"/>
                <w:szCs w:val="28"/>
                <w:lang w:eastAsia="ar-SA"/>
              </w:rPr>
            </w:pPr>
            <w:r w:rsidRPr="00673B59">
              <w:rPr>
                <w:sz w:val="28"/>
                <w:szCs w:val="28"/>
              </w:rPr>
              <w:t>Распечатки данных сайтов изготовителей (поставщиков) в информационно-телекоммуникационной сети Интернет, а также официальные прайс-листы, публичные оферты, и иные подобные документы</w:t>
            </w:r>
          </w:p>
        </w:tc>
        <w:tc>
          <w:tcPr>
            <w:tcW w:w="4097" w:type="dxa"/>
            <w:vAlign w:val="center"/>
          </w:tcPr>
          <w:p w:rsidR="00857846" w:rsidRPr="007330FE" w:rsidRDefault="00857846" w:rsidP="00200224">
            <w:pPr>
              <w:pStyle w:val="af3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нет</w:t>
            </w:r>
          </w:p>
        </w:tc>
      </w:tr>
      <w:tr w:rsidR="00857846" w:rsidRPr="007330FE" w:rsidTr="00E709BA">
        <w:trPr>
          <w:trHeight w:val="711"/>
        </w:trPr>
        <w:tc>
          <w:tcPr>
            <w:tcW w:w="6062" w:type="dxa"/>
          </w:tcPr>
          <w:p w:rsidR="00857846" w:rsidRPr="00673B59" w:rsidRDefault="00857846" w:rsidP="00857846">
            <w:pPr>
              <w:pStyle w:val="af3"/>
              <w:numPr>
                <w:ilvl w:val="0"/>
                <w:numId w:val="8"/>
              </w:numPr>
              <w:tabs>
                <w:tab w:val="left" w:pos="1140"/>
              </w:tabs>
              <w:spacing w:before="0" w:beforeAutospacing="0" w:after="0" w:afterAutospacing="0"/>
              <w:ind w:left="0" w:firstLine="851"/>
              <w:jc w:val="both"/>
              <w:rPr>
                <w:sz w:val="28"/>
                <w:szCs w:val="28"/>
                <w:lang w:eastAsia="ar-SA"/>
              </w:rPr>
            </w:pPr>
            <w:r w:rsidRPr="00673B59">
              <w:rPr>
                <w:sz w:val="28"/>
                <w:szCs w:val="28"/>
              </w:rPr>
              <w:t xml:space="preserve">Источники информации, используемые для расчета НМЦ на </w:t>
            </w:r>
            <w:proofErr w:type="spellStart"/>
            <w:r w:rsidRPr="00673B59">
              <w:rPr>
                <w:sz w:val="28"/>
                <w:szCs w:val="28"/>
              </w:rPr>
              <w:t>МТРиО</w:t>
            </w:r>
            <w:proofErr w:type="spellEnd"/>
            <w:r w:rsidRPr="00673B59">
              <w:rPr>
                <w:sz w:val="28"/>
                <w:szCs w:val="28"/>
              </w:rPr>
              <w:t xml:space="preserve">, работы и услуги идентичные для </w:t>
            </w:r>
            <w:proofErr w:type="gramStart"/>
            <w:r w:rsidRPr="00673B59">
              <w:rPr>
                <w:sz w:val="28"/>
                <w:szCs w:val="28"/>
              </w:rPr>
              <w:t>планируемых</w:t>
            </w:r>
            <w:proofErr w:type="gramEnd"/>
            <w:r w:rsidRPr="00673B59">
              <w:rPr>
                <w:sz w:val="28"/>
                <w:szCs w:val="28"/>
              </w:rPr>
              <w:t xml:space="preserve"> </w:t>
            </w:r>
            <w:r w:rsidRPr="00673B59">
              <w:rPr>
                <w:sz w:val="28"/>
                <w:szCs w:val="28"/>
              </w:rPr>
              <w:lastRenderedPageBreak/>
              <w:t>к закупке (полные аналоги)</w:t>
            </w:r>
          </w:p>
        </w:tc>
        <w:tc>
          <w:tcPr>
            <w:tcW w:w="4097" w:type="dxa"/>
            <w:vAlign w:val="center"/>
          </w:tcPr>
          <w:p w:rsidR="00857846" w:rsidRDefault="00F27675" w:rsidP="00200224">
            <w:pPr>
              <w:pStyle w:val="af3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lastRenderedPageBreak/>
              <w:t>-</w:t>
            </w:r>
          </w:p>
        </w:tc>
      </w:tr>
      <w:tr w:rsidR="00857846" w:rsidRPr="007330FE" w:rsidTr="00E709BA">
        <w:trPr>
          <w:trHeight w:val="711"/>
        </w:trPr>
        <w:tc>
          <w:tcPr>
            <w:tcW w:w="6062" w:type="dxa"/>
          </w:tcPr>
          <w:p w:rsidR="00857846" w:rsidRPr="00673B59" w:rsidRDefault="00857846" w:rsidP="00857846">
            <w:pPr>
              <w:pStyle w:val="af3"/>
              <w:numPr>
                <w:ilvl w:val="0"/>
                <w:numId w:val="8"/>
              </w:numPr>
              <w:tabs>
                <w:tab w:val="left" w:pos="1127"/>
              </w:tabs>
              <w:spacing w:before="0" w:beforeAutospacing="0" w:after="0" w:afterAutospacing="0"/>
              <w:ind w:left="0" w:firstLine="851"/>
              <w:jc w:val="both"/>
              <w:rPr>
                <w:sz w:val="28"/>
                <w:szCs w:val="28"/>
                <w:lang w:eastAsia="ar-SA"/>
              </w:rPr>
            </w:pPr>
            <w:r w:rsidRPr="00673B59">
              <w:rPr>
                <w:sz w:val="28"/>
                <w:szCs w:val="28"/>
              </w:rPr>
              <w:lastRenderedPageBreak/>
              <w:t xml:space="preserve">Источники информации, используемые для расчета НМЦ на </w:t>
            </w:r>
            <w:proofErr w:type="spellStart"/>
            <w:r w:rsidRPr="00673B59">
              <w:rPr>
                <w:sz w:val="28"/>
                <w:szCs w:val="28"/>
              </w:rPr>
              <w:t>МТРиО</w:t>
            </w:r>
            <w:proofErr w:type="spellEnd"/>
            <w:r w:rsidRPr="00673B59">
              <w:rPr>
                <w:sz w:val="28"/>
                <w:szCs w:val="28"/>
              </w:rPr>
              <w:t>, работы и услуги, являющиеся неполными аналогами</w:t>
            </w:r>
          </w:p>
        </w:tc>
        <w:tc>
          <w:tcPr>
            <w:tcW w:w="4097" w:type="dxa"/>
            <w:vAlign w:val="center"/>
          </w:tcPr>
          <w:p w:rsidR="00857846" w:rsidRDefault="00F27675" w:rsidP="00200224">
            <w:pPr>
              <w:pStyle w:val="af3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-</w:t>
            </w:r>
          </w:p>
        </w:tc>
      </w:tr>
      <w:tr w:rsidR="00857846" w:rsidRPr="007330FE" w:rsidTr="00E709BA">
        <w:trPr>
          <w:trHeight w:val="711"/>
        </w:trPr>
        <w:tc>
          <w:tcPr>
            <w:tcW w:w="6062" w:type="dxa"/>
          </w:tcPr>
          <w:p w:rsidR="00857846" w:rsidRPr="00673B59" w:rsidRDefault="00857846" w:rsidP="00857846">
            <w:pPr>
              <w:pStyle w:val="af3"/>
              <w:numPr>
                <w:ilvl w:val="0"/>
                <w:numId w:val="8"/>
              </w:numPr>
              <w:tabs>
                <w:tab w:val="left" w:pos="1090"/>
              </w:tabs>
              <w:spacing w:before="0" w:beforeAutospacing="0" w:after="0" w:afterAutospacing="0"/>
              <w:ind w:left="0" w:firstLine="851"/>
              <w:jc w:val="both"/>
              <w:rPr>
                <w:sz w:val="28"/>
                <w:szCs w:val="28"/>
                <w:lang w:eastAsia="ar-SA"/>
              </w:rPr>
            </w:pPr>
            <w:r w:rsidRPr="00673B59">
              <w:rPr>
                <w:sz w:val="28"/>
                <w:szCs w:val="28"/>
              </w:rPr>
              <w:t xml:space="preserve">Источники информации, используемые для расчета НМЦ на </w:t>
            </w:r>
            <w:proofErr w:type="spellStart"/>
            <w:r w:rsidRPr="00673B59">
              <w:rPr>
                <w:sz w:val="28"/>
                <w:szCs w:val="28"/>
              </w:rPr>
              <w:t>МТРиО-эквиваленты</w:t>
            </w:r>
            <w:proofErr w:type="spellEnd"/>
            <w:r w:rsidRPr="00673B59">
              <w:rPr>
                <w:sz w:val="28"/>
                <w:szCs w:val="28"/>
              </w:rPr>
              <w:t xml:space="preserve"> (которые могут отличаться по конструкции, но обладать идентичными техническими и потребительскими характеристиками)</w:t>
            </w:r>
          </w:p>
        </w:tc>
        <w:tc>
          <w:tcPr>
            <w:tcW w:w="4097" w:type="dxa"/>
            <w:vAlign w:val="center"/>
          </w:tcPr>
          <w:p w:rsidR="00857846" w:rsidRDefault="00F27675" w:rsidP="00200224">
            <w:pPr>
              <w:pStyle w:val="af3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-</w:t>
            </w:r>
          </w:p>
        </w:tc>
      </w:tr>
      <w:tr w:rsidR="00857846" w:rsidTr="00E709BA">
        <w:tc>
          <w:tcPr>
            <w:tcW w:w="6062" w:type="dxa"/>
          </w:tcPr>
          <w:p w:rsidR="00857846" w:rsidRPr="00673B59" w:rsidRDefault="00857846" w:rsidP="00857846">
            <w:pPr>
              <w:pStyle w:val="af3"/>
              <w:numPr>
                <w:ilvl w:val="0"/>
                <w:numId w:val="8"/>
              </w:numPr>
              <w:tabs>
                <w:tab w:val="left" w:pos="1077"/>
              </w:tabs>
              <w:spacing w:before="0" w:beforeAutospacing="0" w:after="0" w:afterAutospacing="0"/>
              <w:ind w:left="0" w:firstLine="851"/>
              <w:jc w:val="both"/>
              <w:rPr>
                <w:sz w:val="28"/>
                <w:szCs w:val="28"/>
                <w:lang w:eastAsia="ar-SA"/>
              </w:rPr>
            </w:pPr>
            <w:r w:rsidRPr="00673B59">
              <w:rPr>
                <w:sz w:val="28"/>
                <w:szCs w:val="28"/>
              </w:rPr>
              <w:t>Применение корректирующих поправок</w:t>
            </w:r>
          </w:p>
        </w:tc>
        <w:tc>
          <w:tcPr>
            <w:tcW w:w="4097" w:type="dxa"/>
          </w:tcPr>
          <w:p w:rsidR="00857846" w:rsidRPr="00FF3816" w:rsidRDefault="00857846" w:rsidP="00200224">
            <w:pPr>
              <w:pStyle w:val="af3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  <w:r w:rsidRPr="00FF3816">
              <w:rPr>
                <w:i/>
                <w:sz w:val="28"/>
                <w:szCs w:val="28"/>
              </w:rPr>
              <w:t>не применял</w:t>
            </w:r>
            <w:r>
              <w:rPr>
                <w:i/>
                <w:sz w:val="28"/>
                <w:szCs w:val="28"/>
              </w:rPr>
              <w:t>и</w:t>
            </w:r>
            <w:r w:rsidRPr="00FF3816">
              <w:rPr>
                <w:i/>
                <w:sz w:val="28"/>
                <w:szCs w:val="28"/>
              </w:rPr>
              <w:t>с</w:t>
            </w:r>
            <w:r>
              <w:rPr>
                <w:i/>
                <w:sz w:val="28"/>
                <w:szCs w:val="28"/>
              </w:rPr>
              <w:t>ь</w:t>
            </w:r>
          </w:p>
        </w:tc>
      </w:tr>
      <w:tr w:rsidR="00857846" w:rsidTr="00E709BA">
        <w:tc>
          <w:tcPr>
            <w:tcW w:w="6062" w:type="dxa"/>
          </w:tcPr>
          <w:p w:rsidR="00857846" w:rsidRPr="00673B59" w:rsidRDefault="00857846" w:rsidP="00857846">
            <w:pPr>
              <w:pStyle w:val="af3"/>
              <w:numPr>
                <w:ilvl w:val="0"/>
                <w:numId w:val="8"/>
              </w:numPr>
              <w:tabs>
                <w:tab w:val="left" w:pos="1127"/>
              </w:tabs>
              <w:spacing w:before="0" w:beforeAutospacing="0" w:after="0" w:afterAutospacing="0"/>
              <w:ind w:left="0" w:firstLine="851"/>
              <w:jc w:val="both"/>
              <w:rPr>
                <w:sz w:val="28"/>
                <w:szCs w:val="28"/>
                <w:lang w:eastAsia="ar-SA"/>
              </w:rPr>
            </w:pPr>
            <w:r w:rsidRPr="00673B59">
              <w:rPr>
                <w:sz w:val="28"/>
                <w:szCs w:val="28"/>
              </w:rPr>
              <w:t>Используемые для расчета НМЦ исходные ценовые источники информации</w:t>
            </w:r>
          </w:p>
        </w:tc>
        <w:tc>
          <w:tcPr>
            <w:tcW w:w="4097" w:type="dxa"/>
          </w:tcPr>
          <w:p w:rsidR="00E709BA" w:rsidRDefault="00E709BA" w:rsidP="00200224">
            <w:pPr>
              <w:pStyle w:val="af3"/>
              <w:spacing w:before="0" w:beforeAutospacing="0" w:after="0" w:afterAutospacing="0"/>
              <w:ind w:right="34" w:firstLine="283"/>
              <w:rPr>
                <w:i/>
              </w:rPr>
            </w:pPr>
          </w:p>
          <w:p w:rsidR="00857846" w:rsidRPr="00E709BA" w:rsidRDefault="00E709BA" w:rsidP="00200224">
            <w:pPr>
              <w:pStyle w:val="af3"/>
              <w:spacing w:before="0" w:beforeAutospacing="0" w:after="0" w:afterAutospacing="0"/>
              <w:ind w:right="34" w:firstLine="283"/>
              <w:rPr>
                <w:i/>
              </w:rPr>
            </w:pPr>
            <w:r w:rsidRPr="00E709BA">
              <w:rPr>
                <w:i/>
              </w:rPr>
              <w:t xml:space="preserve">ТКП 1 на сумму </w:t>
            </w:r>
            <w:r w:rsidR="003254FB">
              <w:rPr>
                <w:i/>
              </w:rPr>
              <w:t>14 550 000,00</w:t>
            </w:r>
            <w:r w:rsidRPr="00E709BA">
              <w:rPr>
                <w:i/>
              </w:rPr>
              <w:t xml:space="preserve"> рублей </w:t>
            </w:r>
            <w:r w:rsidR="00857846" w:rsidRPr="00E709BA">
              <w:rPr>
                <w:i/>
              </w:rPr>
              <w:t xml:space="preserve"> </w:t>
            </w:r>
            <w:r w:rsidR="003254FB">
              <w:rPr>
                <w:i/>
              </w:rPr>
              <w:t>без</w:t>
            </w:r>
            <w:r w:rsidR="00857846" w:rsidRPr="00E709BA">
              <w:rPr>
                <w:i/>
              </w:rPr>
              <w:t xml:space="preserve"> НДС;</w:t>
            </w:r>
          </w:p>
          <w:p w:rsidR="00857846" w:rsidRDefault="00E709BA" w:rsidP="00200224">
            <w:pPr>
              <w:pStyle w:val="af3"/>
              <w:suppressAutoHyphens/>
              <w:spacing w:before="0" w:beforeAutospacing="0" w:after="0" w:afterAutospacing="0"/>
              <w:ind w:right="34" w:firstLine="283"/>
              <w:rPr>
                <w:i/>
              </w:rPr>
            </w:pPr>
            <w:r>
              <w:rPr>
                <w:i/>
              </w:rPr>
              <w:t>ТКП 2 на сумму</w:t>
            </w:r>
            <w:r w:rsidR="004D7164">
              <w:rPr>
                <w:i/>
              </w:rPr>
              <w:t xml:space="preserve"> 21 000 000,00 </w:t>
            </w:r>
            <w:r>
              <w:rPr>
                <w:i/>
              </w:rPr>
              <w:t xml:space="preserve">рублей </w:t>
            </w:r>
            <w:r w:rsidR="003254FB">
              <w:rPr>
                <w:i/>
              </w:rPr>
              <w:t>без</w:t>
            </w:r>
            <w:r>
              <w:rPr>
                <w:i/>
              </w:rPr>
              <w:t xml:space="preserve"> НДС;</w:t>
            </w:r>
          </w:p>
          <w:p w:rsidR="00E709BA" w:rsidRDefault="00E709BA" w:rsidP="00200224">
            <w:pPr>
              <w:pStyle w:val="af3"/>
              <w:suppressAutoHyphens/>
              <w:spacing w:before="0" w:beforeAutospacing="0" w:after="0" w:afterAutospacing="0"/>
              <w:ind w:right="34" w:firstLine="283"/>
              <w:rPr>
                <w:i/>
              </w:rPr>
            </w:pPr>
            <w:r>
              <w:rPr>
                <w:i/>
              </w:rPr>
              <w:t xml:space="preserve">ТКП 3 на сумму </w:t>
            </w:r>
          </w:p>
          <w:p w:rsidR="00E709BA" w:rsidRPr="005A19AA" w:rsidRDefault="00E709BA" w:rsidP="003254FB">
            <w:pPr>
              <w:pStyle w:val="af3"/>
              <w:suppressAutoHyphens/>
              <w:spacing w:before="0" w:beforeAutospacing="0" w:after="0" w:afterAutospacing="0"/>
              <w:ind w:right="34"/>
              <w:rPr>
                <w:i/>
              </w:rPr>
            </w:pPr>
            <w:r>
              <w:rPr>
                <w:i/>
              </w:rPr>
              <w:t xml:space="preserve">16 200 000,00 рублей </w:t>
            </w:r>
            <w:r w:rsidR="003254FB">
              <w:rPr>
                <w:i/>
              </w:rPr>
              <w:t>без</w:t>
            </w:r>
            <w:r>
              <w:rPr>
                <w:i/>
              </w:rPr>
              <w:t xml:space="preserve"> НДС.</w:t>
            </w:r>
          </w:p>
        </w:tc>
      </w:tr>
      <w:tr w:rsidR="00857846" w:rsidTr="00E709BA">
        <w:tc>
          <w:tcPr>
            <w:tcW w:w="6062" w:type="dxa"/>
          </w:tcPr>
          <w:p w:rsidR="00857846" w:rsidRPr="00673B59" w:rsidRDefault="00857846" w:rsidP="00857846">
            <w:pPr>
              <w:pStyle w:val="af3"/>
              <w:numPr>
                <w:ilvl w:val="0"/>
                <w:numId w:val="8"/>
              </w:numPr>
              <w:tabs>
                <w:tab w:val="left" w:pos="1152"/>
              </w:tabs>
              <w:spacing w:before="0" w:beforeAutospacing="0" w:after="0" w:afterAutospacing="0"/>
              <w:ind w:left="0" w:firstLine="851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 </w:t>
            </w:r>
            <w:r w:rsidRPr="00673B59">
              <w:rPr>
                <w:sz w:val="28"/>
                <w:szCs w:val="28"/>
              </w:rPr>
              <w:t>Используемые для расчета НМЦ приведенные ценовые источники информации</w:t>
            </w:r>
          </w:p>
        </w:tc>
        <w:tc>
          <w:tcPr>
            <w:tcW w:w="4097" w:type="dxa"/>
          </w:tcPr>
          <w:p w:rsidR="00857846" w:rsidRPr="00D80AE5" w:rsidRDefault="00E709BA" w:rsidP="00E709BA">
            <w:pPr>
              <w:pStyle w:val="af3"/>
              <w:spacing w:before="0" w:beforeAutospacing="0" w:after="0" w:afterAutospacing="0"/>
              <w:ind w:firstLine="283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i/>
              </w:rPr>
              <w:t>-</w:t>
            </w:r>
          </w:p>
        </w:tc>
      </w:tr>
      <w:tr w:rsidR="00857846" w:rsidTr="00E709BA">
        <w:tc>
          <w:tcPr>
            <w:tcW w:w="6062" w:type="dxa"/>
          </w:tcPr>
          <w:p w:rsidR="00857846" w:rsidRPr="00673B59" w:rsidRDefault="00857846" w:rsidP="00857846">
            <w:pPr>
              <w:pStyle w:val="af3"/>
              <w:numPr>
                <w:ilvl w:val="0"/>
                <w:numId w:val="8"/>
              </w:numPr>
              <w:tabs>
                <w:tab w:val="left" w:pos="1165"/>
              </w:tabs>
              <w:spacing w:before="0" w:beforeAutospacing="0" w:after="0" w:afterAutospacing="0"/>
              <w:ind w:left="0" w:firstLine="851"/>
              <w:jc w:val="both"/>
              <w:rPr>
                <w:sz w:val="28"/>
                <w:szCs w:val="28"/>
                <w:lang w:eastAsia="ar-SA"/>
              </w:rPr>
            </w:pPr>
            <w:r w:rsidRPr="00673B59">
              <w:rPr>
                <w:sz w:val="28"/>
                <w:szCs w:val="28"/>
              </w:rPr>
              <w:t xml:space="preserve">Начальная (максимальная) цена </w:t>
            </w:r>
            <w:r w:rsidRPr="00673B59">
              <w:rPr>
                <w:i/>
                <w:sz w:val="28"/>
                <w:szCs w:val="28"/>
              </w:rPr>
              <w:t>(рублей с учетом НДС)</w:t>
            </w:r>
          </w:p>
        </w:tc>
        <w:tc>
          <w:tcPr>
            <w:tcW w:w="4097" w:type="dxa"/>
            <w:vAlign w:val="center"/>
          </w:tcPr>
          <w:p w:rsidR="00857846" w:rsidRPr="00E709BA" w:rsidRDefault="003254FB" w:rsidP="003254FB">
            <w:pPr>
              <w:pStyle w:val="af3"/>
              <w:spacing w:before="0" w:beforeAutospacing="0" w:after="0" w:afterAutospacing="0"/>
              <w:jc w:val="center"/>
              <w:rPr>
                <w:i/>
              </w:rPr>
            </w:pPr>
            <w:r>
              <w:rPr>
                <w:i/>
              </w:rPr>
              <w:t>14</w:t>
            </w:r>
            <w:r w:rsidR="00E709BA" w:rsidRPr="00E709BA">
              <w:rPr>
                <w:i/>
              </w:rPr>
              <w:t> </w:t>
            </w:r>
            <w:r>
              <w:rPr>
                <w:i/>
              </w:rPr>
              <w:t>55</w:t>
            </w:r>
            <w:r w:rsidR="00E709BA" w:rsidRPr="00E709BA">
              <w:rPr>
                <w:i/>
              </w:rPr>
              <w:t xml:space="preserve">0 000,00 </w:t>
            </w:r>
          </w:p>
        </w:tc>
      </w:tr>
    </w:tbl>
    <w:p w:rsidR="00857846" w:rsidRDefault="00857846" w:rsidP="00857846">
      <w:pPr>
        <w:pStyle w:val="af3"/>
        <w:spacing w:before="0" w:beforeAutospacing="0" w:after="0" w:afterAutospacing="0"/>
        <w:ind w:left="-993"/>
        <w:jc w:val="both"/>
        <w:rPr>
          <w:sz w:val="28"/>
          <w:szCs w:val="28"/>
        </w:rPr>
      </w:pPr>
    </w:p>
    <w:p w:rsidR="00857846" w:rsidRDefault="00857846" w:rsidP="00857846">
      <w:pPr>
        <w:pStyle w:val="af3"/>
        <w:numPr>
          <w:ilvl w:val="1"/>
          <w:numId w:val="10"/>
        </w:numPr>
        <w:tabs>
          <w:tab w:val="num" w:pos="1418"/>
        </w:tabs>
        <w:spacing w:before="0" w:beforeAutospacing="0" w:after="0" w:afterAutospacing="0"/>
        <w:ind w:left="-284"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Расчет</w:t>
      </w:r>
      <w:r w:rsidR="00701570">
        <w:rPr>
          <w:sz w:val="28"/>
          <w:szCs w:val="28"/>
        </w:rPr>
        <w:t xml:space="preserve"> НМЦ</w:t>
      </w:r>
      <w:r>
        <w:rPr>
          <w:sz w:val="28"/>
          <w:szCs w:val="28"/>
        </w:rPr>
        <w:t>***</w:t>
      </w:r>
    </w:p>
    <w:p w:rsidR="00857846" w:rsidRDefault="00E709BA" w:rsidP="00857846">
      <w:pPr>
        <w:pStyle w:val="af3"/>
        <w:numPr>
          <w:ilvl w:val="1"/>
          <w:numId w:val="1"/>
        </w:numPr>
        <w:tabs>
          <w:tab w:val="clear" w:pos="720"/>
          <w:tab w:val="num" w:pos="0"/>
        </w:tabs>
        <w:spacing w:before="240" w:beforeAutospacing="0" w:after="0" w:afterAutospacing="0"/>
        <w:ind w:left="-284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Расчет выполнен на основании ТКП в соответствии с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4) Раздела 12 Главы 5 Приложения 9 ЕОСЗ с использованием 3 (трех) источников информации.</w:t>
      </w:r>
    </w:p>
    <w:p w:rsidR="00E709BA" w:rsidRDefault="00E709BA" w:rsidP="00EA5FB3">
      <w:pPr>
        <w:pStyle w:val="af3"/>
        <w:spacing w:before="240" w:beforeAutospacing="0" w:after="0" w:afterAutospacing="0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Для проведения ценового анализа по обоснованию стоимости услуг по теме «</w:t>
      </w:r>
      <w:r w:rsidR="00EA5FB3">
        <w:rPr>
          <w:sz w:val="28"/>
          <w:szCs w:val="28"/>
        </w:rPr>
        <w:t>Обоснование поведения ТВС при аварийном воздействии вследствие падения на ТВС тяжелых предметов» был выполнен запрос о предоставлении технико-коммерческих предложений (ТКП) в 6 организаций:</w:t>
      </w:r>
    </w:p>
    <w:p w:rsidR="00EA5FB3" w:rsidRPr="00EA5FB3" w:rsidRDefault="00EA5FB3" w:rsidP="00EA5FB3">
      <w:pPr>
        <w:pStyle w:val="aff7"/>
        <w:numPr>
          <w:ilvl w:val="1"/>
          <w:numId w:val="11"/>
        </w:numPr>
        <w:spacing w:after="200" w:line="276" w:lineRule="auto"/>
        <w:ind w:left="142" w:hanging="426"/>
        <w:contextualSpacing/>
        <w:jc w:val="both"/>
        <w:rPr>
          <w:sz w:val="28"/>
          <w:szCs w:val="28"/>
        </w:rPr>
      </w:pPr>
      <w:r w:rsidRPr="00EA5FB3">
        <w:rPr>
          <w:sz w:val="28"/>
          <w:szCs w:val="28"/>
        </w:rPr>
        <w:t>ОАО "АТОМПРОЕКТ";</w:t>
      </w:r>
    </w:p>
    <w:p w:rsidR="00EA5FB3" w:rsidRPr="009F02B1" w:rsidRDefault="00EA5FB3" w:rsidP="00EA5FB3">
      <w:pPr>
        <w:pStyle w:val="aff7"/>
        <w:numPr>
          <w:ilvl w:val="1"/>
          <w:numId w:val="11"/>
        </w:numPr>
        <w:spacing w:after="200" w:line="276" w:lineRule="auto"/>
        <w:ind w:left="142" w:hanging="426"/>
        <w:contextualSpacing/>
        <w:jc w:val="both"/>
        <w:rPr>
          <w:sz w:val="28"/>
          <w:szCs w:val="28"/>
        </w:rPr>
      </w:pPr>
      <w:r w:rsidRPr="009674CF">
        <w:rPr>
          <w:sz w:val="28"/>
          <w:szCs w:val="28"/>
        </w:rPr>
        <w:t>ОАО "ТВЭЛ"</w:t>
      </w:r>
      <w:r w:rsidRPr="009F02B1">
        <w:rPr>
          <w:sz w:val="28"/>
          <w:szCs w:val="28"/>
        </w:rPr>
        <w:t>;</w:t>
      </w:r>
    </w:p>
    <w:p w:rsidR="00EA5FB3" w:rsidRPr="009674CF" w:rsidRDefault="00EA5FB3" w:rsidP="00EA5FB3">
      <w:pPr>
        <w:pStyle w:val="aff7"/>
        <w:numPr>
          <w:ilvl w:val="1"/>
          <w:numId w:val="11"/>
        </w:numPr>
        <w:spacing w:after="200" w:line="276" w:lineRule="auto"/>
        <w:ind w:left="142" w:hanging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НИЦ КИ</w:t>
      </w:r>
      <w:r w:rsidRPr="009F02B1">
        <w:rPr>
          <w:sz w:val="28"/>
          <w:szCs w:val="28"/>
        </w:rPr>
        <w:t>;</w:t>
      </w:r>
    </w:p>
    <w:p w:rsidR="00EA5FB3" w:rsidRPr="009674CF" w:rsidRDefault="00EA5FB3" w:rsidP="00EA5FB3">
      <w:pPr>
        <w:pStyle w:val="aff7"/>
        <w:numPr>
          <w:ilvl w:val="1"/>
          <w:numId w:val="11"/>
        </w:numPr>
        <w:spacing w:after="200" w:line="276" w:lineRule="auto"/>
        <w:ind w:left="142" w:hanging="426"/>
        <w:contextualSpacing/>
        <w:jc w:val="both"/>
        <w:rPr>
          <w:sz w:val="28"/>
          <w:szCs w:val="28"/>
        </w:rPr>
      </w:pPr>
      <w:r w:rsidRPr="009674CF">
        <w:rPr>
          <w:sz w:val="28"/>
          <w:szCs w:val="28"/>
        </w:rPr>
        <w:t xml:space="preserve">ОАО </w:t>
      </w:r>
      <w:r>
        <w:rPr>
          <w:sz w:val="28"/>
          <w:szCs w:val="28"/>
        </w:rPr>
        <w:t>"ВНИИАЭС"</w:t>
      </w:r>
      <w:r w:rsidRPr="009F02B1">
        <w:rPr>
          <w:sz w:val="28"/>
          <w:szCs w:val="28"/>
        </w:rPr>
        <w:t>;</w:t>
      </w:r>
    </w:p>
    <w:p w:rsidR="00EA5FB3" w:rsidRPr="009674CF" w:rsidRDefault="00EA5FB3" w:rsidP="00EA5FB3">
      <w:pPr>
        <w:pStyle w:val="aff7"/>
        <w:numPr>
          <w:ilvl w:val="1"/>
          <w:numId w:val="11"/>
        </w:numPr>
        <w:spacing w:after="200" w:line="276" w:lineRule="auto"/>
        <w:ind w:left="142" w:hanging="426"/>
        <w:contextualSpacing/>
        <w:jc w:val="both"/>
        <w:rPr>
          <w:sz w:val="28"/>
          <w:szCs w:val="28"/>
        </w:rPr>
      </w:pPr>
      <w:r w:rsidRPr="009F02B1">
        <w:rPr>
          <w:sz w:val="28"/>
          <w:szCs w:val="28"/>
        </w:rPr>
        <w:t>ОАО "</w:t>
      </w:r>
      <w:proofErr w:type="spellStart"/>
      <w:r w:rsidRPr="009F02B1">
        <w:rPr>
          <w:sz w:val="28"/>
          <w:szCs w:val="28"/>
        </w:rPr>
        <w:t>Атомэнергопроект</w:t>
      </w:r>
      <w:proofErr w:type="spellEnd"/>
      <w:r w:rsidRPr="009F02B1">
        <w:rPr>
          <w:sz w:val="28"/>
          <w:szCs w:val="28"/>
        </w:rPr>
        <w:t>";</w:t>
      </w:r>
    </w:p>
    <w:p w:rsidR="00EA5FB3" w:rsidRDefault="00EA5FB3" w:rsidP="00EA5FB3">
      <w:pPr>
        <w:pStyle w:val="aff7"/>
        <w:numPr>
          <w:ilvl w:val="1"/>
          <w:numId w:val="11"/>
        </w:numPr>
        <w:spacing w:after="200" w:line="276" w:lineRule="auto"/>
        <w:ind w:left="142" w:hanging="426"/>
        <w:contextualSpacing/>
        <w:jc w:val="both"/>
        <w:rPr>
          <w:sz w:val="28"/>
          <w:szCs w:val="28"/>
        </w:rPr>
      </w:pPr>
      <w:r w:rsidRPr="009674CF">
        <w:rPr>
          <w:sz w:val="28"/>
          <w:szCs w:val="28"/>
        </w:rPr>
        <w:t xml:space="preserve">ОАО ОКБ </w:t>
      </w:r>
      <w:r w:rsidRPr="009F02B1">
        <w:rPr>
          <w:sz w:val="28"/>
          <w:szCs w:val="28"/>
        </w:rPr>
        <w:t>«Гидропресс»</w:t>
      </w:r>
      <w:r>
        <w:rPr>
          <w:sz w:val="28"/>
          <w:szCs w:val="28"/>
        </w:rPr>
        <w:t>.</w:t>
      </w:r>
    </w:p>
    <w:p w:rsidR="00EA5FB3" w:rsidRDefault="00EA5FB3" w:rsidP="00EA5FB3">
      <w:pPr>
        <w:pStyle w:val="aff7"/>
        <w:spacing w:after="200" w:line="276" w:lineRule="auto"/>
        <w:ind w:left="142"/>
        <w:contextualSpacing/>
        <w:jc w:val="both"/>
        <w:rPr>
          <w:sz w:val="28"/>
          <w:szCs w:val="28"/>
        </w:rPr>
      </w:pPr>
    </w:p>
    <w:p w:rsidR="00BC42A3" w:rsidRDefault="00EF1E59" w:rsidP="00EA5FB3">
      <w:pPr>
        <w:pStyle w:val="aff7"/>
        <w:numPr>
          <w:ilvl w:val="1"/>
          <w:numId w:val="12"/>
        </w:numPr>
        <w:spacing w:after="20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Всего было представлено четыре</w:t>
      </w:r>
      <w:r w:rsidR="00EA5FB3">
        <w:rPr>
          <w:sz w:val="28"/>
          <w:szCs w:val="28"/>
        </w:rPr>
        <w:t xml:space="preserve"> коммерческих предложения</w:t>
      </w:r>
      <w:r w:rsidR="00756F13">
        <w:rPr>
          <w:sz w:val="28"/>
          <w:szCs w:val="28"/>
        </w:rPr>
        <w:t xml:space="preserve"> и один о</w:t>
      </w:r>
      <w:r w:rsidR="00D91E6D">
        <w:rPr>
          <w:sz w:val="28"/>
          <w:szCs w:val="28"/>
        </w:rPr>
        <w:t>т</w:t>
      </w:r>
      <w:r w:rsidR="00756F13">
        <w:rPr>
          <w:sz w:val="28"/>
          <w:szCs w:val="28"/>
        </w:rPr>
        <w:t>каз</w:t>
      </w:r>
      <w:r w:rsidR="00EA5FB3">
        <w:rPr>
          <w:sz w:val="28"/>
          <w:szCs w:val="28"/>
        </w:rPr>
        <w:t>.</w:t>
      </w:r>
      <w:r w:rsidR="00ED65D2">
        <w:rPr>
          <w:sz w:val="28"/>
          <w:szCs w:val="28"/>
        </w:rPr>
        <w:t xml:space="preserve"> ТКП ОАО «АТОМПРОЕКТ» было исключено из-за превышения сроков окончания работ. </w:t>
      </w:r>
    </w:p>
    <w:p w:rsidR="00E035CC" w:rsidRDefault="00EA5FB3" w:rsidP="00BC42A3">
      <w:pPr>
        <w:pStyle w:val="aff7"/>
        <w:spacing w:after="200" w:line="276" w:lineRule="auto"/>
        <w:ind w:left="128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Результаты оценки ТКП и определения НМЦ приведены в </w:t>
      </w:r>
    </w:p>
    <w:p w:rsidR="00EA5FB3" w:rsidRDefault="00EA5FB3" w:rsidP="00E035CC">
      <w:pPr>
        <w:pStyle w:val="aff7"/>
        <w:spacing w:after="200" w:line="276" w:lineRule="auto"/>
        <w:ind w:left="1287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таблицах</w:t>
      </w:r>
      <w:proofErr w:type="gramEnd"/>
      <w:r>
        <w:rPr>
          <w:sz w:val="28"/>
          <w:szCs w:val="28"/>
        </w:rPr>
        <w:t xml:space="preserve"> №</w:t>
      </w:r>
      <w:r w:rsidR="00C621A9">
        <w:rPr>
          <w:sz w:val="28"/>
          <w:szCs w:val="28"/>
        </w:rPr>
        <w:t xml:space="preserve">3.4, </w:t>
      </w:r>
      <w:r>
        <w:rPr>
          <w:sz w:val="28"/>
          <w:szCs w:val="28"/>
        </w:rPr>
        <w:t>№</w:t>
      </w:r>
      <w:r w:rsidR="00C621A9">
        <w:rPr>
          <w:sz w:val="28"/>
          <w:szCs w:val="28"/>
        </w:rPr>
        <w:t>3.5.</w:t>
      </w:r>
      <w:r>
        <w:rPr>
          <w:sz w:val="28"/>
          <w:szCs w:val="28"/>
        </w:rPr>
        <w:t xml:space="preserve"> Технико-коммерческие предложения компаний приведены к сопоставимым условиям и не требуют корректировок.</w:t>
      </w:r>
    </w:p>
    <w:p w:rsidR="00E06F82" w:rsidRDefault="00EA5FB3" w:rsidP="00EA5FB3">
      <w:pPr>
        <w:pStyle w:val="aff7"/>
        <w:numPr>
          <w:ilvl w:val="1"/>
          <w:numId w:val="12"/>
        </w:numPr>
        <w:spacing w:after="20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 xml:space="preserve">. 3) Раздела 13 Главы 5 Приложения 9 ЕОСЗ значение НМЦ принимается по минимальной цене из предложенных </w:t>
      </w:r>
      <w:r w:rsidR="00E06F82">
        <w:rPr>
          <w:sz w:val="28"/>
          <w:szCs w:val="28"/>
        </w:rPr>
        <w:t>ТКП исполнителей из выборки.</w:t>
      </w:r>
    </w:p>
    <w:p w:rsidR="00E06F82" w:rsidRDefault="00E06F82" w:rsidP="00EA5FB3">
      <w:pPr>
        <w:pStyle w:val="aff7"/>
        <w:numPr>
          <w:ilvl w:val="1"/>
          <w:numId w:val="12"/>
        </w:numPr>
        <w:spacing w:after="20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НМЦ на оказание услуг по теме «Обоснование поведения ТВС при аварийном воздействии вследствие падения на ТВС тяжелых предметов» </w:t>
      </w:r>
      <w:proofErr w:type="gramStart"/>
      <w:r>
        <w:rPr>
          <w:sz w:val="28"/>
          <w:szCs w:val="28"/>
        </w:rPr>
        <w:t>принята</w:t>
      </w:r>
      <w:proofErr w:type="gramEnd"/>
      <w:r>
        <w:rPr>
          <w:sz w:val="28"/>
          <w:szCs w:val="28"/>
        </w:rPr>
        <w:t xml:space="preserve"> в размере </w:t>
      </w:r>
    </w:p>
    <w:p w:rsidR="00E06F82" w:rsidRDefault="00E06F82" w:rsidP="00E06F82">
      <w:pPr>
        <w:pStyle w:val="aff7"/>
        <w:spacing w:after="200" w:line="276" w:lineRule="auto"/>
        <w:ind w:left="1287"/>
        <w:contextualSpacing/>
        <w:jc w:val="both"/>
        <w:rPr>
          <w:sz w:val="28"/>
          <w:szCs w:val="28"/>
        </w:rPr>
      </w:pPr>
    </w:p>
    <w:p w:rsidR="00E06F82" w:rsidRDefault="003254FB" w:rsidP="00E06F82">
      <w:pPr>
        <w:pStyle w:val="aff7"/>
        <w:spacing w:after="200" w:line="276" w:lineRule="auto"/>
        <w:ind w:left="1287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14</w:t>
      </w:r>
      <w:r w:rsidR="00E06F82" w:rsidRPr="00E06F82">
        <w:rPr>
          <w:b/>
          <w:i/>
          <w:sz w:val="28"/>
          <w:szCs w:val="28"/>
        </w:rPr>
        <w:t> </w:t>
      </w:r>
      <w:r>
        <w:rPr>
          <w:b/>
          <w:i/>
          <w:sz w:val="28"/>
          <w:szCs w:val="28"/>
        </w:rPr>
        <w:t>55</w:t>
      </w:r>
      <w:r w:rsidR="00E06F82" w:rsidRPr="00E06F82">
        <w:rPr>
          <w:b/>
          <w:i/>
          <w:sz w:val="28"/>
          <w:szCs w:val="28"/>
        </w:rPr>
        <w:t>0 000 (</w:t>
      </w:r>
      <w:r>
        <w:rPr>
          <w:b/>
          <w:i/>
          <w:sz w:val="28"/>
          <w:szCs w:val="28"/>
        </w:rPr>
        <w:t>четырнадцать</w:t>
      </w:r>
      <w:r w:rsidR="00E06F82" w:rsidRPr="00E06F82">
        <w:rPr>
          <w:b/>
          <w:i/>
          <w:sz w:val="28"/>
          <w:szCs w:val="28"/>
        </w:rPr>
        <w:t xml:space="preserve"> миллионов </w:t>
      </w:r>
      <w:r>
        <w:rPr>
          <w:b/>
          <w:i/>
          <w:sz w:val="28"/>
          <w:szCs w:val="28"/>
        </w:rPr>
        <w:t>пятьсот пятьдесят</w:t>
      </w:r>
      <w:r w:rsidR="00E06F82" w:rsidRPr="00E06F82">
        <w:rPr>
          <w:b/>
          <w:i/>
          <w:sz w:val="28"/>
          <w:szCs w:val="28"/>
        </w:rPr>
        <w:t xml:space="preserve"> тысяч) рублей с учетом НДС</w:t>
      </w:r>
      <w:r w:rsidR="00E06F82">
        <w:rPr>
          <w:b/>
          <w:i/>
          <w:sz w:val="28"/>
          <w:szCs w:val="28"/>
        </w:rPr>
        <w:t>.</w:t>
      </w:r>
    </w:p>
    <w:p w:rsidR="00E06F82" w:rsidRDefault="00E06F82" w:rsidP="00E06F82">
      <w:pPr>
        <w:pStyle w:val="aff7"/>
        <w:spacing w:after="200" w:line="276" w:lineRule="auto"/>
        <w:ind w:left="1287"/>
        <w:contextualSpacing/>
        <w:jc w:val="both"/>
        <w:rPr>
          <w:b/>
          <w:i/>
          <w:sz w:val="28"/>
          <w:szCs w:val="28"/>
        </w:rPr>
      </w:pPr>
    </w:p>
    <w:p w:rsidR="00E06F82" w:rsidRDefault="00E06F82" w:rsidP="00E06F82">
      <w:pPr>
        <w:pStyle w:val="aff7"/>
        <w:spacing w:after="200" w:line="276" w:lineRule="auto"/>
        <w:ind w:left="1287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Приложение:</w:t>
      </w:r>
    </w:p>
    <w:p w:rsidR="00E06F82" w:rsidRPr="00E06F82" w:rsidRDefault="00E06F82" w:rsidP="00E06F82">
      <w:pPr>
        <w:pStyle w:val="aff7"/>
        <w:numPr>
          <w:ilvl w:val="2"/>
          <w:numId w:val="11"/>
        </w:numPr>
        <w:spacing w:after="200" w:line="276" w:lineRule="auto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Таблица № 3.1. </w:t>
      </w:r>
      <w:r>
        <w:rPr>
          <w:sz w:val="28"/>
          <w:szCs w:val="28"/>
        </w:rPr>
        <w:t>Общие сведения о предмете НИОКР и условиях ее выполнения</w:t>
      </w:r>
    </w:p>
    <w:p w:rsidR="002A285E" w:rsidRPr="002A285E" w:rsidRDefault="00E06F82" w:rsidP="00E06F82">
      <w:pPr>
        <w:pStyle w:val="aff7"/>
        <w:numPr>
          <w:ilvl w:val="2"/>
          <w:numId w:val="11"/>
        </w:numPr>
        <w:spacing w:after="200" w:line="276" w:lineRule="auto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 w:rsidR="002A285E">
        <w:rPr>
          <w:b/>
          <w:i/>
          <w:sz w:val="28"/>
          <w:szCs w:val="28"/>
        </w:rPr>
        <w:t>Таблица № 3.</w:t>
      </w:r>
      <w:r w:rsidR="002A285E" w:rsidRPr="002A285E">
        <w:rPr>
          <w:b/>
          <w:i/>
          <w:sz w:val="28"/>
          <w:szCs w:val="28"/>
        </w:rPr>
        <w:t>4</w:t>
      </w:r>
      <w:r>
        <w:rPr>
          <w:b/>
          <w:i/>
          <w:sz w:val="28"/>
          <w:szCs w:val="28"/>
        </w:rPr>
        <w:t>.</w:t>
      </w:r>
      <w:r w:rsidR="002A285E">
        <w:rPr>
          <w:sz w:val="28"/>
          <w:szCs w:val="28"/>
        </w:rPr>
        <w:t>Сводная информация о ведущих предприятиях для расчета начальной (максимальной) цены договора методом запроса технико-коммерческих предложений</w:t>
      </w:r>
    </w:p>
    <w:p w:rsidR="002A285E" w:rsidRPr="002A285E" w:rsidRDefault="002A285E" w:rsidP="002A285E">
      <w:pPr>
        <w:pStyle w:val="aff7"/>
        <w:numPr>
          <w:ilvl w:val="2"/>
          <w:numId w:val="11"/>
        </w:numPr>
        <w:spacing w:after="200" w:line="276" w:lineRule="auto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Таблица № 3.5. </w:t>
      </w:r>
      <w:r>
        <w:rPr>
          <w:sz w:val="28"/>
          <w:szCs w:val="28"/>
        </w:rPr>
        <w:t>Таблица расчета начальной (максимальной) цены договора на выполнение НИОКР на основе метода запроса технико-коммерческих предложений</w:t>
      </w:r>
    </w:p>
    <w:p w:rsidR="003974F1" w:rsidRPr="00E70399" w:rsidRDefault="004D7164" w:rsidP="002A285E">
      <w:pPr>
        <w:pStyle w:val="aff7"/>
        <w:numPr>
          <w:ilvl w:val="2"/>
          <w:numId w:val="11"/>
        </w:numPr>
        <w:spacing w:after="200" w:line="276" w:lineRule="auto"/>
        <w:contextualSpacing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ОАО «ВНИИАЭ</w:t>
      </w:r>
      <w:r w:rsidRPr="003254FB">
        <w:rPr>
          <w:sz w:val="28"/>
          <w:szCs w:val="28"/>
        </w:rPr>
        <w:t>С»</w:t>
      </w:r>
      <w:r w:rsidR="003974F1" w:rsidRPr="003254FB">
        <w:rPr>
          <w:sz w:val="28"/>
          <w:szCs w:val="28"/>
        </w:rPr>
        <w:t xml:space="preserve"> исх. </w:t>
      </w:r>
      <w:r w:rsidR="00701570" w:rsidRPr="003254FB">
        <w:rPr>
          <w:sz w:val="28"/>
          <w:szCs w:val="28"/>
        </w:rPr>
        <w:t xml:space="preserve">№ </w:t>
      </w:r>
      <w:r w:rsidR="003254FB" w:rsidRPr="003254FB">
        <w:rPr>
          <w:sz w:val="28"/>
          <w:szCs w:val="28"/>
        </w:rPr>
        <w:t>360</w:t>
      </w:r>
      <w:r w:rsidR="003254FB" w:rsidRPr="00EF1E59">
        <w:rPr>
          <w:sz w:val="28"/>
          <w:szCs w:val="28"/>
        </w:rPr>
        <w:t>/</w:t>
      </w:r>
      <w:r w:rsidR="003254FB" w:rsidRPr="003254FB">
        <w:rPr>
          <w:sz w:val="28"/>
          <w:szCs w:val="28"/>
        </w:rPr>
        <w:t>9944</w:t>
      </w:r>
      <w:r w:rsidR="00701570" w:rsidRPr="003254FB">
        <w:rPr>
          <w:sz w:val="28"/>
          <w:szCs w:val="28"/>
        </w:rPr>
        <w:t xml:space="preserve"> от </w:t>
      </w:r>
      <w:r w:rsidR="003254FB" w:rsidRPr="003254FB">
        <w:rPr>
          <w:sz w:val="28"/>
          <w:szCs w:val="28"/>
        </w:rPr>
        <w:t>01</w:t>
      </w:r>
      <w:r w:rsidR="00701570" w:rsidRPr="003254FB">
        <w:rPr>
          <w:sz w:val="28"/>
          <w:szCs w:val="28"/>
        </w:rPr>
        <w:t>.</w:t>
      </w:r>
      <w:r w:rsidR="003254FB" w:rsidRPr="003254FB">
        <w:rPr>
          <w:sz w:val="28"/>
          <w:szCs w:val="28"/>
        </w:rPr>
        <w:t>09</w:t>
      </w:r>
      <w:r w:rsidR="00701570" w:rsidRPr="003254FB">
        <w:rPr>
          <w:sz w:val="28"/>
          <w:szCs w:val="28"/>
        </w:rPr>
        <w:t>.2014 г.</w:t>
      </w:r>
      <w:r w:rsidR="003974F1" w:rsidRPr="003254FB">
        <w:rPr>
          <w:sz w:val="28"/>
          <w:szCs w:val="28"/>
        </w:rPr>
        <w:t>;</w:t>
      </w:r>
    </w:p>
    <w:p w:rsidR="003974F1" w:rsidRPr="00E70399" w:rsidRDefault="003974F1" w:rsidP="002A285E">
      <w:pPr>
        <w:pStyle w:val="aff7"/>
        <w:numPr>
          <w:ilvl w:val="2"/>
          <w:numId w:val="11"/>
        </w:numPr>
        <w:spacing w:after="200" w:line="276" w:lineRule="auto"/>
        <w:contextualSpacing/>
        <w:jc w:val="both"/>
        <w:rPr>
          <w:b/>
          <w:i/>
          <w:sz w:val="28"/>
          <w:szCs w:val="28"/>
        </w:rPr>
      </w:pPr>
      <w:r w:rsidRPr="00E70399">
        <w:rPr>
          <w:sz w:val="28"/>
          <w:szCs w:val="28"/>
        </w:rPr>
        <w:t>ОАО "</w:t>
      </w:r>
      <w:proofErr w:type="spellStart"/>
      <w:r w:rsidRPr="00E70399">
        <w:rPr>
          <w:sz w:val="28"/>
          <w:szCs w:val="28"/>
        </w:rPr>
        <w:t>Атомэнергопроект</w:t>
      </w:r>
      <w:proofErr w:type="spellEnd"/>
      <w:r w:rsidRPr="00E70399">
        <w:rPr>
          <w:sz w:val="28"/>
          <w:szCs w:val="28"/>
        </w:rPr>
        <w:t>" исх. </w:t>
      </w:r>
      <w:r w:rsidR="00701570" w:rsidRPr="00E70399">
        <w:rPr>
          <w:sz w:val="28"/>
          <w:szCs w:val="28"/>
        </w:rPr>
        <w:t>№ 02-01/33660/800-30.43 от 26.08.2014 г.</w:t>
      </w:r>
      <w:r w:rsidRPr="00E70399">
        <w:rPr>
          <w:sz w:val="28"/>
          <w:szCs w:val="28"/>
        </w:rPr>
        <w:t>;</w:t>
      </w:r>
    </w:p>
    <w:p w:rsidR="00E06F82" w:rsidRPr="002A285E" w:rsidRDefault="003974F1" w:rsidP="002A285E">
      <w:pPr>
        <w:pStyle w:val="aff7"/>
        <w:numPr>
          <w:ilvl w:val="2"/>
          <w:numId w:val="11"/>
        </w:numPr>
        <w:spacing w:after="200" w:line="276" w:lineRule="auto"/>
        <w:contextualSpacing/>
        <w:jc w:val="both"/>
        <w:rPr>
          <w:b/>
          <w:i/>
          <w:sz w:val="28"/>
          <w:szCs w:val="28"/>
        </w:rPr>
      </w:pPr>
      <w:r w:rsidRPr="00E70399">
        <w:rPr>
          <w:sz w:val="28"/>
          <w:szCs w:val="28"/>
        </w:rPr>
        <w:t>ОАО ОКБ «Гидропресс» исх. </w:t>
      </w:r>
      <w:r w:rsidR="00E70399" w:rsidRPr="00E70399">
        <w:rPr>
          <w:sz w:val="28"/>
          <w:szCs w:val="28"/>
        </w:rPr>
        <w:t>№ 044/2-8/РП-12122 от 26.08.2014 г.</w:t>
      </w:r>
      <w:r w:rsidR="002A285E" w:rsidRPr="002A285E">
        <w:rPr>
          <w:b/>
          <w:i/>
          <w:sz w:val="28"/>
          <w:szCs w:val="28"/>
        </w:rPr>
        <w:t xml:space="preserve"> </w:t>
      </w:r>
      <w:r w:rsidR="002A285E" w:rsidRPr="002A285E">
        <w:rPr>
          <w:sz w:val="28"/>
          <w:szCs w:val="28"/>
        </w:rPr>
        <w:t xml:space="preserve"> </w:t>
      </w:r>
      <w:r w:rsidR="002A285E" w:rsidRPr="002A285E">
        <w:rPr>
          <w:b/>
          <w:i/>
          <w:sz w:val="28"/>
          <w:szCs w:val="28"/>
        </w:rPr>
        <w:t xml:space="preserve"> </w:t>
      </w:r>
    </w:p>
    <w:p w:rsidR="00EA5FB3" w:rsidRPr="00E06F82" w:rsidRDefault="00E06F82" w:rsidP="00E06F82">
      <w:pPr>
        <w:spacing w:after="200" w:line="276" w:lineRule="auto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 w:rsidR="00EA5FB3" w:rsidRPr="00E06F82">
        <w:rPr>
          <w:b/>
          <w:i/>
          <w:sz w:val="28"/>
          <w:szCs w:val="28"/>
        </w:rPr>
        <w:t xml:space="preserve"> </w:t>
      </w:r>
    </w:p>
    <w:p w:rsidR="00857846" w:rsidRPr="00E70399" w:rsidRDefault="00E70399" w:rsidP="00E70399">
      <w:pPr>
        <w:tabs>
          <w:tab w:val="num" w:pos="0"/>
          <w:tab w:val="left" w:pos="567"/>
        </w:tabs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7F2448" w:rsidRPr="00E70399">
        <w:rPr>
          <w:sz w:val="28"/>
          <w:szCs w:val="28"/>
        </w:rPr>
        <w:t>Начальник отдела конструирования</w:t>
      </w:r>
      <w:r>
        <w:rPr>
          <w:sz w:val="28"/>
          <w:szCs w:val="28"/>
        </w:rPr>
        <w:t xml:space="preserve"> ____________________ А.Ю.Сафронов</w:t>
      </w:r>
    </w:p>
    <w:p w:rsidR="005577BE" w:rsidRDefault="005577BE" w:rsidP="00857846">
      <w:pPr>
        <w:pStyle w:val="aff7"/>
        <w:tabs>
          <w:tab w:val="num" w:pos="0"/>
        </w:tabs>
        <w:ind w:left="-284" w:firstLine="851"/>
      </w:pPr>
    </w:p>
    <w:p w:rsidR="005577BE" w:rsidRPr="00E70399" w:rsidRDefault="00E70399" w:rsidP="00E70399">
      <w:pPr>
        <w:tabs>
          <w:tab w:val="num" w:pos="0"/>
        </w:tabs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5577BE" w:rsidRPr="00E70399">
        <w:rPr>
          <w:sz w:val="28"/>
          <w:szCs w:val="28"/>
        </w:rPr>
        <w:t>Отдел научно-технического обеспечения закупок __________</w:t>
      </w:r>
      <w:r>
        <w:rPr>
          <w:sz w:val="28"/>
          <w:szCs w:val="28"/>
        </w:rPr>
        <w:t>_</w:t>
      </w:r>
      <w:r w:rsidR="005577BE" w:rsidRPr="00E70399">
        <w:rPr>
          <w:sz w:val="28"/>
          <w:szCs w:val="28"/>
        </w:rPr>
        <w:t xml:space="preserve"> Д.Г. </w:t>
      </w:r>
      <w:proofErr w:type="spellStart"/>
      <w:r w:rsidR="005577BE" w:rsidRPr="00E70399">
        <w:rPr>
          <w:sz w:val="28"/>
          <w:szCs w:val="28"/>
        </w:rPr>
        <w:t>Продон</w:t>
      </w:r>
      <w:proofErr w:type="spellEnd"/>
    </w:p>
    <w:p w:rsidR="00857846" w:rsidRPr="00515EE5" w:rsidRDefault="00857846" w:rsidP="005577BE">
      <w:pPr>
        <w:rPr>
          <w:sz w:val="28"/>
          <w:szCs w:val="28"/>
        </w:rPr>
      </w:pPr>
    </w:p>
    <w:p w:rsidR="00857846" w:rsidRDefault="00857846" w:rsidP="00857846">
      <w:pPr>
        <w:pStyle w:val="af5"/>
        <w:widowControl w:val="0"/>
        <w:tabs>
          <w:tab w:val="left" w:pos="709"/>
        </w:tabs>
        <w:autoSpaceDE w:val="0"/>
        <w:autoSpaceDN w:val="0"/>
        <w:adjustRightInd w:val="0"/>
        <w:spacing w:after="0"/>
        <w:ind w:left="-284" w:firstLine="851"/>
        <w:jc w:val="both"/>
      </w:pPr>
      <w:r w:rsidRPr="00515EE5">
        <w:rPr>
          <w:sz w:val="28"/>
          <w:szCs w:val="28"/>
        </w:rPr>
        <w:t xml:space="preserve">* </w:t>
      </w:r>
      <w:r w:rsidRPr="00515EE5">
        <w:t xml:space="preserve">Расчет НМЦ должен производиться в соответствии с порядком, изложенным в разделе 6 главы 3 (при проведении закупок </w:t>
      </w:r>
      <w:proofErr w:type="spellStart"/>
      <w:r w:rsidRPr="00515EE5">
        <w:t>МТРиО</w:t>
      </w:r>
      <w:proofErr w:type="spellEnd"/>
      <w:r w:rsidRPr="00515EE5">
        <w:t>) или в разделе 9 главы 4 (при проведении закупок на оказание услуг, выполнение работ) Методики и с учетом положений раздела 8 главы 3 Методики «Корректирующие поправки и приведение к сопоставимости».</w:t>
      </w:r>
    </w:p>
    <w:p w:rsidR="00857846" w:rsidRPr="00E90503" w:rsidRDefault="00857846" w:rsidP="00857846">
      <w:pPr>
        <w:pStyle w:val="af5"/>
        <w:widowControl w:val="0"/>
        <w:tabs>
          <w:tab w:val="left" w:pos="709"/>
        </w:tabs>
        <w:autoSpaceDE w:val="0"/>
        <w:autoSpaceDN w:val="0"/>
        <w:adjustRightInd w:val="0"/>
        <w:spacing w:after="0"/>
        <w:ind w:left="-284" w:firstLine="851"/>
        <w:jc w:val="both"/>
      </w:pPr>
      <w:r>
        <w:t xml:space="preserve">** </w:t>
      </w:r>
      <w:r w:rsidRPr="006D158A">
        <w:t xml:space="preserve">Информация о расчете НМЦ для опубликования на официальном сайте по закупкам атомной отрасли </w:t>
      </w:r>
      <w:hyperlink r:id="rId10" w:history="1">
        <w:r w:rsidRPr="004E0C99">
          <w:t>http://www.zakupki.rosatom.ru</w:t>
        </w:r>
      </w:hyperlink>
      <w:r w:rsidRPr="004E0C99">
        <w:t xml:space="preserve"> и официальном государственном сайте закупок </w:t>
      </w:r>
      <w:hyperlink r:id="rId11" w:history="1">
        <w:r w:rsidRPr="004E0C99">
          <w:t>http://www.zakupki.gov.ru</w:t>
        </w:r>
      </w:hyperlink>
      <w:r>
        <w:t xml:space="preserve"> (п. 12.4.3 ЕОСЗ). При заполнении таблицы необходимо левый столбец оставлять </w:t>
      </w:r>
      <w:proofErr w:type="spellStart"/>
      <w:r>
        <w:t>неизмененяемым</w:t>
      </w:r>
      <w:proofErr w:type="spellEnd"/>
      <w:r>
        <w:t>, правый – заполнять по предложенному образцу, при этом допускается не указывать наименование контрагентов.</w:t>
      </w:r>
    </w:p>
    <w:p w:rsidR="003974F1" w:rsidRDefault="00857846" w:rsidP="00395E0E">
      <w:pPr>
        <w:pStyle w:val="af5"/>
        <w:widowControl w:val="0"/>
        <w:tabs>
          <w:tab w:val="left" w:pos="709"/>
        </w:tabs>
        <w:autoSpaceDE w:val="0"/>
        <w:autoSpaceDN w:val="0"/>
        <w:adjustRightInd w:val="0"/>
        <w:spacing w:after="0"/>
        <w:ind w:left="-284" w:firstLine="851"/>
        <w:jc w:val="both"/>
      </w:pPr>
      <w:r w:rsidRPr="004E0C99">
        <w:t xml:space="preserve">*** Информация о расчете НМЦ, не публикуемая на официальном сайте по закупкам атомной отрасли </w:t>
      </w:r>
      <w:hyperlink r:id="rId12" w:history="1">
        <w:r w:rsidRPr="004E0C99">
          <w:t>http://www.zakupki.rosatom.ru</w:t>
        </w:r>
      </w:hyperlink>
      <w:r w:rsidRPr="004E0C99">
        <w:t xml:space="preserve"> и официальном государственном сайте закупок </w:t>
      </w:r>
      <w:hyperlink r:id="rId13" w:history="1">
        <w:r w:rsidRPr="004E0C99">
          <w:t>http://www.zakupki.gov.ru</w:t>
        </w:r>
      </w:hyperlink>
      <w:r>
        <w:t xml:space="preserve"> (п. 12.4.3 ЕОСЗ).</w:t>
      </w:r>
    </w:p>
    <w:p w:rsidR="003974F1" w:rsidRPr="008E31A9" w:rsidRDefault="003974F1" w:rsidP="004804EA">
      <w:pPr>
        <w:pStyle w:val="af5"/>
        <w:widowControl w:val="0"/>
        <w:tabs>
          <w:tab w:val="left" w:pos="709"/>
        </w:tabs>
        <w:autoSpaceDE w:val="0"/>
        <w:autoSpaceDN w:val="0"/>
        <w:adjustRightInd w:val="0"/>
        <w:spacing w:after="0"/>
        <w:jc w:val="both"/>
        <w:sectPr w:rsidR="003974F1" w:rsidRPr="008E31A9" w:rsidSect="00D91E6D">
          <w:pgSz w:w="11906" w:h="16838"/>
          <w:pgMar w:top="902" w:right="567" w:bottom="567" w:left="1559" w:header="709" w:footer="709" w:gutter="0"/>
          <w:cols w:space="708"/>
          <w:docGrid w:linePitch="360"/>
        </w:sectPr>
      </w:pPr>
    </w:p>
    <w:p w:rsidR="003974F1" w:rsidRPr="00066692" w:rsidRDefault="003974F1" w:rsidP="003974F1">
      <w:pPr>
        <w:jc w:val="center"/>
        <w:rPr>
          <w:bCs/>
          <w:sz w:val="28"/>
          <w:szCs w:val="28"/>
        </w:rPr>
      </w:pPr>
      <w:r w:rsidRPr="00066692">
        <w:rPr>
          <w:bCs/>
          <w:sz w:val="28"/>
          <w:szCs w:val="28"/>
        </w:rPr>
        <w:lastRenderedPageBreak/>
        <w:t xml:space="preserve">Таблицы расчета </w:t>
      </w:r>
      <w:r w:rsidRPr="00066692">
        <w:rPr>
          <w:sz w:val="28"/>
          <w:szCs w:val="28"/>
        </w:rPr>
        <w:t>начальной (максимальной) цены</w:t>
      </w:r>
      <w:r w:rsidRPr="00066692">
        <w:rPr>
          <w:bCs/>
          <w:sz w:val="28"/>
          <w:szCs w:val="28"/>
        </w:rPr>
        <w:t xml:space="preserve"> договора</w:t>
      </w:r>
    </w:p>
    <w:p w:rsidR="003974F1" w:rsidRPr="00066692" w:rsidRDefault="003974F1" w:rsidP="003974F1">
      <w:pPr>
        <w:jc w:val="right"/>
        <w:rPr>
          <w:sz w:val="28"/>
          <w:szCs w:val="28"/>
        </w:rPr>
      </w:pPr>
      <w:r w:rsidRPr="00066692">
        <w:rPr>
          <w:sz w:val="28"/>
          <w:szCs w:val="28"/>
        </w:rPr>
        <w:t>Таблица № 3.1</w:t>
      </w:r>
    </w:p>
    <w:p w:rsidR="003974F1" w:rsidRPr="00066692" w:rsidRDefault="003974F1" w:rsidP="003974F1">
      <w:pPr>
        <w:jc w:val="center"/>
        <w:rPr>
          <w:sz w:val="28"/>
          <w:szCs w:val="28"/>
        </w:rPr>
      </w:pPr>
      <w:r w:rsidRPr="00066692">
        <w:rPr>
          <w:sz w:val="28"/>
          <w:szCs w:val="28"/>
        </w:rPr>
        <w:t>Общие сведения о предмете НИОКР и условиях ее выполнения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6"/>
        <w:gridCol w:w="4150"/>
        <w:gridCol w:w="3969"/>
        <w:gridCol w:w="6379"/>
      </w:tblGrid>
      <w:tr w:rsidR="003974F1" w:rsidRPr="00066692" w:rsidTr="00200224">
        <w:tc>
          <w:tcPr>
            <w:tcW w:w="636" w:type="dxa"/>
            <w:vAlign w:val="center"/>
          </w:tcPr>
          <w:p w:rsidR="003974F1" w:rsidRPr="00066692" w:rsidRDefault="003974F1" w:rsidP="00200224">
            <w:pPr>
              <w:pStyle w:val="ConsPlusNormal"/>
              <w:spacing w:line="228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669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Pr="00066692">
              <w:rPr>
                <w:rFonts w:ascii="Times New Roman" w:hAnsi="Times New Roman" w:cs="Times New Roman"/>
                <w:sz w:val="28"/>
                <w:szCs w:val="28"/>
              </w:rPr>
              <w:t>пп</w:t>
            </w:r>
            <w:proofErr w:type="spellEnd"/>
            <w:r w:rsidRPr="0006669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150" w:type="dxa"/>
            <w:vAlign w:val="center"/>
          </w:tcPr>
          <w:p w:rsidR="003974F1" w:rsidRPr="00066692" w:rsidRDefault="003974F1" w:rsidP="00200224">
            <w:pPr>
              <w:pStyle w:val="ConsPlusNormal"/>
              <w:spacing w:line="228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6692">
              <w:rPr>
                <w:rFonts w:ascii="Times New Roman" w:hAnsi="Times New Roman" w:cs="Times New Roman"/>
                <w:sz w:val="28"/>
                <w:szCs w:val="28"/>
              </w:rPr>
              <w:t>Направления характеристики НИОКР</w:t>
            </w:r>
          </w:p>
        </w:tc>
        <w:tc>
          <w:tcPr>
            <w:tcW w:w="3969" w:type="dxa"/>
            <w:vAlign w:val="center"/>
          </w:tcPr>
          <w:p w:rsidR="003974F1" w:rsidRPr="00066692" w:rsidRDefault="003974F1" w:rsidP="00200224">
            <w:pPr>
              <w:pStyle w:val="ConsPlusNormal"/>
              <w:spacing w:line="228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6692">
              <w:rPr>
                <w:rFonts w:ascii="Times New Roman" w:hAnsi="Times New Roman" w:cs="Times New Roman"/>
                <w:sz w:val="28"/>
                <w:szCs w:val="28"/>
              </w:rPr>
              <w:t>Сведения о НИОКР</w:t>
            </w:r>
          </w:p>
        </w:tc>
        <w:tc>
          <w:tcPr>
            <w:tcW w:w="6379" w:type="dxa"/>
            <w:vAlign w:val="center"/>
          </w:tcPr>
          <w:p w:rsidR="003974F1" w:rsidRPr="00066692" w:rsidRDefault="003974F1" w:rsidP="00200224">
            <w:pPr>
              <w:pStyle w:val="ConsPlusNormal"/>
              <w:spacing w:line="228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6692">
              <w:rPr>
                <w:rFonts w:ascii="Times New Roman" w:hAnsi="Times New Roman" w:cs="Times New Roman"/>
                <w:sz w:val="28"/>
                <w:szCs w:val="28"/>
              </w:rPr>
              <w:t>Комментарий</w:t>
            </w:r>
          </w:p>
        </w:tc>
      </w:tr>
      <w:tr w:rsidR="003974F1" w:rsidRPr="00066692" w:rsidTr="00200224">
        <w:tc>
          <w:tcPr>
            <w:tcW w:w="636" w:type="dxa"/>
          </w:tcPr>
          <w:p w:rsidR="003974F1" w:rsidRPr="00066692" w:rsidRDefault="003974F1" w:rsidP="002002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50" w:type="dxa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Этап жизненного цикла НИОКР</w:t>
            </w:r>
          </w:p>
        </w:tc>
        <w:tc>
          <w:tcPr>
            <w:tcW w:w="3969" w:type="dxa"/>
          </w:tcPr>
          <w:p w:rsidR="003974F1" w:rsidRPr="00066692" w:rsidRDefault="00203D95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Прикладные НИР</w:t>
            </w:r>
          </w:p>
        </w:tc>
        <w:tc>
          <w:tcPr>
            <w:tcW w:w="6379" w:type="dxa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Фундаментальные НИР, поисковые НИР, прикладные НИР, ОКР, ОТР</w:t>
            </w:r>
          </w:p>
        </w:tc>
      </w:tr>
      <w:tr w:rsidR="003974F1" w:rsidRPr="00066692" w:rsidTr="00200224">
        <w:tc>
          <w:tcPr>
            <w:tcW w:w="636" w:type="dxa"/>
          </w:tcPr>
          <w:p w:rsidR="003974F1" w:rsidRPr="00066692" w:rsidRDefault="003974F1" w:rsidP="002002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50" w:type="dxa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Предмет контракта (наименование)</w:t>
            </w:r>
          </w:p>
        </w:tc>
        <w:tc>
          <w:tcPr>
            <w:tcW w:w="3969" w:type="dxa"/>
          </w:tcPr>
          <w:p w:rsidR="003974F1" w:rsidRPr="00066692" w:rsidRDefault="00203D95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 поведения ТВС при аварийном воздействии вследствие падения на ТВС тяжелых предметов</w:t>
            </w:r>
          </w:p>
        </w:tc>
        <w:tc>
          <w:tcPr>
            <w:tcW w:w="6379" w:type="dxa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4F1" w:rsidRPr="00066692" w:rsidTr="00200224">
        <w:tc>
          <w:tcPr>
            <w:tcW w:w="636" w:type="dxa"/>
          </w:tcPr>
          <w:p w:rsidR="003974F1" w:rsidRPr="00066692" w:rsidRDefault="003974F1" w:rsidP="002002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119" w:type="dxa"/>
            <w:gridSpan w:val="2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Виды работ в составе НИОКР</w:t>
            </w:r>
          </w:p>
        </w:tc>
        <w:tc>
          <w:tcPr>
            <w:tcW w:w="6379" w:type="dxa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4F1" w:rsidRPr="00066692" w:rsidTr="00200224">
        <w:tc>
          <w:tcPr>
            <w:tcW w:w="636" w:type="dxa"/>
          </w:tcPr>
          <w:p w:rsidR="003974F1" w:rsidRPr="00066692" w:rsidRDefault="003974F1" w:rsidP="002002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4150" w:type="dxa"/>
          </w:tcPr>
          <w:p w:rsidR="003974F1" w:rsidRPr="00066692" w:rsidRDefault="00203D95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предметной области</w:t>
            </w:r>
          </w:p>
        </w:tc>
        <w:tc>
          <w:tcPr>
            <w:tcW w:w="3969" w:type="dxa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vMerge w:val="restart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В соответствии с Классификатором базовых типовых этапов/работ НИОКР и их характеристик приложение № 1</w:t>
            </w:r>
          </w:p>
        </w:tc>
      </w:tr>
      <w:tr w:rsidR="003974F1" w:rsidRPr="00066692" w:rsidTr="00200224">
        <w:tc>
          <w:tcPr>
            <w:tcW w:w="636" w:type="dxa"/>
          </w:tcPr>
          <w:p w:rsidR="003974F1" w:rsidRPr="00066692" w:rsidRDefault="002801AB" w:rsidP="002002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4150" w:type="dxa"/>
          </w:tcPr>
          <w:p w:rsidR="003974F1" w:rsidRPr="00066692" w:rsidRDefault="002801AB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Теоретические, экспериментальные и прикладные исследования</w:t>
            </w:r>
          </w:p>
        </w:tc>
        <w:tc>
          <w:tcPr>
            <w:tcW w:w="3969" w:type="dxa"/>
          </w:tcPr>
          <w:p w:rsidR="003974F1" w:rsidRPr="00066692" w:rsidRDefault="002801AB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рабочих гипотез, построение моделей объекта исследований, обоснование допущений</w:t>
            </w:r>
          </w:p>
        </w:tc>
        <w:tc>
          <w:tcPr>
            <w:tcW w:w="6379" w:type="dxa"/>
            <w:vMerge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D95" w:rsidRPr="00066692" w:rsidTr="00200224">
        <w:tc>
          <w:tcPr>
            <w:tcW w:w="636" w:type="dxa"/>
          </w:tcPr>
          <w:p w:rsidR="00203D95" w:rsidRPr="00066692" w:rsidRDefault="002801AB" w:rsidP="002002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4150" w:type="dxa"/>
          </w:tcPr>
          <w:p w:rsidR="00203D95" w:rsidRPr="00066692" w:rsidRDefault="002801AB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Обобщение и оценка результатов исследований</w:t>
            </w:r>
          </w:p>
        </w:tc>
        <w:tc>
          <w:tcPr>
            <w:tcW w:w="3969" w:type="dxa"/>
          </w:tcPr>
          <w:p w:rsidR="00203D95" w:rsidRPr="00066692" w:rsidRDefault="002801AB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Обобщение результатов этапов работ</w:t>
            </w:r>
          </w:p>
        </w:tc>
        <w:tc>
          <w:tcPr>
            <w:tcW w:w="6379" w:type="dxa"/>
          </w:tcPr>
          <w:p w:rsidR="00203D95" w:rsidRPr="00066692" w:rsidRDefault="00203D95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1AB" w:rsidRPr="00066692" w:rsidTr="00200224">
        <w:tc>
          <w:tcPr>
            <w:tcW w:w="636" w:type="dxa"/>
          </w:tcPr>
          <w:p w:rsidR="002801AB" w:rsidRDefault="002801AB" w:rsidP="002002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4150" w:type="dxa"/>
          </w:tcPr>
          <w:p w:rsidR="002801AB" w:rsidRDefault="002801AB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Сдача-приемка работ</w:t>
            </w:r>
          </w:p>
        </w:tc>
        <w:tc>
          <w:tcPr>
            <w:tcW w:w="3969" w:type="dxa"/>
          </w:tcPr>
          <w:p w:rsidR="002801AB" w:rsidRDefault="002801AB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финансовых документов и приемочных актов.  Защита результатов НИР</w:t>
            </w:r>
          </w:p>
        </w:tc>
        <w:tc>
          <w:tcPr>
            <w:tcW w:w="6379" w:type="dxa"/>
          </w:tcPr>
          <w:p w:rsidR="002801AB" w:rsidRPr="00066692" w:rsidRDefault="002801AB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4F1" w:rsidRPr="00066692" w:rsidTr="00200224">
        <w:tc>
          <w:tcPr>
            <w:tcW w:w="636" w:type="dxa"/>
          </w:tcPr>
          <w:p w:rsidR="003974F1" w:rsidRPr="00066692" w:rsidRDefault="003974F1" w:rsidP="002002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50" w:type="dxa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Тип процедуры закупки НИОКР</w:t>
            </w:r>
          </w:p>
        </w:tc>
        <w:tc>
          <w:tcPr>
            <w:tcW w:w="3969" w:type="dxa"/>
          </w:tcPr>
          <w:p w:rsidR="003974F1" w:rsidRPr="00066692" w:rsidRDefault="002801AB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Открытый запрос предложений</w:t>
            </w:r>
          </w:p>
        </w:tc>
        <w:tc>
          <w:tcPr>
            <w:tcW w:w="6379" w:type="dxa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Конкурентная или неконкурентная процедура</w:t>
            </w:r>
          </w:p>
        </w:tc>
      </w:tr>
      <w:tr w:rsidR="003974F1" w:rsidRPr="00066692" w:rsidTr="00200224">
        <w:tc>
          <w:tcPr>
            <w:tcW w:w="636" w:type="dxa"/>
          </w:tcPr>
          <w:p w:rsidR="003974F1" w:rsidRPr="00066692" w:rsidRDefault="003974F1" w:rsidP="002002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150" w:type="dxa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 НИОКР и основание ее выполнения</w:t>
            </w:r>
          </w:p>
        </w:tc>
        <w:tc>
          <w:tcPr>
            <w:tcW w:w="3969" w:type="dxa"/>
          </w:tcPr>
          <w:p w:rsidR="002801AB" w:rsidRDefault="002801AB" w:rsidP="002801A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4F1" w:rsidRPr="002801AB" w:rsidRDefault="00A16660" w:rsidP="002801A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ПМ 36</w:t>
            </w:r>
            <w:r w:rsidR="002801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="002801A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379" w:type="dxa"/>
          </w:tcPr>
          <w:p w:rsidR="003974F1" w:rsidRPr="00066692" w:rsidRDefault="003974F1" w:rsidP="00200224">
            <w:pPr>
              <w:pStyle w:val="ConsPlusNormal"/>
              <w:ind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Федеральная/ведомственная целевая программа, международный проект, федеральный проект, проект </w:t>
            </w:r>
            <w:proofErr w:type="spellStart"/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 w:rsidRPr="0006669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», локальный проект организации и др.</w:t>
            </w:r>
          </w:p>
        </w:tc>
      </w:tr>
      <w:tr w:rsidR="003974F1" w:rsidRPr="00066692" w:rsidTr="00200224">
        <w:tc>
          <w:tcPr>
            <w:tcW w:w="636" w:type="dxa"/>
          </w:tcPr>
          <w:p w:rsidR="003974F1" w:rsidRPr="00066692" w:rsidRDefault="003974F1" w:rsidP="002002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150" w:type="dxa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Сроки выполнения</w:t>
            </w:r>
          </w:p>
        </w:tc>
        <w:tc>
          <w:tcPr>
            <w:tcW w:w="3969" w:type="dxa"/>
          </w:tcPr>
          <w:p w:rsidR="003974F1" w:rsidRPr="00083E49" w:rsidRDefault="00083E49" w:rsidP="00083E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3E49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  <w:r w:rsidR="002801AB" w:rsidRPr="00083E49">
              <w:rPr>
                <w:rFonts w:ascii="Times New Roman" w:hAnsi="Times New Roman" w:cs="Times New Roman"/>
                <w:sz w:val="24"/>
                <w:szCs w:val="24"/>
              </w:rPr>
              <w:t>2015 г.</w:t>
            </w:r>
          </w:p>
        </w:tc>
        <w:tc>
          <w:tcPr>
            <w:tcW w:w="6379" w:type="dxa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Дата начала и окончания</w:t>
            </w:r>
          </w:p>
        </w:tc>
      </w:tr>
      <w:tr w:rsidR="003974F1" w:rsidRPr="00066692" w:rsidTr="00200224">
        <w:tc>
          <w:tcPr>
            <w:tcW w:w="636" w:type="dxa"/>
          </w:tcPr>
          <w:p w:rsidR="003974F1" w:rsidRPr="00066692" w:rsidRDefault="003974F1" w:rsidP="002002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119" w:type="dxa"/>
            <w:gridSpan w:val="2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</w:t>
            </w:r>
          </w:p>
        </w:tc>
        <w:tc>
          <w:tcPr>
            <w:tcW w:w="6379" w:type="dxa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4F1" w:rsidRPr="00066692" w:rsidTr="00200224">
        <w:tc>
          <w:tcPr>
            <w:tcW w:w="636" w:type="dxa"/>
          </w:tcPr>
          <w:p w:rsidR="003974F1" w:rsidRPr="00066692" w:rsidRDefault="003974F1" w:rsidP="002002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7.1.</w:t>
            </w:r>
          </w:p>
        </w:tc>
        <w:tc>
          <w:tcPr>
            <w:tcW w:w="4150" w:type="dxa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 xml:space="preserve">Вид создаваемой научной и (или) научно-технической продукции </w:t>
            </w:r>
          </w:p>
        </w:tc>
        <w:tc>
          <w:tcPr>
            <w:tcW w:w="3969" w:type="dxa"/>
          </w:tcPr>
          <w:p w:rsidR="003974F1" w:rsidRPr="00066692" w:rsidRDefault="002801AB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рабочих гипотез, построение моделей объекта исследований, обоснование допущений</w:t>
            </w:r>
          </w:p>
        </w:tc>
        <w:tc>
          <w:tcPr>
            <w:tcW w:w="6379" w:type="dxa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таблицей № 1 </w:t>
            </w:r>
            <w:proofErr w:type="spellStart"/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. 3.1.5</w:t>
            </w:r>
          </w:p>
        </w:tc>
      </w:tr>
      <w:tr w:rsidR="003974F1" w:rsidRPr="00066692" w:rsidTr="00200224">
        <w:tc>
          <w:tcPr>
            <w:tcW w:w="636" w:type="dxa"/>
          </w:tcPr>
          <w:p w:rsidR="003974F1" w:rsidRPr="00066692" w:rsidRDefault="003974F1" w:rsidP="002002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7.2.</w:t>
            </w:r>
          </w:p>
        </w:tc>
        <w:tc>
          <w:tcPr>
            <w:tcW w:w="4150" w:type="dxa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Новизна и перспективность научно-технических решений</w:t>
            </w:r>
          </w:p>
        </w:tc>
        <w:tc>
          <w:tcPr>
            <w:tcW w:w="3969" w:type="dxa"/>
          </w:tcPr>
          <w:p w:rsidR="003974F1" w:rsidRPr="00066692" w:rsidRDefault="002801AB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Коэффициент научно-технического уровня (К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): мировой уровень; Коэффициент новизны конструкции</w:t>
            </w:r>
            <w:r w:rsidRPr="002801A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технологии (К2): с новыми параметрами, по новым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схемам; Коэффициент использования интеллектуальной собственности (К3): количество технических решений, разрабатываемых с использованием интеллектуальной собственности до 5 технических решений.    </w:t>
            </w:r>
          </w:p>
        </w:tc>
        <w:tc>
          <w:tcPr>
            <w:tcW w:w="6379" w:type="dxa"/>
            <w:vMerge w:val="restart"/>
          </w:tcPr>
          <w:p w:rsidR="003974F1" w:rsidRDefault="009134AF" w:rsidP="009134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соответствии с</w:t>
            </w:r>
            <w:r w:rsidR="003974F1" w:rsidRPr="00066692">
              <w:rPr>
                <w:rFonts w:ascii="Times New Roman" w:hAnsi="Times New Roman" w:cs="Times New Roman"/>
                <w:sz w:val="24"/>
                <w:szCs w:val="24"/>
              </w:rPr>
              <w:t xml:space="preserve"> вариантами условий рекомендуемого перечня поправочных коэффициентов для определения сложности  НИОКР, приложение № 2</w:t>
            </w:r>
          </w:p>
          <w:p w:rsidR="009134AF" w:rsidRDefault="009134AF" w:rsidP="009134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4AF" w:rsidRDefault="009134AF" w:rsidP="009134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4AF" w:rsidRPr="00066692" w:rsidRDefault="009134AF" w:rsidP="009134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4F1" w:rsidRPr="00066692" w:rsidTr="00200224">
        <w:tc>
          <w:tcPr>
            <w:tcW w:w="636" w:type="dxa"/>
          </w:tcPr>
          <w:p w:rsidR="003974F1" w:rsidRPr="00066692" w:rsidRDefault="003974F1" w:rsidP="002002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7.3.</w:t>
            </w:r>
          </w:p>
        </w:tc>
        <w:tc>
          <w:tcPr>
            <w:tcW w:w="4150" w:type="dxa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Конкурентоспособность</w:t>
            </w:r>
          </w:p>
        </w:tc>
        <w:tc>
          <w:tcPr>
            <w:tcW w:w="3969" w:type="dxa"/>
          </w:tcPr>
          <w:p w:rsidR="003974F1" w:rsidRPr="009134AF" w:rsidRDefault="009134AF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Коэффициент правовой защиты изделия</w:t>
            </w:r>
            <w:r w:rsidRPr="009134A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технологии (К10): создание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охраноспособных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результатов на отдельные вспомогательные и технические решения</w:t>
            </w:r>
          </w:p>
        </w:tc>
        <w:tc>
          <w:tcPr>
            <w:tcW w:w="6379" w:type="dxa"/>
            <w:vMerge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4F1" w:rsidRPr="00066692" w:rsidTr="00200224">
        <w:tc>
          <w:tcPr>
            <w:tcW w:w="636" w:type="dxa"/>
          </w:tcPr>
          <w:p w:rsidR="003974F1" w:rsidRPr="00066692" w:rsidRDefault="003974F1" w:rsidP="002002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7.4.</w:t>
            </w:r>
          </w:p>
        </w:tc>
        <w:tc>
          <w:tcPr>
            <w:tcW w:w="4150" w:type="dxa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Степень практической реализации исследования/ разработки</w:t>
            </w:r>
          </w:p>
        </w:tc>
        <w:tc>
          <w:tcPr>
            <w:tcW w:w="3969" w:type="dxa"/>
          </w:tcPr>
          <w:p w:rsidR="003974F1" w:rsidRPr="00066692" w:rsidRDefault="009134AF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Коэффициент создаваемой продукции (К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): НИОКР по разработке технологий для выпуска новой или усовершенствованной продукции</w:t>
            </w:r>
          </w:p>
        </w:tc>
        <w:tc>
          <w:tcPr>
            <w:tcW w:w="6379" w:type="dxa"/>
            <w:vMerge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4F1" w:rsidRPr="00066692" w:rsidTr="00200224">
        <w:tc>
          <w:tcPr>
            <w:tcW w:w="636" w:type="dxa"/>
          </w:tcPr>
          <w:p w:rsidR="003974F1" w:rsidRPr="00066692" w:rsidRDefault="003974F1" w:rsidP="002002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4498" w:type="dxa"/>
            <w:gridSpan w:val="3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Сведения об организации, на экономических показателях которой осуществляется расчет цены контракта</w:t>
            </w:r>
          </w:p>
        </w:tc>
      </w:tr>
      <w:tr w:rsidR="003974F1" w:rsidRPr="00066692" w:rsidTr="00200224">
        <w:tc>
          <w:tcPr>
            <w:tcW w:w="636" w:type="dxa"/>
          </w:tcPr>
          <w:p w:rsidR="003974F1" w:rsidRPr="00066692" w:rsidRDefault="003974F1" w:rsidP="002002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4150" w:type="dxa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Организационно-правовая форма</w:t>
            </w:r>
          </w:p>
        </w:tc>
        <w:tc>
          <w:tcPr>
            <w:tcW w:w="3969" w:type="dxa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ФГУП, бюджетное учреждение, ОАО, др.</w:t>
            </w:r>
          </w:p>
        </w:tc>
      </w:tr>
      <w:tr w:rsidR="003974F1" w:rsidRPr="00066692" w:rsidTr="00200224">
        <w:tc>
          <w:tcPr>
            <w:tcW w:w="636" w:type="dxa"/>
          </w:tcPr>
          <w:p w:rsidR="003974F1" w:rsidRPr="00066692" w:rsidRDefault="003974F1" w:rsidP="002002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8.2.</w:t>
            </w:r>
          </w:p>
        </w:tc>
        <w:tc>
          <w:tcPr>
            <w:tcW w:w="4150" w:type="dxa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Отрасль</w:t>
            </w:r>
          </w:p>
        </w:tc>
        <w:tc>
          <w:tcPr>
            <w:tcW w:w="3969" w:type="dxa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4F1" w:rsidRPr="00066692" w:rsidTr="00200224">
        <w:tc>
          <w:tcPr>
            <w:tcW w:w="636" w:type="dxa"/>
          </w:tcPr>
          <w:p w:rsidR="003974F1" w:rsidRPr="00066692" w:rsidRDefault="003974F1" w:rsidP="002002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8.3.</w:t>
            </w:r>
          </w:p>
        </w:tc>
        <w:tc>
          <w:tcPr>
            <w:tcW w:w="4150" w:type="dxa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Иные особенности</w:t>
            </w:r>
          </w:p>
        </w:tc>
        <w:tc>
          <w:tcPr>
            <w:tcW w:w="3969" w:type="dxa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4F1" w:rsidRPr="00066692" w:rsidTr="00200224">
        <w:tc>
          <w:tcPr>
            <w:tcW w:w="636" w:type="dxa"/>
          </w:tcPr>
          <w:p w:rsidR="003974F1" w:rsidRPr="00066692" w:rsidRDefault="003974F1" w:rsidP="002002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150" w:type="dxa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3969" w:type="dxa"/>
          </w:tcPr>
          <w:p w:rsidR="003974F1" w:rsidRPr="00066692" w:rsidRDefault="009134AF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ОАО «Концерн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Росэнергоатом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379" w:type="dxa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4F1" w:rsidRPr="00066692" w:rsidTr="00200224">
        <w:tc>
          <w:tcPr>
            <w:tcW w:w="4786" w:type="dxa"/>
            <w:gridSpan w:val="2"/>
          </w:tcPr>
          <w:p w:rsidR="007F2448" w:rsidRDefault="007F2448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066692">
              <w:rPr>
                <w:rFonts w:ascii="Times New Roman" w:hAnsi="Times New Roman" w:cs="Times New Roman"/>
                <w:sz w:val="24"/>
                <w:szCs w:val="24"/>
              </w:rPr>
              <w:t xml:space="preserve"> за подготовку сведений</w:t>
            </w:r>
          </w:p>
        </w:tc>
        <w:tc>
          <w:tcPr>
            <w:tcW w:w="3969" w:type="dxa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4F1" w:rsidRPr="00066692" w:rsidRDefault="007F2448" w:rsidP="002002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Китаева В.Ю., Ведущий специалист</w:t>
            </w:r>
          </w:p>
        </w:tc>
        <w:tc>
          <w:tcPr>
            <w:tcW w:w="6379" w:type="dxa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4F1" w:rsidRPr="00066692" w:rsidTr="00200224">
        <w:tc>
          <w:tcPr>
            <w:tcW w:w="4786" w:type="dxa"/>
            <w:gridSpan w:val="2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6692">
              <w:rPr>
                <w:rFonts w:ascii="Times New Roman" w:hAnsi="Times New Roman" w:cs="Times New Roman"/>
                <w:sz w:val="24"/>
                <w:szCs w:val="24"/>
              </w:rPr>
              <w:t>Дата  составления таблицы</w:t>
            </w:r>
          </w:p>
        </w:tc>
        <w:tc>
          <w:tcPr>
            <w:tcW w:w="3969" w:type="dxa"/>
          </w:tcPr>
          <w:p w:rsidR="003974F1" w:rsidRPr="00066692" w:rsidRDefault="003254FB" w:rsidP="002002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5652FB">
              <w:rPr>
                <w:rFonts w:ascii="Times New Roman" w:hAnsi="Times New Roman" w:cs="Times New Roman"/>
                <w:sz w:val="24"/>
                <w:szCs w:val="24"/>
              </w:rPr>
              <w:t>.09.2014 г.</w:t>
            </w:r>
          </w:p>
        </w:tc>
        <w:tc>
          <w:tcPr>
            <w:tcW w:w="6379" w:type="dxa"/>
          </w:tcPr>
          <w:p w:rsidR="003974F1" w:rsidRPr="00066692" w:rsidRDefault="003974F1" w:rsidP="002002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7846" w:rsidRDefault="00857846" w:rsidP="00BD3BD6">
      <w:pPr>
        <w:spacing w:after="120"/>
        <w:rPr>
          <w:sz w:val="28"/>
          <w:szCs w:val="28"/>
        </w:rPr>
      </w:pPr>
    </w:p>
    <w:p w:rsidR="003974F1" w:rsidRDefault="003974F1" w:rsidP="00BD3BD6">
      <w:pPr>
        <w:spacing w:after="120"/>
        <w:rPr>
          <w:sz w:val="28"/>
          <w:szCs w:val="28"/>
        </w:rPr>
      </w:pPr>
    </w:p>
    <w:p w:rsidR="009134AF" w:rsidRDefault="009134AF" w:rsidP="00BD3BD6">
      <w:pPr>
        <w:spacing w:after="120"/>
        <w:rPr>
          <w:sz w:val="28"/>
          <w:szCs w:val="28"/>
        </w:rPr>
      </w:pPr>
    </w:p>
    <w:p w:rsidR="009134AF" w:rsidRDefault="009134AF" w:rsidP="00BD3BD6">
      <w:pPr>
        <w:spacing w:after="120"/>
        <w:rPr>
          <w:sz w:val="28"/>
          <w:szCs w:val="28"/>
        </w:rPr>
      </w:pPr>
    </w:p>
    <w:p w:rsidR="009134AF" w:rsidRDefault="009134AF" w:rsidP="00BD3BD6">
      <w:pPr>
        <w:spacing w:after="120"/>
        <w:rPr>
          <w:sz w:val="28"/>
          <w:szCs w:val="28"/>
        </w:rPr>
      </w:pPr>
    </w:p>
    <w:p w:rsidR="009134AF" w:rsidRDefault="009134AF" w:rsidP="00BD3BD6">
      <w:pPr>
        <w:spacing w:after="120"/>
        <w:rPr>
          <w:sz w:val="28"/>
          <w:szCs w:val="28"/>
        </w:rPr>
      </w:pPr>
    </w:p>
    <w:p w:rsidR="009134AF" w:rsidRDefault="009134AF" w:rsidP="00BD3BD6">
      <w:pPr>
        <w:spacing w:after="120"/>
        <w:rPr>
          <w:sz w:val="28"/>
          <w:szCs w:val="28"/>
        </w:rPr>
      </w:pPr>
    </w:p>
    <w:p w:rsidR="009134AF" w:rsidRDefault="009134AF" w:rsidP="00BD3BD6">
      <w:pPr>
        <w:spacing w:after="120"/>
        <w:rPr>
          <w:sz w:val="28"/>
          <w:szCs w:val="28"/>
        </w:rPr>
      </w:pPr>
    </w:p>
    <w:p w:rsidR="003974F1" w:rsidRPr="00066692" w:rsidRDefault="003974F1" w:rsidP="003974F1">
      <w:pPr>
        <w:jc w:val="right"/>
        <w:rPr>
          <w:sz w:val="28"/>
          <w:szCs w:val="28"/>
        </w:rPr>
      </w:pPr>
      <w:r w:rsidRPr="00066692">
        <w:rPr>
          <w:sz w:val="28"/>
          <w:szCs w:val="28"/>
        </w:rPr>
        <w:lastRenderedPageBreak/>
        <w:t>Таблица № 3.4</w:t>
      </w:r>
    </w:p>
    <w:p w:rsidR="003974F1" w:rsidRPr="00066692" w:rsidRDefault="003974F1" w:rsidP="003974F1">
      <w:pPr>
        <w:jc w:val="center"/>
        <w:rPr>
          <w:sz w:val="28"/>
          <w:szCs w:val="28"/>
        </w:rPr>
      </w:pPr>
      <w:r w:rsidRPr="00066692">
        <w:rPr>
          <w:sz w:val="28"/>
          <w:szCs w:val="28"/>
        </w:rPr>
        <w:t>Сводная информация о ведущих предприятиях для расчета начальной (максимальной) цены договора методом запроса технико-коммерческих предложений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26"/>
        <w:gridCol w:w="7535"/>
      </w:tblGrid>
      <w:tr w:rsidR="003974F1" w:rsidRPr="00066692" w:rsidTr="00200224">
        <w:tc>
          <w:tcPr>
            <w:tcW w:w="7426" w:type="dxa"/>
            <w:vMerge w:val="restart"/>
            <w:shd w:val="clear" w:color="auto" w:fill="auto"/>
            <w:vAlign w:val="center"/>
          </w:tcPr>
          <w:p w:rsidR="003974F1" w:rsidRPr="00066692" w:rsidRDefault="003974F1" w:rsidP="00200224">
            <w:r w:rsidRPr="00066692">
              <w:t>Ведущие предприятия</w:t>
            </w:r>
          </w:p>
        </w:tc>
        <w:tc>
          <w:tcPr>
            <w:tcW w:w="7535" w:type="dxa"/>
            <w:shd w:val="clear" w:color="auto" w:fill="auto"/>
            <w:vAlign w:val="center"/>
          </w:tcPr>
          <w:p w:rsidR="003974F1" w:rsidRPr="00066692" w:rsidRDefault="003974F1" w:rsidP="00200224">
            <w:r w:rsidRPr="00066692">
              <w:t>Контактная информация</w:t>
            </w:r>
          </w:p>
        </w:tc>
      </w:tr>
      <w:tr w:rsidR="003974F1" w:rsidRPr="00066692" w:rsidTr="00200224">
        <w:tc>
          <w:tcPr>
            <w:tcW w:w="7426" w:type="dxa"/>
            <w:vMerge/>
            <w:shd w:val="clear" w:color="auto" w:fill="auto"/>
            <w:vAlign w:val="center"/>
          </w:tcPr>
          <w:p w:rsidR="003974F1" w:rsidRPr="00066692" w:rsidRDefault="003974F1" w:rsidP="00200224"/>
        </w:tc>
        <w:tc>
          <w:tcPr>
            <w:tcW w:w="7535" w:type="dxa"/>
            <w:shd w:val="clear" w:color="auto" w:fill="auto"/>
            <w:vAlign w:val="center"/>
          </w:tcPr>
          <w:p w:rsidR="003974F1" w:rsidRPr="00066692" w:rsidRDefault="003974F1" w:rsidP="00200224">
            <w:r w:rsidRPr="00066692">
              <w:t>Реквизиты официального письма – ответа предприятия, адрес, контактные телефоны, адрес электронной почты, web-адрес</w:t>
            </w:r>
          </w:p>
        </w:tc>
      </w:tr>
      <w:tr w:rsidR="003974F1" w:rsidRPr="00066692" w:rsidTr="00200224">
        <w:tc>
          <w:tcPr>
            <w:tcW w:w="7426" w:type="dxa"/>
            <w:shd w:val="clear" w:color="auto" w:fill="auto"/>
            <w:vAlign w:val="center"/>
          </w:tcPr>
          <w:p w:rsidR="003974F1" w:rsidRPr="009134AF" w:rsidRDefault="003974F1" w:rsidP="004D7164">
            <w:r w:rsidRPr="009134AF">
              <w:t xml:space="preserve">1. </w:t>
            </w:r>
            <w:r w:rsidR="004D7164" w:rsidRPr="009671DC">
              <w:t>ОАО «ВНИИАЭС»</w:t>
            </w:r>
          </w:p>
        </w:tc>
        <w:tc>
          <w:tcPr>
            <w:tcW w:w="7535" w:type="dxa"/>
            <w:shd w:val="clear" w:color="auto" w:fill="auto"/>
            <w:vAlign w:val="center"/>
          </w:tcPr>
          <w:p w:rsidR="009671DC" w:rsidRDefault="009671DC" w:rsidP="00F235C7"/>
          <w:p w:rsidR="003974F1" w:rsidRDefault="006C213C" w:rsidP="00F235C7">
            <w:r w:rsidRPr="006C213C">
              <w:t>№ 360/9944 от 01.09.2014 г.</w:t>
            </w:r>
            <w:r>
              <w:t>, 109507, г. Москва, ул. Ферганская, д.25</w:t>
            </w:r>
          </w:p>
          <w:p w:rsidR="006C213C" w:rsidRPr="006C213C" w:rsidRDefault="006C213C" w:rsidP="00F235C7">
            <w:r>
              <w:t>Телефон</w:t>
            </w:r>
            <w:r w:rsidRPr="00D548B6">
              <w:t>/</w:t>
            </w:r>
            <w:r w:rsidR="00D548B6">
              <w:t>факс: (499)796-91-33;</w:t>
            </w:r>
            <w:r>
              <w:t xml:space="preserve"> (495)376-83-33</w:t>
            </w:r>
            <w:r w:rsidR="00D548B6">
              <w:t xml:space="preserve">  </w:t>
            </w:r>
            <w:r>
              <w:t xml:space="preserve"> </w:t>
            </w:r>
          </w:p>
          <w:p w:rsidR="00ED3FD8" w:rsidRPr="00D548B6" w:rsidRDefault="00A17756" w:rsidP="00F235C7">
            <w:hyperlink r:id="rId14" w:history="1">
              <w:r w:rsidR="00D548B6" w:rsidRPr="00A87CEA">
                <w:rPr>
                  <w:rStyle w:val="a6"/>
                  <w:lang w:val="en-US"/>
                </w:rPr>
                <w:t>vniiaes</w:t>
              </w:r>
              <w:r w:rsidR="00D548B6" w:rsidRPr="00A87CEA">
                <w:rPr>
                  <w:rStyle w:val="a6"/>
                </w:rPr>
                <w:t>@</w:t>
              </w:r>
              <w:r w:rsidR="00D548B6" w:rsidRPr="00A87CEA">
                <w:rPr>
                  <w:rStyle w:val="a6"/>
                  <w:lang w:val="en-US"/>
                </w:rPr>
                <w:t>vniiaes</w:t>
              </w:r>
              <w:r w:rsidR="00D548B6" w:rsidRPr="00A87CEA">
                <w:rPr>
                  <w:rStyle w:val="a6"/>
                </w:rPr>
                <w:t>.</w:t>
              </w:r>
              <w:r w:rsidR="00D548B6" w:rsidRPr="00A87CEA">
                <w:rPr>
                  <w:rStyle w:val="a6"/>
                  <w:lang w:val="en-US"/>
                </w:rPr>
                <w:t>ru</w:t>
              </w:r>
            </w:hyperlink>
            <w:r w:rsidR="00D548B6">
              <w:t xml:space="preserve">; </w:t>
            </w:r>
            <w:hyperlink r:id="rId15" w:history="1">
              <w:r w:rsidR="00D548B6" w:rsidRPr="00A87CEA">
                <w:rPr>
                  <w:rStyle w:val="a6"/>
                  <w:lang w:val="en-US"/>
                </w:rPr>
                <w:t>www</w:t>
              </w:r>
              <w:r w:rsidR="00D548B6" w:rsidRPr="00D548B6">
                <w:rPr>
                  <w:rStyle w:val="a6"/>
                </w:rPr>
                <w:t>.</w:t>
              </w:r>
              <w:proofErr w:type="spellStart"/>
              <w:r w:rsidR="00D548B6" w:rsidRPr="00A87CEA">
                <w:rPr>
                  <w:rStyle w:val="a6"/>
                  <w:lang w:val="en-US"/>
                </w:rPr>
                <w:t>vniiaes</w:t>
              </w:r>
              <w:proofErr w:type="spellEnd"/>
              <w:r w:rsidR="00D548B6" w:rsidRPr="00D548B6">
                <w:rPr>
                  <w:rStyle w:val="a6"/>
                </w:rPr>
                <w:t>.</w:t>
              </w:r>
              <w:proofErr w:type="spellStart"/>
              <w:r w:rsidR="00D548B6" w:rsidRPr="00A87CEA">
                <w:rPr>
                  <w:rStyle w:val="a6"/>
                  <w:lang w:val="en-US"/>
                </w:rPr>
                <w:t>ru</w:t>
              </w:r>
              <w:proofErr w:type="spellEnd"/>
            </w:hyperlink>
            <w:r w:rsidR="00D548B6" w:rsidRPr="00D548B6">
              <w:t xml:space="preserve"> </w:t>
            </w:r>
          </w:p>
          <w:p w:rsidR="009F5D91" w:rsidRPr="006C4053" w:rsidRDefault="009F5D91" w:rsidP="00F235C7"/>
        </w:tc>
      </w:tr>
      <w:tr w:rsidR="003974F1" w:rsidRPr="00066692" w:rsidTr="00200224">
        <w:tc>
          <w:tcPr>
            <w:tcW w:w="7426" w:type="dxa"/>
            <w:shd w:val="clear" w:color="auto" w:fill="auto"/>
            <w:vAlign w:val="center"/>
          </w:tcPr>
          <w:p w:rsidR="003974F1" w:rsidRPr="009134AF" w:rsidRDefault="003974F1" w:rsidP="00200224">
            <w:r w:rsidRPr="009134AF">
              <w:t xml:space="preserve">2. </w:t>
            </w:r>
            <w:r w:rsidR="009134AF" w:rsidRPr="009134AF">
              <w:t>ОАО "</w:t>
            </w:r>
            <w:proofErr w:type="spellStart"/>
            <w:r w:rsidR="009134AF" w:rsidRPr="009134AF">
              <w:t>Атомэнергопроект</w:t>
            </w:r>
            <w:proofErr w:type="spellEnd"/>
            <w:r w:rsidR="009134AF" w:rsidRPr="009134AF">
              <w:t>"</w:t>
            </w:r>
          </w:p>
        </w:tc>
        <w:tc>
          <w:tcPr>
            <w:tcW w:w="7535" w:type="dxa"/>
            <w:shd w:val="clear" w:color="auto" w:fill="auto"/>
            <w:vAlign w:val="center"/>
          </w:tcPr>
          <w:p w:rsidR="009F5D91" w:rsidRPr="00AB1AEA" w:rsidRDefault="009F5D91" w:rsidP="00200224"/>
          <w:p w:rsidR="00ED3FD8" w:rsidRDefault="00ED3FD8" w:rsidP="00200224">
            <w:r w:rsidRPr="00ED3FD8">
              <w:t xml:space="preserve">№ </w:t>
            </w:r>
            <w:r w:rsidR="00D91E6D">
              <w:t>02-01</w:t>
            </w:r>
            <w:r w:rsidR="00D91E6D" w:rsidRPr="00D91E6D">
              <w:t>/</w:t>
            </w:r>
            <w:r w:rsidR="00D91E6D">
              <w:t>33660</w:t>
            </w:r>
            <w:r w:rsidR="00D91E6D" w:rsidRPr="00D91E6D">
              <w:t>/</w:t>
            </w:r>
            <w:r w:rsidR="00D91E6D">
              <w:t>800-30.43 от 26</w:t>
            </w:r>
            <w:r w:rsidRPr="00ED3FD8">
              <w:t>.08.2014</w:t>
            </w:r>
            <w:r>
              <w:t xml:space="preserve"> г.,105005, г. Москва, </w:t>
            </w:r>
            <w:r w:rsidR="009671DC">
              <w:t xml:space="preserve">              </w:t>
            </w:r>
            <w:r>
              <w:t xml:space="preserve">ул. </w:t>
            </w:r>
            <w:proofErr w:type="spellStart"/>
            <w:r>
              <w:t>Бакунинская</w:t>
            </w:r>
            <w:proofErr w:type="spellEnd"/>
            <w:r>
              <w:t>, д.7, стр.1</w:t>
            </w:r>
          </w:p>
          <w:p w:rsidR="003974F1" w:rsidRPr="006C4053" w:rsidRDefault="00ED3FD8" w:rsidP="00200224">
            <w:r>
              <w:t>Телефон</w:t>
            </w:r>
            <w:r w:rsidRPr="00ED3FD8">
              <w:t>/</w:t>
            </w:r>
            <w:r w:rsidR="00D548B6">
              <w:t>факс: (499)261-41-87;</w:t>
            </w:r>
            <w:r>
              <w:t xml:space="preserve"> (499)265-09-74</w:t>
            </w:r>
            <w:r w:rsidR="00D548B6">
              <w:t>;</w:t>
            </w:r>
            <w:r>
              <w:t xml:space="preserve"> (</w:t>
            </w:r>
            <w:r w:rsidR="009F5D91">
              <w:t>495</w:t>
            </w:r>
            <w:r>
              <w:t>)</w:t>
            </w:r>
            <w:r w:rsidR="009F5D91">
              <w:t xml:space="preserve">632-12-27 </w:t>
            </w:r>
            <w:hyperlink r:id="rId16" w:history="1">
              <w:r w:rsidR="009F5D91" w:rsidRPr="00F6635D">
                <w:rPr>
                  <w:rStyle w:val="a6"/>
                  <w:lang w:val="en-US"/>
                </w:rPr>
                <w:t>info</w:t>
              </w:r>
              <w:r w:rsidR="009F5D91" w:rsidRPr="00F6635D">
                <w:rPr>
                  <w:rStyle w:val="a6"/>
                </w:rPr>
                <w:t>@</w:t>
              </w:r>
              <w:r w:rsidR="009F5D91" w:rsidRPr="00F6635D">
                <w:rPr>
                  <w:rStyle w:val="a6"/>
                  <w:lang w:val="en-US"/>
                </w:rPr>
                <w:t>aep</w:t>
              </w:r>
              <w:r w:rsidR="009F5D91" w:rsidRPr="00F6635D">
                <w:rPr>
                  <w:rStyle w:val="a6"/>
                </w:rPr>
                <w:t>.</w:t>
              </w:r>
              <w:r w:rsidR="009F5D91" w:rsidRPr="00F6635D">
                <w:rPr>
                  <w:rStyle w:val="a6"/>
                  <w:lang w:val="en-US"/>
                </w:rPr>
                <w:t>ru</w:t>
              </w:r>
            </w:hyperlink>
            <w:r w:rsidR="00D548B6">
              <w:t>;</w:t>
            </w:r>
            <w:r w:rsidR="009F5D91" w:rsidRPr="009F5D91">
              <w:t xml:space="preserve"> </w:t>
            </w:r>
            <w:hyperlink r:id="rId17" w:history="1">
              <w:r w:rsidR="009F5D91" w:rsidRPr="00F6635D">
                <w:rPr>
                  <w:rStyle w:val="a6"/>
                  <w:lang w:val="en-US"/>
                </w:rPr>
                <w:t>www</w:t>
              </w:r>
              <w:r w:rsidR="009F5D91" w:rsidRPr="00F6635D">
                <w:rPr>
                  <w:rStyle w:val="a6"/>
                </w:rPr>
                <w:t>.</w:t>
              </w:r>
              <w:r w:rsidR="009F5D91" w:rsidRPr="00F6635D">
                <w:rPr>
                  <w:rStyle w:val="a6"/>
                  <w:lang w:val="en-US"/>
                </w:rPr>
                <w:t>aep</w:t>
              </w:r>
              <w:r w:rsidR="009F5D91" w:rsidRPr="00F6635D">
                <w:rPr>
                  <w:rStyle w:val="a6"/>
                </w:rPr>
                <w:t>.</w:t>
              </w:r>
              <w:r w:rsidR="009F5D91" w:rsidRPr="00F6635D">
                <w:rPr>
                  <w:rStyle w:val="a6"/>
                  <w:lang w:val="en-US"/>
                </w:rPr>
                <w:t>ru</w:t>
              </w:r>
            </w:hyperlink>
            <w:r w:rsidR="009F5D91" w:rsidRPr="009F5D91">
              <w:t xml:space="preserve"> </w:t>
            </w:r>
            <w:r>
              <w:t xml:space="preserve"> </w:t>
            </w:r>
          </w:p>
          <w:p w:rsidR="009F5D91" w:rsidRPr="006C4053" w:rsidRDefault="009F5D91" w:rsidP="00200224"/>
        </w:tc>
      </w:tr>
      <w:tr w:rsidR="003974F1" w:rsidRPr="00066692" w:rsidTr="00200224">
        <w:tc>
          <w:tcPr>
            <w:tcW w:w="7426" w:type="dxa"/>
            <w:shd w:val="clear" w:color="auto" w:fill="auto"/>
            <w:vAlign w:val="center"/>
          </w:tcPr>
          <w:p w:rsidR="003974F1" w:rsidRPr="009134AF" w:rsidRDefault="003974F1" w:rsidP="00200224">
            <w:r w:rsidRPr="009134AF">
              <w:t xml:space="preserve">3. </w:t>
            </w:r>
            <w:r w:rsidR="009134AF" w:rsidRPr="009134AF">
              <w:t>ОАО ОКБ «Гидропресс» </w:t>
            </w:r>
          </w:p>
        </w:tc>
        <w:tc>
          <w:tcPr>
            <w:tcW w:w="7535" w:type="dxa"/>
            <w:shd w:val="clear" w:color="auto" w:fill="auto"/>
            <w:vAlign w:val="center"/>
          </w:tcPr>
          <w:p w:rsidR="00F235C7" w:rsidRPr="00ED3FD8" w:rsidRDefault="00F235C7" w:rsidP="00F235C7"/>
          <w:p w:rsidR="00F235C7" w:rsidRDefault="00D91E6D" w:rsidP="00F235C7">
            <w:r>
              <w:t>№ 044</w:t>
            </w:r>
            <w:r w:rsidRPr="00D91E6D">
              <w:t>/</w:t>
            </w:r>
            <w:r>
              <w:t>2-8</w:t>
            </w:r>
            <w:r w:rsidRPr="00D91E6D">
              <w:t>/</w:t>
            </w:r>
            <w:r>
              <w:t>РП-12122 от 26</w:t>
            </w:r>
            <w:r w:rsidR="00F235C7" w:rsidRPr="00F235C7">
              <w:t>.08.2014</w:t>
            </w:r>
            <w:r w:rsidR="00F235C7" w:rsidRPr="00F235C7">
              <w:rPr>
                <w:sz w:val="28"/>
                <w:szCs w:val="28"/>
              </w:rPr>
              <w:t xml:space="preserve"> </w:t>
            </w:r>
            <w:r w:rsidR="00F235C7">
              <w:t xml:space="preserve">г., 142103, </w:t>
            </w:r>
            <w:proofErr w:type="gramStart"/>
            <w:r w:rsidR="00F235C7">
              <w:t>Московская</w:t>
            </w:r>
            <w:proofErr w:type="gramEnd"/>
            <w:r w:rsidR="00F235C7">
              <w:t xml:space="preserve"> обл., </w:t>
            </w:r>
          </w:p>
          <w:p w:rsidR="003974F1" w:rsidRDefault="00F235C7" w:rsidP="00F235C7">
            <w:r>
              <w:t>г. Подольск, ул. Орджоникидзе, д. 21</w:t>
            </w:r>
          </w:p>
          <w:p w:rsidR="00F235C7" w:rsidRPr="00ED3FD8" w:rsidRDefault="00F235C7" w:rsidP="00F235C7">
            <w:pPr>
              <w:rPr>
                <w:u w:val="single"/>
              </w:rPr>
            </w:pPr>
            <w:r>
              <w:t>Телефон</w:t>
            </w:r>
            <w:r w:rsidRPr="00F235C7">
              <w:t>/</w:t>
            </w:r>
            <w:r>
              <w:t>факс: (4967)</w:t>
            </w:r>
            <w:r w:rsidR="00ED3FD8">
              <w:t>54-</w:t>
            </w:r>
            <w:r>
              <w:t>25</w:t>
            </w:r>
            <w:r w:rsidR="00ED3FD8">
              <w:t>-</w:t>
            </w:r>
            <w:r>
              <w:t>16; (495)502-79</w:t>
            </w:r>
            <w:r w:rsidR="00ED3FD8">
              <w:t>-</w:t>
            </w:r>
            <w:r>
              <w:t>10; (495)</w:t>
            </w:r>
            <w:r w:rsidR="00ED3FD8">
              <w:t>502-79-20</w:t>
            </w:r>
            <w:r w:rsidR="00ED3FD8" w:rsidRPr="00ED3FD8">
              <w:t xml:space="preserve"> </w:t>
            </w:r>
            <w:hyperlink r:id="rId18" w:history="1">
              <w:r w:rsidR="00D548B6" w:rsidRPr="00A87CEA">
                <w:rPr>
                  <w:rStyle w:val="a6"/>
                  <w:lang w:val="en-US"/>
                </w:rPr>
                <w:t>grpress</w:t>
              </w:r>
              <w:r w:rsidR="00D548B6" w:rsidRPr="00A87CEA">
                <w:rPr>
                  <w:rStyle w:val="a6"/>
                </w:rPr>
                <w:t>@</w:t>
              </w:r>
              <w:r w:rsidR="00D548B6" w:rsidRPr="00A87CEA">
                <w:rPr>
                  <w:rStyle w:val="a6"/>
                  <w:lang w:val="en-US"/>
                </w:rPr>
                <w:t>grpress</w:t>
              </w:r>
              <w:r w:rsidR="00D548B6" w:rsidRPr="00A87CEA">
                <w:rPr>
                  <w:rStyle w:val="a6"/>
                </w:rPr>
                <w:t>.</w:t>
              </w:r>
              <w:r w:rsidR="00D548B6" w:rsidRPr="00A87CEA">
                <w:rPr>
                  <w:rStyle w:val="a6"/>
                  <w:lang w:val="en-US"/>
                </w:rPr>
                <w:t>podolsk</w:t>
              </w:r>
              <w:r w:rsidR="00D548B6" w:rsidRPr="00A87CEA">
                <w:rPr>
                  <w:rStyle w:val="a6"/>
                </w:rPr>
                <w:t>.</w:t>
              </w:r>
              <w:r w:rsidR="00D548B6" w:rsidRPr="00A87CEA">
                <w:rPr>
                  <w:rStyle w:val="a6"/>
                  <w:lang w:val="en-US"/>
                </w:rPr>
                <w:t>ru</w:t>
              </w:r>
            </w:hyperlink>
            <w:r w:rsidR="00D548B6">
              <w:rPr>
                <w:u w:val="single"/>
              </w:rPr>
              <w:t>;</w:t>
            </w:r>
            <w:r w:rsidRPr="00F235C7">
              <w:t xml:space="preserve"> </w:t>
            </w:r>
            <w:hyperlink r:id="rId19" w:history="1">
              <w:r w:rsidRPr="00F235C7">
                <w:rPr>
                  <w:rStyle w:val="a6"/>
                  <w:lang w:val="en-US"/>
                </w:rPr>
                <w:t>www</w:t>
              </w:r>
              <w:r w:rsidRPr="00F235C7">
                <w:rPr>
                  <w:rStyle w:val="a6"/>
                </w:rPr>
                <w:t>.</w:t>
              </w:r>
              <w:r w:rsidRPr="00F235C7">
                <w:rPr>
                  <w:rStyle w:val="a6"/>
                  <w:lang w:val="en-US"/>
                </w:rPr>
                <w:t>gidropress</w:t>
              </w:r>
              <w:r w:rsidRPr="00F235C7">
                <w:rPr>
                  <w:rStyle w:val="a6"/>
                </w:rPr>
                <w:t>.</w:t>
              </w:r>
              <w:r w:rsidRPr="00F235C7">
                <w:rPr>
                  <w:rStyle w:val="a6"/>
                  <w:lang w:val="en-US"/>
                </w:rPr>
                <w:t>podolsk</w:t>
              </w:r>
              <w:r w:rsidRPr="00F235C7">
                <w:rPr>
                  <w:rStyle w:val="a6"/>
                </w:rPr>
                <w:t>.</w:t>
              </w:r>
              <w:r w:rsidRPr="00F235C7">
                <w:rPr>
                  <w:rStyle w:val="a6"/>
                  <w:lang w:val="en-US"/>
                </w:rPr>
                <w:t>ru</w:t>
              </w:r>
            </w:hyperlink>
          </w:p>
          <w:p w:rsidR="00F235C7" w:rsidRPr="00F235C7" w:rsidRDefault="00F235C7" w:rsidP="00F235C7"/>
        </w:tc>
      </w:tr>
    </w:tbl>
    <w:p w:rsidR="003974F1" w:rsidRPr="00066692" w:rsidRDefault="003974F1" w:rsidP="003974F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34"/>
        <w:gridCol w:w="7535"/>
      </w:tblGrid>
      <w:tr w:rsidR="003974F1" w:rsidRPr="00066692" w:rsidTr="00200224">
        <w:tc>
          <w:tcPr>
            <w:tcW w:w="7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4F1" w:rsidRPr="00066692" w:rsidRDefault="007F2448" w:rsidP="00200224">
            <w:r>
              <w:t>Китаева В.Ю., Ведущий специалист</w:t>
            </w:r>
          </w:p>
          <w:p w:rsidR="003974F1" w:rsidRPr="00066692" w:rsidRDefault="003974F1" w:rsidP="00200224"/>
        </w:tc>
        <w:tc>
          <w:tcPr>
            <w:tcW w:w="7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4F1" w:rsidRPr="00066692" w:rsidRDefault="003974F1" w:rsidP="00200224">
            <w:r w:rsidRPr="00066692">
              <w:t>________________ Подпись</w:t>
            </w:r>
          </w:p>
          <w:p w:rsidR="003974F1" w:rsidRPr="00066692" w:rsidRDefault="003974F1" w:rsidP="00200224">
            <w:r w:rsidRPr="00066692">
              <w:t>«___» _______ 20__ г.</w:t>
            </w:r>
          </w:p>
        </w:tc>
      </w:tr>
      <w:tr w:rsidR="003974F1" w:rsidRPr="00066692" w:rsidTr="00200224">
        <w:tc>
          <w:tcPr>
            <w:tcW w:w="7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4F1" w:rsidRDefault="003974F1" w:rsidP="00200224">
            <w:r w:rsidRPr="00066692">
              <w:t>СОГЛАСОВАНО:</w:t>
            </w:r>
          </w:p>
          <w:p w:rsidR="007F2448" w:rsidRPr="00066692" w:rsidRDefault="007F2448" w:rsidP="00200224">
            <w:r>
              <w:t>Сафронов А.Ю., Начальник отдела конструирования</w:t>
            </w:r>
          </w:p>
          <w:p w:rsidR="003974F1" w:rsidRPr="00066692" w:rsidRDefault="003974F1" w:rsidP="00200224"/>
        </w:tc>
        <w:tc>
          <w:tcPr>
            <w:tcW w:w="7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4F1" w:rsidRPr="00066692" w:rsidRDefault="003974F1" w:rsidP="00200224"/>
          <w:p w:rsidR="003974F1" w:rsidRPr="00066692" w:rsidRDefault="003974F1" w:rsidP="00200224">
            <w:r w:rsidRPr="00066692">
              <w:t>________________ Подпись</w:t>
            </w:r>
          </w:p>
          <w:p w:rsidR="003974F1" w:rsidRDefault="003974F1" w:rsidP="00200224">
            <w:r w:rsidRPr="00066692">
              <w:t>«____» _______ 20___г.</w:t>
            </w:r>
          </w:p>
          <w:p w:rsidR="009134AF" w:rsidRPr="00066692" w:rsidRDefault="009134AF" w:rsidP="009134AF"/>
        </w:tc>
      </w:tr>
    </w:tbl>
    <w:p w:rsidR="003974F1" w:rsidRPr="00066692" w:rsidRDefault="003974F1" w:rsidP="003974F1"/>
    <w:p w:rsidR="003974F1" w:rsidRPr="00066692" w:rsidRDefault="003974F1" w:rsidP="003974F1"/>
    <w:p w:rsidR="003974F1" w:rsidRPr="00066692" w:rsidRDefault="003974F1" w:rsidP="003974F1"/>
    <w:p w:rsidR="003974F1" w:rsidRPr="00066692" w:rsidRDefault="003974F1" w:rsidP="003974F1"/>
    <w:p w:rsidR="003974F1" w:rsidRPr="00066692" w:rsidRDefault="003974F1" w:rsidP="003974F1"/>
    <w:p w:rsidR="009671DC" w:rsidRDefault="009671DC" w:rsidP="00203D95">
      <w:pPr>
        <w:jc w:val="right"/>
        <w:rPr>
          <w:sz w:val="28"/>
          <w:szCs w:val="28"/>
        </w:rPr>
      </w:pPr>
    </w:p>
    <w:p w:rsidR="009671DC" w:rsidRDefault="009671DC" w:rsidP="00203D95">
      <w:pPr>
        <w:jc w:val="right"/>
        <w:rPr>
          <w:sz w:val="28"/>
          <w:szCs w:val="28"/>
        </w:rPr>
      </w:pPr>
    </w:p>
    <w:p w:rsidR="00203D95" w:rsidRPr="00066692" w:rsidRDefault="00203D95" w:rsidP="00203D95">
      <w:pPr>
        <w:jc w:val="right"/>
        <w:rPr>
          <w:sz w:val="28"/>
          <w:szCs w:val="28"/>
        </w:rPr>
      </w:pPr>
      <w:r w:rsidRPr="00066692">
        <w:rPr>
          <w:sz w:val="28"/>
          <w:szCs w:val="28"/>
        </w:rPr>
        <w:lastRenderedPageBreak/>
        <w:t>Таблица № 3.5</w:t>
      </w:r>
    </w:p>
    <w:p w:rsidR="00203D95" w:rsidRPr="00066692" w:rsidRDefault="00203D95" w:rsidP="00203D95">
      <w:pPr>
        <w:jc w:val="center"/>
        <w:rPr>
          <w:sz w:val="28"/>
          <w:szCs w:val="28"/>
        </w:rPr>
      </w:pPr>
      <w:r w:rsidRPr="00066692">
        <w:rPr>
          <w:sz w:val="28"/>
          <w:szCs w:val="28"/>
        </w:rPr>
        <w:t>Таблица расчета начальной (максимальной) цены договора на выполнение НИОКР на основе метода запроса технико-коммерческих предложений</w:t>
      </w:r>
    </w:p>
    <w:p w:rsidR="00203D95" w:rsidRPr="00066692" w:rsidRDefault="00203D95" w:rsidP="00203D95">
      <w:pPr>
        <w:jc w:val="center"/>
        <w:rPr>
          <w:sz w:val="28"/>
          <w:szCs w:val="28"/>
        </w:rPr>
      </w:pPr>
    </w:p>
    <w:tbl>
      <w:tblPr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73"/>
        <w:gridCol w:w="1903"/>
        <w:gridCol w:w="3686"/>
        <w:gridCol w:w="3685"/>
        <w:gridCol w:w="2977"/>
        <w:gridCol w:w="1701"/>
        <w:gridCol w:w="1701"/>
      </w:tblGrid>
      <w:tr w:rsidR="00203D95" w:rsidRPr="00066692" w:rsidTr="002625EB">
        <w:trPr>
          <w:tblHeader/>
        </w:trPr>
        <w:tc>
          <w:tcPr>
            <w:tcW w:w="473" w:type="dxa"/>
            <w:vMerge w:val="restart"/>
            <w:shd w:val="clear" w:color="auto" w:fill="auto"/>
            <w:vAlign w:val="center"/>
          </w:tcPr>
          <w:p w:rsidR="00203D95" w:rsidRPr="00066692" w:rsidRDefault="00203D95" w:rsidP="00200224">
            <w:r w:rsidRPr="00066692">
              <w:t xml:space="preserve">№ </w:t>
            </w:r>
            <w:proofErr w:type="spellStart"/>
            <w:r w:rsidRPr="00066692">
              <w:t>пп</w:t>
            </w:r>
            <w:proofErr w:type="spellEnd"/>
          </w:p>
        </w:tc>
        <w:tc>
          <w:tcPr>
            <w:tcW w:w="1903" w:type="dxa"/>
            <w:vMerge w:val="restart"/>
            <w:shd w:val="clear" w:color="auto" w:fill="auto"/>
            <w:vAlign w:val="center"/>
          </w:tcPr>
          <w:p w:rsidR="00203D95" w:rsidRPr="00066692" w:rsidRDefault="00203D95" w:rsidP="00200224">
            <w:r w:rsidRPr="00066692">
              <w:t>Параметры сравнения</w:t>
            </w:r>
            <w:proofErr w:type="gramStart"/>
            <w:r w:rsidRPr="00066692">
              <w:rPr>
                <w:vertAlign w:val="superscript"/>
              </w:rPr>
              <w:t>1</w:t>
            </w:r>
            <w:proofErr w:type="gramEnd"/>
          </w:p>
        </w:tc>
        <w:tc>
          <w:tcPr>
            <w:tcW w:w="10348" w:type="dxa"/>
            <w:gridSpan w:val="3"/>
            <w:shd w:val="clear" w:color="auto" w:fill="auto"/>
            <w:vAlign w:val="center"/>
          </w:tcPr>
          <w:p w:rsidR="00203D95" w:rsidRPr="00066692" w:rsidRDefault="00203D95" w:rsidP="00200224">
            <w:pPr>
              <w:jc w:val="center"/>
            </w:pPr>
            <w:r w:rsidRPr="00066692">
              <w:t>Предприятия</w:t>
            </w:r>
            <w:proofErr w:type="gramStart"/>
            <w:r w:rsidRPr="0006669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203D95" w:rsidRPr="00066692" w:rsidRDefault="00203D95" w:rsidP="00200224">
            <w:pPr>
              <w:jc w:val="center"/>
            </w:pPr>
            <w:r w:rsidRPr="00066692">
              <w:t>Минимальная цена</w:t>
            </w:r>
            <w:r w:rsidRPr="00066692">
              <w:rPr>
                <w:vertAlign w:val="superscript"/>
              </w:rPr>
              <w:t>3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203D95" w:rsidRPr="00066692" w:rsidRDefault="00203D95" w:rsidP="00200224">
            <w:pPr>
              <w:jc w:val="center"/>
            </w:pPr>
            <w:r w:rsidRPr="00066692">
              <w:t>Цена контракта</w:t>
            </w:r>
          </w:p>
        </w:tc>
      </w:tr>
      <w:tr w:rsidR="009F5D91" w:rsidRPr="00066692" w:rsidTr="002625EB">
        <w:trPr>
          <w:tblHeader/>
        </w:trPr>
        <w:tc>
          <w:tcPr>
            <w:tcW w:w="473" w:type="dxa"/>
            <w:vMerge/>
            <w:shd w:val="clear" w:color="auto" w:fill="auto"/>
            <w:vAlign w:val="center"/>
          </w:tcPr>
          <w:p w:rsidR="009F5D91" w:rsidRPr="00066692" w:rsidRDefault="009F5D91" w:rsidP="00200224"/>
        </w:tc>
        <w:tc>
          <w:tcPr>
            <w:tcW w:w="1903" w:type="dxa"/>
            <w:vMerge/>
            <w:shd w:val="clear" w:color="auto" w:fill="auto"/>
            <w:vAlign w:val="center"/>
          </w:tcPr>
          <w:p w:rsidR="009F5D91" w:rsidRPr="00066692" w:rsidRDefault="009F5D91" w:rsidP="00200224"/>
        </w:tc>
        <w:tc>
          <w:tcPr>
            <w:tcW w:w="3686" w:type="dxa"/>
            <w:shd w:val="clear" w:color="auto" w:fill="auto"/>
            <w:vAlign w:val="center"/>
          </w:tcPr>
          <w:p w:rsidR="009F5D91" w:rsidRPr="009671DC" w:rsidRDefault="004D7164" w:rsidP="00200224">
            <w:pPr>
              <w:jc w:val="center"/>
            </w:pPr>
            <w:r w:rsidRPr="009671DC">
              <w:t>ОАО «ВНИИАЭС»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9F5D91" w:rsidRPr="00066692" w:rsidRDefault="009F5D91" w:rsidP="00200224">
            <w:pPr>
              <w:jc w:val="center"/>
            </w:pPr>
            <w:r w:rsidRPr="009134AF">
              <w:t>ОАО "</w:t>
            </w:r>
            <w:proofErr w:type="spellStart"/>
            <w:r w:rsidRPr="009134AF">
              <w:t>Атомэнергопроект</w:t>
            </w:r>
            <w:proofErr w:type="spellEnd"/>
            <w:r w:rsidRPr="009134AF">
              <w:t>"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F5D91" w:rsidRPr="00066692" w:rsidRDefault="009F5D91" w:rsidP="00200224">
            <w:pPr>
              <w:jc w:val="center"/>
            </w:pPr>
            <w:r w:rsidRPr="009134AF">
              <w:t>ОАО ОКБ «Гидропресс» 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9F5D91" w:rsidRPr="00066692" w:rsidRDefault="009F5D91" w:rsidP="00200224"/>
        </w:tc>
        <w:tc>
          <w:tcPr>
            <w:tcW w:w="1701" w:type="dxa"/>
            <w:vMerge/>
            <w:shd w:val="clear" w:color="auto" w:fill="auto"/>
            <w:vAlign w:val="center"/>
          </w:tcPr>
          <w:p w:rsidR="009F5D91" w:rsidRPr="00066692" w:rsidRDefault="009F5D91" w:rsidP="00200224"/>
        </w:tc>
      </w:tr>
      <w:tr w:rsidR="009F5D91" w:rsidRPr="00066692" w:rsidTr="002625EB">
        <w:trPr>
          <w:tblHeader/>
        </w:trPr>
        <w:tc>
          <w:tcPr>
            <w:tcW w:w="473" w:type="dxa"/>
            <w:vMerge/>
            <w:shd w:val="clear" w:color="auto" w:fill="auto"/>
            <w:vAlign w:val="center"/>
          </w:tcPr>
          <w:p w:rsidR="009F5D91" w:rsidRPr="00066692" w:rsidRDefault="009F5D91" w:rsidP="00200224"/>
        </w:tc>
        <w:tc>
          <w:tcPr>
            <w:tcW w:w="1903" w:type="dxa"/>
            <w:vMerge/>
            <w:shd w:val="clear" w:color="auto" w:fill="auto"/>
            <w:vAlign w:val="center"/>
          </w:tcPr>
          <w:p w:rsidR="009F5D91" w:rsidRPr="00066692" w:rsidRDefault="009F5D91" w:rsidP="00200224"/>
        </w:tc>
        <w:tc>
          <w:tcPr>
            <w:tcW w:w="3686" w:type="dxa"/>
            <w:shd w:val="clear" w:color="auto" w:fill="auto"/>
            <w:vAlign w:val="center"/>
          </w:tcPr>
          <w:p w:rsidR="009F5D91" w:rsidRPr="00066692" w:rsidRDefault="009F5D91" w:rsidP="009F5D91">
            <w:pPr>
              <w:jc w:val="center"/>
            </w:pPr>
            <w:r w:rsidRPr="00066692">
              <w:t>1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9F5D91" w:rsidRPr="00066692" w:rsidRDefault="009F5D91" w:rsidP="009F5D91">
            <w:pPr>
              <w:jc w:val="center"/>
            </w:pPr>
            <w:r w:rsidRPr="00066692"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F5D91" w:rsidRPr="009F5D91" w:rsidRDefault="009F5D91" w:rsidP="009F5D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9F5D91" w:rsidRPr="00066692" w:rsidRDefault="009F5D91" w:rsidP="00200224"/>
        </w:tc>
        <w:tc>
          <w:tcPr>
            <w:tcW w:w="1701" w:type="dxa"/>
            <w:vMerge/>
            <w:shd w:val="clear" w:color="auto" w:fill="auto"/>
            <w:vAlign w:val="center"/>
          </w:tcPr>
          <w:p w:rsidR="009F5D91" w:rsidRPr="00066692" w:rsidRDefault="009F5D91" w:rsidP="00200224"/>
        </w:tc>
      </w:tr>
      <w:tr w:rsidR="009F5D91" w:rsidRPr="00066692" w:rsidTr="002625EB">
        <w:tc>
          <w:tcPr>
            <w:tcW w:w="473" w:type="dxa"/>
            <w:shd w:val="clear" w:color="auto" w:fill="auto"/>
          </w:tcPr>
          <w:p w:rsidR="009F5D91" w:rsidRPr="00066692" w:rsidRDefault="009F5D91" w:rsidP="00200224">
            <w:r w:rsidRPr="00066692">
              <w:t>1</w:t>
            </w:r>
          </w:p>
        </w:tc>
        <w:tc>
          <w:tcPr>
            <w:tcW w:w="1903" w:type="dxa"/>
            <w:shd w:val="clear" w:color="auto" w:fill="auto"/>
          </w:tcPr>
          <w:p w:rsidR="009F5D91" w:rsidRPr="00066692" w:rsidRDefault="009F5D91" w:rsidP="00200224">
            <w:r w:rsidRPr="00066692">
              <w:t>Наименование НИОКР</w:t>
            </w:r>
          </w:p>
        </w:tc>
        <w:tc>
          <w:tcPr>
            <w:tcW w:w="3686" w:type="dxa"/>
            <w:shd w:val="clear" w:color="auto" w:fill="auto"/>
          </w:tcPr>
          <w:p w:rsidR="009F5D91" w:rsidRPr="00066692" w:rsidRDefault="009F5D91" w:rsidP="009F5D91">
            <w:pPr>
              <w:jc w:val="center"/>
            </w:pPr>
            <w:r>
              <w:t>Обоснование поведения ТВС при аварийном воздействии вследствие падения на ТВС тяжелых предметов</w:t>
            </w:r>
          </w:p>
        </w:tc>
        <w:tc>
          <w:tcPr>
            <w:tcW w:w="3685" w:type="dxa"/>
            <w:shd w:val="clear" w:color="auto" w:fill="auto"/>
          </w:tcPr>
          <w:p w:rsidR="009F5D91" w:rsidRPr="00066692" w:rsidRDefault="009F5D91" w:rsidP="009F5D91">
            <w:pPr>
              <w:jc w:val="center"/>
            </w:pPr>
            <w:r>
              <w:t>Обоснование поведения ТВС при аварийном воздействии вследствие падения на ТВС тяжелых предметов</w:t>
            </w:r>
          </w:p>
        </w:tc>
        <w:tc>
          <w:tcPr>
            <w:tcW w:w="2977" w:type="dxa"/>
            <w:shd w:val="clear" w:color="auto" w:fill="auto"/>
          </w:tcPr>
          <w:p w:rsidR="009F5D91" w:rsidRPr="00066692" w:rsidRDefault="009F5D91" w:rsidP="009F5D91">
            <w:pPr>
              <w:jc w:val="center"/>
            </w:pPr>
            <w:r>
              <w:t>Обоснование поведения ТВС при аварийном воздействии вследствие падения на ТВС тяжелых предметов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9F5D91" w:rsidRPr="00066692" w:rsidRDefault="009671DC" w:rsidP="009671DC">
            <w:r>
              <w:t>14 55</w:t>
            </w:r>
            <w:r w:rsidR="006C4053">
              <w:t>0 000,00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9F5D91" w:rsidRPr="00066692" w:rsidRDefault="009671DC" w:rsidP="00200224">
            <w:r>
              <w:t>14 55</w:t>
            </w:r>
            <w:r w:rsidR="006C4053">
              <w:t>0 000,00</w:t>
            </w:r>
          </w:p>
        </w:tc>
      </w:tr>
      <w:tr w:rsidR="009F5D91" w:rsidRPr="00066692" w:rsidTr="002625EB">
        <w:tc>
          <w:tcPr>
            <w:tcW w:w="473" w:type="dxa"/>
            <w:shd w:val="clear" w:color="auto" w:fill="auto"/>
          </w:tcPr>
          <w:p w:rsidR="009F5D91" w:rsidRPr="00066692" w:rsidRDefault="009F5D91" w:rsidP="00200224">
            <w:r w:rsidRPr="00066692">
              <w:t>2</w:t>
            </w:r>
          </w:p>
        </w:tc>
        <w:tc>
          <w:tcPr>
            <w:tcW w:w="1903" w:type="dxa"/>
            <w:shd w:val="clear" w:color="auto" w:fill="auto"/>
          </w:tcPr>
          <w:p w:rsidR="009F5D91" w:rsidRPr="00066692" w:rsidRDefault="009F5D91" w:rsidP="00200224">
            <w:r w:rsidRPr="00066692">
              <w:t>Срок выполнения НИОКР, мес.</w:t>
            </w:r>
          </w:p>
        </w:tc>
        <w:tc>
          <w:tcPr>
            <w:tcW w:w="3686" w:type="dxa"/>
            <w:shd w:val="clear" w:color="auto" w:fill="auto"/>
          </w:tcPr>
          <w:p w:rsidR="009F5D91" w:rsidRPr="009F5D91" w:rsidRDefault="004D7164" w:rsidP="009F5D91">
            <w:pPr>
              <w:jc w:val="center"/>
            </w:pPr>
            <w:r>
              <w:t>Декабрь 2015 г.</w:t>
            </w:r>
          </w:p>
        </w:tc>
        <w:tc>
          <w:tcPr>
            <w:tcW w:w="3685" w:type="dxa"/>
            <w:shd w:val="clear" w:color="auto" w:fill="auto"/>
          </w:tcPr>
          <w:p w:rsidR="009F5D91" w:rsidRPr="00066692" w:rsidRDefault="009F5D91" w:rsidP="00B71A4C">
            <w:pPr>
              <w:jc w:val="center"/>
            </w:pPr>
            <w:r>
              <w:t>Декабрь 2015 г.</w:t>
            </w:r>
          </w:p>
        </w:tc>
        <w:tc>
          <w:tcPr>
            <w:tcW w:w="2977" w:type="dxa"/>
            <w:shd w:val="clear" w:color="auto" w:fill="auto"/>
          </w:tcPr>
          <w:p w:rsidR="009F5D91" w:rsidRPr="00066692" w:rsidRDefault="009F5D91" w:rsidP="009F5D91">
            <w:pPr>
              <w:jc w:val="center"/>
            </w:pPr>
            <w:r>
              <w:t>Декабрь 2015 г.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9F5D91" w:rsidRPr="00066692" w:rsidRDefault="009F5D91" w:rsidP="00200224"/>
        </w:tc>
        <w:tc>
          <w:tcPr>
            <w:tcW w:w="1701" w:type="dxa"/>
            <w:vMerge/>
            <w:shd w:val="clear" w:color="auto" w:fill="auto"/>
            <w:vAlign w:val="center"/>
          </w:tcPr>
          <w:p w:rsidR="009F5D91" w:rsidRPr="00066692" w:rsidRDefault="009F5D91" w:rsidP="00200224"/>
        </w:tc>
      </w:tr>
      <w:tr w:rsidR="009F5D91" w:rsidRPr="00066692" w:rsidTr="002625EB">
        <w:tc>
          <w:tcPr>
            <w:tcW w:w="473" w:type="dxa"/>
            <w:shd w:val="clear" w:color="auto" w:fill="auto"/>
          </w:tcPr>
          <w:p w:rsidR="009F5D91" w:rsidRPr="00066692" w:rsidRDefault="009F5D91" w:rsidP="00200224">
            <w:r w:rsidRPr="00066692">
              <w:t>3</w:t>
            </w:r>
          </w:p>
        </w:tc>
        <w:tc>
          <w:tcPr>
            <w:tcW w:w="1903" w:type="dxa"/>
            <w:shd w:val="clear" w:color="auto" w:fill="auto"/>
          </w:tcPr>
          <w:p w:rsidR="009F5D91" w:rsidRPr="00066692" w:rsidRDefault="009F5D91" w:rsidP="00200224">
            <w:r w:rsidRPr="00066692">
              <w:t>Содержание работ НИОКР (основные этапы)</w:t>
            </w:r>
          </w:p>
        </w:tc>
        <w:tc>
          <w:tcPr>
            <w:tcW w:w="3686" w:type="dxa"/>
            <w:shd w:val="clear" w:color="auto" w:fill="auto"/>
          </w:tcPr>
          <w:p w:rsidR="00B71A4C" w:rsidRDefault="00B71A4C" w:rsidP="007F2448">
            <w:pPr>
              <w:jc w:val="center"/>
            </w:pPr>
          </w:p>
          <w:p w:rsidR="009F5D91" w:rsidRPr="00066692" w:rsidRDefault="00B71A4C" w:rsidP="007F2448">
            <w:pPr>
              <w:jc w:val="center"/>
            </w:pPr>
            <w:r>
              <w:t>В соответствии с ТЗ</w:t>
            </w:r>
          </w:p>
        </w:tc>
        <w:tc>
          <w:tcPr>
            <w:tcW w:w="3685" w:type="dxa"/>
            <w:shd w:val="clear" w:color="auto" w:fill="auto"/>
          </w:tcPr>
          <w:p w:rsidR="00B71A4C" w:rsidRDefault="00B71A4C" w:rsidP="006C4053">
            <w:pPr>
              <w:jc w:val="center"/>
            </w:pPr>
          </w:p>
          <w:p w:rsidR="009F5D91" w:rsidRPr="00066692" w:rsidRDefault="00B71A4C" w:rsidP="006C4053">
            <w:pPr>
              <w:jc w:val="center"/>
            </w:pPr>
            <w:r>
              <w:t>В соответствии с ТЗ</w:t>
            </w:r>
          </w:p>
        </w:tc>
        <w:tc>
          <w:tcPr>
            <w:tcW w:w="2977" w:type="dxa"/>
            <w:shd w:val="clear" w:color="auto" w:fill="auto"/>
          </w:tcPr>
          <w:p w:rsidR="005917FF" w:rsidRDefault="005917FF" w:rsidP="006C4053">
            <w:pPr>
              <w:jc w:val="center"/>
            </w:pPr>
          </w:p>
          <w:p w:rsidR="009F5D91" w:rsidRPr="00066692" w:rsidRDefault="005917FF" w:rsidP="006C4053">
            <w:pPr>
              <w:jc w:val="center"/>
            </w:pPr>
            <w:r>
              <w:t>В соответствии с ТЗ</w:t>
            </w:r>
          </w:p>
        </w:tc>
        <w:tc>
          <w:tcPr>
            <w:tcW w:w="1701" w:type="dxa"/>
            <w:vMerge/>
            <w:shd w:val="clear" w:color="auto" w:fill="auto"/>
          </w:tcPr>
          <w:p w:rsidR="009F5D91" w:rsidRPr="00066692" w:rsidRDefault="009F5D91" w:rsidP="00200224"/>
        </w:tc>
        <w:tc>
          <w:tcPr>
            <w:tcW w:w="1701" w:type="dxa"/>
            <w:vMerge/>
            <w:shd w:val="clear" w:color="auto" w:fill="auto"/>
          </w:tcPr>
          <w:p w:rsidR="009F5D91" w:rsidRPr="00066692" w:rsidRDefault="009F5D91" w:rsidP="00200224"/>
        </w:tc>
      </w:tr>
      <w:tr w:rsidR="009F5D91" w:rsidRPr="00066692" w:rsidTr="002625EB">
        <w:tc>
          <w:tcPr>
            <w:tcW w:w="473" w:type="dxa"/>
            <w:shd w:val="clear" w:color="auto" w:fill="auto"/>
          </w:tcPr>
          <w:p w:rsidR="009F5D91" w:rsidRPr="00066692" w:rsidRDefault="009F5D91" w:rsidP="00200224">
            <w:r w:rsidRPr="00066692">
              <w:t>4</w:t>
            </w:r>
          </w:p>
        </w:tc>
        <w:tc>
          <w:tcPr>
            <w:tcW w:w="1903" w:type="dxa"/>
            <w:shd w:val="clear" w:color="auto" w:fill="auto"/>
          </w:tcPr>
          <w:p w:rsidR="009F5D91" w:rsidRPr="00066692" w:rsidRDefault="009F5D91" w:rsidP="009671DC">
            <w:r w:rsidRPr="00066692">
              <w:t xml:space="preserve">Стоимость </w:t>
            </w:r>
            <w:proofErr w:type="spellStart"/>
            <w:r w:rsidRPr="00066692">
              <w:t>НИОКР</w:t>
            </w:r>
            <w:proofErr w:type="gramStart"/>
            <w:r w:rsidRPr="00066692">
              <w:t>,</w:t>
            </w:r>
            <w:r w:rsidR="009671DC">
              <w:t>б</w:t>
            </w:r>
            <w:proofErr w:type="gramEnd"/>
            <w:r w:rsidR="009671DC">
              <w:t>ез</w:t>
            </w:r>
            <w:proofErr w:type="spellEnd"/>
            <w:r w:rsidRPr="00066692">
              <w:t xml:space="preserve"> НДС</w:t>
            </w:r>
          </w:p>
        </w:tc>
        <w:tc>
          <w:tcPr>
            <w:tcW w:w="3686" w:type="dxa"/>
            <w:shd w:val="clear" w:color="auto" w:fill="auto"/>
          </w:tcPr>
          <w:p w:rsidR="00200224" w:rsidRDefault="00200224" w:rsidP="006C4053">
            <w:pPr>
              <w:jc w:val="center"/>
            </w:pPr>
          </w:p>
          <w:p w:rsidR="009F5D91" w:rsidRPr="009671DC" w:rsidRDefault="009671DC" w:rsidP="006C4053">
            <w:pPr>
              <w:jc w:val="center"/>
            </w:pPr>
            <w:r w:rsidRPr="009671DC">
              <w:t>14 550 000,00</w:t>
            </w:r>
          </w:p>
        </w:tc>
        <w:tc>
          <w:tcPr>
            <w:tcW w:w="3685" w:type="dxa"/>
            <w:shd w:val="clear" w:color="auto" w:fill="auto"/>
          </w:tcPr>
          <w:p w:rsidR="00200224" w:rsidRDefault="00200224" w:rsidP="006C4053">
            <w:pPr>
              <w:jc w:val="center"/>
            </w:pPr>
          </w:p>
          <w:p w:rsidR="009F5D91" w:rsidRPr="00066692" w:rsidRDefault="006C4053" w:rsidP="006C4053">
            <w:pPr>
              <w:jc w:val="center"/>
            </w:pPr>
            <w:r>
              <w:t>21 000 000,00</w:t>
            </w:r>
          </w:p>
        </w:tc>
        <w:tc>
          <w:tcPr>
            <w:tcW w:w="2977" w:type="dxa"/>
            <w:shd w:val="clear" w:color="auto" w:fill="auto"/>
          </w:tcPr>
          <w:p w:rsidR="00200224" w:rsidRDefault="00200224" w:rsidP="006C4053">
            <w:pPr>
              <w:jc w:val="center"/>
            </w:pPr>
          </w:p>
          <w:p w:rsidR="009F5D91" w:rsidRPr="00066692" w:rsidRDefault="006C4053" w:rsidP="006C4053">
            <w:pPr>
              <w:jc w:val="center"/>
            </w:pPr>
            <w:r>
              <w:t>16 200 000,00</w:t>
            </w:r>
          </w:p>
        </w:tc>
        <w:tc>
          <w:tcPr>
            <w:tcW w:w="1701" w:type="dxa"/>
            <w:vMerge/>
            <w:shd w:val="clear" w:color="auto" w:fill="auto"/>
          </w:tcPr>
          <w:p w:rsidR="009F5D91" w:rsidRPr="00066692" w:rsidRDefault="009F5D91" w:rsidP="00200224"/>
        </w:tc>
        <w:tc>
          <w:tcPr>
            <w:tcW w:w="1701" w:type="dxa"/>
            <w:vMerge/>
            <w:shd w:val="clear" w:color="auto" w:fill="auto"/>
          </w:tcPr>
          <w:p w:rsidR="009F5D91" w:rsidRPr="00066692" w:rsidRDefault="009F5D91" w:rsidP="00200224"/>
        </w:tc>
      </w:tr>
    </w:tbl>
    <w:p w:rsidR="006C4053" w:rsidRDefault="006C4053" w:rsidP="00203D95">
      <w:pPr>
        <w:jc w:val="both"/>
        <w:rPr>
          <w:sz w:val="22"/>
          <w:szCs w:val="22"/>
          <w:vertAlign w:val="superscript"/>
        </w:rPr>
      </w:pPr>
    </w:p>
    <w:p w:rsidR="00203D95" w:rsidRPr="00066692" w:rsidRDefault="00203D95" w:rsidP="00203D95">
      <w:pPr>
        <w:jc w:val="both"/>
        <w:rPr>
          <w:sz w:val="22"/>
          <w:szCs w:val="22"/>
        </w:rPr>
      </w:pPr>
      <w:r w:rsidRPr="00066692">
        <w:rPr>
          <w:sz w:val="22"/>
          <w:szCs w:val="22"/>
          <w:vertAlign w:val="superscript"/>
        </w:rPr>
        <w:t>1</w:t>
      </w:r>
      <w:proofErr w:type="gramStart"/>
      <w:r w:rsidRPr="00066692">
        <w:rPr>
          <w:sz w:val="22"/>
          <w:szCs w:val="22"/>
          <w:vertAlign w:val="superscript"/>
        </w:rPr>
        <w:t xml:space="preserve"> </w:t>
      </w:r>
      <w:r w:rsidRPr="00066692">
        <w:rPr>
          <w:sz w:val="22"/>
          <w:szCs w:val="22"/>
        </w:rPr>
        <w:t>В</w:t>
      </w:r>
      <w:proofErr w:type="gramEnd"/>
      <w:r w:rsidRPr="00066692">
        <w:rPr>
          <w:sz w:val="22"/>
          <w:szCs w:val="22"/>
        </w:rPr>
        <w:t xml:space="preserve"> зависимости от условий договора в данный столбец могут включаться дополнительные параметры, влияющие на расчет НМЦ контракта</w:t>
      </w:r>
    </w:p>
    <w:p w:rsidR="00203D95" w:rsidRPr="00066692" w:rsidRDefault="00203D95" w:rsidP="00203D95">
      <w:pPr>
        <w:jc w:val="both"/>
        <w:rPr>
          <w:sz w:val="22"/>
          <w:szCs w:val="22"/>
        </w:rPr>
      </w:pPr>
      <w:r w:rsidRPr="00066692">
        <w:rPr>
          <w:sz w:val="22"/>
          <w:szCs w:val="22"/>
          <w:vertAlign w:val="superscript"/>
        </w:rPr>
        <w:t>2</w:t>
      </w:r>
      <w:proofErr w:type="gramStart"/>
      <w:r w:rsidRPr="00066692">
        <w:rPr>
          <w:sz w:val="22"/>
          <w:szCs w:val="22"/>
          <w:vertAlign w:val="superscript"/>
        </w:rPr>
        <w:t xml:space="preserve"> </w:t>
      </w:r>
      <w:r w:rsidRPr="00066692">
        <w:rPr>
          <w:sz w:val="22"/>
          <w:szCs w:val="22"/>
        </w:rPr>
        <w:t>У</w:t>
      </w:r>
      <w:proofErr w:type="gramEnd"/>
      <w:r w:rsidRPr="00066692">
        <w:rPr>
          <w:sz w:val="22"/>
          <w:szCs w:val="22"/>
        </w:rPr>
        <w:t>казывается порядковый номер предприятия  и ее официальное наименование. Порядковый номер должен соответствовать номеру, указанному в таблице № 3.4 с более детальной информацией о предприятиях.  Число столбцов может быть уменьшено или увеличено в соответствии с числом предприятий.</w:t>
      </w:r>
    </w:p>
    <w:p w:rsidR="00203D95" w:rsidRPr="00066692" w:rsidRDefault="00203D95" w:rsidP="00203D95">
      <w:pPr>
        <w:jc w:val="both"/>
        <w:rPr>
          <w:sz w:val="22"/>
          <w:szCs w:val="22"/>
        </w:rPr>
      </w:pPr>
      <w:r w:rsidRPr="00066692">
        <w:rPr>
          <w:bCs/>
          <w:sz w:val="22"/>
          <w:szCs w:val="22"/>
          <w:vertAlign w:val="superscript"/>
        </w:rPr>
        <w:t>3</w:t>
      </w:r>
      <w:proofErr w:type="gramStart"/>
      <w:r w:rsidRPr="00066692">
        <w:rPr>
          <w:bCs/>
          <w:sz w:val="22"/>
          <w:szCs w:val="22"/>
          <w:vertAlign w:val="superscript"/>
        </w:rPr>
        <w:t xml:space="preserve"> </w:t>
      </w:r>
      <w:r w:rsidRPr="00066692">
        <w:rPr>
          <w:bCs/>
          <w:sz w:val="22"/>
          <w:szCs w:val="22"/>
        </w:rPr>
        <w:t>О</w:t>
      </w:r>
      <w:proofErr w:type="gramEnd"/>
      <w:r w:rsidRPr="00066692">
        <w:rPr>
          <w:bCs/>
          <w:sz w:val="22"/>
          <w:szCs w:val="22"/>
        </w:rPr>
        <w:t>пределяется по цене минимального ТКП.</w:t>
      </w:r>
    </w:p>
    <w:p w:rsidR="00203D95" w:rsidRDefault="00203D95" w:rsidP="00BD3BD6">
      <w:pPr>
        <w:spacing w:after="120"/>
        <w:rPr>
          <w:sz w:val="28"/>
          <w:szCs w:val="28"/>
        </w:rPr>
      </w:pPr>
    </w:p>
    <w:p w:rsidR="00203D95" w:rsidRDefault="00203D95" w:rsidP="00BD3BD6">
      <w:pPr>
        <w:spacing w:after="120"/>
        <w:rPr>
          <w:sz w:val="28"/>
          <w:szCs w:val="28"/>
        </w:rPr>
      </w:pPr>
    </w:p>
    <w:p w:rsidR="006C4053" w:rsidRDefault="006C4053" w:rsidP="00BD3BD6">
      <w:pPr>
        <w:spacing w:after="120"/>
        <w:rPr>
          <w:sz w:val="28"/>
          <w:szCs w:val="28"/>
        </w:rPr>
      </w:pPr>
    </w:p>
    <w:p w:rsidR="006C4053" w:rsidRDefault="006C4053" w:rsidP="00BD3BD6">
      <w:pPr>
        <w:spacing w:after="120"/>
        <w:rPr>
          <w:sz w:val="28"/>
          <w:szCs w:val="28"/>
        </w:rPr>
      </w:pPr>
    </w:p>
    <w:p w:rsidR="006C4053" w:rsidRDefault="006C4053" w:rsidP="00BD3BD6">
      <w:pPr>
        <w:spacing w:after="120"/>
        <w:rPr>
          <w:sz w:val="28"/>
          <w:szCs w:val="28"/>
        </w:rPr>
      </w:pPr>
    </w:p>
    <w:p w:rsidR="006C4053" w:rsidRDefault="006C4053" w:rsidP="00BD3BD6">
      <w:pPr>
        <w:spacing w:after="120"/>
        <w:rPr>
          <w:sz w:val="28"/>
          <w:szCs w:val="28"/>
        </w:rPr>
      </w:pPr>
    </w:p>
    <w:p w:rsidR="00AB1AEA" w:rsidRDefault="00AB1AEA" w:rsidP="00BD3BD6">
      <w:pPr>
        <w:spacing w:after="120"/>
        <w:rPr>
          <w:sz w:val="28"/>
          <w:szCs w:val="28"/>
        </w:rPr>
      </w:pPr>
    </w:p>
    <w:p w:rsidR="00AB1AEA" w:rsidRDefault="00AB1AEA" w:rsidP="00BD3BD6">
      <w:pPr>
        <w:spacing w:after="120"/>
        <w:rPr>
          <w:sz w:val="28"/>
          <w:szCs w:val="28"/>
        </w:rPr>
      </w:pPr>
    </w:p>
    <w:p w:rsidR="00200224" w:rsidRDefault="00200224" w:rsidP="00BD3BD6">
      <w:pPr>
        <w:spacing w:after="120"/>
        <w:rPr>
          <w:sz w:val="28"/>
          <w:szCs w:val="28"/>
        </w:rPr>
        <w:sectPr w:rsidR="00200224" w:rsidSect="00BD3BD6">
          <w:pgSz w:w="16838" w:h="11906" w:orient="landscape"/>
          <w:pgMar w:top="993" w:right="820" w:bottom="284" w:left="567" w:header="709" w:footer="709" w:gutter="0"/>
          <w:cols w:space="708"/>
          <w:docGrid w:linePitch="360"/>
        </w:sectPr>
      </w:pPr>
    </w:p>
    <w:p w:rsidR="00200224" w:rsidRDefault="00B71A4C" w:rsidP="00BD3BD6">
      <w:pPr>
        <w:spacing w:after="120"/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750050" cy="935691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935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0224" w:rsidRDefault="00200224" w:rsidP="00BD3BD6">
      <w:pPr>
        <w:spacing w:after="120"/>
        <w:rPr>
          <w:noProof/>
          <w:sz w:val="28"/>
          <w:szCs w:val="28"/>
        </w:rPr>
      </w:pPr>
    </w:p>
    <w:p w:rsidR="00354BCC" w:rsidRDefault="00B71A4C" w:rsidP="00BD3BD6">
      <w:pPr>
        <w:spacing w:after="120"/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750050" cy="9356910"/>
            <wp:effectExtent l="19050" t="0" r="0" b="0"/>
            <wp:docPr id="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935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1A4C" w:rsidRDefault="00B71A4C" w:rsidP="00BD3BD6">
      <w:pPr>
        <w:spacing w:after="120"/>
        <w:rPr>
          <w:noProof/>
          <w:sz w:val="28"/>
          <w:szCs w:val="28"/>
        </w:rPr>
      </w:pPr>
    </w:p>
    <w:p w:rsidR="00B71A4C" w:rsidRDefault="00B71A4C" w:rsidP="00BD3BD6">
      <w:pPr>
        <w:spacing w:after="120"/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750050" cy="9356910"/>
            <wp:effectExtent l="19050" t="0" r="0" b="0"/>
            <wp:docPr id="1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935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BCC" w:rsidRDefault="00354BCC" w:rsidP="00BD3BD6">
      <w:pPr>
        <w:spacing w:after="120"/>
        <w:rPr>
          <w:noProof/>
          <w:sz w:val="28"/>
          <w:szCs w:val="28"/>
        </w:rPr>
      </w:pPr>
    </w:p>
    <w:p w:rsidR="00354BCC" w:rsidRDefault="00354BCC" w:rsidP="00BD3BD6">
      <w:pPr>
        <w:spacing w:after="120"/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750050" cy="9482162"/>
            <wp:effectExtent l="19050" t="0" r="0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9482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BCC" w:rsidRDefault="00354BCC" w:rsidP="00BD3BD6">
      <w:pPr>
        <w:spacing w:after="120"/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750050" cy="9546701"/>
            <wp:effectExtent l="19050" t="0" r="0" b="0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9546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BCC" w:rsidRDefault="00354BCC" w:rsidP="00BD3BD6">
      <w:pPr>
        <w:spacing w:after="120"/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750050" cy="9546701"/>
            <wp:effectExtent l="19050" t="0" r="0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9546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BCC" w:rsidRDefault="00354BCC" w:rsidP="00BD3BD6">
      <w:pPr>
        <w:spacing w:after="120"/>
        <w:rPr>
          <w:noProof/>
          <w:sz w:val="28"/>
          <w:szCs w:val="28"/>
        </w:rPr>
      </w:pPr>
    </w:p>
    <w:p w:rsidR="00AB1AEA" w:rsidRDefault="00AB1AEA" w:rsidP="00BD3BD6">
      <w:pPr>
        <w:spacing w:after="1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750050" cy="9386839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9386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AEA" w:rsidRDefault="00AB1AEA" w:rsidP="00BD3BD6">
      <w:pPr>
        <w:spacing w:after="120"/>
        <w:rPr>
          <w:sz w:val="28"/>
          <w:szCs w:val="28"/>
        </w:rPr>
      </w:pPr>
    </w:p>
    <w:p w:rsidR="00AB1AEA" w:rsidRDefault="006B3016" w:rsidP="00BD3BD6">
      <w:pPr>
        <w:spacing w:after="1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750050" cy="9435436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9435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3016" w:rsidRDefault="006B3016" w:rsidP="00BD3BD6">
      <w:pPr>
        <w:spacing w:after="120"/>
        <w:rPr>
          <w:sz w:val="28"/>
          <w:szCs w:val="28"/>
        </w:rPr>
      </w:pPr>
    </w:p>
    <w:p w:rsidR="006B3016" w:rsidRDefault="006B3016" w:rsidP="00BD3BD6">
      <w:pPr>
        <w:spacing w:after="1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750050" cy="9399398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9399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62B" w:rsidRDefault="00EB562B" w:rsidP="00BD3BD6">
      <w:pPr>
        <w:spacing w:after="120"/>
        <w:rPr>
          <w:noProof/>
          <w:sz w:val="28"/>
          <w:szCs w:val="28"/>
        </w:rPr>
      </w:pPr>
    </w:p>
    <w:p w:rsidR="00AB1AEA" w:rsidRDefault="006B3016" w:rsidP="00BD3BD6">
      <w:pPr>
        <w:spacing w:after="120"/>
        <w:rPr>
          <w:sz w:val="28"/>
          <w:szCs w:val="28"/>
        </w:rPr>
        <w:sectPr w:rsidR="00AB1AEA" w:rsidSect="00AB1AEA">
          <w:pgSz w:w="11906" w:h="16838"/>
          <w:pgMar w:top="822" w:right="284" w:bottom="567" w:left="992" w:header="709" w:footer="709" w:gutter="0"/>
          <w:cols w:space="708"/>
          <w:docGrid w:linePitch="360"/>
        </w:sectPr>
      </w:pPr>
      <w:r>
        <w:rPr>
          <w:noProof/>
          <w:sz w:val="28"/>
          <w:szCs w:val="28"/>
        </w:rPr>
        <w:drawing>
          <wp:inline distT="0" distB="0" distL="0" distR="0">
            <wp:extent cx="6750050" cy="9338789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9338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AEA" w:rsidRDefault="00AB1AEA" w:rsidP="00B71A4C">
      <w:pPr>
        <w:spacing w:after="120"/>
        <w:rPr>
          <w:sz w:val="28"/>
          <w:szCs w:val="28"/>
        </w:rPr>
      </w:pPr>
    </w:p>
    <w:sectPr w:rsidR="00AB1AEA" w:rsidSect="00BD3BD6">
      <w:pgSz w:w="16838" w:h="11906" w:orient="landscape"/>
      <w:pgMar w:top="993" w:right="820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??????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80B50"/>
    <w:multiLevelType w:val="multilevel"/>
    <w:tmpl w:val="72549E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">
    <w:nsid w:val="0AF45A42"/>
    <w:multiLevelType w:val="hybridMultilevel"/>
    <w:tmpl w:val="B9CA2C2A"/>
    <w:lvl w:ilvl="0" w:tplc="9D844B72">
      <w:start w:val="1"/>
      <w:numFmt w:val="bullet"/>
      <w:lvlText w:val=""/>
      <w:lvlJc w:val="left"/>
      <w:pPr>
        <w:ind w:left="14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2">
    <w:nsid w:val="0B45026B"/>
    <w:multiLevelType w:val="hybridMultilevel"/>
    <w:tmpl w:val="9E188818"/>
    <w:name w:val="WW8Num152222222222"/>
    <w:lvl w:ilvl="0" w:tplc="E1BEB3E0">
      <w:start w:val="1"/>
      <w:numFmt w:val="bullet"/>
      <w:lvlText w:val=""/>
      <w:lvlJc w:val="left"/>
      <w:pPr>
        <w:tabs>
          <w:tab w:val="num" w:pos="924"/>
        </w:tabs>
        <w:ind w:left="924" w:hanging="215"/>
      </w:pPr>
      <w:rPr>
        <w:rFonts w:ascii="Symbol" w:eastAsia="Times New Roman" w:hAnsi="Symbol" w:cs="Times New Roman" w:hint="default"/>
        <w:b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color w:val="auto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CB3540"/>
    <w:multiLevelType w:val="multilevel"/>
    <w:tmpl w:val="6876FD92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pStyle w:val="2"/>
      <w:lvlText w:val="%1.%2."/>
      <w:lvlJc w:val="left"/>
      <w:pPr>
        <w:ind w:left="6672" w:hanging="43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cs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113E1ED5"/>
    <w:multiLevelType w:val="hybridMultilevel"/>
    <w:tmpl w:val="2B78FD46"/>
    <w:lvl w:ilvl="0" w:tplc="9D844B7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1A893A3F"/>
    <w:multiLevelType w:val="hybridMultilevel"/>
    <w:tmpl w:val="8CAABE6E"/>
    <w:lvl w:ilvl="0" w:tplc="9D844B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601FF8"/>
    <w:multiLevelType w:val="multilevel"/>
    <w:tmpl w:val="6546CE4C"/>
    <w:lvl w:ilvl="0">
      <w:start w:val="1"/>
      <w:numFmt w:val="bullet"/>
      <w:lvlText w:val=""/>
      <w:lvlJc w:val="left"/>
      <w:pPr>
        <w:tabs>
          <w:tab w:val="num" w:pos="420"/>
        </w:tabs>
        <w:ind w:left="420" w:hanging="420"/>
      </w:pPr>
      <w:rPr>
        <w:rFonts w:ascii="Symbol" w:hAnsi="Symbol" w:hint="default"/>
      </w:rPr>
    </w:lvl>
    <w:lvl w:ilvl="1">
      <w:start w:val="1"/>
      <w:numFmt w:val="decimal"/>
      <w:lvlText w:val="2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2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>
    <w:nsid w:val="23F76B8C"/>
    <w:multiLevelType w:val="hybridMultilevel"/>
    <w:tmpl w:val="04A6C924"/>
    <w:lvl w:ilvl="0" w:tplc="EB3262D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8">
    <w:nsid w:val="27702C41"/>
    <w:multiLevelType w:val="multilevel"/>
    <w:tmpl w:val="0D70E870"/>
    <w:lvl w:ilvl="0">
      <w:start w:val="1"/>
      <w:numFmt w:val="decimal"/>
      <w:lvlText w:val="2.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997"/>
        </w:tabs>
        <w:ind w:left="1997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4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>
    <w:nsid w:val="291424C2"/>
    <w:multiLevelType w:val="hybridMultilevel"/>
    <w:tmpl w:val="9F6EBBF8"/>
    <w:lvl w:ilvl="0" w:tplc="9D844B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5B6BA2"/>
    <w:multiLevelType w:val="hybridMultilevel"/>
    <w:tmpl w:val="0E8C82A8"/>
    <w:lvl w:ilvl="0" w:tplc="9D844B72">
      <w:start w:val="1"/>
      <w:numFmt w:val="bullet"/>
      <w:lvlText w:val=""/>
      <w:lvlJc w:val="left"/>
      <w:pPr>
        <w:ind w:left="14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11">
    <w:nsid w:val="2F661B29"/>
    <w:multiLevelType w:val="hybridMultilevel"/>
    <w:tmpl w:val="4DC612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1C5F2B"/>
    <w:multiLevelType w:val="hybridMultilevel"/>
    <w:tmpl w:val="1AB61438"/>
    <w:lvl w:ilvl="0" w:tplc="0B6A614C">
      <w:start w:val="1"/>
      <w:numFmt w:val="upperRoman"/>
      <w:lvlText w:val="%1."/>
      <w:lvlJc w:val="left"/>
      <w:pPr>
        <w:ind w:left="1287" w:hanging="72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D3F650D"/>
    <w:multiLevelType w:val="multilevel"/>
    <w:tmpl w:val="EAEAC824"/>
    <w:lvl w:ilvl="0">
      <w:start w:val="1"/>
      <w:numFmt w:val="decimal"/>
      <w:lvlText w:val="3.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4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4">
    <w:nsid w:val="42770F0A"/>
    <w:multiLevelType w:val="hybridMultilevel"/>
    <w:tmpl w:val="373C8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40ABDD4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E0D603E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7A3A8F"/>
    <w:multiLevelType w:val="multilevel"/>
    <w:tmpl w:val="B1385F54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6">
    <w:nsid w:val="618A2AE8"/>
    <w:multiLevelType w:val="hybridMultilevel"/>
    <w:tmpl w:val="94D2CD1E"/>
    <w:lvl w:ilvl="0" w:tplc="9D844B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FF4A7C"/>
    <w:multiLevelType w:val="hybridMultilevel"/>
    <w:tmpl w:val="3D6E32C8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3BC69C8"/>
    <w:multiLevelType w:val="hybridMultilevel"/>
    <w:tmpl w:val="B91A9D06"/>
    <w:lvl w:ilvl="0" w:tplc="9D844B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DD48A7"/>
    <w:multiLevelType w:val="hybridMultilevel"/>
    <w:tmpl w:val="E17E408A"/>
    <w:lvl w:ilvl="0" w:tplc="E0D603E2">
      <w:start w:val="1"/>
      <w:numFmt w:val="decimal"/>
      <w:lvlText w:val="%1)"/>
      <w:lvlJc w:val="left"/>
      <w:pPr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F2621B"/>
    <w:multiLevelType w:val="multilevel"/>
    <w:tmpl w:val="AFE8010E"/>
    <w:lvl w:ilvl="0">
      <w:start w:val="1"/>
      <w:numFmt w:val="bullet"/>
      <w:lvlText w:val=""/>
      <w:lvlJc w:val="left"/>
      <w:pPr>
        <w:tabs>
          <w:tab w:val="num" w:pos="420"/>
        </w:tabs>
        <w:ind w:left="420" w:hanging="420"/>
      </w:pPr>
      <w:rPr>
        <w:rFonts w:ascii="Symbol" w:hAnsi="Symbol" w:hint="default"/>
      </w:rPr>
    </w:lvl>
    <w:lvl w:ilvl="1">
      <w:start w:val="1"/>
      <w:numFmt w:val="decimal"/>
      <w:lvlText w:val="2.5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2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1">
    <w:nsid w:val="764742A3"/>
    <w:multiLevelType w:val="multilevel"/>
    <w:tmpl w:val="66A64CC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2">
    <w:nsid w:val="7DE21A35"/>
    <w:multiLevelType w:val="multilevel"/>
    <w:tmpl w:val="489842D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3">
    <w:nsid w:val="7F681427"/>
    <w:multiLevelType w:val="hybridMultilevel"/>
    <w:tmpl w:val="B0B0C03C"/>
    <w:lvl w:ilvl="0" w:tplc="9D844B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3"/>
  </w:num>
  <w:num w:numId="4">
    <w:abstractNumId w:val="15"/>
  </w:num>
  <w:num w:numId="5">
    <w:abstractNumId w:val="20"/>
  </w:num>
  <w:num w:numId="6">
    <w:abstractNumId w:val="21"/>
  </w:num>
  <w:num w:numId="7">
    <w:abstractNumId w:val="22"/>
  </w:num>
  <w:num w:numId="8">
    <w:abstractNumId w:val="12"/>
  </w:num>
  <w:num w:numId="9">
    <w:abstractNumId w:val="13"/>
  </w:num>
  <w:num w:numId="10">
    <w:abstractNumId w:val="8"/>
  </w:num>
  <w:num w:numId="11">
    <w:abstractNumId w:val="14"/>
  </w:num>
  <w:num w:numId="12">
    <w:abstractNumId w:val="0"/>
  </w:num>
  <w:num w:numId="13">
    <w:abstractNumId w:val="7"/>
  </w:num>
  <w:num w:numId="14">
    <w:abstractNumId w:val="2"/>
  </w:num>
  <w:num w:numId="15">
    <w:abstractNumId w:val="19"/>
  </w:num>
  <w:num w:numId="16">
    <w:abstractNumId w:val="9"/>
  </w:num>
  <w:num w:numId="17">
    <w:abstractNumId w:val="5"/>
  </w:num>
  <w:num w:numId="18">
    <w:abstractNumId w:val="23"/>
  </w:num>
  <w:num w:numId="19">
    <w:abstractNumId w:val="1"/>
  </w:num>
  <w:num w:numId="20">
    <w:abstractNumId w:val="16"/>
  </w:num>
  <w:num w:numId="21">
    <w:abstractNumId w:val="18"/>
  </w:num>
  <w:num w:numId="22">
    <w:abstractNumId w:val="4"/>
  </w:num>
  <w:num w:numId="23">
    <w:abstractNumId w:val="10"/>
  </w:num>
  <w:num w:numId="24">
    <w:abstractNumId w:val="11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7846"/>
    <w:rsid w:val="0003466E"/>
    <w:rsid w:val="00083E49"/>
    <w:rsid w:val="001642F6"/>
    <w:rsid w:val="001C31DC"/>
    <w:rsid w:val="001E709A"/>
    <w:rsid w:val="00200224"/>
    <w:rsid w:val="00203D95"/>
    <w:rsid w:val="002625EB"/>
    <w:rsid w:val="002801AB"/>
    <w:rsid w:val="00296246"/>
    <w:rsid w:val="002A285E"/>
    <w:rsid w:val="002C3A5A"/>
    <w:rsid w:val="002C51CD"/>
    <w:rsid w:val="002E3FCF"/>
    <w:rsid w:val="003254FB"/>
    <w:rsid w:val="00354BCC"/>
    <w:rsid w:val="0035710C"/>
    <w:rsid w:val="00395E0E"/>
    <w:rsid w:val="003974F1"/>
    <w:rsid w:val="003D506B"/>
    <w:rsid w:val="0045287E"/>
    <w:rsid w:val="004804EA"/>
    <w:rsid w:val="004D7164"/>
    <w:rsid w:val="0054275E"/>
    <w:rsid w:val="005577BE"/>
    <w:rsid w:val="005652FB"/>
    <w:rsid w:val="00581F53"/>
    <w:rsid w:val="005917FF"/>
    <w:rsid w:val="0060329A"/>
    <w:rsid w:val="006442F2"/>
    <w:rsid w:val="00661674"/>
    <w:rsid w:val="006B3016"/>
    <w:rsid w:val="006C213C"/>
    <w:rsid w:val="006C4053"/>
    <w:rsid w:val="006E4E57"/>
    <w:rsid w:val="006F795D"/>
    <w:rsid w:val="00701570"/>
    <w:rsid w:val="00752951"/>
    <w:rsid w:val="00756F13"/>
    <w:rsid w:val="00785334"/>
    <w:rsid w:val="007F2448"/>
    <w:rsid w:val="00823A71"/>
    <w:rsid w:val="00857846"/>
    <w:rsid w:val="009134AF"/>
    <w:rsid w:val="009600C9"/>
    <w:rsid w:val="009671DC"/>
    <w:rsid w:val="00995CB1"/>
    <w:rsid w:val="009F5D91"/>
    <w:rsid w:val="009F7EA3"/>
    <w:rsid w:val="00A16660"/>
    <w:rsid w:val="00A17756"/>
    <w:rsid w:val="00A21F33"/>
    <w:rsid w:val="00A87130"/>
    <w:rsid w:val="00AB1AEA"/>
    <w:rsid w:val="00B43EE3"/>
    <w:rsid w:val="00B71A4C"/>
    <w:rsid w:val="00B81B7A"/>
    <w:rsid w:val="00BA5C83"/>
    <w:rsid w:val="00BB6BB6"/>
    <w:rsid w:val="00BC42A3"/>
    <w:rsid w:val="00BD3BD6"/>
    <w:rsid w:val="00BD4A83"/>
    <w:rsid w:val="00C247F4"/>
    <w:rsid w:val="00C56CDE"/>
    <w:rsid w:val="00C621A9"/>
    <w:rsid w:val="00D26DF9"/>
    <w:rsid w:val="00D548B6"/>
    <w:rsid w:val="00D91E6D"/>
    <w:rsid w:val="00DA0F41"/>
    <w:rsid w:val="00E035CC"/>
    <w:rsid w:val="00E06F82"/>
    <w:rsid w:val="00E21782"/>
    <w:rsid w:val="00E70399"/>
    <w:rsid w:val="00E709BA"/>
    <w:rsid w:val="00EA5FB3"/>
    <w:rsid w:val="00EB562B"/>
    <w:rsid w:val="00ED3FD8"/>
    <w:rsid w:val="00ED65D2"/>
    <w:rsid w:val="00EF1E59"/>
    <w:rsid w:val="00F235C7"/>
    <w:rsid w:val="00F27675"/>
    <w:rsid w:val="00F33F47"/>
    <w:rsid w:val="00FB7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8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857846"/>
    <w:pPr>
      <w:keepNext/>
      <w:spacing w:before="60"/>
      <w:jc w:val="center"/>
      <w:outlineLvl w:val="0"/>
    </w:pPr>
    <w:rPr>
      <w:rFonts w:ascii="Times New Roman CYR" w:hAnsi="Times New Roman CYR"/>
      <w:b/>
      <w:bCs/>
      <w:sz w:val="18"/>
    </w:rPr>
  </w:style>
  <w:style w:type="paragraph" w:styleId="20">
    <w:name w:val="heading 2"/>
    <w:basedOn w:val="a"/>
    <w:next w:val="a"/>
    <w:link w:val="21"/>
    <w:qFormat/>
    <w:rsid w:val="00857846"/>
    <w:pPr>
      <w:keepNext/>
      <w:spacing w:before="240" w:after="60"/>
      <w:outlineLvl w:val="1"/>
    </w:pPr>
    <w:rPr>
      <w:rFonts w:ascii="Arial" w:hAnsi="Arial"/>
      <w:b/>
      <w:i/>
      <w:sz w:val="28"/>
      <w:szCs w:val="20"/>
    </w:rPr>
  </w:style>
  <w:style w:type="paragraph" w:styleId="30">
    <w:name w:val="heading 3"/>
    <w:basedOn w:val="a"/>
    <w:next w:val="a"/>
    <w:link w:val="31"/>
    <w:qFormat/>
    <w:rsid w:val="008578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0">
    <w:name w:val="heading 4"/>
    <w:basedOn w:val="a"/>
    <w:next w:val="a"/>
    <w:link w:val="41"/>
    <w:qFormat/>
    <w:rsid w:val="0085784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5784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857846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857846"/>
    <w:pPr>
      <w:suppressAutoHyphens/>
      <w:spacing w:before="240" w:after="60"/>
      <w:outlineLvl w:val="8"/>
    </w:pPr>
    <w:rPr>
      <w:rFonts w:ascii="Arial" w:hAnsi="Arial" w:cs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rsid w:val="00857846"/>
    <w:rPr>
      <w:rFonts w:ascii="Times New Roman CYR" w:eastAsia="Times New Roman" w:hAnsi="Times New Roman CYR" w:cs="Times New Roman"/>
      <w:b/>
      <w:bCs/>
      <w:sz w:val="18"/>
      <w:szCs w:val="24"/>
      <w:lang w:eastAsia="ru-RU"/>
    </w:rPr>
  </w:style>
  <w:style w:type="character" w:customStyle="1" w:styleId="21">
    <w:name w:val="Заголовок 2 Знак"/>
    <w:basedOn w:val="a0"/>
    <w:link w:val="20"/>
    <w:rsid w:val="00857846"/>
    <w:rPr>
      <w:rFonts w:ascii="Arial" w:eastAsia="Times New Roman" w:hAnsi="Arial" w:cs="Times New Roman"/>
      <w:b/>
      <w:i/>
      <w:sz w:val="28"/>
      <w:szCs w:val="20"/>
      <w:lang w:eastAsia="ru-RU"/>
    </w:rPr>
  </w:style>
  <w:style w:type="character" w:customStyle="1" w:styleId="31">
    <w:name w:val="Заголовок 3 Знак"/>
    <w:basedOn w:val="a0"/>
    <w:link w:val="30"/>
    <w:rsid w:val="00857846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0"/>
    <w:link w:val="40"/>
    <w:rsid w:val="0085784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57846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80">
    <w:name w:val="Заголовок 8 Знак"/>
    <w:basedOn w:val="a0"/>
    <w:link w:val="8"/>
    <w:rsid w:val="00857846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857846"/>
    <w:rPr>
      <w:rFonts w:ascii="Arial" w:eastAsia="Times New Roman" w:hAnsi="Arial" w:cs="Arial"/>
      <w:lang w:eastAsia="ar-SA"/>
    </w:rPr>
  </w:style>
  <w:style w:type="paragraph" w:styleId="12">
    <w:name w:val="toc 1"/>
    <w:basedOn w:val="a"/>
    <w:next w:val="a"/>
    <w:autoRedefine/>
    <w:uiPriority w:val="39"/>
    <w:qFormat/>
    <w:rsid w:val="00857846"/>
    <w:pPr>
      <w:widowControl w:val="0"/>
      <w:tabs>
        <w:tab w:val="right" w:leader="dot" w:pos="9232"/>
      </w:tabs>
      <w:overflowPunct w:val="0"/>
      <w:autoSpaceDE w:val="0"/>
      <w:autoSpaceDN w:val="0"/>
      <w:adjustRightInd w:val="0"/>
      <w:spacing w:after="120" w:line="360" w:lineRule="auto"/>
      <w:textAlignment w:val="baseline"/>
    </w:pPr>
    <w:rPr>
      <w:sz w:val="20"/>
      <w:szCs w:val="20"/>
    </w:rPr>
  </w:style>
  <w:style w:type="paragraph" w:styleId="a3">
    <w:name w:val="header"/>
    <w:aliases w:val="Heder,Titul,ВерхКолонтитул,Верхний колонтитул1,Верхний колонтитул11,Верхний колонтитул12,Верхний колонтитул2,Верхний колонтитул21,Верхний колонтитул22,Верхний колонтитул3,Верхний колонтитул31,Верхний колонтитул4,Верхний колонтитул41"/>
    <w:basedOn w:val="a"/>
    <w:link w:val="a4"/>
    <w:uiPriority w:val="99"/>
    <w:rsid w:val="00857846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customStyle="1" w:styleId="a4">
    <w:name w:val="Верхний колонтитул Знак"/>
    <w:aliases w:val="Heder Знак,Titul Знак,ВерхКолонтитул Знак,Верхний колонтитул1 Знак,Верхний колонтитул11 Знак,Верхний колонтитул12 Знак,Верхний колонтитул2 Знак,Верхний колонтитул21 Знак,Верхний колонтитул22 Знак,Верхний колонтитул3 Знак"/>
    <w:basedOn w:val="a0"/>
    <w:link w:val="a3"/>
    <w:uiPriority w:val="99"/>
    <w:rsid w:val="0085784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Заголовок без #"/>
    <w:basedOn w:val="a"/>
    <w:rsid w:val="00857846"/>
    <w:pPr>
      <w:widowControl w:val="0"/>
      <w:overflowPunct w:val="0"/>
      <w:autoSpaceDE w:val="0"/>
      <w:autoSpaceDN w:val="0"/>
      <w:adjustRightInd w:val="0"/>
      <w:spacing w:before="120" w:after="240"/>
      <w:jc w:val="center"/>
      <w:textAlignment w:val="baseline"/>
    </w:pPr>
    <w:rPr>
      <w:b/>
      <w:szCs w:val="20"/>
    </w:rPr>
  </w:style>
  <w:style w:type="paragraph" w:styleId="32">
    <w:name w:val="Body Text 3"/>
    <w:basedOn w:val="a"/>
    <w:link w:val="33"/>
    <w:rsid w:val="00857846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szCs w:val="20"/>
    </w:rPr>
  </w:style>
  <w:style w:type="character" w:customStyle="1" w:styleId="33">
    <w:name w:val="Основной текст 3 Знак"/>
    <w:basedOn w:val="a0"/>
    <w:link w:val="32"/>
    <w:rsid w:val="0085784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6">
    <w:name w:val="Hyperlink"/>
    <w:uiPriority w:val="99"/>
    <w:rsid w:val="00857846"/>
    <w:rPr>
      <w:color w:val="0000FF"/>
      <w:u w:val="single"/>
    </w:rPr>
  </w:style>
  <w:style w:type="paragraph" w:styleId="a7">
    <w:name w:val="footer"/>
    <w:basedOn w:val="a"/>
    <w:link w:val="a8"/>
    <w:uiPriority w:val="99"/>
    <w:rsid w:val="0085784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578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rsid w:val="00857846"/>
    <w:rPr>
      <w:color w:val="800080"/>
      <w:u w:val="single"/>
    </w:rPr>
  </w:style>
  <w:style w:type="character" w:styleId="aa">
    <w:name w:val="page number"/>
    <w:rsid w:val="00857846"/>
    <w:rPr>
      <w:rFonts w:cs="Times New Roman"/>
    </w:rPr>
  </w:style>
  <w:style w:type="paragraph" w:styleId="ab">
    <w:name w:val="caption"/>
    <w:basedOn w:val="a"/>
    <w:next w:val="a"/>
    <w:qFormat/>
    <w:rsid w:val="00857846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  <w:szCs w:val="20"/>
    </w:rPr>
  </w:style>
  <w:style w:type="paragraph" w:styleId="ac">
    <w:name w:val="Body Text Indent"/>
    <w:basedOn w:val="a"/>
    <w:link w:val="ad"/>
    <w:rsid w:val="00857846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d">
    <w:name w:val="Основной текст с отступом Знак"/>
    <w:basedOn w:val="a0"/>
    <w:link w:val="ac"/>
    <w:rsid w:val="0085784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Title"/>
    <w:basedOn w:val="a"/>
    <w:link w:val="af"/>
    <w:qFormat/>
    <w:rsid w:val="00857846"/>
    <w:pPr>
      <w:jc w:val="center"/>
    </w:pPr>
    <w:rPr>
      <w:b/>
      <w:bCs/>
    </w:rPr>
  </w:style>
  <w:style w:type="character" w:customStyle="1" w:styleId="af">
    <w:name w:val="Название Знак"/>
    <w:basedOn w:val="a0"/>
    <w:link w:val="ae"/>
    <w:rsid w:val="0085784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3">
    <w:name w:val="p3"/>
    <w:basedOn w:val="a"/>
    <w:rsid w:val="00857846"/>
    <w:pPr>
      <w:spacing w:before="45" w:after="45"/>
      <w:ind w:left="45" w:right="45" w:firstLine="140"/>
      <w:jc w:val="both"/>
    </w:pPr>
    <w:rPr>
      <w:rFonts w:ascii="Verdana" w:hAnsi="Verdana"/>
      <w:color w:val="000000"/>
      <w:sz w:val="17"/>
      <w:szCs w:val="17"/>
    </w:rPr>
  </w:style>
  <w:style w:type="paragraph" w:customStyle="1" w:styleId="af0">
    <w:name w:val="Знак Знак Знак Знак Знак Знак"/>
    <w:basedOn w:val="a"/>
    <w:rsid w:val="0085784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1">
    <w:name w:val="Balloon Text"/>
    <w:basedOn w:val="a"/>
    <w:link w:val="af2"/>
    <w:rsid w:val="00857846"/>
    <w:rPr>
      <w:rFonts w:ascii="Tahoma" w:hAnsi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857846"/>
    <w:rPr>
      <w:rFonts w:ascii="Tahoma" w:eastAsia="Times New Roman" w:hAnsi="Tahoma" w:cs="Times New Roman"/>
      <w:sz w:val="16"/>
      <w:szCs w:val="16"/>
      <w:lang w:eastAsia="ru-RU"/>
    </w:rPr>
  </w:style>
  <w:style w:type="paragraph" w:styleId="22">
    <w:name w:val="Body Text Indent 2"/>
    <w:basedOn w:val="a"/>
    <w:link w:val="23"/>
    <w:rsid w:val="00857846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8578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rmal (Web)"/>
    <w:basedOn w:val="a"/>
    <w:uiPriority w:val="99"/>
    <w:rsid w:val="00857846"/>
    <w:pPr>
      <w:spacing w:before="100" w:beforeAutospacing="1" w:after="100" w:afterAutospacing="1"/>
    </w:pPr>
  </w:style>
  <w:style w:type="character" w:customStyle="1" w:styleId="p21">
    <w:name w:val="p21"/>
    <w:rsid w:val="00857846"/>
    <w:rPr>
      <w:rFonts w:ascii="Verdana" w:hAnsi="Verdana"/>
      <w:color w:val="010151"/>
      <w:sz w:val="15"/>
    </w:rPr>
  </w:style>
  <w:style w:type="paragraph" w:customStyle="1" w:styleId="af4">
    <w:name w:val="Стиль"/>
    <w:basedOn w:val="a"/>
    <w:rsid w:val="0085784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5">
    <w:name w:val="Body Text"/>
    <w:basedOn w:val="a"/>
    <w:link w:val="af6"/>
    <w:rsid w:val="00857846"/>
    <w:pPr>
      <w:spacing w:after="120"/>
    </w:pPr>
  </w:style>
  <w:style w:type="character" w:customStyle="1" w:styleId="af6">
    <w:name w:val="Основной текст Знак"/>
    <w:basedOn w:val="a0"/>
    <w:link w:val="af5"/>
    <w:rsid w:val="008578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Subtitle"/>
    <w:basedOn w:val="a"/>
    <w:link w:val="af8"/>
    <w:qFormat/>
    <w:rsid w:val="00857846"/>
    <w:pPr>
      <w:spacing w:line="360" w:lineRule="auto"/>
      <w:ind w:firstLine="709"/>
    </w:pPr>
    <w:rPr>
      <w:sz w:val="28"/>
      <w:szCs w:val="20"/>
    </w:rPr>
  </w:style>
  <w:style w:type="character" w:customStyle="1" w:styleId="af8">
    <w:name w:val="Подзаголовок Знак"/>
    <w:basedOn w:val="a0"/>
    <w:link w:val="af7"/>
    <w:rsid w:val="0085784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8578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34">
    <w:name w:val="Body Text Indent 3"/>
    <w:basedOn w:val="a"/>
    <w:link w:val="35"/>
    <w:rsid w:val="00857846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rsid w:val="0085784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4">
    <w:name w:val="Body Text 2"/>
    <w:basedOn w:val="a"/>
    <w:link w:val="25"/>
    <w:rsid w:val="00857846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8578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footnote text"/>
    <w:basedOn w:val="a"/>
    <w:link w:val="afa"/>
    <w:uiPriority w:val="99"/>
    <w:rsid w:val="00857846"/>
    <w:pPr>
      <w:ind w:firstLine="709"/>
      <w:jc w:val="both"/>
    </w:pPr>
    <w:rPr>
      <w:sz w:val="20"/>
    </w:rPr>
  </w:style>
  <w:style w:type="character" w:customStyle="1" w:styleId="afa">
    <w:name w:val="Текст сноски Знак"/>
    <w:basedOn w:val="a0"/>
    <w:link w:val="af9"/>
    <w:uiPriority w:val="99"/>
    <w:rsid w:val="00857846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styleId="afb">
    <w:name w:val="footnote reference"/>
    <w:uiPriority w:val="99"/>
    <w:rsid w:val="00857846"/>
    <w:rPr>
      <w:vertAlign w:val="superscript"/>
    </w:rPr>
  </w:style>
  <w:style w:type="paragraph" w:styleId="afc">
    <w:name w:val="endnote text"/>
    <w:basedOn w:val="a"/>
    <w:link w:val="afd"/>
    <w:semiHidden/>
    <w:rsid w:val="00857846"/>
    <w:rPr>
      <w:sz w:val="20"/>
      <w:szCs w:val="20"/>
    </w:rPr>
  </w:style>
  <w:style w:type="character" w:customStyle="1" w:styleId="afd">
    <w:name w:val="Текст концевой сноски Знак"/>
    <w:basedOn w:val="a0"/>
    <w:link w:val="afc"/>
    <w:semiHidden/>
    <w:rsid w:val="008578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e">
    <w:name w:val="endnote reference"/>
    <w:semiHidden/>
    <w:rsid w:val="00857846"/>
    <w:rPr>
      <w:vertAlign w:val="superscript"/>
    </w:rPr>
  </w:style>
  <w:style w:type="character" w:styleId="aff">
    <w:name w:val="annotation reference"/>
    <w:rsid w:val="00857846"/>
    <w:rPr>
      <w:sz w:val="16"/>
    </w:rPr>
  </w:style>
  <w:style w:type="paragraph" w:styleId="aff0">
    <w:name w:val="annotation text"/>
    <w:basedOn w:val="a"/>
    <w:link w:val="aff1"/>
    <w:uiPriority w:val="99"/>
    <w:rsid w:val="00857846"/>
    <w:rPr>
      <w:sz w:val="20"/>
      <w:szCs w:val="20"/>
    </w:rPr>
  </w:style>
  <w:style w:type="character" w:customStyle="1" w:styleId="aff1">
    <w:name w:val="Текст примечания Знак"/>
    <w:basedOn w:val="a0"/>
    <w:link w:val="aff0"/>
    <w:uiPriority w:val="99"/>
    <w:rsid w:val="0085784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rsid w:val="00857846"/>
    <w:rPr>
      <w:b/>
      <w:bCs/>
    </w:rPr>
  </w:style>
  <w:style w:type="character" w:customStyle="1" w:styleId="aff3">
    <w:name w:val="Тема примечания Знак"/>
    <w:basedOn w:val="aff1"/>
    <w:link w:val="aff2"/>
    <w:rsid w:val="00857846"/>
    <w:rPr>
      <w:b/>
      <w:bCs/>
    </w:rPr>
  </w:style>
  <w:style w:type="table" w:styleId="aff4">
    <w:name w:val="Table Grid"/>
    <w:basedOn w:val="a1"/>
    <w:uiPriority w:val="59"/>
    <w:rsid w:val="008578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1"/>
    <w:basedOn w:val="a"/>
    <w:rsid w:val="0085784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4">
    <w:name w:val="Название1"/>
    <w:rsid w:val="00857846"/>
    <w:rPr>
      <w:b/>
      <w:color w:val="000000"/>
      <w:sz w:val="24"/>
    </w:rPr>
  </w:style>
  <w:style w:type="paragraph" w:styleId="aff5">
    <w:name w:val="Document Map"/>
    <w:basedOn w:val="a"/>
    <w:link w:val="aff6"/>
    <w:semiHidden/>
    <w:rsid w:val="0085784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6">
    <w:name w:val="Схема документа Знак"/>
    <w:basedOn w:val="a0"/>
    <w:link w:val="aff5"/>
    <w:semiHidden/>
    <w:rsid w:val="00857846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15">
    <w:name w:val="Рецензия1"/>
    <w:hidden/>
    <w:semiHidden/>
    <w:rsid w:val="008578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Абзац списка1"/>
    <w:basedOn w:val="a"/>
    <w:rsid w:val="00857846"/>
    <w:pPr>
      <w:ind w:left="720"/>
      <w:contextualSpacing/>
    </w:pPr>
  </w:style>
  <w:style w:type="paragraph" w:customStyle="1" w:styleId="-3">
    <w:name w:val="Пункт-3"/>
    <w:basedOn w:val="a"/>
    <w:rsid w:val="00857846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"/>
    <w:rsid w:val="00857846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"/>
    <w:rsid w:val="00857846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"/>
    <w:rsid w:val="00857846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857846"/>
    <w:pPr>
      <w:tabs>
        <w:tab w:val="num" w:pos="360"/>
      </w:tabs>
      <w:jc w:val="both"/>
    </w:pPr>
    <w:rPr>
      <w:sz w:val="28"/>
    </w:rPr>
  </w:style>
  <w:style w:type="paragraph" w:styleId="aff7">
    <w:name w:val="List Paragraph"/>
    <w:basedOn w:val="a"/>
    <w:uiPriority w:val="34"/>
    <w:qFormat/>
    <w:rsid w:val="00857846"/>
    <w:pPr>
      <w:ind w:left="708"/>
    </w:pPr>
  </w:style>
  <w:style w:type="paragraph" w:customStyle="1" w:styleId="Default">
    <w:name w:val="Default"/>
    <w:rsid w:val="0085784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8">
    <w:name w:val="Revision"/>
    <w:hidden/>
    <w:uiPriority w:val="99"/>
    <w:semiHidden/>
    <w:rsid w:val="008578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9">
    <w:name w:val="Placeholder Text"/>
    <w:uiPriority w:val="99"/>
    <w:semiHidden/>
    <w:rsid w:val="00857846"/>
    <w:rPr>
      <w:color w:val="808080"/>
    </w:rPr>
  </w:style>
  <w:style w:type="paragraph" w:styleId="affa">
    <w:name w:val="TOC Heading"/>
    <w:basedOn w:val="10"/>
    <w:next w:val="a"/>
    <w:uiPriority w:val="39"/>
    <w:semiHidden/>
    <w:unhideWhenUsed/>
    <w:qFormat/>
    <w:rsid w:val="00857846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26">
    <w:name w:val="toc 2"/>
    <w:basedOn w:val="a"/>
    <w:next w:val="a"/>
    <w:autoRedefine/>
    <w:uiPriority w:val="39"/>
    <w:unhideWhenUsed/>
    <w:qFormat/>
    <w:rsid w:val="00857846"/>
    <w:pPr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</w:rPr>
  </w:style>
  <w:style w:type="paragraph" w:styleId="36">
    <w:name w:val="toc 3"/>
    <w:basedOn w:val="a"/>
    <w:next w:val="a"/>
    <w:autoRedefine/>
    <w:uiPriority w:val="39"/>
    <w:unhideWhenUsed/>
    <w:qFormat/>
    <w:rsid w:val="00857846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character" w:styleId="affb">
    <w:name w:val="Emphasis"/>
    <w:basedOn w:val="a0"/>
    <w:uiPriority w:val="20"/>
    <w:qFormat/>
    <w:rsid w:val="00857846"/>
    <w:rPr>
      <w:i/>
      <w:iCs/>
    </w:rPr>
  </w:style>
  <w:style w:type="paragraph" w:customStyle="1" w:styleId="ConsPlusNormal">
    <w:name w:val="ConsPlusNormal"/>
    <w:rsid w:val="0085784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affc">
    <w:name w:val="Нормальный"/>
    <w:rsid w:val="00857846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d">
    <w:name w:val="No Spacing"/>
    <w:uiPriority w:val="1"/>
    <w:qFormat/>
    <w:rsid w:val="008578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857846"/>
  </w:style>
  <w:style w:type="paragraph" w:customStyle="1" w:styleId="affe">
    <w:name w:val="ТИТУЛ исполнитель"/>
    <w:basedOn w:val="9"/>
    <w:rsid w:val="00857846"/>
    <w:pPr>
      <w:keepNext/>
      <w:numPr>
        <w:ilvl w:val="8"/>
      </w:numPr>
      <w:spacing w:before="120" w:after="0"/>
      <w:jc w:val="center"/>
      <w:outlineLvl w:val="9"/>
    </w:pPr>
    <w:rPr>
      <w:rFonts w:ascii="Times New Roman" w:hAnsi="Times New Roman" w:cs="Times New Roman"/>
      <w:sz w:val="24"/>
      <w:szCs w:val="24"/>
    </w:rPr>
  </w:style>
  <w:style w:type="paragraph" w:styleId="afff">
    <w:name w:val="Block Text"/>
    <w:basedOn w:val="a"/>
    <w:rsid w:val="00857846"/>
    <w:pPr>
      <w:ind w:left="-57" w:right="-57"/>
    </w:pPr>
  </w:style>
  <w:style w:type="paragraph" w:customStyle="1" w:styleId="afff0">
    <w:name w:val="ТИТУЛ исполнители"/>
    <w:basedOn w:val="af5"/>
    <w:rsid w:val="00857846"/>
    <w:pPr>
      <w:suppressAutoHyphens/>
      <w:autoSpaceDE w:val="0"/>
      <w:spacing w:after="0" w:line="288" w:lineRule="auto"/>
      <w:jc w:val="both"/>
    </w:pPr>
    <w:rPr>
      <w:sz w:val="28"/>
      <w:szCs w:val="20"/>
      <w:lang w:eastAsia="ar-SA"/>
    </w:rPr>
  </w:style>
  <w:style w:type="paragraph" w:customStyle="1" w:styleId="17">
    <w:name w:val="Цитата1"/>
    <w:basedOn w:val="a"/>
    <w:rsid w:val="00857846"/>
    <w:pPr>
      <w:suppressAutoHyphens/>
      <w:ind w:left="567" w:right="567" w:firstLine="567"/>
      <w:jc w:val="center"/>
    </w:pPr>
    <w:rPr>
      <w:sz w:val="28"/>
      <w:szCs w:val="22"/>
      <w:lang w:eastAsia="ar-SA"/>
    </w:rPr>
  </w:style>
  <w:style w:type="paragraph" w:customStyle="1" w:styleId="210">
    <w:name w:val="Основной текст 21"/>
    <w:basedOn w:val="a"/>
    <w:rsid w:val="00857846"/>
    <w:pPr>
      <w:suppressAutoHyphens/>
      <w:spacing w:after="120" w:line="480" w:lineRule="auto"/>
    </w:pPr>
    <w:rPr>
      <w:lang w:eastAsia="ar-SA"/>
    </w:rPr>
  </w:style>
  <w:style w:type="character" w:customStyle="1" w:styleId="afff1">
    <w:name w:val="Символ сноски"/>
    <w:rsid w:val="00857846"/>
    <w:rPr>
      <w:vertAlign w:val="superscript"/>
    </w:rPr>
  </w:style>
  <w:style w:type="paragraph" w:customStyle="1" w:styleId="text">
    <w:name w:val="text"/>
    <w:basedOn w:val="a"/>
    <w:rsid w:val="00857846"/>
    <w:pPr>
      <w:suppressAutoHyphens/>
      <w:spacing w:before="280" w:after="280"/>
    </w:pPr>
    <w:rPr>
      <w:rFonts w:eastAsia="SimSun"/>
      <w:lang w:eastAsia="ar-SA"/>
    </w:rPr>
  </w:style>
  <w:style w:type="character" w:customStyle="1" w:styleId="FontStyle12">
    <w:name w:val="Font Style12"/>
    <w:rsid w:val="00857846"/>
    <w:rPr>
      <w:rFonts w:ascii="Times New Roman" w:hAnsi="Times New Roman" w:cs="Times New Roman"/>
      <w:sz w:val="10"/>
      <w:szCs w:val="10"/>
    </w:rPr>
  </w:style>
  <w:style w:type="character" w:customStyle="1" w:styleId="afff2">
    <w:name w:val="Знак Знак"/>
    <w:locked/>
    <w:rsid w:val="00857846"/>
    <w:rPr>
      <w:sz w:val="24"/>
      <w:szCs w:val="24"/>
      <w:lang w:val="ru-RU" w:eastAsia="ar-SA" w:bidi="ar-SA"/>
    </w:rPr>
  </w:style>
  <w:style w:type="character" w:styleId="afff3">
    <w:name w:val="Strong"/>
    <w:uiPriority w:val="22"/>
    <w:qFormat/>
    <w:rsid w:val="00857846"/>
    <w:rPr>
      <w:b/>
      <w:bCs/>
    </w:rPr>
  </w:style>
  <w:style w:type="paragraph" w:customStyle="1" w:styleId="FR1">
    <w:name w:val="FR1"/>
    <w:rsid w:val="00857846"/>
    <w:pPr>
      <w:widowControl w:val="0"/>
      <w:autoSpaceDE w:val="0"/>
      <w:autoSpaceDN w:val="0"/>
      <w:adjustRightInd w:val="0"/>
      <w:spacing w:before="380"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maintext">
    <w:name w:val="maintext"/>
    <w:basedOn w:val="a"/>
    <w:rsid w:val="00857846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rsid w:val="008578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85784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4">
    <w:name w:val="Знак Знак Знак Знак Знак Знак Знак Знак Знак Знак"/>
    <w:basedOn w:val="a"/>
    <w:rsid w:val="0085784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857846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customStyle="1" w:styleId="afff5">
    <w:name w:val="Знак"/>
    <w:basedOn w:val="a"/>
    <w:next w:val="a"/>
    <w:rsid w:val="0085784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fff6">
    <w:name w:val="Базовый Знак"/>
    <w:rsid w:val="00857846"/>
    <w:rPr>
      <w:sz w:val="24"/>
      <w:szCs w:val="24"/>
      <w:lang w:val="ru-RU" w:eastAsia="ru-RU" w:bidi="ar-SA"/>
    </w:rPr>
  </w:style>
  <w:style w:type="paragraph" w:customStyle="1" w:styleId="91">
    <w:name w:val="çàãîëîâîê 9"/>
    <w:basedOn w:val="a"/>
    <w:next w:val="a"/>
    <w:rsid w:val="00857846"/>
    <w:pPr>
      <w:keepNext/>
      <w:jc w:val="both"/>
    </w:pPr>
    <w:rPr>
      <w:szCs w:val="20"/>
    </w:rPr>
  </w:style>
  <w:style w:type="character" w:customStyle="1" w:styleId="b-serp-urlitem1">
    <w:name w:val="b-serp-url__item1"/>
    <w:basedOn w:val="a0"/>
    <w:rsid w:val="00857846"/>
  </w:style>
  <w:style w:type="character" w:customStyle="1" w:styleId="afff7">
    <w:name w:val="Основной текст_"/>
    <w:link w:val="27"/>
    <w:locked/>
    <w:rsid w:val="00857846"/>
    <w:rPr>
      <w:sz w:val="25"/>
      <w:szCs w:val="25"/>
      <w:shd w:val="clear" w:color="auto" w:fill="FFFFFF"/>
    </w:rPr>
  </w:style>
  <w:style w:type="paragraph" w:customStyle="1" w:styleId="27">
    <w:name w:val="Основной текст2"/>
    <w:basedOn w:val="a"/>
    <w:link w:val="afff7"/>
    <w:rsid w:val="00857846"/>
    <w:pPr>
      <w:shd w:val="clear" w:color="auto" w:fill="FFFFFF"/>
      <w:spacing w:after="240" w:line="302" w:lineRule="exact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customStyle="1" w:styleId="afff8">
    <w:name w:val="Текстовый блок"/>
    <w:link w:val="afff9"/>
    <w:rsid w:val="00857846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lang w:eastAsia="ru-RU"/>
    </w:rPr>
  </w:style>
  <w:style w:type="character" w:customStyle="1" w:styleId="afff9">
    <w:name w:val="Текстовый блок Знак"/>
    <w:link w:val="afff8"/>
    <w:locked/>
    <w:rsid w:val="00857846"/>
    <w:rPr>
      <w:rFonts w:ascii="Helvetica" w:eastAsia="ヒラギノ角ゴ Pro W3" w:hAnsi="Helvetica" w:cs="Times New Roman"/>
      <w:color w:val="000000"/>
      <w:sz w:val="24"/>
      <w:lang w:eastAsia="ru-RU"/>
    </w:rPr>
  </w:style>
  <w:style w:type="character" w:customStyle="1" w:styleId="afffa">
    <w:name w:val="!осн Знак"/>
    <w:link w:val="afffb"/>
    <w:locked/>
    <w:rsid w:val="0085784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b">
    <w:name w:val="!осн"/>
    <w:basedOn w:val="a"/>
    <w:link w:val="afffa"/>
    <w:rsid w:val="00857846"/>
    <w:pPr>
      <w:ind w:firstLine="567"/>
    </w:pPr>
    <w:rPr>
      <w:sz w:val="20"/>
      <w:szCs w:val="20"/>
    </w:rPr>
  </w:style>
  <w:style w:type="character" w:customStyle="1" w:styleId="WW8Num3z2">
    <w:name w:val="WW8Num3z2"/>
    <w:rsid w:val="00857846"/>
    <w:rPr>
      <w:rFonts w:ascii="Wingdings" w:hAnsi="Wingdings"/>
    </w:rPr>
  </w:style>
  <w:style w:type="character" w:customStyle="1" w:styleId="FontStyle30">
    <w:name w:val="Font Style30"/>
    <w:uiPriority w:val="99"/>
    <w:rsid w:val="00857846"/>
    <w:rPr>
      <w:rFonts w:ascii="Times New Roman" w:hAnsi="Times New Roman" w:cs="Times New Roman"/>
      <w:sz w:val="18"/>
      <w:szCs w:val="18"/>
    </w:rPr>
  </w:style>
  <w:style w:type="character" w:customStyle="1" w:styleId="submenu-table">
    <w:name w:val="submenu-table"/>
    <w:rsid w:val="00857846"/>
  </w:style>
  <w:style w:type="character" w:customStyle="1" w:styleId="butback">
    <w:name w:val="butback"/>
    <w:rsid w:val="00857846"/>
  </w:style>
  <w:style w:type="character" w:customStyle="1" w:styleId="18">
    <w:name w:val="Верхний колонтитул Знак1"/>
    <w:rsid w:val="00857846"/>
    <w:rPr>
      <w:rFonts w:ascii="Times New Roman" w:eastAsia="Calibri" w:hAnsi="Times New Roman" w:cs="Calibri"/>
      <w:sz w:val="24"/>
      <w:lang w:eastAsia="ar-SA"/>
    </w:rPr>
  </w:style>
  <w:style w:type="paragraph" w:customStyle="1" w:styleId="4">
    <w:name w:val="_нумер_4_ур"/>
    <w:basedOn w:val="3"/>
    <w:qFormat/>
    <w:rsid w:val="00857846"/>
    <w:pPr>
      <w:numPr>
        <w:ilvl w:val="3"/>
      </w:numPr>
      <w:tabs>
        <w:tab w:val="num" w:pos="360"/>
        <w:tab w:val="num" w:pos="2130"/>
        <w:tab w:val="num" w:pos="2880"/>
        <w:tab w:val="num" w:pos="3195"/>
      </w:tabs>
      <w:ind w:left="1985" w:hanging="851"/>
    </w:pPr>
  </w:style>
  <w:style w:type="paragraph" w:customStyle="1" w:styleId="3">
    <w:name w:val="_нумер_3_ур"/>
    <w:basedOn w:val="2"/>
    <w:qFormat/>
    <w:rsid w:val="00857846"/>
    <w:pPr>
      <w:numPr>
        <w:ilvl w:val="2"/>
      </w:numPr>
      <w:tabs>
        <w:tab w:val="num" w:pos="360"/>
        <w:tab w:val="num" w:pos="2130"/>
        <w:tab w:val="num" w:pos="2160"/>
      </w:tabs>
      <w:ind w:left="709" w:hanging="720"/>
    </w:pPr>
  </w:style>
  <w:style w:type="character" w:customStyle="1" w:styleId="28">
    <w:name w:val="_нумер_2_ур Знак"/>
    <w:link w:val="2"/>
    <w:uiPriority w:val="99"/>
    <w:locked/>
    <w:rsid w:val="00857846"/>
    <w:rPr>
      <w:rFonts w:eastAsia="?????? Pro W3"/>
      <w:color w:val="000000"/>
    </w:rPr>
  </w:style>
  <w:style w:type="paragraph" w:customStyle="1" w:styleId="2">
    <w:name w:val="_нумер_2_ур"/>
    <w:basedOn w:val="a"/>
    <w:link w:val="28"/>
    <w:uiPriority w:val="99"/>
    <w:rsid w:val="00857846"/>
    <w:pPr>
      <w:numPr>
        <w:ilvl w:val="1"/>
        <w:numId w:val="3"/>
      </w:numPr>
      <w:ind w:left="284" w:firstLine="567"/>
      <w:jc w:val="both"/>
    </w:pPr>
    <w:rPr>
      <w:rFonts w:asciiTheme="minorHAnsi" w:eastAsia="?????? Pro W3" w:hAnsiTheme="minorHAnsi" w:cstheme="minorBidi"/>
      <w:color w:val="000000"/>
      <w:sz w:val="22"/>
      <w:szCs w:val="22"/>
      <w:lang w:eastAsia="en-US"/>
    </w:rPr>
  </w:style>
  <w:style w:type="paragraph" w:customStyle="1" w:styleId="1">
    <w:name w:val="_Заголовок_1"/>
    <w:next w:val="a"/>
    <w:rsid w:val="00857846"/>
    <w:pPr>
      <w:keepNext/>
      <w:numPr>
        <w:numId w:val="3"/>
      </w:numPr>
      <w:tabs>
        <w:tab w:val="left" w:pos="709"/>
        <w:tab w:val="left" w:pos="1417"/>
        <w:tab w:val="left" w:pos="2126"/>
        <w:tab w:val="left" w:pos="2835"/>
        <w:tab w:val="left" w:pos="3543"/>
        <w:tab w:val="left" w:pos="4252"/>
        <w:tab w:val="left" w:pos="4961"/>
        <w:tab w:val="left" w:pos="5669"/>
        <w:tab w:val="left" w:pos="6378"/>
        <w:tab w:val="left" w:pos="7087"/>
        <w:tab w:val="left" w:pos="7795"/>
        <w:tab w:val="left" w:pos="8504"/>
        <w:tab w:val="left" w:pos="9213"/>
      </w:tabs>
      <w:spacing w:before="100" w:after="100" w:line="240" w:lineRule="auto"/>
      <w:jc w:val="center"/>
      <w:outlineLvl w:val="0"/>
    </w:pPr>
    <w:rPr>
      <w:rFonts w:ascii="Times New Roman" w:eastAsia="?????? Pro W3" w:hAnsi="Times New Roman" w:cs="Times New Roman"/>
      <w:color w:val="000000"/>
      <w:sz w:val="28"/>
      <w:szCs w:val="28"/>
      <w:lang w:eastAsia="ru-RU"/>
    </w:rPr>
  </w:style>
  <w:style w:type="paragraph" w:styleId="42">
    <w:name w:val="toc 4"/>
    <w:basedOn w:val="a"/>
    <w:next w:val="a"/>
    <w:autoRedefine/>
    <w:uiPriority w:val="39"/>
    <w:unhideWhenUsed/>
    <w:rsid w:val="00857846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51">
    <w:name w:val="toc 5"/>
    <w:basedOn w:val="a"/>
    <w:next w:val="a"/>
    <w:autoRedefine/>
    <w:uiPriority w:val="39"/>
    <w:unhideWhenUsed/>
    <w:rsid w:val="00857846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6">
    <w:name w:val="toc 6"/>
    <w:basedOn w:val="a"/>
    <w:next w:val="a"/>
    <w:autoRedefine/>
    <w:uiPriority w:val="39"/>
    <w:unhideWhenUsed/>
    <w:rsid w:val="00857846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7">
    <w:name w:val="toc 7"/>
    <w:basedOn w:val="a"/>
    <w:next w:val="a"/>
    <w:autoRedefine/>
    <w:uiPriority w:val="39"/>
    <w:unhideWhenUsed/>
    <w:rsid w:val="00857846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857846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92">
    <w:name w:val="toc 9"/>
    <w:basedOn w:val="a"/>
    <w:next w:val="a"/>
    <w:autoRedefine/>
    <w:uiPriority w:val="39"/>
    <w:unhideWhenUsed/>
    <w:rsid w:val="00857846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paragraph" w:styleId="afffc">
    <w:name w:val="Plain Text"/>
    <w:basedOn w:val="a"/>
    <w:link w:val="afffd"/>
    <w:uiPriority w:val="99"/>
    <w:unhideWhenUsed/>
    <w:rsid w:val="00857846"/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afffd">
    <w:name w:val="Текст Знак"/>
    <w:basedOn w:val="a0"/>
    <w:link w:val="afffc"/>
    <w:uiPriority w:val="99"/>
    <w:rsid w:val="00857846"/>
    <w:rPr>
      <w:rFonts w:ascii="Calibri" w:hAnsi="Calibri" w:cs="Consolas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mailto:grpress@grpress.podolsk.ru" TargetMode="External"/><Relationship Id="rId26" Type="http://schemas.openxmlformats.org/officeDocument/2006/relationships/image" Target="media/image7.emf"/><Relationship Id="rId3" Type="http://schemas.openxmlformats.org/officeDocument/2006/relationships/styles" Target="styles.xml"/><Relationship Id="rId21" Type="http://schemas.openxmlformats.org/officeDocument/2006/relationships/image" Target="media/image2.png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zakupki.rosatom.ru" TargetMode="External"/><Relationship Id="rId17" Type="http://schemas.openxmlformats.org/officeDocument/2006/relationships/hyperlink" Target="http://www.aep.ru" TargetMode="External"/><Relationship Id="rId25" Type="http://schemas.openxmlformats.org/officeDocument/2006/relationships/image" Target="media/image6.emf"/><Relationship Id="rId2" Type="http://schemas.openxmlformats.org/officeDocument/2006/relationships/numbering" Target="numbering.xml"/><Relationship Id="rId16" Type="http://schemas.openxmlformats.org/officeDocument/2006/relationships/hyperlink" Target="mailto:info@aep.ru" TargetMode="External"/><Relationship Id="rId20" Type="http://schemas.openxmlformats.org/officeDocument/2006/relationships/image" Target="media/image1.png"/><Relationship Id="rId29" Type="http://schemas.openxmlformats.org/officeDocument/2006/relationships/image" Target="media/image10.emf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zakupki.gov.ru" TargetMode="External"/><Relationship Id="rId24" Type="http://schemas.openxmlformats.org/officeDocument/2006/relationships/image" Target="media/image5.emf"/><Relationship Id="rId5" Type="http://schemas.openxmlformats.org/officeDocument/2006/relationships/webSettings" Target="webSettings.xml"/><Relationship Id="rId15" Type="http://schemas.openxmlformats.org/officeDocument/2006/relationships/hyperlink" Target="http://www.vniiaes.ru" TargetMode="External"/><Relationship Id="rId23" Type="http://schemas.openxmlformats.org/officeDocument/2006/relationships/image" Target="media/image4.emf"/><Relationship Id="rId28" Type="http://schemas.openxmlformats.org/officeDocument/2006/relationships/image" Target="media/image9.emf"/><Relationship Id="rId10" Type="http://schemas.openxmlformats.org/officeDocument/2006/relationships/hyperlink" Target="http://www.zakupki.rosatom.ru" TargetMode="External"/><Relationship Id="rId19" Type="http://schemas.openxmlformats.org/officeDocument/2006/relationships/hyperlink" Target="http://www.gidropress.podolsk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mailto:vniiaes@vniiaes.ru" TargetMode="External"/><Relationship Id="rId22" Type="http://schemas.openxmlformats.org/officeDocument/2006/relationships/image" Target="media/image3.png"/><Relationship Id="rId27" Type="http://schemas.openxmlformats.org/officeDocument/2006/relationships/image" Target="media/image8.em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62423F-4BFB-4186-BA76-2B8DA9F60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28</Pages>
  <Words>4057</Words>
  <Characters>23127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pilschikova-nb</dc:creator>
  <cp:lastModifiedBy>kitaeva-vy</cp:lastModifiedBy>
  <cp:revision>42</cp:revision>
  <cp:lastPrinted>2014-09-23T11:18:00Z</cp:lastPrinted>
  <dcterms:created xsi:type="dcterms:W3CDTF">2014-05-14T06:14:00Z</dcterms:created>
  <dcterms:modified xsi:type="dcterms:W3CDTF">2014-09-23T11:18:00Z</dcterms:modified>
</cp:coreProperties>
</file>