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559E" w:rsidRPr="008967AC" w:rsidRDefault="0049559E" w:rsidP="0049559E">
      <w:pPr>
        <w:jc w:val="center"/>
        <w:outlineLvl w:val="0"/>
        <w:rPr>
          <w:b/>
        </w:rPr>
      </w:pPr>
      <w:bookmarkStart w:id="0" w:name="_Toc401851669"/>
      <w:r w:rsidRPr="008967AC">
        <w:rPr>
          <w:b/>
        </w:rPr>
        <w:t>ИЗВЕЩЕНИЕ О ПРОВЕДЕНИИ ЗАПРОСА ЦЕН</w:t>
      </w:r>
      <w:bookmarkEnd w:id="0"/>
    </w:p>
    <w:p w:rsidR="0049559E" w:rsidRPr="008967AC" w:rsidRDefault="0049559E" w:rsidP="0049559E">
      <w:pPr>
        <w:tabs>
          <w:tab w:val="left" w:pos="1134"/>
        </w:tabs>
        <w:ind w:firstLine="709"/>
        <w:jc w:val="center"/>
      </w:pP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8967AC">
        <w:rPr>
          <w:spacing w:val="-6"/>
        </w:rPr>
        <w:t xml:space="preserve">Форма и способ процедуры закупки: </w:t>
      </w:r>
      <w:r w:rsidRPr="008967AC">
        <w:t>Открытый запрос цен в электронной форме.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 xml:space="preserve">Предмет запроса цен: право </w:t>
      </w:r>
      <w:r w:rsidRPr="002E71DD">
        <w:t>заключения договора на поставку планок памяти</w:t>
      </w:r>
      <w:r w:rsidRPr="008967AC">
        <w:rPr>
          <w:spacing w:val="-6"/>
        </w:rPr>
        <w:t>.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rPr>
          <w:spacing w:val="-6"/>
        </w:rPr>
        <w:t>Заказчик:</w:t>
      </w:r>
    </w:p>
    <w:p w:rsidR="0049559E" w:rsidRPr="008967AC" w:rsidRDefault="0049559E" w:rsidP="0049559E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 акционерное общество «Атомэнергопроект» (ОАО «Атомэнергопроект»</w:t>
      </w:r>
      <w:r w:rsidRPr="008967AC">
        <w:rPr>
          <w:spacing w:val="-6"/>
        </w:rPr>
        <w:t>)</w:t>
      </w:r>
    </w:p>
    <w:p w:rsidR="0049559E" w:rsidRPr="008967AC" w:rsidRDefault="0049559E" w:rsidP="0049559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место нахождения: 105005, г. Москва, ул. </w:t>
      </w:r>
      <w:proofErr w:type="spellStart"/>
      <w:r w:rsidRPr="008967AC">
        <w:t>Бакунинская</w:t>
      </w:r>
      <w:proofErr w:type="spellEnd"/>
      <w:r w:rsidRPr="008967AC">
        <w:t>, д.7, стр.1</w:t>
      </w:r>
    </w:p>
    <w:p w:rsidR="0049559E" w:rsidRPr="008967AC" w:rsidRDefault="0049559E" w:rsidP="0049559E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 xml:space="preserve">адрес электронной почты: </w:t>
      </w:r>
      <w:hyperlink r:id="rId6" w:history="1">
        <w:r w:rsidRPr="008967AC">
          <w:rPr>
            <w:rStyle w:val="a5"/>
            <w:color w:val="auto"/>
            <w:lang w:val="en-US"/>
          </w:rPr>
          <w:t>info</w:t>
        </w:r>
        <w:r w:rsidRPr="008967AC">
          <w:rPr>
            <w:rStyle w:val="a5"/>
            <w:color w:val="auto"/>
          </w:rPr>
          <w:t>@</w:t>
        </w:r>
        <w:proofErr w:type="spellStart"/>
        <w:r w:rsidRPr="008967AC">
          <w:rPr>
            <w:rStyle w:val="a5"/>
            <w:color w:val="auto"/>
            <w:lang w:val="en-US"/>
          </w:rPr>
          <w:t>aep</w:t>
        </w:r>
        <w:proofErr w:type="spellEnd"/>
        <w:r w:rsidRPr="008967AC">
          <w:rPr>
            <w:rStyle w:val="a5"/>
            <w:color w:val="auto"/>
          </w:rPr>
          <w:t>.</w:t>
        </w:r>
        <w:proofErr w:type="spellStart"/>
        <w:r w:rsidRPr="008967AC">
          <w:rPr>
            <w:rStyle w:val="a5"/>
            <w:color w:val="auto"/>
            <w:lang w:val="en-US"/>
          </w:rPr>
          <w:t>ru</w:t>
        </w:r>
        <w:proofErr w:type="spellEnd"/>
      </w:hyperlink>
    </w:p>
    <w:p w:rsidR="0049559E" w:rsidRPr="008967AC" w:rsidRDefault="0049559E" w:rsidP="0049559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тел.: (499) 261-41-87</w:t>
      </w:r>
    </w:p>
    <w:p w:rsidR="0049559E" w:rsidRPr="008967AC" w:rsidRDefault="0049559E" w:rsidP="0049559E">
      <w:pPr>
        <w:pStyle w:val="a6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8967AC">
        <w:t>факс: (499) 265-09-74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967AC">
        <w:t>Организатор запроса цен</w:t>
      </w:r>
      <w:r w:rsidRPr="008967AC">
        <w:rPr>
          <w:b/>
        </w:rPr>
        <w:t>:</w:t>
      </w:r>
      <w:r w:rsidRPr="008967AC">
        <w:rPr>
          <w:spacing w:val="-6"/>
        </w:rPr>
        <w:t xml:space="preserve"> </w:t>
      </w:r>
    </w:p>
    <w:p w:rsidR="0049559E" w:rsidRPr="008967AC" w:rsidRDefault="0049559E" w:rsidP="0049559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 xml:space="preserve">ОАО «Атомэнергопроект» </w:t>
      </w:r>
    </w:p>
    <w:p w:rsidR="0049559E" w:rsidRPr="008967AC" w:rsidRDefault="0049559E" w:rsidP="0049559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Место нахождения: 115093, г. Москва, 3-й Павловский пер., д.2</w:t>
      </w:r>
    </w:p>
    <w:p w:rsidR="0049559E" w:rsidRPr="008967AC" w:rsidRDefault="0049559E" w:rsidP="0049559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Почтовый адрес: 115093, г. Москва, 3-й Павловский пер., д.2</w:t>
      </w:r>
    </w:p>
    <w:p w:rsidR="0049559E" w:rsidRDefault="0049559E" w:rsidP="0049559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Контактное лицо:</w:t>
      </w:r>
      <w:r w:rsidRPr="002E71DD">
        <w:t xml:space="preserve"> </w:t>
      </w:r>
      <w:r w:rsidRPr="00D568C9">
        <w:t xml:space="preserve">Александр Валерьевич Симашков, (495)633-50-50 доб. 38-18. </w:t>
      </w:r>
      <w:hyperlink r:id="rId7" w:history="1">
        <w:r w:rsidRPr="00D568C9">
          <w:t>Simashkov_AV@aep.ru</w:t>
        </w:r>
      </w:hyperlink>
      <w:r>
        <w:t>.</w:t>
      </w:r>
    </w:p>
    <w:p w:rsidR="0049559E" w:rsidRPr="008967AC" w:rsidRDefault="0049559E" w:rsidP="0049559E">
      <w:pPr>
        <w:pStyle w:val="a6"/>
        <w:tabs>
          <w:tab w:val="left" w:pos="1134"/>
        </w:tabs>
        <w:spacing w:after="0"/>
        <w:ind w:left="1134"/>
        <w:jc w:val="both"/>
      </w:pPr>
      <w:r w:rsidRPr="008967AC">
        <w:t>Предмет договора</w:t>
      </w:r>
      <w:r w:rsidRPr="002E71DD">
        <w:t>:</w:t>
      </w:r>
      <w:r w:rsidRPr="008967AC">
        <w:t xml:space="preserve"> </w:t>
      </w:r>
      <w:r w:rsidRPr="002E71DD">
        <w:t>поставка планок памяти.</w:t>
      </w:r>
    </w:p>
    <w:p w:rsidR="0049559E" w:rsidRPr="008967AC" w:rsidRDefault="0049559E" w:rsidP="0049559E">
      <w:pPr>
        <w:tabs>
          <w:tab w:val="left" w:pos="1134"/>
        </w:tabs>
        <w:ind w:firstLine="709"/>
        <w:contextualSpacing/>
        <w:jc w:val="both"/>
      </w:pPr>
      <w:r w:rsidRPr="008967AC">
        <w:t>Состав и объем товара: все необходимые сведения приведены в томе 2 «Техническая часть» документации запроса цен.</w:t>
      </w:r>
    </w:p>
    <w:p w:rsidR="0049559E" w:rsidRPr="008967AC" w:rsidRDefault="0049559E" w:rsidP="0049559E">
      <w:pPr>
        <w:tabs>
          <w:tab w:val="left" w:pos="1134"/>
        </w:tabs>
        <w:ind w:firstLine="709"/>
        <w:contextualSpacing/>
        <w:jc w:val="both"/>
      </w:pPr>
      <w:r w:rsidRPr="008967AC">
        <w:t>Срок поставки товара: все необходимые сведения приведены в томе 2 «Техническая часть» документации запроса цен.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Место поставки товара: все необходимые сведения приведены в томе 2 «Техническая часть» документации запроса цен.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49559E" w:rsidRPr="008967AC" w:rsidRDefault="0049559E" w:rsidP="0049559E">
      <w:pPr>
        <w:tabs>
          <w:tab w:val="left" w:pos="1134"/>
        </w:tabs>
        <w:ind w:firstLine="709"/>
        <w:contextualSpacing/>
        <w:jc w:val="both"/>
      </w:pPr>
      <w:r w:rsidRPr="008967AC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8967AC">
          <w:rPr>
            <w:rStyle w:val="a5"/>
          </w:rPr>
          <w:t>http://www.a-k-d.ru/</w:t>
        </w:r>
      </w:hyperlink>
      <w:r w:rsidRPr="008967A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9559E" w:rsidRPr="008967AC" w:rsidRDefault="0049559E" w:rsidP="0049559E">
      <w:pPr>
        <w:tabs>
          <w:tab w:val="left" w:pos="1134"/>
        </w:tabs>
        <w:ind w:firstLine="709"/>
        <w:contextualSpacing/>
        <w:jc w:val="both"/>
      </w:pPr>
      <w:r w:rsidRPr="008967AC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9559E" w:rsidRPr="008967AC" w:rsidRDefault="0049559E" w:rsidP="0049559E">
      <w:pPr>
        <w:tabs>
          <w:tab w:val="left" w:pos="1134"/>
        </w:tabs>
        <w:ind w:firstLine="709"/>
        <w:contextualSpacing/>
        <w:jc w:val="both"/>
      </w:pPr>
      <w:r w:rsidRPr="008967AC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 xml:space="preserve">Начальная (максимальная) цена договора: </w:t>
      </w:r>
      <w:r w:rsidRPr="00BF7715">
        <w:t>2 805</w:t>
      </w:r>
      <w:r>
        <w:t> </w:t>
      </w:r>
      <w:r w:rsidRPr="00BF7715">
        <w:t>651</w:t>
      </w:r>
      <w:r>
        <w:t xml:space="preserve"> </w:t>
      </w:r>
      <w:r w:rsidRPr="00BF7715">
        <w:t>(Два миллиона восемьсот пять тысяч шестьсот пятьдесят один) рубль 20 копеек</w:t>
      </w:r>
      <w:r w:rsidRPr="008967AC">
        <w:t>, включая НДС.</w:t>
      </w:r>
    </w:p>
    <w:p w:rsidR="0049559E" w:rsidRDefault="0049559E" w:rsidP="0049559E">
      <w:pPr>
        <w:tabs>
          <w:tab w:val="left" w:pos="709"/>
        </w:tabs>
        <w:ind w:firstLine="709"/>
        <w:contextualSpacing/>
        <w:jc w:val="both"/>
      </w:pPr>
      <w:r w:rsidRPr="008967AC">
        <w:t xml:space="preserve">Начальная (максимальная) цена договора: </w:t>
      </w:r>
      <w:r>
        <w:t xml:space="preserve">2 377 670 </w:t>
      </w:r>
      <w:r w:rsidRPr="00BF7715">
        <w:t xml:space="preserve">(Два миллиона </w:t>
      </w:r>
      <w:r>
        <w:t>триста семьдесят семь тысяч шестьсот семьдесят</w:t>
      </w:r>
      <w:r w:rsidRPr="00BF7715">
        <w:t>) рубл</w:t>
      </w:r>
      <w:r>
        <w:t>ей</w:t>
      </w:r>
      <w:r w:rsidRPr="00BF7715">
        <w:t xml:space="preserve"> </w:t>
      </w:r>
      <w:r>
        <w:t>5</w:t>
      </w:r>
      <w:r w:rsidRPr="00BF7715">
        <w:t>0 копеек</w:t>
      </w:r>
      <w:r w:rsidRPr="008967AC">
        <w:t xml:space="preserve">, без учета НДС. </w:t>
      </w:r>
    </w:p>
    <w:p w:rsidR="0049559E" w:rsidRPr="008967AC" w:rsidRDefault="0049559E" w:rsidP="0049559E">
      <w:pPr>
        <w:tabs>
          <w:tab w:val="left" w:pos="709"/>
        </w:tabs>
        <w:ind w:firstLine="709"/>
        <w:contextualSpacing/>
        <w:jc w:val="both"/>
      </w:pPr>
      <w:r w:rsidRPr="008967AC"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49559E" w:rsidRPr="008967AC" w:rsidRDefault="0049559E" w:rsidP="0049559E">
      <w:pPr>
        <w:tabs>
          <w:tab w:val="left" w:pos="1134"/>
        </w:tabs>
        <w:ind w:firstLine="709"/>
        <w:contextualSpacing/>
        <w:jc w:val="both"/>
      </w:pPr>
      <w:r w:rsidRPr="008967AC"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</w:t>
      </w:r>
      <w:r>
        <w:t xml:space="preserve"> по запросу цен</w:t>
      </w:r>
      <w:r w:rsidRPr="008967AC">
        <w:t xml:space="preserve">. 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Срок, место и порядок предоставления документации по запросу цен:</w:t>
      </w:r>
    </w:p>
    <w:p w:rsidR="0049559E" w:rsidRPr="008967AC" w:rsidRDefault="0049559E" w:rsidP="0049559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На официальном сайте </w:t>
      </w:r>
      <w:r w:rsidRPr="008967A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8967AC">
          <w:rPr>
            <w:rStyle w:val="a5"/>
          </w:rPr>
          <w:t>http://www.zakupki.gov.ru</w:t>
        </w:r>
      </w:hyperlink>
      <w:r w:rsidRPr="008967AC">
        <w:t xml:space="preserve">), на официальном сайте по закупкам атомной отрасли </w:t>
      </w:r>
      <w:r w:rsidRPr="008967AC">
        <w:rPr>
          <w:spacing w:val="-6"/>
        </w:rPr>
        <w:lastRenderedPageBreak/>
        <w:t>(</w:t>
      </w:r>
      <w:hyperlink r:id="rId10" w:history="1">
        <w:r w:rsidRPr="008967AC">
          <w:rPr>
            <w:rStyle w:val="a5"/>
          </w:rPr>
          <w:t>http://zakupki.rosatom.ru</w:t>
        </w:r>
      </w:hyperlink>
      <w:r w:rsidRPr="008967AC">
        <w:rPr>
          <w:spacing w:val="-6"/>
        </w:rPr>
        <w:t>) документация по запросу цен находится в</w:t>
      </w:r>
      <w:proofErr w:type="gramEnd"/>
      <w:r w:rsidRPr="008967AC">
        <w:rPr>
          <w:spacing w:val="-6"/>
        </w:rPr>
        <w:t xml:space="preserve"> открытом </w:t>
      </w:r>
      <w:proofErr w:type="gramStart"/>
      <w:r w:rsidRPr="008967AC">
        <w:rPr>
          <w:spacing w:val="-6"/>
        </w:rPr>
        <w:t>доступе</w:t>
      </w:r>
      <w:proofErr w:type="gramEnd"/>
      <w:r w:rsidRPr="008967AC">
        <w:rPr>
          <w:spacing w:val="-6"/>
        </w:rPr>
        <w:t xml:space="preserve">, начиная </w:t>
      </w:r>
      <w:r w:rsidRPr="008967AC">
        <w:t>с даты официальной публикации настоящего извещения и документации по запросу цен</w:t>
      </w:r>
      <w:r w:rsidRPr="008967AC">
        <w:rPr>
          <w:spacing w:val="-6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8967AC">
          <w:rPr>
            <w:spacing w:val="-6"/>
          </w:rPr>
          <w:t>http://www.a-k-d.ru/</w:t>
        </w:r>
      </w:hyperlink>
      <w:r w:rsidRPr="008967AC">
        <w:rPr>
          <w:spacing w:val="-6"/>
        </w:rPr>
        <w:t xml:space="preserve"> определяется правилами данной электронной торговой площадки.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49559E" w:rsidRPr="008967AC" w:rsidRDefault="0049559E" w:rsidP="0049559E">
      <w:pPr>
        <w:contextualSpacing/>
        <w:jc w:val="both"/>
        <w:rPr>
          <w:spacing w:val="-6"/>
        </w:rPr>
      </w:pPr>
      <w:proofErr w:type="gramStart"/>
      <w:r w:rsidRPr="008967AC">
        <w:rPr>
          <w:spacing w:val="-6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2" w:history="1">
        <w:r w:rsidRPr="008967AC">
          <w:rPr>
            <w:spacing w:val="-6"/>
          </w:rPr>
          <w:t>http://www.a-k-d.ru/</w:t>
        </w:r>
      </w:hyperlink>
      <w:r w:rsidRPr="008967AC">
        <w:t xml:space="preserve">, </w:t>
      </w:r>
      <w:r w:rsidRPr="008967AC">
        <w:rPr>
          <w:spacing w:val="-6"/>
        </w:rPr>
        <w:t>начиная с даты</w:t>
      </w:r>
      <w:r w:rsidRPr="008967AC">
        <w:rPr>
          <w:b/>
          <w:i/>
        </w:rPr>
        <w:t xml:space="preserve"> </w:t>
      </w:r>
      <w:r w:rsidRPr="008967AC">
        <w:t>официальной публикации настоящего извещения и документации по запросу цен на официальном сайте и на данной ЭТП,</w:t>
      </w:r>
      <w:r w:rsidRPr="008967AC">
        <w:rPr>
          <w:spacing w:val="-6"/>
        </w:rPr>
        <w:t xml:space="preserve"> в порядке и в соответствии с регламентом работы данной ЭТП, в срок</w:t>
      </w:r>
      <w:proofErr w:type="gramEnd"/>
      <w:r w:rsidRPr="008967AC">
        <w:rPr>
          <w:spacing w:val="-6"/>
        </w:rPr>
        <w:t xml:space="preserve"> не позднее </w:t>
      </w:r>
      <w:r>
        <w:rPr>
          <w:spacing w:val="-6"/>
        </w:rPr>
        <w:t>09</w:t>
      </w:r>
      <w:r w:rsidRPr="008967AC">
        <w:rPr>
          <w:spacing w:val="-6"/>
        </w:rPr>
        <w:t>-00 (время московское) «</w:t>
      </w:r>
      <w:r>
        <w:rPr>
          <w:spacing w:val="-6"/>
        </w:rPr>
        <w:t>06</w:t>
      </w:r>
      <w:r w:rsidRPr="008967AC">
        <w:rPr>
          <w:spacing w:val="-6"/>
        </w:rPr>
        <w:t xml:space="preserve">» </w:t>
      </w:r>
      <w:r>
        <w:rPr>
          <w:spacing w:val="-6"/>
        </w:rPr>
        <w:t>11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года. </w:t>
      </w:r>
    </w:p>
    <w:p w:rsidR="0049559E" w:rsidRPr="00EE0DC7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E0DC7">
        <w:t xml:space="preserve">Место, дата и время открытия доступа к поданным заявкам на участие в запросе цен: </w:t>
      </w:r>
      <w:r w:rsidRPr="00EE0DC7">
        <w:br/>
      </w:r>
      <w:r>
        <w:t>09</w:t>
      </w:r>
      <w:r w:rsidRPr="00EE0DC7">
        <w:t>-00 (время московское) «</w:t>
      </w:r>
      <w:r>
        <w:t>06</w:t>
      </w:r>
      <w:r w:rsidRPr="00EE0DC7">
        <w:t xml:space="preserve">» </w:t>
      </w:r>
      <w:r>
        <w:t>11</w:t>
      </w:r>
      <w:r w:rsidRPr="00EE0DC7">
        <w:t xml:space="preserve"> 20</w:t>
      </w:r>
      <w:r>
        <w:t>14</w:t>
      </w:r>
      <w:r w:rsidRPr="00EE0DC7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EE0DC7">
          <w:t>115093, г</w:t>
        </w:r>
      </w:smartTag>
      <w:r w:rsidRPr="00EE0DC7">
        <w:t>. Москва, 3-й Павловский пер., д.2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проведения отборочной стадии: «</w:t>
      </w:r>
      <w:r>
        <w:rPr>
          <w:spacing w:val="-6"/>
        </w:rPr>
        <w:t>13</w:t>
      </w:r>
      <w:r w:rsidRPr="008967AC">
        <w:rPr>
          <w:spacing w:val="-6"/>
        </w:rPr>
        <w:t xml:space="preserve">» </w:t>
      </w:r>
      <w:r>
        <w:rPr>
          <w:spacing w:val="-6"/>
        </w:rPr>
        <w:t>11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Место и дата подведения итогов запроса цен: «</w:t>
      </w:r>
      <w:r>
        <w:rPr>
          <w:spacing w:val="-6"/>
        </w:rPr>
        <w:t>13</w:t>
      </w:r>
      <w:r w:rsidRPr="008967AC">
        <w:rPr>
          <w:spacing w:val="-6"/>
        </w:rPr>
        <w:t xml:space="preserve">» </w:t>
      </w:r>
      <w:r>
        <w:rPr>
          <w:spacing w:val="-6"/>
        </w:rPr>
        <w:t>11</w:t>
      </w:r>
      <w:r w:rsidRPr="008967AC">
        <w:rPr>
          <w:spacing w:val="-6"/>
        </w:rPr>
        <w:t xml:space="preserve"> 20</w:t>
      </w:r>
      <w:r>
        <w:rPr>
          <w:spacing w:val="-6"/>
        </w:rPr>
        <w:t>14</w:t>
      </w:r>
      <w:r w:rsidRPr="008967AC">
        <w:rPr>
          <w:spacing w:val="-6"/>
        </w:rPr>
        <w:t xml:space="preserve"> года по месту нахождения организатора запроса цен в электронной форме: 115093, г. Москва, 3-й Павловский пер., д.2.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 xml:space="preserve">Срок заключения договора после определения победителя запроса цен: </w:t>
      </w:r>
      <w:r w:rsidRPr="008967AC">
        <w:t>в течение 40 (сорока)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967AC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8967AC">
        <w:rPr>
          <w:i/>
          <w:spacing w:val="-6"/>
        </w:rPr>
        <w:t>:</w:t>
      </w:r>
      <w:r w:rsidRPr="008967AC">
        <w:rPr>
          <w:spacing w:val="-6"/>
        </w:rPr>
        <w:t xml:space="preserve"> </w:t>
      </w:r>
      <w:r>
        <w:t>не требуется</w:t>
      </w:r>
      <w:r w:rsidRPr="008967AC">
        <w:t>.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 запроса цен не является торгами по законодательству Российской Федерации.</w:t>
      </w:r>
    </w:p>
    <w:p w:rsidR="0049559E" w:rsidRPr="008967AC" w:rsidRDefault="0049559E" w:rsidP="004955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49559E" w:rsidRPr="008967AC" w:rsidRDefault="0049559E" w:rsidP="0049559E">
      <w:pPr>
        <w:pStyle w:val="a8"/>
        <w:spacing w:after="0"/>
        <w:ind w:left="0" w:firstLine="709"/>
        <w:jc w:val="both"/>
      </w:pPr>
      <w:r w:rsidRPr="008967A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49559E" w:rsidRPr="008967AC" w:rsidRDefault="0049559E" w:rsidP="0049559E">
      <w:pPr>
        <w:pStyle w:val="a8"/>
        <w:spacing w:after="0"/>
        <w:ind w:left="0" w:firstLine="709"/>
        <w:jc w:val="both"/>
      </w:pPr>
      <w:r w:rsidRPr="008967A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49559E" w:rsidRPr="008967AC" w:rsidRDefault="0049559E" w:rsidP="0049559E">
      <w:pPr>
        <w:pStyle w:val="a8"/>
        <w:spacing w:after="0"/>
        <w:ind w:left="0" w:firstLine="709"/>
        <w:jc w:val="both"/>
      </w:pPr>
      <w:r w:rsidRPr="008967A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A21B3" w:rsidRDefault="0049559E" w:rsidP="0049559E">
      <w:r w:rsidRPr="008967AC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1" w:name="_GoBack"/>
      <w:bookmarkEnd w:id="1"/>
    </w:p>
    <w:sectPr w:rsidR="00AA2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1B2"/>
    <w:rsid w:val="002B21B2"/>
    <w:rsid w:val="0049559E"/>
    <w:rsid w:val="00AA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55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9559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9559E"/>
    <w:rPr>
      <w:color w:val="000000"/>
      <w:sz w:val="24"/>
      <w:szCs w:val="24"/>
    </w:rPr>
  </w:style>
  <w:style w:type="character" w:styleId="a5">
    <w:name w:val="Hyperlink"/>
    <w:uiPriority w:val="99"/>
    <w:rsid w:val="0049559E"/>
    <w:rPr>
      <w:color w:val="0000FF"/>
      <w:u w:val="single"/>
    </w:rPr>
  </w:style>
  <w:style w:type="paragraph" w:styleId="a6">
    <w:name w:val="Body Text"/>
    <w:basedOn w:val="a"/>
    <w:link w:val="a7"/>
    <w:rsid w:val="0049559E"/>
    <w:pPr>
      <w:spacing w:after="120"/>
    </w:pPr>
  </w:style>
  <w:style w:type="character" w:customStyle="1" w:styleId="a7">
    <w:name w:val="Основной текст Знак"/>
    <w:basedOn w:val="a0"/>
    <w:link w:val="a6"/>
    <w:rsid w:val="0049559E"/>
    <w:rPr>
      <w:sz w:val="24"/>
      <w:szCs w:val="24"/>
    </w:rPr>
  </w:style>
  <w:style w:type="paragraph" w:styleId="a8">
    <w:name w:val="List Continue"/>
    <w:basedOn w:val="a"/>
    <w:rsid w:val="0049559E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55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49559E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49559E"/>
    <w:rPr>
      <w:color w:val="000000"/>
      <w:sz w:val="24"/>
      <w:szCs w:val="24"/>
    </w:rPr>
  </w:style>
  <w:style w:type="character" w:styleId="a5">
    <w:name w:val="Hyperlink"/>
    <w:uiPriority w:val="99"/>
    <w:rsid w:val="0049559E"/>
    <w:rPr>
      <w:color w:val="0000FF"/>
      <w:u w:val="single"/>
    </w:rPr>
  </w:style>
  <w:style w:type="paragraph" w:styleId="a6">
    <w:name w:val="Body Text"/>
    <w:basedOn w:val="a"/>
    <w:link w:val="a7"/>
    <w:rsid w:val="0049559E"/>
    <w:pPr>
      <w:spacing w:after="120"/>
    </w:pPr>
  </w:style>
  <w:style w:type="character" w:customStyle="1" w:styleId="a7">
    <w:name w:val="Основной текст Знак"/>
    <w:basedOn w:val="a0"/>
    <w:link w:val="a6"/>
    <w:rsid w:val="0049559E"/>
    <w:rPr>
      <w:sz w:val="24"/>
      <w:szCs w:val="24"/>
    </w:rPr>
  </w:style>
  <w:style w:type="paragraph" w:styleId="a8">
    <w:name w:val="List Continue"/>
    <w:basedOn w:val="a"/>
    <w:rsid w:val="0049559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888</Words>
  <Characters>5065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5942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2014-10-29T12:27:00Z</dcterms:created>
  <dcterms:modified xsi:type="dcterms:W3CDTF">2014-10-29T12:28:00Z</dcterms:modified>
</cp:coreProperties>
</file>