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10F42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D10F42">
      <w:pPr>
        <w:rPr>
          <w:rFonts w:eastAsia="Times New Roman"/>
        </w:rPr>
      </w:pPr>
    </w:p>
    <w:p w:rsidR="00000000" w:rsidRDefault="00D10F4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D10F4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 xml:space="preserve">Право заключения договора на </w:t>
      </w:r>
      <w:r w:rsidR="00244C7B">
        <w:rPr>
          <w:sz w:val="28"/>
          <w:szCs w:val="28"/>
          <w:shd w:val="clear" w:color="auto" w:fill="FFFFFF"/>
        </w:rPr>
        <w:t>д</w:t>
      </w:r>
      <w:r>
        <w:rPr>
          <w:sz w:val="28"/>
          <w:szCs w:val="28"/>
          <w:shd w:val="clear" w:color="auto" w:fill="FFFFFF"/>
        </w:rPr>
        <w:t>еповской ремонт (</w:t>
      </w:r>
      <w:proofErr w:type="gramStart"/>
      <w:r>
        <w:rPr>
          <w:sz w:val="28"/>
          <w:szCs w:val="28"/>
          <w:shd w:val="clear" w:color="auto" w:fill="FFFFFF"/>
        </w:rPr>
        <w:t>ДР</w:t>
      </w:r>
      <w:proofErr w:type="gramEnd"/>
      <w:r>
        <w:rPr>
          <w:sz w:val="28"/>
          <w:szCs w:val="28"/>
          <w:shd w:val="clear" w:color="auto" w:fill="FFFFFF"/>
        </w:rPr>
        <w:t>) багажных вагонов с доп. работами</w:t>
      </w:r>
    </w:p>
    <w:p w:rsidR="00000000" w:rsidRDefault="00D10F4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»Электрохимприбор"</w:t>
      </w:r>
    </w:p>
    <w:p w:rsidR="00000000" w:rsidRDefault="00D10F4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000000" w:rsidRDefault="00D10F4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000000" w:rsidRDefault="00D10F4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</w:t>
      </w:r>
      <w:r>
        <w:rPr>
          <w:sz w:val="28"/>
          <w:szCs w:val="28"/>
        </w:rPr>
        <w:t>. 8-34342-95617</w:t>
      </w:r>
      <w:r>
        <w:rPr>
          <w:sz w:val="28"/>
          <w:szCs w:val="28"/>
        </w:rPr>
        <w:t>, эл.</w:t>
      </w:r>
      <w:r w:rsidR="00244C7B">
        <w:rPr>
          <w:sz w:val="28"/>
          <w:szCs w:val="28"/>
        </w:rPr>
        <w:t xml:space="preserve"> </w:t>
      </w:r>
      <w:r>
        <w:rPr>
          <w:sz w:val="28"/>
          <w:szCs w:val="28"/>
        </w:rPr>
        <w:t>почта klimov.d@ehp-atom.ru</w:t>
      </w:r>
    </w:p>
    <w:p w:rsidR="00000000" w:rsidRDefault="00D10F42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"Электрохимприбор"</w:t>
      </w:r>
    </w:p>
    <w:p w:rsidR="00000000" w:rsidRDefault="00D10F4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000000" w:rsidRDefault="00D10F4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Свердлов</w:t>
      </w:r>
      <w:r>
        <w:rPr>
          <w:sz w:val="28"/>
          <w:szCs w:val="28"/>
        </w:rPr>
        <w:t>ской области, Коммунистический проспект, 6а</w:t>
      </w:r>
    </w:p>
    <w:p w:rsidR="00000000" w:rsidRDefault="00D10F42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</w:t>
      </w:r>
      <w:r w:rsidR="00244C7B">
        <w:rPr>
          <w:sz w:val="28"/>
          <w:szCs w:val="28"/>
        </w:rPr>
        <w:t xml:space="preserve"> Перминова Оксана Михайловна, тел.</w:t>
      </w:r>
      <w:r>
        <w:rPr>
          <w:sz w:val="28"/>
          <w:szCs w:val="28"/>
        </w:rPr>
        <w:t xml:space="preserve"> </w:t>
      </w:r>
      <w:r w:rsidR="00244C7B">
        <w:rPr>
          <w:sz w:val="28"/>
          <w:szCs w:val="28"/>
        </w:rPr>
        <w:t>8-34342-95617</w:t>
      </w:r>
      <w:r>
        <w:rPr>
          <w:sz w:val="28"/>
          <w:szCs w:val="28"/>
        </w:rPr>
        <w:t xml:space="preserve">, </w:t>
      </w:r>
      <w:r w:rsidR="00244C7B">
        <w:rPr>
          <w:sz w:val="28"/>
          <w:szCs w:val="28"/>
        </w:rPr>
        <w:t xml:space="preserve">   эл. </w:t>
      </w:r>
      <w:r>
        <w:rPr>
          <w:sz w:val="28"/>
          <w:szCs w:val="28"/>
        </w:rPr>
        <w:t>почта klimov.d@ehp-atom.ru</w:t>
      </w:r>
    </w:p>
    <w:p w:rsidR="00000000" w:rsidRDefault="00D10F4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Деповской ремонт (</w:t>
      </w:r>
      <w:proofErr w:type="gramStart"/>
      <w:r>
        <w:rPr>
          <w:sz w:val="28"/>
          <w:szCs w:val="28"/>
          <w:shd w:val="clear" w:color="auto" w:fill="FFFFFF"/>
        </w:rPr>
        <w:t>ДР</w:t>
      </w:r>
      <w:proofErr w:type="gramEnd"/>
      <w:r>
        <w:rPr>
          <w:sz w:val="28"/>
          <w:szCs w:val="28"/>
          <w:shd w:val="clear" w:color="auto" w:fill="FFFFFF"/>
        </w:rPr>
        <w:t xml:space="preserve">) багажных вагонов с доп. работами </w:t>
      </w:r>
    </w:p>
    <w:p w:rsidR="00000000" w:rsidRDefault="00D10F42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</w:t>
      </w:r>
      <w:r>
        <w:rPr>
          <w:b/>
          <w:bCs/>
          <w:sz w:val="28"/>
          <w:szCs w:val="28"/>
          <w:shd w:val="clear" w:color="auto" w:fill="FFFFFF"/>
        </w:rPr>
        <w:t>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D10F4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выполнения работ: </w:t>
      </w:r>
    </w:p>
    <w:p w:rsidR="00000000" w:rsidRDefault="00D10F4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выполнение работ по договору осуществляется на территории вагонного депо «Исполнителя». </w:t>
      </w:r>
    </w:p>
    <w:p w:rsidR="00000000" w:rsidRDefault="00D10F42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D10F4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</w:t>
      </w:r>
      <w:r>
        <w:rPr>
          <w:rFonts w:eastAsia="Times New Roman"/>
          <w:sz w:val="28"/>
          <w:szCs w:val="28"/>
        </w:rPr>
        <w:t>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Default="00D10F4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цен участнику необходимо быть аккредитованными на указанной электронной торговой площадке в соответствии </w:t>
      </w:r>
      <w:r>
        <w:rPr>
          <w:rFonts w:eastAsia="Times New Roman"/>
          <w:sz w:val="28"/>
          <w:szCs w:val="28"/>
        </w:rPr>
        <w:t>с правилами данной электронной торговой площадки.</w:t>
      </w:r>
    </w:p>
    <w:p w:rsidR="00000000" w:rsidRDefault="00D10F4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Default="00D10F42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2 337 354 (Два миллиона тр</w:t>
      </w:r>
      <w:r>
        <w:rPr>
          <w:sz w:val="28"/>
          <w:szCs w:val="28"/>
        </w:rPr>
        <w:t>иста тридцать семь тысяч триста пятьдесят четыре) рубля 96 копеек, включая НДС. Цена договора включает в себя: деповской ремонт (</w:t>
      </w:r>
      <w:proofErr w:type="gramStart"/>
      <w:r>
        <w:rPr>
          <w:sz w:val="28"/>
          <w:szCs w:val="28"/>
        </w:rPr>
        <w:t>ДР</w:t>
      </w:r>
      <w:proofErr w:type="gramEnd"/>
      <w:r>
        <w:rPr>
          <w:sz w:val="28"/>
          <w:szCs w:val="28"/>
        </w:rPr>
        <w:t>) четырех багажных вагонов, окраску четырех багажных вагонов алкидными лакокрасочными материалами со шлифованием старого лако</w:t>
      </w:r>
      <w:r>
        <w:rPr>
          <w:sz w:val="28"/>
          <w:szCs w:val="28"/>
        </w:rPr>
        <w:t>красочного покрытия кузова, замену водяного бака у двух багажных вагонов, доставку вагонов до станции назначения, и обратно до станции Мир Свердлов</w:t>
      </w:r>
      <w:r w:rsidR="00244C7B">
        <w:rPr>
          <w:sz w:val="28"/>
          <w:szCs w:val="28"/>
        </w:rPr>
        <w:t xml:space="preserve">ской </w:t>
      </w:r>
      <w:proofErr w:type="spellStart"/>
      <w:r w:rsidR="00244C7B">
        <w:rPr>
          <w:sz w:val="28"/>
          <w:szCs w:val="28"/>
        </w:rPr>
        <w:t>ж.д</w:t>
      </w:r>
      <w:proofErr w:type="spellEnd"/>
      <w:r w:rsidR="00244C7B">
        <w:rPr>
          <w:sz w:val="28"/>
          <w:szCs w:val="28"/>
        </w:rPr>
        <w:t>., а так же все налоги</w:t>
      </w:r>
      <w:r>
        <w:rPr>
          <w:sz w:val="28"/>
          <w:szCs w:val="28"/>
        </w:rPr>
        <w:t>.</w:t>
      </w:r>
    </w:p>
    <w:p w:rsidR="00000000" w:rsidRDefault="00D10F4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D10F4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</w:t>
      </w:r>
      <w:r>
        <w:rPr>
          <w:sz w:val="28"/>
          <w:szCs w:val="28"/>
        </w:rPr>
        <w:t>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</w:t>
      </w:r>
      <w:r>
        <w:rPr>
          <w:sz w:val="28"/>
          <w:szCs w:val="28"/>
        </w:rPr>
        <w:t>т, услуг отдельными видами юридических лиц» (http://www.zakupki.gov.ru), на официальном сайте 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</w:t>
      </w:r>
      <w:r>
        <w:rPr>
          <w:sz w:val="28"/>
          <w:szCs w:val="28"/>
        </w:rPr>
        <w:t>ой публикации настоящего извещения и документации по запросу цен. Порядок получения документации по запросу цен на электронн</w:t>
      </w:r>
      <w:r w:rsidR="00244C7B">
        <w:rPr>
          <w:sz w:val="28"/>
          <w:szCs w:val="28"/>
        </w:rPr>
        <w:t xml:space="preserve">ой торговой площадке </w:t>
      </w:r>
      <w:proofErr w:type="spellStart"/>
      <w:r w:rsidR="00244C7B">
        <w:rPr>
          <w:sz w:val="28"/>
          <w:szCs w:val="28"/>
        </w:rPr>
        <w:t>Аук</w:t>
      </w:r>
      <w:proofErr w:type="spellEnd"/>
      <w:r w:rsidR="00244C7B">
        <w:rPr>
          <w:sz w:val="28"/>
          <w:szCs w:val="28"/>
        </w:rPr>
        <w:t xml:space="preserve">. </w:t>
      </w:r>
      <w:proofErr w:type="spellStart"/>
      <w:r w:rsidR="00244C7B">
        <w:rPr>
          <w:sz w:val="28"/>
          <w:szCs w:val="28"/>
        </w:rPr>
        <w:t>Конк</w:t>
      </w:r>
      <w:proofErr w:type="spellEnd"/>
      <w:r w:rsidR="00244C7B">
        <w:rPr>
          <w:sz w:val="28"/>
          <w:szCs w:val="28"/>
        </w:rPr>
        <w:t>. </w:t>
      </w:r>
      <w:bookmarkStart w:id="0" w:name="_GoBack"/>
      <w:bookmarkEnd w:id="0"/>
      <w:r>
        <w:rPr>
          <w:sz w:val="28"/>
          <w:szCs w:val="28"/>
        </w:rPr>
        <w:t>Дом-2 http://a-k-d.ru/ определяется правилами данной электронной торговой площадки.</w:t>
      </w:r>
    </w:p>
    <w:p w:rsidR="00000000" w:rsidRDefault="00D10F4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</w:t>
      </w:r>
      <w:r>
        <w:rPr>
          <w:b/>
          <w:bCs/>
          <w:sz w:val="28"/>
          <w:szCs w:val="28"/>
        </w:rPr>
        <w:t>та и время окончания подачи заявок на участие в запросе цен, место и порядок их подачи участниками:</w:t>
      </w:r>
    </w:p>
    <w:p w:rsidR="00000000" w:rsidRDefault="00D10F4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http://a-k-d.ru/,начиная с даты официальной публикации нас</w:t>
      </w:r>
      <w:r>
        <w:rPr>
          <w:sz w:val="28"/>
          <w:szCs w:val="28"/>
        </w:rPr>
        <w:t xml:space="preserve">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«10» марта 2015 года.</w:t>
      </w:r>
    </w:p>
    <w:p w:rsidR="00000000" w:rsidRDefault="00D10F4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D10F4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421., не позднее «13» марта 2015 года.</w:t>
      </w:r>
    </w:p>
    <w:p w:rsidR="00000000" w:rsidRDefault="00D10F4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D10F4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</w:t>
      </w:r>
      <w:r>
        <w:rPr>
          <w:sz w:val="28"/>
          <w:szCs w:val="28"/>
        </w:rPr>
        <w:t>О, здание 420а, кабинет 4, не позднее «13» марта 2015 года.</w:t>
      </w:r>
    </w:p>
    <w:p w:rsidR="00000000" w:rsidRDefault="00D10F4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000000" w:rsidRDefault="00D10F4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20 дней, но не ранее чем через 10 (десять) дней после размещения на официальном сайте и на ЭТП протокола подведения ито</w:t>
      </w:r>
      <w:r>
        <w:rPr>
          <w:sz w:val="28"/>
          <w:szCs w:val="28"/>
        </w:rPr>
        <w:t xml:space="preserve">гов запроса цен. </w:t>
      </w:r>
    </w:p>
    <w:p w:rsidR="00000000" w:rsidRDefault="00D10F4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D10F4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D10F4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00000" w:rsidRDefault="00D10F4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Отказ организатора запроса цен от проведения запроса цен </w:t>
      </w:r>
      <w:r>
        <w:rPr>
          <w:sz w:val="28"/>
          <w:szCs w:val="28"/>
        </w:rPr>
        <w:t>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000000" w:rsidRDefault="00D10F4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</w:t>
      </w:r>
      <w:r>
        <w:rPr>
          <w:sz w:val="28"/>
          <w:szCs w:val="28"/>
        </w:rPr>
        <w:t>ние на потребность в данной закупке;</w:t>
      </w:r>
    </w:p>
    <w:p w:rsidR="00000000" w:rsidRDefault="00D10F4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D10F4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</w:t>
      </w:r>
      <w:r>
        <w:rPr>
          <w:sz w:val="28"/>
          <w:szCs w:val="28"/>
        </w:rPr>
        <w:t xml:space="preserve">етствующим документом и влияющих на целесообразность закупки. </w:t>
      </w:r>
    </w:p>
    <w:p w:rsidR="00D10F42" w:rsidRDefault="00D10F4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10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11FE"/>
    <w:multiLevelType w:val="multilevel"/>
    <w:tmpl w:val="FDBEF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FB7219"/>
    <w:multiLevelType w:val="multilevel"/>
    <w:tmpl w:val="18D621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EC32C3"/>
    <w:multiLevelType w:val="multilevel"/>
    <w:tmpl w:val="5F2ED9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17E12"/>
    <w:rsid w:val="00244C7B"/>
    <w:rsid w:val="00C17E12"/>
    <w:rsid w:val="00D1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055-Perminova</dc:creator>
  <cp:lastModifiedBy>055-Perminova</cp:lastModifiedBy>
  <cp:revision>3</cp:revision>
  <dcterms:created xsi:type="dcterms:W3CDTF">2015-03-02T05:39:00Z</dcterms:created>
  <dcterms:modified xsi:type="dcterms:W3CDTF">2015-03-02T05:49:00Z</dcterms:modified>
</cp:coreProperties>
</file>