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2D1E" w:rsidRPr="00312D1E" w:rsidRDefault="00312D1E" w:rsidP="00312D1E">
      <w:pPr>
        <w:jc w:val="center"/>
        <w:rPr>
          <w:rFonts w:ascii="Times New Roman" w:hAnsi="Times New Roman"/>
          <w:b/>
          <w:szCs w:val="24"/>
        </w:rPr>
      </w:pPr>
      <w:r w:rsidRPr="00312D1E">
        <w:rPr>
          <w:rFonts w:ascii="Times New Roman" w:hAnsi="Times New Roman"/>
          <w:b/>
          <w:szCs w:val="24"/>
        </w:rPr>
        <w:t>«ПРОЕКТ ДОГОВОРА»</w:t>
      </w:r>
    </w:p>
    <w:p w:rsidR="00312D1E" w:rsidRPr="00312D1E" w:rsidRDefault="00312D1E" w:rsidP="00312D1E">
      <w:pPr>
        <w:spacing w:line="264" w:lineRule="auto"/>
        <w:ind w:right="97"/>
        <w:jc w:val="center"/>
        <w:rPr>
          <w:rFonts w:ascii="Times New Roman" w:hAnsi="Times New Roman"/>
          <w:b/>
          <w:szCs w:val="24"/>
        </w:rPr>
      </w:pPr>
      <w:r w:rsidRPr="00312D1E">
        <w:rPr>
          <w:rFonts w:ascii="Times New Roman" w:hAnsi="Times New Roman"/>
          <w:b/>
          <w:szCs w:val="24"/>
        </w:rPr>
        <w:t>на выполнение работ</w:t>
      </w:r>
    </w:p>
    <w:p w:rsidR="00312D1E" w:rsidRPr="00312D1E" w:rsidRDefault="00312D1E" w:rsidP="00312D1E">
      <w:pPr>
        <w:widowControl w:val="0"/>
        <w:jc w:val="both"/>
        <w:rPr>
          <w:rFonts w:ascii="Times New Roman" w:hAnsi="Times New Roman"/>
          <w:szCs w:val="24"/>
        </w:rPr>
      </w:pPr>
      <w:r w:rsidRPr="00312D1E">
        <w:rPr>
          <w:rFonts w:ascii="Times New Roman" w:hAnsi="Times New Roman"/>
          <w:szCs w:val="24"/>
        </w:rPr>
        <w:t xml:space="preserve"> </w:t>
      </w:r>
    </w:p>
    <w:p w:rsidR="00312D1E" w:rsidRPr="00312D1E" w:rsidRDefault="00312D1E" w:rsidP="00312D1E">
      <w:pPr>
        <w:widowControl w:val="0"/>
        <w:jc w:val="both"/>
        <w:rPr>
          <w:rFonts w:ascii="Times New Roman" w:hAnsi="Times New Roman"/>
          <w:szCs w:val="24"/>
        </w:rPr>
      </w:pPr>
      <w:r w:rsidRPr="00312D1E">
        <w:rPr>
          <w:rFonts w:ascii="Times New Roman" w:hAnsi="Times New Roman"/>
          <w:szCs w:val="24"/>
        </w:rPr>
        <w:t>г. Обнинск</w:t>
      </w:r>
      <w:r w:rsidRPr="00312D1E">
        <w:rPr>
          <w:rFonts w:ascii="Times New Roman" w:hAnsi="Times New Roman"/>
          <w:szCs w:val="24"/>
        </w:rPr>
        <w:tab/>
      </w:r>
      <w:r w:rsidRPr="00312D1E">
        <w:rPr>
          <w:rFonts w:ascii="Times New Roman" w:hAnsi="Times New Roman"/>
          <w:szCs w:val="24"/>
        </w:rPr>
        <w:tab/>
      </w:r>
      <w:r w:rsidRPr="00312D1E">
        <w:rPr>
          <w:rFonts w:ascii="Times New Roman" w:hAnsi="Times New Roman"/>
          <w:szCs w:val="24"/>
        </w:rPr>
        <w:tab/>
      </w:r>
      <w:r w:rsidRPr="00312D1E">
        <w:rPr>
          <w:rFonts w:ascii="Times New Roman" w:hAnsi="Times New Roman"/>
          <w:szCs w:val="24"/>
        </w:rPr>
        <w:tab/>
      </w:r>
      <w:r w:rsidRPr="00312D1E">
        <w:rPr>
          <w:rFonts w:ascii="Times New Roman" w:hAnsi="Times New Roman"/>
          <w:szCs w:val="24"/>
        </w:rPr>
        <w:tab/>
      </w:r>
      <w:r w:rsidRPr="00312D1E">
        <w:rPr>
          <w:rFonts w:ascii="Times New Roman" w:hAnsi="Times New Roman"/>
          <w:szCs w:val="24"/>
        </w:rPr>
        <w:tab/>
        <w:t xml:space="preserve">                      «____» ___________ 2014 г.</w:t>
      </w:r>
    </w:p>
    <w:p w:rsidR="00312D1E" w:rsidRPr="00312D1E" w:rsidRDefault="00312D1E" w:rsidP="00312D1E">
      <w:pPr>
        <w:widowControl w:val="0"/>
        <w:jc w:val="both"/>
        <w:rPr>
          <w:rFonts w:ascii="Times New Roman" w:hAnsi="Times New Roman"/>
          <w:szCs w:val="24"/>
        </w:rPr>
      </w:pPr>
    </w:p>
    <w:p w:rsidR="00312D1E" w:rsidRPr="00312D1E" w:rsidRDefault="00312D1E" w:rsidP="00312D1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ind w:firstLine="567"/>
        <w:jc w:val="both"/>
        <w:rPr>
          <w:rFonts w:ascii="Times New Roman" w:hAnsi="Times New Roman"/>
          <w:szCs w:val="24"/>
          <w:lang w:eastAsia="ru-RU"/>
        </w:rPr>
      </w:pPr>
      <w:proofErr w:type="gramStart"/>
      <w:r w:rsidRPr="00312D1E">
        <w:rPr>
          <w:rFonts w:ascii="Times New Roman" w:hAnsi="Times New Roman"/>
          <w:szCs w:val="24"/>
          <w:lang w:eastAsia="ru-RU"/>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312D1E">
        <w:rPr>
          <w:rFonts w:ascii="Times New Roman" w:hAnsi="Times New Roman"/>
          <w:szCs w:val="24"/>
          <w:lang w:eastAsia="ru-RU"/>
        </w:rPr>
        <w:t>Лейпунского</w:t>
      </w:r>
      <w:proofErr w:type="spellEnd"/>
      <w:r w:rsidRPr="00312D1E">
        <w:rPr>
          <w:rFonts w:ascii="Times New Roman" w:hAnsi="Times New Roman"/>
          <w:szCs w:val="24"/>
          <w:lang w:eastAsia="ru-RU"/>
        </w:rPr>
        <w:t xml:space="preserve">» (ФГУП «ГНЦ РФ-ФЭИ»), именуемое в дальнейшем </w:t>
      </w:r>
      <w:r w:rsidRPr="00312D1E">
        <w:rPr>
          <w:rFonts w:ascii="Times New Roman" w:hAnsi="Times New Roman"/>
          <w:b/>
          <w:szCs w:val="24"/>
          <w:lang w:eastAsia="ru-RU"/>
        </w:rPr>
        <w:t>«Заказчик»</w:t>
      </w:r>
      <w:r w:rsidRPr="00312D1E">
        <w:rPr>
          <w:rFonts w:ascii="Times New Roman" w:hAnsi="Times New Roman"/>
          <w:szCs w:val="24"/>
          <w:lang w:eastAsia="ru-RU"/>
        </w:rPr>
        <w:t xml:space="preserve">, в лице финансового директора Андрея Александровича </w:t>
      </w:r>
      <w:proofErr w:type="spellStart"/>
      <w:r w:rsidRPr="00312D1E">
        <w:rPr>
          <w:rFonts w:ascii="Times New Roman" w:hAnsi="Times New Roman"/>
          <w:szCs w:val="24"/>
          <w:lang w:eastAsia="ru-RU"/>
        </w:rPr>
        <w:t>Лебезова</w:t>
      </w:r>
      <w:proofErr w:type="spellEnd"/>
      <w:r w:rsidRPr="00312D1E">
        <w:rPr>
          <w:rFonts w:ascii="Times New Roman" w:hAnsi="Times New Roman"/>
          <w:szCs w:val="24"/>
          <w:lang w:eastAsia="ru-RU"/>
        </w:rPr>
        <w:t xml:space="preserve">, действующего на основании Доверенности от 26.07.2013 г. № 224/02.01-07/565, с одной стороны, и ______, именуемое в дальнейшем </w:t>
      </w:r>
      <w:r w:rsidRPr="00312D1E">
        <w:rPr>
          <w:rFonts w:ascii="Times New Roman" w:hAnsi="Times New Roman"/>
          <w:b/>
          <w:szCs w:val="24"/>
          <w:lang w:eastAsia="ru-RU"/>
        </w:rPr>
        <w:t>«Подрядчик»,</w:t>
      </w:r>
      <w:r w:rsidRPr="00312D1E">
        <w:rPr>
          <w:rFonts w:ascii="Times New Roman" w:hAnsi="Times New Roman"/>
          <w:szCs w:val="24"/>
          <w:lang w:eastAsia="ru-RU"/>
        </w:rPr>
        <w:t xml:space="preserve"> в лице ______, действующего на основании ______, с другой стороны, вместе именуемые </w:t>
      </w:r>
      <w:r w:rsidRPr="00312D1E">
        <w:rPr>
          <w:rFonts w:ascii="Times New Roman" w:hAnsi="Times New Roman"/>
          <w:b/>
          <w:szCs w:val="24"/>
          <w:lang w:eastAsia="ru-RU"/>
        </w:rPr>
        <w:t>«Стороны</w:t>
      </w:r>
      <w:r w:rsidRPr="00312D1E">
        <w:rPr>
          <w:rFonts w:ascii="Times New Roman" w:hAnsi="Times New Roman"/>
          <w:szCs w:val="24"/>
          <w:lang w:eastAsia="ru-RU"/>
        </w:rPr>
        <w:t>», заключили</w:t>
      </w:r>
      <w:proofErr w:type="gramEnd"/>
      <w:r w:rsidRPr="00312D1E">
        <w:rPr>
          <w:rFonts w:ascii="Times New Roman" w:hAnsi="Times New Roman"/>
          <w:szCs w:val="24"/>
          <w:lang w:eastAsia="ru-RU"/>
        </w:rPr>
        <w:t xml:space="preserve"> настоящий Договор (далее-Договор) о нижеследующем:</w:t>
      </w:r>
    </w:p>
    <w:p w:rsidR="00312D1E" w:rsidRPr="00312D1E" w:rsidRDefault="00312D1E" w:rsidP="00312D1E">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jc w:val="both"/>
        <w:rPr>
          <w:rFonts w:ascii="Times New Roman" w:hAnsi="Times New Roman"/>
          <w:b/>
          <w:sz w:val="20"/>
          <w:szCs w:val="24"/>
        </w:rPr>
      </w:pPr>
    </w:p>
    <w:p w:rsidR="00312D1E" w:rsidRPr="00312D1E" w:rsidRDefault="00312D1E" w:rsidP="00312D1E">
      <w:pPr>
        <w:keepNext/>
        <w:keepLines/>
        <w:widowControl w:val="0"/>
        <w:numPr>
          <w:ilvl w:val="0"/>
          <w:numId w:val="1"/>
        </w:numPr>
        <w:suppressLineNumbers/>
        <w:tabs>
          <w:tab w:val="left" w:pos="0"/>
          <w:tab w:val="left" w:pos="567"/>
          <w:tab w:val="left" w:pos="1699"/>
          <w:tab w:val="left" w:pos="1980"/>
          <w:tab w:val="left" w:pos="2266"/>
          <w:tab w:val="left" w:pos="3965"/>
          <w:tab w:val="left" w:pos="4531"/>
          <w:tab w:val="left" w:pos="5098"/>
          <w:tab w:val="left" w:pos="5664"/>
          <w:tab w:val="left" w:pos="6231"/>
          <w:tab w:val="left" w:pos="6797"/>
          <w:tab w:val="left" w:pos="7363"/>
          <w:tab w:val="left" w:pos="7930"/>
          <w:tab w:val="left" w:pos="8496"/>
          <w:tab w:val="left" w:pos="9063"/>
        </w:tabs>
        <w:suppressAutoHyphens w:val="0"/>
        <w:jc w:val="center"/>
        <w:rPr>
          <w:rFonts w:ascii="Times New Roman" w:hAnsi="Times New Roman"/>
          <w:b/>
          <w:szCs w:val="24"/>
        </w:rPr>
      </w:pPr>
      <w:r w:rsidRPr="00312D1E">
        <w:rPr>
          <w:rFonts w:ascii="Times New Roman" w:hAnsi="Times New Roman"/>
          <w:b/>
          <w:szCs w:val="24"/>
        </w:rPr>
        <w:t>Предмет Договора</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1.1 Подрядчик собственными силами, средствами и из своих материалов обязуется в установленный настоящим Договором срок по заданию Заказчика выполнить работы по</w:t>
      </w:r>
      <w:r w:rsidRPr="00312D1E">
        <w:rPr>
          <w:rFonts w:ascii="Times New Roman" w:hAnsi="Times New Roman"/>
          <w:color w:val="000000"/>
          <w:szCs w:val="24"/>
          <w:lang w:eastAsia="ru-RU"/>
        </w:rPr>
        <w:t xml:space="preserve"> </w:t>
      </w:r>
      <w:r w:rsidRPr="00312D1E">
        <w:rPr>
          <w:rFonts w:ascii="Times New Roman" w:hAnsi="Times New Roman"/>
          <w:szCs w:val="24"/>
          <w:lang w:eastAsia="ru-RU"/>
        </w:rPr>
        <w:t>ремонту помещений, замену оконных и дверных блоков в зданиях ГК, 70, 600, 270, 201б/в, АБК, расположенных по адресу: Калужская область, г. Обнинск, пл. Бондаренко д. 1 в соответствии с техническим заданием и на основании сметной документации (сметы), составленной Подрядчиком, утвержденной и согласованной Заказчиком и являющимися  неотъемлемой частью настоящего Договора, а Заказчик обязуется принять и оплатить выполненные работы.</w:t>
      </w:r>
    </w:p>
    <w:p w:rsidR="00312D1E" w:rsidRPr="00312D1E" w:rsidRDefault="00312D1E" w:rsidP="00312D1E">
      <w:pPr>
        <w:suppressAutoHyphens w:val="0"/>
        <w:ind w:firstLine="567"/>
        <w:jc w:val="both"/>
        <w:rPr>
          <w:rFonts w:ascii="Times New Roman" w:hAnsi="Times New Roman"/>
          <w:szCs w:val="24"/>
          <w:lang w:eastAsia="ru-RU"/>
        </w:rPr>
      </w:pPr>
    </w:p>
    <w:p w:rsidR="00312D1E" w:rsidRPr="00312D1E" w:rsidRDefault="00312D1E" w:rsidP="00312D1E">
      <w:pPr>
        <w:numPr>
          <w:ilvl w:val="0"/>
          <w:numId w:val="1"/>
        </w:numPr>
        <w:suppressAutoHyphens w:val="0"/>
        <w:jc w:val="center"/>
        <w:rPr>
          <w:rFonts w:ascii="Times New Roman" w:hAnsi="Times New Roman"/>
          <w:b/>
          <w:szCs w:val="24"/>
          <w:lang w:eastAsia="ru-RU"/>
        </w:rPr>
      </w:pPr>
      <w:r w:rsidRPr="00312D1E">
        <w:rPr>
          <w:rFonts w:ascii="Times New Roman" w:hAnsi="Times New Roman"/>
          <w:b/>
          <w:szCs w:val="24"/>
          <w:lang w:eastAsia="ru-RU"/>
        </w:rPr>
        <w:t>Стоимость работ и порядок расчетов</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 xml:space="preserve">2.1.Стоимость работ по настоящему Договору составляет ______________ </w:t>
      </w:r>
      <w:proofErr w:type="gramStart"/>
      <w:r w:rsidRPr="00312D1E">
        <w:rPr>
          <w:rFonts w:ascii="Times New Roman" w:hAnsi="Times New Roman"/>
          <w:szCs w:val="24"/>
          <w:lang w:eastAsia="ru-RU"/>
        </w:rPr>
        <w:t>рублей</w:t>
      </w:r>
      <w:proofErr w:type="gramEnd"/>
      <w:r w:rsidRPr="00312D1E">
        <w:rPr>
          <w:rFonts w:ascii="Times New Roman" w:hAnsi="Times New Roman"/>
          <w:szCs w:val="24"/>
          <w:lang w:eastAsia="ru-RU"/>
        </w:rPr>
        <w:t xml:space="preserve"> ____________________ в том числе НДС  ____________ руб.</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2.2. Цена сформирована на основании технического задания  и подтверждается сметой, которые являются неотъемлемой частью настоящего Договора. В цену работ входят все расходы Подрядчика, связанные с исполнением обязательств по договору с учетом налогов, сборов и других обязательных платежей, предусмотренных законодательством РФ.</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2.3. Цена Договора является твердой и пересмотру не подлежит, за исключением случаев, предусмотренных п. 2.4.</w:t>
      </w:r>
    </w:p>
    <w:p w:rsidR="00312D1E" w:rsidRPr="00312D1E" w:rsidRDefault="00312D1E" w:rsidP="00312D1E">
      <w:pPr>
        <w:shd w:val="clear" w:color="auto" w:fill="FFFFFF"/>
        <w:tabs>
          <w:tab w:val="left" w:pos="1291"/>
        </w:tabs>
        <w:suppressAutoHyphens w:val="0"/>
        <w:ind w:firstLine="567"/>
        <w:jc w:val="both"/>
        <w:rPr>
          <w:rFonts w:ascii="Times New Roman" w:hAnsi="Times New Roman"/>
          <w:szCs w:val="24"/>
          <w:lang w:eastAsia="ru-RU"/>
        </w:rPr>
      </w:pPr>
      <w:r w:rsidRPr="00312D1E">
        <w:rPr>
          <w:rFonts w:ascii="Times New Roman" w:hAnsi="Times New Roman"/>
          <w:szCs w:val="24"/>
          <w:lang w:eastAsia="ru-RU"/>
        </w:rPr>
        <w:t>2.4. Цена Договора может быть снижена по соглашению сторон без изменения, предусмотренного Договором объема работ и иных условий исполнения Договора.</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2.5. Настоящим Договором предусмотрена форма оплаты Заказчиком выполненных работ в полном объёме путем перечисления денежных средств на расчетный счет Подрядчика.</w:t>
      </w:r>
    </w:p>
    <w:p w:rsidR="00312D1E" w:rsidRPr="00312D1E" w:rsidRDefault="00312D1E" w:rsidP="00312D1E">
      <w:pPr>
        <w:suppressAutoHyphens w:val="0"/>
        <w:ind w:firstLine="567"/>
        <w:jc w:val="both"/>
        <w:rPr>
          <w:rFonts w:ascii="Times New Roman" w:hAnsi="Times New Roman"/>
          <w:b/>
          <w:szCs w:val="24"/>
          <w:lang w:eastAsia="ru-RU"/>
        </w:rPr>
      </w:pPr>
      <w:r w:rsidRPr="00312D1E">
        <w:rPr>
          <w:rFonts w:ascii="Times New Roman" w:hAnsi="Times New Roman"/>
          <w:szCs w:val="24"/>
          <w:lang w:eastAsia="ru-RU"/>
        </w:rPr>
        <w:t xml:space="preserve">2.6. Расчет за выполненные по настоящему Договору работы производится Заказчиком не позднее 40 дней после подписания сторонами акта приемки выполненных работ (форма КС-2) и справки о стоимости выполненных работ (форма КС-3). </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2.7. Датой оплаты считается дата списания денежных сре</w:t>
      </w:r>
      <w:proofErr w:type="gramStart"/>
      <w:r w:rsidRPr="00312D1E">
        <w:rPr>
          <w:rFonts w:ascii="Times New Roman" w:hAnsi="Times New Roman"/>
          <w:szCs w:val="24"/>
          <w:lang w:eastAsia="ru-RU"/>
        </w:rPr>
        <w:t>дств с р</w:t>
      </w:r>
      <w:proofErr w:type="gramEnd"/>
      <w:r w:rsidRPr="00312D1E">
        <w:rPr>
          <w:rFonts w:ascii="Times New Roman" w:hAnsi="Times New Roman"/>
          <w:szCs w:val="24"/>
          <w:lang w:eastAsia="ru-RU"/>
        </w:rPr>
        <w:t>асчетного счета Заказчика.</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2.8. Стороны обязаны ежеквартально производить сверку расчетов по обязательствам, возникшим из исполняемого договора.</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2.9. Подрядчик предоставляет Заказчику акт сверки в 2 (двух) экземплярах, составленный на последнее число месяца прошедшего квартала.</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 xml:space="preserve">2.10. Заказчик в течение 5 (пяти) рабочих дней, </w:t>
      </w:r>
      <w:proofErr w:type="gramStart"/>
      <w:r w:rsidRPr="00312D1E">
        <w:rPr>
          <w:rFonts w:ascii="Times New Roman" w:hAnsi="Times New Roman"/>
          <w:szCs w:val="24"/>
          <w:lang w:eastAsia="ru-RU"/>
        </w:rPr>
        <w:t>с даты получения</w:t>
      </w:r>
      <w:proofErr w:type="gramEnd"/>
      <w:r w:rsidRPr="00312D1E">
        <w:rPr>
          <w:rFonts w:ascii="Times New Roman" w:hAnsi="Times New Roman"/>
          <w:szCs w:val="24"/>
          <w:lang w:eastAsia="ru-RU"/>
        </w:rPr>
        <w:t xml:space="preserve"> акта сверки, подписывает его и возвращает 1 (один) экземпляр, либо, при наличии разногласий, направляет в адрес Подрядчика подписанный протокол разногласий.</w:t>
      </w:r>
    </w:p>
    <w:p w:rsidR="00312D1E" w:rsidRPr="00312D1E" w:rsidRDefault="00312D1E" w:rsidP="00312D1E">
      <w:pPr>
        <w:suppressAutoHyphens w:val="0"/>
        <w:ind w:firstLine="567"/>
        <w:jc w:val="both"/>
        <w:rPr>
          <w:rFonts w:ascii="Times New Roman" w:hAnsi="Times New Roman"/>
          <w:color w:val="000000"/>
          <w:szCs w:val="24"/>
          <w:lang w:eastAsia="ru-RU"/>
        </w:rPr>
      </w:pPr>
    </w:p>
    <w:p w:rsidR="00312D1E" w:rsidRPr="00312D1E" w:rsidRDefault="00312D1E" w:rsidP="00312D1E">
      <w:pPr>
        <w:numPr>
          <w:ilvl w:val="0"/>
          <w:numId w:val="2"/>
        </w:numPr>
        <w:shd w:val="clear" w:color="auto" w:fill="FFFFFF"/>
        <w:suppressAutoHyphens w:val="0"/>
        <w:ind w:firstLine="567"/>
        <w:jc w:val="center"/>
        <w:rPr>
          <w:rFonts w:ascii="Times New Roman" w:hAnsi="Times New Roman"/>
          <w:b/>
          <w:color w:val="000000"/>
          <w:szCs w:val="24"/>
          <w:lang w:eastAsia="ru-RU"/>
        </w:rPr>
      </w:pPr>
      <w:r w:rsidRPr="00312D1E">
        <w:rPr>
          <w:rFonts w:ascii="Times New Roman" w:hAnsi="Times New Roman"/>
          <w:b/>
          <w:color w:val="000000"/>
          <w:szCs w:val="24"/>
          <w:lang w:eastAsia="ru-RU"/>
        </w:rPr>
        <w:lastRenderedPageBreak/>
        <w:t xml:space="preserve"> Сроки выполнения работ</w:t>
      </w:r>
    </w:p>
    <w:p w:rsidR="00312D1E" w:rsidRPr="00312D1E" w:rsidRDefault="00312D1E" w:rsidP="00312D1E">
      <w:pPr>
        <w:widowControl w:val="0"/>
        <w:numPr>
          <w:ilvl w:val="1"/>
          <w:numId w:val="2"/>
        </w:numPr>
        <w:shd w:val="clear" w:color="auto" w:fill="FFFFFF"/>
        <w:tabs>
          <w:tab w:val="num" w:pos="0"/>
          <w:tab w:val="left" w:pos="1133"/>
        </w:tabs>
        <w:suppressAutoHyphens w:val="0"/>
        <w:ind w:firstLine="567"/>
        <w:jc w:val="both"/>
        <w:rPr>
          <w:rFonts w:ascii="Times New Roman" w:hAnsi="Times New Roman"/>
          <w:color w:val="000000"/>
          <w:spacing w:val="-5"/>
          <w:szCs w:val="24"/>
          <w:lang w:eastAsia="ru-RU"/>
        </w:rPr>
      </w:pPr>
      <w:r w:rsidRPr="00312D1E">
        <w:rPr>
          <w:rFonts w:ascii="Times New Roman" w:hAnsi="Times New Roman"/>
          <w:color w:val="000000"/>
          <w:spacing w:val="3"/>
          <w:szCs w:val="24"/>
          <w:lang w:eastAsia="ru-RU"/>
        </w:rPr>
        <w:t xml:space="preserve">Работы по настоящему Договору должны быть начаты и завершены Подрядчиком в </w:t>
      </w:r>
      <w:r w:rsidRPr="00312D1E">
        <w:rPr>
          <w:rFonts w:ascii="Times New Roman" w:hAnsi="Times New Roman"/>
          <w:color w:val="000000"/>
          <w:spacing w:val="4"/>
          <w:szCs w:val="24"/>
          <w:lang w:eastAsia="ru-RU"/>
        </w:rPr>
        <w:t xml:space="preserve">соответствии с условиями </w:t>
      </w:r>
      <w:r w:rsidRPr="00312D1E">
        <w:rPr>
          <w:rFonts w:ascii="Times New Roman" w:hAnsi="Times New Roman"/>
          <w:color w:val="000000"/>
          <w:szCs w:val="24"/>
          <w:lang w:eastAsia="ru-RU"/>
        </w:rPr>
        <w:t>настоящего Договора.</w:t>
      </w:r>
    </w:p>
    <w:p w:rsidR="00312D1E" w:rsidRPr="00312D1E" w:rsidRDefault="00312D1E" w:rsidP="00312D1E">
      <w:pPr>
        <w:widowControl w:val="0"/>
        <w:shd w:val="clear" w:color="auto" w:fill="FFFFFF"/>
        <w:tabs>
          <w:tab w:val="left" w:pos="1133"/>
          <w:tab w:val="left" w:leader="underscore" w:pos="6274"/>
        </w:tabs>
        <w:suppressAutoHyphens w:val="0"/>
        <w:ind w:firstLine="567"/>
        <w:jc w:val="both"/>
        <w:rPr>
          <w:rFonts w:ascii="Times New Roman" w:hAnsi="Times New Roman"/>
          <w:color w:val="800080"/>
          <w:spacing w:val="-1"/>
          <w:szCs w:val="24"/>
          <w:lang w:eastAsia="ru-RU"/>
        </w:rPr>
      </w:pPr>
      <w:r w:rsidRPr="00312D1E">
        <w:rPr>
          <w:rFonts w:ascii="Times New Roman" w:hAnsi="Times New Roman"/>
          <w:color w:val="000000"/>
          <w:spacing w:val="-1"/>
          <w:szCs w:val="24"/>
          <w:lang w:eastAsia="ru-RU"/>
        </w:rPr>
        <w:t>3.2. Дата начала работ – 12.05.2014 г.</w:t>
      </w:r>
    </w:p>
    <w:p w:rsidR="00312D1E" w:rsidRPr="00312D1E" w:rsidRDefault="00312D1E" w:rsidP="00312D1E">
      <w:pPr>
        <w:widowControl w:val="0"/>
        <w:shd w:val="clear" w:color="auto" w:fill="FFFFFF"/>
        <w:tabs>
          <w:tab w:val="left" w:pos="1133"/>
          <w:tab w:val="left" w:leader="underscore" w:pos="6274"/>
        </w:tabs>
        <w:suppressAutoHyphens w:val="0"/>
        <w:ind w:firstLine="567"/>
        <w:jc w:val="both"/>
        <w:rPr>
          <w:rFonts w:ascii="Times New Roman" w:hAnsi="Times New Roman"/>
          <w:b/>
          <w:szCs w:val="24"/>
          <w:lang w:eastAsia="ru-RU"/>
        </w:rPr>
      </w:pPr>
      <w:r w:rsidRPr="00312D1E">
        <w:rPr>
          <w:rFonts w:ascii="Times New Roman" w:hAnsi="Times New Roman"/>
          <w:color w:val="000000"/>
          <w:spacing w:val="-1"/>
          <w:szCs w:val="24"/>
          <w:lang w:eastAsia="ru-RU"/>
        </w:rPr>
        <w:t>3.3. Подрядчик обязан завершить работы не позже ______________.2014 г.</w:t>
      </w:r>
    </w:p>
    <w:p w:rsidR="00312D1E" w:rsidRPr="00312D1E" w:rsidRDefault="00312D1E" w:rsidP="00312D1E">
      <w:pPr>
        <w:suppressAutoHyphens w:val="0"/>
        <w:ind w:firstLine="567"/>
        <w:jc w:val="center"/>
        <w:rPr>
          <w:rFonts w:ascii="Times New Roman" w:hAnsi="Times New Roman"/>
          <w:b/>
          <w:szCs w:val="24"/>
          <w:lang w:eastAsia="ru-RU"/>
        </w:rPr>
      </w:pPr>
    </w:p>
    <w:p w:rsidR="00312D1E" w:rsidRPr="00312D1E" w:rsidRDefault="00312D1E" w:rsidP="00312D1E">
      <w:pPr>
        <w:suppressAutoHyphens w:val="0"/>
        <w:ind w:firstLine="567"/>
        <w:jc w:val="center"/>
        <w:rPr>
          <w:rFonts w:ascii="Times New Roman" w:hAnsi="Times New Roman"/>
          <w:b/>
          <w:szCs w:val="24"/>
          <w:lang w:eastAsia="ru-RU"/>
        </w:rPr>
      </w:pPr>
      <w:r w:rsidRPr="00312D1E">
        <w:rPr>
          <w:rFonts w:ascii="Times New Roman" w:hAnsi="Times New Roman"/>
          <w:b/>
          <w:szCs w:val="24"/>
          <w:lang w:eastAsia="ru-RU"/>
        </w:rPr>
        <w:t>4. Права и обязанности сторон</w:t>
      </w:r>
    </w:p>
    <w:p w:rsidR="00312D1E" w:rsidRPr="00312D1E" w:rsidRDefault="00312D1E" w:rsidP="00312D1E">
      <w:pPr>
        <w:suppressAutoHyphens w:val="0"/>
        <w:ind w:firstLine="567"/>
        <w:jc w:val="both"/>
        <w:rPr>
          <w:rFonts w:ascii="Times New Roman" w:hAnsi="Times New Roman"/>
          <w:b/>
          <w:szCs w:val="24"/>
          <w:lang w:eastAsia="ru-RU"/>
        </w:rPr>
      </w:pPr>
      <w:r w:rsidRPr="00312D1E">
        <w:rPr>
          <w:rFonts w:ascii="Times New Roman" w:hAnsi="Times New Roman"/>
          <w:b/>
          <w:szCs w:val="24"/>
          <w:lang w:eastAsia="ru-RU"/>
        </w:rPr>
        <w:t>4.1. Заказчик вправе:</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4.1.1. В любое время проверять ход и качество выполнения работ по настоящему Договору, не вмешиваясь при этом в хозяйственную деятельность Подрядчика.</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4.1.2. Требовать от Подрядчика надлежащего выполнения обязательств в соответствии с условиями настоящего Договора, а также своевременного устранения выявленных недостатков.</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4.1.3.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условиями настоящего Договора.</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 xml:space="preserve">4.1.4. Определять лиц, непосредственно участвующих в </w:t>
      </w:r>
      <w:proofErr w:type="gramStart"/>
      <w:r w:rsidRPr="00312D1E">
        <w:rPr>
          <w:rFonts w:ascii="Times New Roman" w:hAnsi="Times New Roman"/>
          <w:szCs w:val="24"/>
          <w:lang w:eastAsia="ru-RU"/>
        </w:rPr>
        <w:t>контроле за</w:t>
      </w:r>
      <w:proofErr w:type="gramEnd"/>
      <w:r w:rsidRPr="00312D1E">
        <w:rPr>
          <w:rFonts w:ascii="Times New Roman" w:hAnsi="Times New Roman"/>
          <w:szCs w:val="24"/>
          <w:lang w:eastAsia="ru-RU"/>
        </w:rPr>
        <w:t xml:space="preserve"> ходом выполнения Подрядчиком работ и (или) участвующих в сдаче-приемке выполненных работ по настоящему Договору.</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4.1.5. Осуществлять иные права, предусмотренные настоящим Договором и действующим законодательством Российской Федерации.</w:t>
      </w:r>
    </w:p>
    <w:p w:rsidR="00312D1E" w:rsidRPr="00312D1E" w:rsidRDefault="00312D1E" w:rsidP="00312D1E">
      <w:pPr>
        <w:suppressAutoHyphens w:val="0"/>
        <w:ind w:firstLine="567"/>
        <w:jc w:val="both"/>
        <w:rPr>
          <w:rFonts w:ascii="Times New Roman" w:hAnsi="Times New Roman"/>
          <w:b/>
          <w:szCs w:val="24"/>
          <w:lang w:eastAsia="ru-RU"/>
        </w:rPr>
      </w:pPr>
      <w:r w:rsidRPr="00312D1E">
        <w:rPr>
          <w:rFonts w:ascii="Times New Roman" w:hAnsi="Times New Roman"/>
          <w:b/>
          <w:szCs w:val="24"/>
          <w:lang w:eastAsia="ru-RU"/>
        </w:rPr>
        <w:t>4.2. Заказчик обязан:</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4.2.1. Утвердить согласованную с Подрядчиком смету на выполнение работ, предусмотренных пунктом 1.1. настоящего Договора.</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4.2.2. Принять в установленном порядке и оплатить выполненные работы, предусмотренные настоящим Договором, либо в установленные настоящим Договором сроки предоставить Подрядчику письменный мотивированный отказ в приеме работ в соответствии с п. 6.3. настоящего Договора.</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4.2.3. Предоставить Подрядчику письменную информацию о представителях, уполномоченных от имени Заказчика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4.2.4. Письменно указать Подрядчику место хранения инструментов и оборудования.</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4.2.5. Передать Подрядчику объект для выполнения работы к дате начала работ, согласно п.3.2.</w:t>
      </w:r>
    </w:p>
    <w:p w:rsidR="00312D1E" w:rsidRPr="00312D1E" w:rsidRDefault="00312D1E" w:rsidP="00312D1E">
      <w:pPr>
        <w:suppressAutoHyphens w:val="0"/>
        <w:ind w:firstLine="567"/>
        <w:jc w:val="both"/>
        <w:rPr>
          <w:rFonts w:ascii="Times New Roman" w:hAnsi="Times New Roman"/>
          <w:b/>
          <w:szCs w:val="24"/>
          <w:lang w:eastAsia="ru-RU"/>
        </w:rPr>
      </w:pPr>
      <w:r w:rsidRPr="00312D1E">
        <w:rPr>
          <w:rFonts w:ascii="Times New Roman" w:hAnsi="Times New Roman"/>
          <w:b/>
          <w:szCs w:val="24"/>
          <w:lang w:eastAsia="ru-RU"/>
        </w:rPr>
        <w:t>4.3. Подрядчик вправе:</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4.3.1. Требовать своевременного подписания Заказчиком акта приемки выполненных работ по настоящему Договору.</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4.3.2. Требовать своевременной оплаты выполненных работ в размере и порядке, предусмотренном настоящим Договором.</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4.3.3. Осуществлять иные права, предусмотренные настоящим Договором и действующим законодательством Российской Федерации.</w:t>
      </w:r>
    </w:p>
    <w:p w:rsidR="00312D1E" w:rsidRPr="00312D1E" w:rsidRDefault="00312D1E" w:rsidP="00312D1E">
      <w:pPr>
        <w:suppressAutoHyphens w:val="0"/>
        <w:ind w:firstLine="567"/>
        <w:jc w:val="both"/>
        <w:outlineLvl w:val="0"/>
        <w:rPr>
          <w:rFonts w:ascii="Times New Roman" w:hAnsi="Times New Roman"/>
          <w:b/>
          <w:szCs w:val="24"/>
          <w:lang w:eastAsia="ru-RU"/>
        </w:rPr>
      </w:pPr>
      <w:r w:rsidRPr="00312D1E">
        <w:rPr>
          <w:rFonts w:ascii="Times New Roman" w:hAnsi="Times New Roman"/>
          <w:b/>
          <w:szCs w:val="24"/>
          <w:lang w:eastAsia="ru-RU"/>
        </w:rPr>
        <w:t>4.4. Подрядчик обязан:</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4.4.1. Обеспечить производство работ в полном соответствии с требованиями настоящего Договора и действующими нормативно-техническими документами, согласно утвержденным техническим заданием и сметной документации.</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4.4.2. Обеспечить работы необходимыми материалами и оборудованием.</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 xml:space="preserve">4.4.3. Подрядчик в срок не позднее 15 (пятнадцати) дней </w:t>
      </w:r>
      <w:proofErr w:type="gramStart"/>
      <w:r w:rsidRPr="00312D1E">
        <w:rPr>
          <w:rFonts w:ascii="Times New Roman" w:hAnsi="Times New Roman"/>
          <w:szCs w:val="24"/>
        </w:rPr>
        <w:t>с даты заключения</w:t>
      </w:r>
      <w:proofErr w:type="gramEnd"/>
      <w:r w:rsidRPr="00312D1E">
        <w:rPr>
          <w:rFonts w:ascii="Times New Roman" w:hAnsi="Times New Roman"/>
          <w:szCs w:val="24"/>
        </w:rPr>
        <w:t xml:space="preserve"> договора обязан представить Заказчику документы, подтверждающие отсутствие налоговой задолженности, превышающей двадцать пять процентов балансовой стоимости активов Подрядчика, а именно:</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lastRenderedPageBreak/>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настоящего договора, подтверждающей отсутствие задолженности по уплате налогов, сборов, пеней и штрафов. </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При наличии в данной справке положений о неисполнении обязанности по уплате налогов, сборов, пеней, штрафов дополнительно представляются:</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 копия бухгалтерской (финансовой) отчётности за истекший период. При этом</w:t>
      </w:r>
      <w:proofErr w:type="gramStart"/>
      <w:r w:rsidRPr="00312D1E">
        <w:rPr>
          <w:rFonts w:ascii="Times New Roman" w:hAnsi="Times New Roman"/>
          <w:szCs w:val="24"/>
        </w:rPr>
        <w:t>,</w:t>
      </w:r>
      <w:proofErr w:type="gramEnd"/>
      <w:r w:rsidRPr="00312D1E">
        <w:rPr>
          <w:rFonts w:ascii="Times New Roman" w:hAnsi="Times New Roman"/>
          <w:szCs w:val="24"/>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 xml:space="preserve">4.4.4. </w:t>
      </w:r>
      <w:proofErr w:type="gramStart"/>
      <w:r w:rsidRPr="00312D1E">
        <w:rPr>
          <w:rFonts w:ascii="Times New Roman" w:hAnsi="Times New Roman"/>
          <w:szCs w:val="24"/>
        </w:rPr>
        <w:t>Заказчик имеет право расторгнуть настоящий договор в случае непредставления Подрядчиком подтверждающих документов указанных в пункте 4.4.3. настоящего договора, либо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стоимости активов участника закупки, определяемой по данным бухгалтерской (финансовой) отчётности за истекший период (год, квартал/полугодие/9 месяцев текущего года).</w:t>
      </w:r>
      <w:proofErr w:type="gramEnd"/>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4.4.5. Предоставить Заказчику до начала работ письменную информацию о представителях, уполномоченных от имени Подрядчика осуществлять контроль, технический надзор за выполнением работ, а также оперативное решение вопросов, возникающих в процессе выполнения работ по настоящему Договору.</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4.4.6. Персонал Подрядчика обязан:</w:t>
      </w:r>
    </w:p>
    <w:p w:rsidR="00312D1E" w:rsidRPr="00312D1E" w:rsidRDefault="00312D1E" w:rsidP="00312D1E">
      <w:pPr>
        <w:numPr>
          <w:ilvl w:val="0"/>
          <w:numId w:val="3"/>
        </w:numPr>
        <w:suppressAutoHyphens w:val="0"/>
        <w:jc w:val="both"/>
        <w:rPr>
          <w:rFonts w:ascii="Times New Roman" w:hAnsi="Times New Roman"/>
          <w:szCs w:val="24"/>
        </w:rPr>
      </w:pPr>
      <w:r w:rsidRPr="00312D1E">
        <w:rPr>
          <w:rFonts w:ascii="Times New Roman" w:hAnsi="Times New Roman"/>
          <w:szCs w:val="24"/>
        </w:rPr>
        <w:t>обеспечить выполнение требований охраны труда на территории и объектах ГНЦ РФ-ФЭИ при производстве работ по договору;</w:t>
      </w:r>
    </w:p>
    <w:p w:rsidR="00312D1E" w:rsidRPr="00312D1E" w:rsidRDefault="00312D1E" w:rsidP="00312D1E">
      <w:pPr>
        <w:numPr>
          <w:ilvl w:val="0"/>
          <w:numId w:val="3"/>
        </w:numPr>
        <w:suppressAutoHyphens w:val="0"/>
        <w:jc w:val="both"/>
        <w:rPr>
          <w:rFonts w:ascii="Times New Roman" w:hAnsi="Times New Roman"/>
          <w:szCs w:val="24"/>
        </w:rPr>
      </w:pPr>
      <w:r w:rsidRPr="00312D1E">
        <w:rPr>
          <w:rFonts w:ascii="Times New Roman" w:hAnsi="Times New Roman"/>
          <w:szCs w:val="24"/>
        </w:rPr>
        <w:t>при производстве работ руководствоваться «Инструкцией № 24 по организации безопасного производства работ в подразделениях ГНЦ РФ-ФЭИ» рег. № ИОТ-218-024-2008;</w:t>
      </w:r>
    </w:p>
    <w:p w:rsidR="00312D1E" w:rsidRPr="00312D1E" w:rsidRDefault="00312D1E" w:rsidP="00312D1E">
      <w:pPr>
        <w:numPr>
          <w:ilvl w:val="0"/>
          <w:numId w:val="3"/>
        </w:numPr>
        <w:suppressAutoHyphens w:val="0"/>
        <w:jc w:val="both"/>
        <w:rPr>
          <w:rFonts w:ascii="Times New Roman" w:hAnsi="Times New Roman"/>
          <w:szCs w:val="24"/>
        </w:rPr>
      </w:pPr>
      <w:r w:rsidRPr="00312D1E">
        <w:rPr>
          <w:rFonts w:ascii="Times New Roman" w:hAnsi="Times New Roman"/>
          <w:szCs w:val="24"/>
        </w:rPr>
        <w:t>сообщать незамедлительно обо всех инцидентах и несчастных случаях, произошедших с его персоналом на территории и объектах ГНЦ РФ-ФЭИ дежурному инженеру – диспетчеру по телефону 9-80-08.</w:t>
      </w:r>
    </w:p>
    <w:p w:rsidR="00312D1E" w:rsidRPr="00312D1E" w:rsidRDefault="00312D1E" w:rsidP="00312D1E">
      <w:pPr>
        <w:tabs>
          <w:tab w:val="left" w:pos="0"/>
        </w:tabs>
        <w:suppressAutoHyphens w:val="0"/>
        <w:ind w:firstLine="567"/>
        <w:jc w:val="both"/>
        <w:rPr>
          <w:rFonts w:ascii="Times New Roman" w:hAnsi="Times New Roman"/>
          <w:szCs w:val="24"/>
        </w:rPr>
      </w:pPr>
      <w:r w:rsidRPr="00312D1E">
        <w:rPr>
          <w:rFonts w:ascii="Times New Roman" w:hAnsi="Times New Roman"/>
          <w:szCs w:val="24"/>
        </w:rPr>
        <w:t>4.4.7. Предоставить Заказчику после окончания работ копии сертификатов, технических паспортов и другие документы, удостоверяющие  качество материалов, применяемых  при выполнении работ по настоящему Договору.</w:t>
      </w:r>
    </w:p>
    <w:p w:rsidR="00312D1E" w:rsidRPr="00312D1E" w:rsidRDefault="00312D1E" w:rsidP="00312D1E">
      <w:pPr>
        <w:tabs>
          <w:tab w:val="left" w:pos="0"/>
        </w:tabs>
        <w:suppressAutoHyphens w:val="0"/>
        <w:ind w:firstLine="567"/>
        <w:jc w:val="both"/>
        <w:rPr>
          <w:rFonts w:ascii="Times New Roman" w:hAnsi="Times New Roman"/>
          <w:szCs w:val="24"/>
        </w:rPr>
      </w:pPr>
      <w:r w:rsidRPr="00312D1E">
        <w:rPr>
          <w:rFonts w:ascii="Times New Roman" w:hAnsi="Times New Roman"/>
          <w:szCs w:val="24"/>
        </w:rPr>
        <w:t>4.4.8. Немедленно известить Заказчика и до получения от него указаний приостановить работы при обнаружении:</w:t>
      </w:r>
    </w:p>
    <w:p w:rsidR="00312D1E" w:rsidRPr="00312D1E" w:rsidRDefault="00312D1E" w:rsidP="00312D1E">
      <w:pPr>
        <w:tabs>
          <w:tab w:val="left" w:pos="0"/>
        </w:tabs>
        <w:suppressAutoHyphens w:val="0"/>
        <w:ind w:firstLine="567"/>
        <w:jc w:val="both"/>
        <w:rPr>
          <w:rFonts w:ascii="Times New Roman" w:hAnsi="Times New Roman"/>
          <w:szCs w:val="24"/>
        </w:rPr>
      </w:pPr>
      <w:r w:rsidRPr="00312D1E">
        <w:rPr>
          <w:rFonts w:ascii="Times New Roman" w:hAnsi="Times New Roman"/>
          <w:szCs w:val="24"/>
        </w:rPr>
        <w:t>- необходимости проведения дополнительных работ, изменения вида работ, увеличения сметной стоимости работ;</w:t>
      </w:r>
    </w:p>
    <w:p w:rsidR="00312D1E" w:rsidRPr="00312D1E" w:rsidRDefault="00312D1E" w:rsidP="00312D1E">
      <w:pPr>
        <w:tabs>
          <w:tab w:val="left" w:pos="0"/>
        </w:tabs>
        <w:suppressAutoHyphens w:val="0"/>
        <w:ind w:firstLine="567"/>
        <w:jc w:val="both"/>
        <w:rPr>
          <w:rFonts w:ascii="Times New Roman" w:hAnsi="Times New Roman"/>
          <w:szCs w:val="24"/>
        </w:rPr>
      </w:pPr>
      <w:r w:rsidRPr="00312D1E">
        <w:rPr>
          <w:rFonts w:ascii="Times New Roman" w:hAnsi="Times New Roman"/>
          <w:szCs w:val="24"/>
        </w:rPr>
        <w:t>- возможных неблагоприятных для Заказчика последствий выполнения его указаний о способе исполнения работы;</w:t>
      </w:r>
    </w:p>
    <w:p w:rsidR="00312D1E" w:rsidRPr="00312D1E" w:rsidRDefault="00312D1E" w:rsidP="00312D1E">
      <w:pPr>
        <w:tabs>
          <w:tab w:val="left" w:pos="0"/>
        </w:tabs>
        <w:suppressAutoHyphens w:val="0"/>
        <w:ind w:firstLine="567"/>
        <w:jc w:val="both"/>
        <w:rPr>
          <w:rFonts w:ascii="Times New Roman" w:hAnsi="Times New Roman"/>
          <w:szCs w:val="24"/>
        </w:rPr>
      </w:pPr>
      <w:r w:rsidRPr="00312D1E">
        <w:rPr>
          <w:rFonts w:ascii="Times New Roman" w:hAnsi="Times New Roman"/>
          <w:szCs w:val="24"/>
        </w:rP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4.4.9. Обеспечить своевременное устранение недостатков и дефектов, выявленных при приемке работ, за свой счет и в течение гарантийного срока.</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 xml:space="preserve">4.4.10. Строительные отходы (мусор) складировать в местах, согласованных с Заказчиком; осуществлять вывоз строительных отходов (мусора) с объекта после </w:t>
      </w:r>
      <w:r w:rsidRPr="00312D1E">
        <w:rPr>
          <w:rFonts w:ascii="Times New Roman" w:hAnsi="Times New Roman"/>
          <w:szCs w:val="24"/>
        </w:rPr>
        <w:lastRenderedPageBreak/>
        <w:t>проведения работ; размещать строительные материалы и оборудование для производства работ в стороне от основных путей передвижения людей; после завершения работ привести место работы в надлежащее состояние.</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4.4.11. Выполнить иные обязательства, предусмотренные настоящим Договором и действующим законодательством Российской Федерации.</w:t>
      </w:r>
    </w:p>
    <w:p w:rsidR="00312D1E" w:rsidRPr="00312D1E" w:rsidRDefault="00312D1E" w:rsidP="00312D1E">
      <w:pPr>
        <w:suppressAutoHyphens w:val="0"/>
        <w:ind w:firstLine="567"/>
        <w:jc w:val="both"/>
        <w:rPr>
          <w:rFonts w:ascii="Times New Roman" w:hAnsi="Times New Roman"/>
          <w:szCs w:val="24"/>
        </w:rPr>
      </w:pPr>
    </w:p>
    <w:p w:rsidR="00312D1E" w:rsidRPr="00312D1E" w:rsidRDefault="00312D1E" w:rsidP="00C11BDB">
      <w:pPr>
        <w:numPr>
          <w:ilvl w:val="0"/>
          <w:numId w:val="4"/>
        </w:numPr>
        <w:shd w:val="clear" w:color="auto" w:fill="FFFFFF"/>
        <w:tabs>
          <w:tab w:val="clear" w:pos="360"/>
          <w:tab w:val="left" w:pos="0"/>
        </w:tabs>
        <w:suppressAutoHyphens w:val="0"/>
        <w:ind w:left="0" w:firstLine="0"/>
        <w:jc w:val="center"/>
        <w:rPr>
          <w:rFonts w:ascii="Times New Roman" w:hAnsi="Times New Roman"/>
          <w:b/>
          <w:color w:val="000000"/>
          <w:spacing w:val="-3"/>
          <w:szCs w:val="24"/>
          <w:lang w:eastAsia="ru-RU"/>
        </w:rPr>
      </w:pPr>
      <w:r w:rsidRPr="00312D1E">
        <w:rPr>
          <w:rFonts w:ascii="Times New Roman" w:hAnsi="Times New Roman"/>
          <w:b/>
          <w:color w:val="000000"/>
          <w:spacing w:val="-3"/>
          <w:szCs w:val="24"/>
          <w:lang w:eastAsia="ru-RU"/>
        </w:rPr>
        <w:t xml:space="preserve"> Производство работ</w:t>
      </w:r>
    </w:p>
    <w:p w:rsidR="00312D1E" w:rsidRPr="00312D1E" w:rsidRDefault="00312D1E" w:rsidP="00312D1E">
      <w:pPr>
        <w:widowControl w:val="0"/>
        <w:numPr>
          <w:ilvl w:val="1"/>
          <w:numId w:val="4"/>
        </w:numPr>
        <w:shd w:val="clear" w:color="auto" w:fill="FFFFFF"/>
        <w:tabs>
          <w:tab w:val="clear" w:pos="1211"/>
          <w:tab w:val="left" w:pos="0"/>
          <w:tab w:val="left" w:pos="993"/>
        </w:tabs>
        <w:suppressAutoHyphens w:val="0"/>
        <w:ind w:left="709" w:hanging="142"/>
        <w:jc w:val="both"/>
        <w:rPr>
          <w:rFonts w:ascii="Times New Roman" w:hAnsi="Times New Roman"/>
          <w:color w:val="000000"/>
          <w:spacing w:val="-7"/>
          <w:szCs w:val="24"/>
          <w:lang w:eastAsia="ru-RU"/>
        </w:rPr>
      </w:pPr>
      <w:r w:rsidRPr="00312D1E">
        <w:rPr>
          <w:rFonts w:ascii="Times New Roman" w:hAnsi="Times New Roman"/>
          <w:color w:val="000000"/>
          <w:spacing w:val="-3"/>
          <w:szCs w:val="24"/>
          <w:lang w:eastAsia="ru-RU"/>
        </w:rPr>
        <w:t>Подрядчик приступает к производству работ в соответствии с пунктами 3.2. и 4.2.5. настоящего Договора</w:t>
      </w:r>
      <w:r w:rsidRPr="00312D1E">
        <w:rPr>
          <w:rFonts w:ascii="Times New Roman" w:hAnsi="Times New Roman"/>
          <w:color w:val="000000"/>
          <w:spacing w:val="-1"/>
          <w:szCs w:val="24"/>
          <w:lang w:eastAsia="ru-RU"/>
        </w:rPr>
        <w:t>.</w:t>
      </w:r>
    </w:p>
    <w:p w:rsidR="00312D1E" w:rsidRPr="00312D1E" w:rsidRDefault="00312D1E" w:rsidP="00312D1E">
      <w:pPr>
        <w:widowControl w:val="0"/>
        <w:numPr>
          <w:ilvl w:val="1"/>
          <w:numId w:val="4"/>
        </w:numPr>
        <w:shd w:val="clear" w:color="auto" w:fill="FFFFFF"/>
        <w:tabs>
          <w:tab w:val="clear" w:pos="1211"/>
          <w:tab w:val="left" w:pos="993"/>
        </w:tabs>
        <w:suppressAutoHyphens w:val="0"/>
        <w:ind w:left="0" w:firstLine="567"/>
        <w:jc w:val="both"/>
        <w:rPr>
          <w:rFonts w:ascii="Times New Roman" w:hAnsi="Times New Roman"/>
          <w:color w:val="000000"/>
          <w:spacing w:val="-7"/>
          <w:szCs w:val="24"/>
          <w:lang w:eastAsia="ru-RU"/>
        </w:rPr>
      </w:pPr>
      <w:r w:rsidRPr="00312D1E">
        <w:rPr>
          <w:rFonts w:ascii="Times New Roman" w:hAnsi="Times New Roman"/>
          <w:color w:val="000000"/>
          <w:spacing w:val="3"/>
          <w:szCs w:val="24"/>
          <w:lang w:eastAsia="ru-RU"/>
        </w:rPr>
        <w:t xml:space="preserve">Подрядчик ежедневно ведет журнал производства работ, в котором отражает весь ход производства работ, а также все факты и обстоятельства, связанные с производством работ, </w:t>
      </w:r>
      <w:r w:rsidRPr="00312D1E">
        <w:rPr>
          <w:rFonts w:ascii="Times New Roman" w:hAnsi="Times New Roman"/>
          <w:color w:val="000000"/>
          <w:szCs w:val="24"/>
          <w:lang w:eastAsia="ru-RU"/>
        </w:rPr>
        <w:t>имеющие значение во взаимоотношениях Заказчика и Подрядчика.</w:t>
      </w:r>
    </w:p>
    <w:p w:rsidR="00312D1E" w:rsidRPr="00312D1E" w:rsidRDefault="00312D1E" w:rsidP="00312D1E">
      <w:pPr>
        <w:shd w:val="clear" w:color="auto" w:fill="FFFFFF"/>
        <w:tabs>
          <w:tab w:val="num" w:pos="426"/>
        </w:tabs>
        <w:suppressAutoHyphens w:val="0"/>
        <w:ind w:firstLine="567"/>
        <w:jc w:val="both"/>
        <w:rPr>
          <w:rFonts w:ascii="Times New Roman" w:hAnsi="Times New Roman"/>
          <w:szCs w:val="24"/>
          <w:lang w:eastAsia="ru-RU"/>
        </w:rPr>
      </w:pPr>
      <w:r w:rsidRPr="00312D1E">
        <w:rPr>
          <w:rFonts w:ascii="Times New Roman" w:hAnsi="Times New Roman"/>
          <w:color w:val="000000"/>
          <w:szCs w:val="24"/>
          <w:lang w:eastAsia="ru-RU"/>
        </w:rPr>
        <w:t>5.3. По мере необходимости Заказчик проверяет и своей подписью подтверждает записи в журнале. Если он не удовлетворен ходом и качеством работ или записями Подрядчика, то излагает свое мнение в журнале.</w:t>
      </w:r>
    </w:p>
    <w:p w:rsidR="00312D1E" w:rsidRPr="00312D1E" w:rsidRDefault="00312D1E" w:rsidP="00312D1E">
      <w:pPr>
        <w:shd w:val="clear" w:color="auto" w:fill="FFFFFF"/>
        <w:tabs>
          <w:tab w:val="num" w:pos="426"/>
          <w:tab w:val="left" w:pos="1291"/>
        </w:tabs>
        <w:suppressAutoHyphens w:val="0"/>
        <w:ind w:firstLine="567"/>
        <w:jc w:val="both"/>
        <w:rPr>
          <w:rFonts w:ascii="Times New Roman" w:hAnsi="Times New Roman"/>
          <w:color w:val="000000"/>
          <w:spacing w:val="-7"/>
          <w:szCs w:val="24"/>
          <w:lang w:eastAsia="ru-RU"/>
        </w:rPr>
      </w:pPr>
      <w:r w:rsidRPr="00312D1E">
        <w:rPr>
          <w:rFonts w:ascii="Times New Roman" w:hAnsi="Times New Roman"/>
          <w:color w:val="000000"/>
          <w:spacing w:val="-7"/>
          <w:szCs w:val="24"/>
          <w:lang w:eastAsia="ru-RU"/>
        </w:rPr>
        <w:t xml:space="preserve">5.4. </w:t>
      </w:r>
      <w:r w:rsidRPr="00312D1E">
        <w:rPr>
          <w:rFonts w:ascii="Times New Roman" w:hAnsi="Times New Roman"/>
          <w:color w:val="000000"/>
          <w:spacing w:val="3"/>
          <w:szCs w:val="24"/>
          <w:lang w:eastAsia="ru-RU"/>
        </w:rPr>
        <w:t xml:space="preserve">Заказчик назначает своего представителя на Объекте, который совместно с Подрядчиком осуществляет приемку по акту выполненных работ, </w:t>
      </w:r>
      <w:r w:rsidRPr="00312D1E">
        <w:rPr>
          <w:rFonts w:ascii="Times New Roman" w:hAnsi="Times New Roman"/>
          <w:color w:val="000000"/>
          <w:spacing w:val="5"/>
          <w:szCs w:val="24"/>
          <w:lang w:eastAsia="ru-RU"/>
        </w:rPr>
        <w:t xml:space="preserve">технический надзор и </w:t>
      </w:r>
      <w:proofErr w:type="gramStart"/>
      <w:r w:rsidRPr="00312D1E">
        <w:rPr>
          <w:rFonts w:ascii="Times New Roman" w:hAnsi="Times New Roman"/>
          <w:color w:val="000000"/>
          <w:spacing w:val="5"/>
          <w:szCs w:val="24"/>
          <w:lang w:eastAsia="ru-RU"/>
        </w:rPr>
        <w:t>контроль за</w:t>
      </w:r>
      <w:proofErr w:type="gramEnd"/>
      <w:r w:rsidRPr="00312D1E">
        <w:rPr>
          <w:rFonts w:ascii="Times New Roman" w:hAnsi="Times New Roman"/>
          <w:color w:val="000000"/>
          <w:spacing w:val="5"/>
          <w:szCs w:val="24"/>
          <w:lang w:eastAsia="ru-RU"/>
        </w:rPr>
        <w:t xml:space="preserve"> их выполнением и качеством, а также производит проверку </w:t>
      </w:r>
      <w:r w:rsidRPr="00312D1E">
        <w:rPr>
          <w:rFonts w:ascii="Times New Roman" w:hAnsi="Times New Roman"/>
          <w:color w:val="000000"/>
          <w:spacing w:val="2"/>
          <w:szCs w:val="24"/>
          <w:lang w:eastAsia="ru-RU"/>
        </w:rPr>
        <w:t xml:space="preserve">соответствия  используемых Подрядчиком материалов и оборудования условиям настоящего </w:t>
      </w:r>
      <w:r w:rsidRPr="00312D1E">
        <w:rPr>
          <w:rFonts w:ascii="Times New Roman" w:hAnsi="Times New Roman"/>
          <w:color w:val="000000"/>
          <w:szCs w:val="24"/>
          <w:lang w:eastAsia="ru-RU"/>
        </w:rPr>
        <w:t>Договора и проектно-сметной документации.</w:t>
      </w:r>
    </w:p>
    <w:p w:rsidR="00312D1E" w:rsidRPr="00312D1E" w:rsidRDefault="00312D1E" w:rsidP="00312D1E">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r w:rsidRPr="00312D1E">
        <w:rPr>
          <w:rFonts w:ascii="Times New Roman" w:hAnsi="Times New Roman"/>
          <w:color w:val="000000"/>
          <w:spacing w:val="-7"/>
          <w:szCs w:val="24"/>
          <w:lang w:eastAsia="ru-RU"/>
        </w:rPr>
        <w:t>5.5. В</w:t>
      </w:r>
      <w:r w:rsidRPr="00312D1E">
        <w:rPr>
          <w:rFonts w:ascii="Times New Roman" w:hAnsi="Times New Roman"/>
          <w:color w:val="000000"/>
          <w:spacing w:val="-1"/>
          <w:szCs w:val="24"/>
          <w:lang w:eastAsia="ru-RU"/>
        </w:rPr>
        <w:t xml:space="preserve"> случае если Заказчиком будут обнаружены некачественно </w:t>
      </w:r>
      <w:r w:rsidRPr="00312D1E">
        <w:rPr>
          <w:rFonts w:ascii="Times New Roman" w:hAnsi="Times New Roman"/>
          <w:color w:val="000000"/>
          <w:spacing w:val="3"/>
          <w:szCs w:val="24"/>
          <w:lang w:eastAsia="ru-RU"/>
        </w:rPr>
        <w:t>выполненные работы, то Подрядчик своими силами и без увеличения стоимости работ обязан в согласованный срок переделать эти работы для обеспечения их надлежащего качества.</w:t>
      </w:r>
    </w:p>
    <w:p w:rsidR="00312D1E" w:rsidRPr="00312D1E" w:rsidRDefault="00312D1E" w:rsidP="00312D1E">
      <w:pPr>
        <w:shd w:val="clear" w:color="auto" w:fill="FFFFFF"/>
        <w:tabs>
          <w:tab w:val="num" w:pos="426"/>
          <w:tab w:val="left" w:pos="1291"/>
        </w:tabs>
        <w:suppressAutoHyphens w:val="0"/>
        <w:ind w:firstLine="567"/>
        <w:jc w:val="both"/>
        <w:rPr>
          <w:rFonts w:ascii="Times New Roman" w:hAnsi="Times New Roman"/>
          <w:color w:val="000000"/>
          <w:spacing w:val="3"/>
          <w:szCs w:val="24"/>
          <w:lang w:eastAsia="ru-RU"/>
        </w:rPr>
      </w:pPr>
    </w:p>
    <w:p w:rsidR="00312D1E" w:rsidRPr="00312D1E" w:rsidRDefault="00312D1E" w:rsidP="00312D1E">
      <w:pPr>
        <w:numPr>
          <w:ilvl w:val="0"/>
          <w:numId w:val="4"/>
        </w:numPr>
        <w:tabs>
          <w:tab w:val="num" w:pos="0"/>
        </w:tabs>
        <w:suppressAutoHyphens w:val="0"/>
        <w:ind w:firstLine="567"/>
        <w:jc w:val="center"/>
        <w:rPr>
          <w:rFonts w:ascii="Times New Roman" w:hAnsi="Times New Roman"/>
          <w:b/>
          <w:szCs w:val="24"/>
          <w:lang w:eastAsia="ru-RU"/>
        </w:rPr>
      </w:pPr>
      <w:r w:rsidRPr="00312D1E">
        <w:rPr>
          <w:rFonts w:ascii="Times New Roman" w:hAnsi="Times New Roman"/>
          <w:b/>
          <w:szCs w:val="24"/>
          <w:lang w:eastAsia="ru-RU"/>
        </w:rPr>
        <w:t xml:space="preserve"> Порядок сдачи-приемки работ</w:t>
      </w:r>
    </w:p>
    <w:p w:rsidR="00312D1E" w:rsidRPr="00312D1E" w:rsidRDefault="00312D1E" w:rsidP="00312D1E">
      <w:pPr>
        <w:tabs>
          <w:tab w:val="num" w:pos="0"/>
        </w:tabs>
        <w:suppressAutoHyphens w:val="0"/>
        <w:ind w:firstLine="567"/>
        <w:jc w:val="both"/>
        <w:rPr>
          <w:rFonts w:ascii="Times New Roman" w:hAnsi="Times New Roman"/>
          <w:szCs w:val="24"/>
          <w:lang w:eastAsia="ru-RU"/>
        </w:rPr>
      </w:pPr>
      <w:r w:rsidRPr="00312D1E">
        <w:rPr>
          <w:rFonts w:ascii="Times New Roman" w:hAnsi="Times New Roman"/>
          <w:szCs w:val="24"/>
          <w:lang w:eastAsia="ru-RU"/>
        </w:rPr>
        <w:t xml:space="preserve">6.1. После завершения Подрядчиком работ представителями сторон производится сдача-приемка выполненных работ. </w:t>
      </w:r>
      <w:proofErr w:type="gramStart"/>
      <w:r w:rsidRPr="00312D1E">
        <w:rPr>
          <w:rFonts w:ascii="Times New Roman" w:hAnsi="Times New Roman"/>
          <w:szCs w:val="24"/>
          <w:lang w:eastAsia="ru-RU"/>
        </w:rPr>
        <w:t>Подрядчик готовит и направляет Заказчику Акт о приемке выполненных работ (Форма № КС-2, а также справку о стоимости выполненных работ (Форма КС-3),</w:t>
      </w:r>
      <w:r w:rsidRPr="00312D1E">
        <w:rPr>
          <w:rFonts w:ascii="Times New Roman" w:eastAsia="Calibri" w:hAnsi="Times New Roman"/>
          <w:szCs w:val="24"/>
          <w:lang w:eastAsia="en-US"/>
        </w:rPr>
        <w:t xml:space="preserve"> </w:t>
      </w:r>
      <w:r w:rsidRPr="00312D1E">
        <w:rPr>
          <w:rFonts w:ascii="Times New Roman" w:hAnsi="Times New Roman"/>
          <w:szCs w:val="24"/>
          <w:lang w:eastAsia="ru-RU"/>
        </w:rPr>
        <w:t>а так же акты на скрытые работы, если таковые имеются.</w:t>
      </w:r>
      <w:proofErr w:type="gramEnd"/>
    </w:p>
    <w:p w:rsidR="00312D1E" w:rsidRPr="00312D1E" w:rsidRDefault="00312D1E" w:rsidP="00312D1E">
      <w:pPr>
        <w:tabs>
          <w:tab w:val="num" w:pos="0"/>
        </w:tabs>
        <w:suppressAutoHyphens w:val="0"/>
        <w:ind w:firstLine="567"/>
        <w:jc w:val="both"/>
        <w:rPr>
          <w:rFonts w:ascii="Times New Roman" w:hAnsi="Times New Roman"/>
          <w:szCs w:val="24"/>
          <w:lang w:eastAsia="ru-RU"/>
        </w:rPr>
      </w:pPr>
      <w:r w:rsidRPr="00312D1E">
        <w:rPr>
          <w:rFonts w:ascii="Times New Roman" w:hAnsi="Times New Roman"/>
          <w:szCs w:val="24"/>
          <w:lang w:eastAsia="ru-RU"/>
        </w:rPr>
        <w:t>6.2. В случаях, когда это позволяет технологический процесс, сдача-приемка выполненных работ осуществляется поэтапно с подписанием обеими Сторонами поэтапных актов формы КС-2, КС-3, актов скрытых работ.</w:t>
      </w:r>
    </w:p>
    <w:p w:rsidR="00312D1E" w:rsidRPr="00312D1E" w:rsidRDefault="00312D1E" w:rsidP="00312D1E">
      <w:pPr>
        <w:tabs>
          <w:tab w:val="num" w:pos="0"/>
        </w:tabs>
        <w:suppressAutoHyphens w:val="0"/>
        <w:ind w:firstLine="567"/>
        <w:jc w:val="both"/>
        <w:rPr>
          <w:rFonts w:ascii="Times New Roman" w:hAnsi="Times New Roman"/>
          <w:szCs w:val="24"/>
          <w:lang w:eastAsia="ru-RU"/>
        </w:rPr>
      </w:pPr>
      <w:r w:rsidRPr="00312D1E">
        <w:rPr>
          <w:rFonts w:ascii="Times New Roman" w:hAnsi="Times New Roman"/>
          <w:szCs w:val="24"/>
          <w:lang w:eastAsia="ru-RU"/>
        </w:rPr>
        <w:t>6.3. В случаях выполнения Подрядчиком работы с недостатками и не подписания Заказчиком Акта приемки работ Заказчик в течение пяти дней с момента получения Акта-приемки работ, предоставляет Подрядчику письменный мотивированный отказ. На основании мотивированного отказа сторонами оформляется Протокол с указанием сроков устранения выявленных недостатков. После безвозмездного устранения Подрядчиком выявленных недостатков сдача-приемка работ производится Сторонами в порядке, предусмотренном п. 6.1. настоящего Договора.</w:t>
      </w:r>
    </w:p>
    <w:p w:rsidR="00312D1E" w:rsidRPr="00312D1E" w:rsidRDefault="00312D1E" w:rsidP="00312D1E">
      <w:pPr>
        <w:tabs>
          <w:tab w:val="num" w:pos="0"/>
        </w:tabs>
        <w:suppressAutoHyphens w:val="0"/>
        <w:ind w:firstLine="567"/>
        <w:jc w:val="both"/>
        <w:rPr>
          <w:rFonts w:ascii="Times New Roman" w:hAnsi="Times New Roman"/>
          <w:szCs w:val="24"/>
          <w:lang w:eastAsia="ru-RU"/>
        </w:rPr>
      </w:pPr>
    </w:p>
    <w:p w:rsidR="00312D1E" w:rsidRPr="00312D1E" w:rsidRDefault="00312D1E" w:rsidP="00312D1E">
      <w:pPr>
        <w:numPr>
          <w:ilvl w:val="0"/>
          <w:numId w:val="4"/>
        </w:numPr>
        <w:tabs>
          <w:tab w:val="num" w:pos="0"/>
        </w:tabs>
        <w:suppressAutoHyphens w:val="0"/>
        <w:ind w:firstLine="567"/>
        <w:jc w:val="center"/>
        <w:rPr>
          <w:rFonts w:ascii="Times New Roman" w:hAnsi="Times New Roman"/>
          <w:b/>
          <w:szCs w:val="24"/>
          <w:lang w:eastAsia="ru-RU"/>
        </w:rPr>
      </w:pPr>
      <w:r w:rsidRPr="00312D1E">
        <w:rPr>
          <w:rFonts w:ascii="Times New Roman" w:hAnsi="Times New Roman"/>
          <w:b/>
          <w:szCs w:val="24"/>
          <w:lang w:eastAsia="ru-RU"/>
        </w:rPr>
        <w:t xml:space="preserve"> Гарантии</w:t>
      </w:r>
    </w:p>
    <w:p w:rsidR="00312D1E" w:rsidRPr="00312D1E" w:rsidRDefault="00312D1E" w:rsidP="00312D1E">
      <w:pPr>
        <w:tabs>
          <w:tab w:val="num" w:pos="0"/>
        </w:tabs>
        <w:suppressAutoHyphens w:val="0"/>
        <w:ind w:firstLine="567"/>
        <w:jc w:val="both"/>
        <w:rPr>
          <w:rFonts w:ascii="Times New Roman" w:hAnsi="Times New Roman"/>
          <w:szCs w:val="24"/>
        </w:rPr>
      </w:pPr>
      <w:r w:rsidRPr="00312D1E">
        <w:rPr>
          <w:rFonts w:ascii="Times New Roman" w:hAnsi="Times New Roman"/>
          <w:szCs w:val="24"/>
        </w:rPr>
        <w:t>7.1. Работы должны быть выполнены в соответствии с государственными стандартами (ГОСТ), строительными нормами и правилами (СНиП).</w:t>
      </w:r>
    </w:p>
    <w:p w:rsidR="00312D1E" w:rsidRPr="00312D1E" w:rsidRDefault="00312D1E" w:rsidP="00312D1E">
      <w:pPr>
        <w:tabs>
          <w:tab w:val="num" w:pos="0"/>
        </w:tabs>
        <w:suppressAutoHyphens w:val="0"/>
        <w:ind w:firstLine="567"/>
        <w:jc w:val="both"/>
        <w:rPr>
          <w:rFonts w:ascii="Times New Roman" w:hAnsi="Times New Roman"/>
          <w:szCs w:val="24"/>
        </w:rPr>
      </w:pPr>
      <w:r w:rsidRPr="00312D1E">
        <w:rPr>
          <w:rFonts w:ascii="Times New Roman" w:hAnsi="Times New Roman"/>
          <w:szCs w:val="24"/>
        </w:rPr>
        <w:t>7.2. Срок гарантии качества на работы и материалы составляет 2 года</w:t>
      </w:r>
      <w:r w:rsidRPr="00312D1E">
        <w:rPr>
          <w:rFonts w:ascii="Times New Roman" w:hAnsi="Times New Roman"/>
          <w:b/>
          <w:szCs w:val="24"/>
        </w:rPr>
        <w:t xml:space="preserve"> </w:t>
      </w:r>
      <w:r w:rsidRPr="00312D1E">
        <w:rPr>
          <w:rFonts w:ascii="Times New Roman" w:hAnsi="Times New Roman"/>
          <w:szCs w:val="24"/>
        </w:rPr>
        <w:t>со дня подписания Сторонами Акта сдачи-приемки выполненных работ. Заказчик вправе требовать устранения за счет Подрядчика обнаруженных недостатков (дефектов) при условии эксплуатации объекта в соответствии с действующими Правилами и нормами технической эксплуатации.</w:t>
      </w:r>
    </w:p>
    <w:p w:rsidR="00312D1E" w:rsidRPr="00312D1E" w:rsidRDefault="00312D1E" w:rsidP="00312D1E">
      <w:pPr>
        <w:tabs>
          <w:tab w:val="num" w:pos="0"/>
        </w:tabs>
        <w:suppressAutoHyphens w:val="0"/>
        <w:ind w:firstLine="567"/>
        <w:jc w:val="both"/>
        <w:rPr>
          <w:rFonts w:ascii="Times New Roman" w:hAnsi="Times New Roman"/>
          <w:szCs w:val="24"/>
        </w:rPr>
      </w:pPr>
      <w:r w:rsidRPr="00312D1E">
        <w:rPr>
          <w:rFonts w:ascii="Times New Roman" w:hAnsi="Times New Roman"/>
          <w:szCs w:val="24"/>
        </w:rPr>
        <w:t xml:space="preserve">7.3. Если в период гарантийного срока обнаружатся недостатки (дефекты), которые не позволят продолжить нормальную эксплуатацию Объекта до их устранения, то срок гарантии продлевается на период устранения таких недостатков. Наличие недостатков </w:t>
      </w:r>
      <w:r w:rsidRPr="00312D1E">
        <w:rPr>
          <w:rFonts w:ascii="Times New Roman" w:hAnsi="Times New Roman"/>
          <w:szCs w:val="24"/>
        </w:rPr>
        <w:lastRenderedPageBreak/>
        <w:t>(дефектов) работ, выполненных по настоящему Договору, и сроки их устранения фиксируются в двустороннем Акте.</w:t>
      </w:r>
    </w:p>
    <w:p w:rsidR="00312D1E" w:rsidRPr="00312D1E" w:rsidRDefault="00312D1E" w:rsidP="00312D1E">
      <w:pPr>
        <w:tabs>
          <w:tab w:val="num" w:pos="0"/>
        </w:tabs>
        <w:suppressAutoHyphens w:val="0"/>
        <w:ind w:firstLine="567"/>
        <w:jc w:val="both"/>
        <w:rPr>
          <w:rFonts w:ascii="Times New Roman" w:hAnsi="Times New Roman"/>
          <w:szCs w:val="24"/>
        </w:rPr>
      </w:pPr>
      <w:r w:rsidRPr="00312D1E">
        <w:rPr>
          <w:rFonts w:ascii="Times New Roman" w:hAnsi="Times New Roman"/>
          <w:szCs w:val="24"/>
        </w:rPr>
        <w:t>7.4. Устранение недостатков осуществляется Подрядчиком собственными силами, за свой счет в десятидневный срок, с момента получения предписания Заказчика.</w:t>
      </w:r>
    </w:p>
    <w:p w:rsidR="00312D1E" w:rsidRPr="00312D1E" w:rsidRDefault="00312D1E" w:rsidP="00312D1E">
      <w:pPr>
        <w:tabs>
          <w:tab w:val="num" w:pos="0"/>
        </w:tabs>
        <w:suppressAutoHyphens w:val="0"/>
        <w:ind w:firstLine="567"/>
        <w:jc w:val="both"/>
        <w:rPr>
          <w:rFonts w:ascii="Times New Roman" w:hAnsi="Times New Roman"/>
          <w:b/>
          <w:szCs w:val="24"/>
        </w:rPr>
      </w:pPr>
    </w:p>
    <w:p w:rsidR="00312D1E" w:rsidRPr="00312D1E" w:rsidRDefault="00312D1E" w:rsidP="00312D1E">
      <w:pPr>
        <w:numPr>
          <w:ilvl w:val="0"/>
          <w:numId w:val="4"/>
        </w:numPr>
        <w:tabs>
          <w:tab w:val="num" w:pos="0"/>
        </w:tabs>
        <w:suppressAutoHyphens w:val="0"/>
        <w:ind w:firstLine="567"/>
        <w:jc w:val="center"/>
        <w:rPr>
          <w:rFonts w:ascii="Times New Roman" w:hAnsi="Times New Roman"/>
          <w:b/>
          <w:snapToGrid w:val="0"/>
          <w:szCs w:val="24"/>
          <w:lang w:eastAsia="ru-RU"/>
        </w:rPr>
      </w:pPr>
      <w:r w:rsidRPr="00312D1E">
        <w:rPr>
          <w:rFonts w:ascii="Times New Roman" w:hAnsi="Times New Roman"/>
          <w:b/>
          <w:snapToGrid w:val="0"/>
          <w:szCs w:val="24"/>
          <w:lang w:eastAsia="ru-RU"/>
        </w:rPr>
        <w:t xml:space="preserve"> Ответственность сторон</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8.1. В случае неисполнения или ненадлежащего исполнения сторонами своих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 и положениями настоящего Договора.</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 xml:space="preserve">8.2. </w:t>
      </w:r>
      <w:proofErr w:type="gramStart"/>
      <w:r w:rsidRPr="00312D1E">
        <w:rPr>
          <w:rFonts w:ascii="Times New Roman" w:hAnsi="Times New Roman"/>
          <w:snapToGrid w:val="0"/>
          <w:szCs w:val="24"/>
          <w:lang w:eastAsia="ru-RU"/>
        </w:rPr>
        <w:t xml:space="preserve">В случае нарушения Подрядчиком срока выполнения работ он уплачивает Заказчику за каждый день просрочки пени в размере </w:t>
      </w:r>
      <w:r w:rsidRPr="00312D1E">
        <w:rPr>
          <w:rFonts w:ascii="Times New Roman" w:hAnsi="Times New Roman"/>
          <w:snapToGrid w:val="0"/>
          <w:szCs w:val="24"/>
          <w:u w:val="single"/>
          <w:lang w:eastAsia="ru-RU"/>
        </w:rPr>
        <w:t xml:space="preserve">2 </w:t>
      </w:r>
      <w:r w:rsidRPr="00312D1E">
        <w:rPr>
          <w:rFonts w:ascii="Times New Roman" w:hAnsi="Times New Roman"/>
          <w:snapToGrid w:val="0"/>
          <w:szCs w:val="24"/>
          <w:lang w:eastAsia="ru-RU"/>
        </w:rPr>
        <w:t xml:space="preserve">% от стоимости работ, предусмотренной п.2.1. договора, а если работа не окончена  по истечении 10 дней со дня наступления срока ее выполнения, Подрядчик уплачивает Заказчику, помимо начисленной пени, неустойку в размере </w:t>
      </w:r>
      <w:r w:rsidRPr="00312D1E">
        <w:rPr>
          <w:rFonts w:ascii="Times New Roman" w:hAnsi="Times New Roman"/>
          <w:snapToGrid w:val="0"/>
          <w:szCs w:val="24"/>
          <w:u w:val="single"/>
          <w:lang w:eastAsia="ru-RU"/>
        </w:rPr>
        <w:t>5 %</w:t>
      </w:r>
      <w:r w:rsidRPr="00312D1E">
        <w:rPr>
          <w:rFonts w:ascii="Times New Roman" w:hAnsi="Times New Roman"/>
          <w:snapToGrid w:val="0"/>
          <w:szCs w:val="24"/>
          <w:lang w:eastAsia="ru-RU"/>
        </w:rPr>
        <w:t xml:space="preserve"> от стоимости работ.</w:t>
      </w:r>
      <w:proofErr w:type="gramEnd"/>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8.3. Убытки Заказчика, вызванные неисполнением или ненадлежащим исполнением Подрядчиком своих обязательств, предусмотренных настоящим Договором, подлежат оплате в полной сумме сверх неустойки.</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8.4. Уплата неустойки не освобождает стороны от исполнения обязательств, предусмотренных настоящим Договором.</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8.5 Подрядчик несет ответственность за ненадлежащее качество предоставленных им материалов и оборудования, а также за предоставление материалов и оборудования, обремененных правами третьих лиц.</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8.6. В случаях, когда работы выполнены Подрядчиком с отступлениями от настоящего договора, ухудшившими результат работы, или с иными недостатками, не позволяющими использовать объект работ по назначению, Заказчик вправе по своему выбору:</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 Потребовать от Подрядчика безвозмездного устранения недостатков в разумный срок.</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 Потребовать от Подрядчика соразмерного уменьшения установленной за работу цены.</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 Устранить недостатки своими силами или  привлечь для их устранения третье лицо с отнесением расходов на устранение недостатков Подрядчика.</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Если отступления в работе от условий договора подряда или  иные недостатки результата работы в установленный срок не были устранены либо являются неустранимыми и существенными, Заказчик вправе отказаться от исполнения договора и потребовать возмещения причиненных убытков.</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8.7. Подрядчик вправе с согласия Заказчика вместо устранения недостатков, за которые он отвечает, безвозмездно выполнить работу заново с возмещением Заказчику причиненных просрочкой исполнения убытков. В этом случае Заказчик вправе назначить срок для выполнения работы и обязан обеспечить доступ к объекту.</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 xml:space="preserve">8.8. Требования, связанные с недостатками результата работы, могут быть предъявлены Заказчиком при условии, если они были обнаружены в течение </w:t>
      </w:r>
      <w:r w:rsidRPr="00312D1E">
        <w:rPr>
          <w:rFonts w:ascii="Times New Roman" w:hAnsi="Times New Roman"/>
          <w:snapToGrid w:val="0"/>
          <w:szCs w:val="24"/>
          <w:u w:val="single"/>
          <w:lang w:eastAsia="ru-RU"/>
        </w:rPr>
        <w:t xml:space="preserve">2-х лет </w:t>
      </w:r>
      <w:r w:rsidRPr="00312D1E">
        <w:rPr>
          <w:rFonts w:ascii="Times New Roman" w:hAnsi="Times New Roman"/>
          <w:snapToGrid w:val="0"/>
          <w:szCs w:val="24"/>
          <w:lang w:eastAsia="ru-RU"/>
        </w:rPr>
        <w:t>с момента приемки работ.</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8.9. Риск случайной гибели или случайного повреждения результата выполненной работы до ее приемки Заказчиком несет Подрядчик.</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8.10.  Если Подрядчик в течение 10 дней не приступил к выполнению работы или во время ее исполнения станет очевидным, что она не будет выполнена в срок, а также в случае просрочки выполнения работы Заказчик вправе по своему выбору:</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 отказаться от исполнения договора и потребовать возмещения убытков;</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 назначить Подрядчику новый срок, в течение которого он должен приступить к работе;</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lastRenderedPageBreak/>
        <w:t>- поручить выполнение работы другому лицу за счет Подрядчика;</w:t>
      </w:r>
    </w:p>
    <w:p w:rsidR="00312D1E" w:rsidRPr="00312D1E" w:rsidRDefault="00312D1E" w:rsidP="00312D1E">
      <w:pPr>
        <w:tabs>
          <w:tab w:val="num" w:pos="0"/>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 потребовать уменьшения цены работы.</w:t>
      </w:r>
    </w:p>
    <w:p w:rsidR="00312D1E" w:rsidRPr="00312D1E" w:rsidRDefault="00312D1E" w:rsidP="00312D1E">
      <w:pPr>
        <w:suppressAutoHyphens w:val="0"/>
        <w:ind w:firstLine="567"/>
        <w:jc w:val="center"/>
        <w:rPr>
          <w:rFonts w:ascii="Times New Roman" w:hAnsi="Times New Roman"/>
          <w:b/>
          <w:snapToGrid w:val="0"/>
          <w:szCs w:val="24"/>
          <w:lang w:eastAsia="ru-RU"/>
        </w:rPr>
      </w:pPr>
    </w:p>
    <w:p w:rsidR="00312D1E" w:rsidRPr="00312D1E" w:rsidRDefault="00312D1E" w:rsidP="00312D1E">
      <w:pPr>
        <w:suppressAutoHyphens w:val="0"/>
        <w:ind w:firstLine="567"/>
        <w:jc w:val="center"/>
        <w:rPr>
          <w:rFonts w:ascii="Times New Roman" w:hAnsi="Times New Roman"/>
          <w:b/>
          <w:snapToGrid w:val="0"/>
          <w:szCs w:val="24"/>
          <w:lang w:eastAsia="ru-RU"/>
        </w:rPr>
      </w:pPr>
      <w:r w:rsidRPr="00312D1E">
        <w:rPr>
          <w:rFonts w:ascii="Times New Roman" w:hAnsi="Times New Roman"/>
          <w:b/>
          <w:snapToGrid w:val="0"/>
          <w:szCs w:val="24"/>
          <w:lang w:eastAsia="ru-RU"/>
        </w:rPr>
        <w:t>9. Обстоятельства непреодолимой силы</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 xml:space="preserve">9.1. </w:t>
      </w:r>
      <w:proofErr w:type="gramStart"/>
      <w:r w:rsidRPr="00312D1E">
        <w:rPr>
          <w:rFonts w:ascii="Times New Roman" w:hAnsi="Times New Roman"/>
          <w:szCs w:val="24"/>
          <w:lang w:eastAsia="ru-RU"/>
        </w:rPr>
        <w:t>Ни одна из сторон не несет ответственность перед другой стороной за неисполнение обязательств по настоящему Договору,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пожары, землетрясения, наводнения, а также издание актов государственных органов.</w:t>
      </w:r>
      <w:proofErr w:type="gramEnd"/>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szCs w:val="24"/>
          <w:lang w:eastAsia="ru-RU"/>
        </w:rPr>
        <w:t>9.2. Сторона, не исполняющая обязательств по настоящему Договору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 любыми средствами связи.</w:t>
      </w:r>
    </w:p>
    <w:p w:rsidR="00312D1E" w:rsidRPr="00312D1E" w:rsidRDefault="00312D1E" w:rsidP="00312D1E">
      <w:pPr>
        <w:suppressAutoHyphens w:val="0"/>
        <w:ind w:firstLine="567"/>
        <w:jc w:val="both"/>
        <w:rPr>
          <w:rFonts w:ascii="Times New Roman" w:hAnsi="Times New Roman"/>
          <w:szCs w:val="24"/>
          <w:lang w:eastAsia="ru-RU"/>
        </w:rPr>
      </w:pPr>
    </w:p>
    <w:p w:rsidR="00312D1E" w:rsidRPr="00312D1E" w:rsidRDefault="00312D1E" w:rsidP="00312D1E">
      <w:pPr>
        <w:numPr>
          <w:ilvl w:val="0"/>
          <w:numId w:val="5"/>
        </w:numPr>
        <w:suppressAutoHyphens w:val="0"/>
        <w:jc w:val="center"/>
        <w:rPr>
          <w:rFonts w:ascii="Times New Roman" w:hAnsi="Times New Roman"/>
          <w:b/>
          <w:snapToGrid w:val="0"/>
          <w:szCs w:val="24"/>
          <w:lang w:eastAsia="ru-RU"/>
        </w:rPr>
      </w:pPr>
      <w:r w:rsidRPr="00312D1E">
        <w:rPr>
          <w:rFonts w:ascii="Times New Roman" w:hAnsi="Times New Roman"/>
          <w:b/>
          <w:snapToGrid w:val="0"/>
          <w:szCs w:val="24"/>
          <w:lang w:eastAsia="ru-RU"/>
        </w:rPr>
        <w:t>Разрешение споров</w:t>
      </w:r>
    </w:p>
    <w:p w:rsidR="00312D1E" w:rsidRPr="00312D1E" w:rsidRDefault="00312D1E" w:rsidP="00312D1E">
      <w:pPr>
        <w:tabs>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10.1. Все претензии должны предъявляться письменно. Стороны устанавливают, что все возможные претензии по настоящему Договору должны быть рассмотрены сторонами в течение 10-ти дней со дня получения претензии.</w:t>
      </w:r>
    </w:p>
    <w:p w:rsidR="00312D1E" w:rsidRPr="00312D1E" w:rsidRDefault="00312D1E" w:rsidP="00312D1E">
      <w:pPr>
        <w:tabs>
          <w:tab w:val="left" w:pos="1260"/>
        </w:tabs>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10.2.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312D1E" w:rsidRPr="00312D1E" w:rsidRDefault="00312D1E" w:rsidP="00312D1E">
      <w:pPr>
        <w:suppressAutoHyphens w:val="0"/>
        <w:jc w:val="both"/>
        <w:rPr>
          <w:rFonts w:ascii="Times New Roman" w:hAnsi="Times New Roman"/>
          <w:szCs w:val="24"/>
          <w:lang w:eastAsia="ru-RU"/>
        </w:rPr>
      </w:pPr>
    </w:p>
    <w:p w:rsidR="00312D1E" w:rsidRPr="00312D1E" w:rsidRDefault="00312D1E" w:rsidP="00312D1E">
      <w:pPr>
        <w:numPr>
          <w:ilvl w:val="0"/>
          <w:numId w:val="5"/>
        </w:numPr>
        <w:suppressAutoHyphens w:val="0"/>
        <w:jc w:val="center"/>
        <w:rPr>
          <w:rFonts w:ascii="Times New Roman" w:hAnsi="Times New Roman"/>
          <w:b/>
          <w:szCs w:val="24"/>
          <w:lang w:eastAsia="ru-RU"/>
        </w:rPr>
      </w:pPr>
      <w:r w:rsidRPr="00312D1E">
        <w:rPr>
          <w:rFonts w:ascii="Times New Roman" w:hAnsi="Times New Roman"/>
          <w:b/>
          <w:szCs w:val="24"/>
          <w:lang w:eastAsia="ru-RU"/>
        </w:rPr>
        <w:t>Срок действия Договора</w:t>
      </w:r>
    </w:p>
    <w:p w:rsidR="00312D1E" w:rsidRPr="00312D1E" w:rsidRDefault="00312D1E" w:rsidP="00312D1E">
      <w:pPr>
        <w:suppressAutoHyphens w:val="0"/>
        <w:ind w:firstLine="567"/>
        <w:jc w:val="both"/>
        <w:rPr>
          <w:rFonts w:ascii="Times New Roman" w:hAnsi="Times New Roman"/>
          <w:snapToGrid w:val="0"/>
          <w:szCs w:val="24"/>
          <w:lang w:eastAsia="ru-RU"/>
        </w:rPr>
      </w:pPr>
      <w:r w:rsidRPr="00312D1E">
        <w:rPr>
          <w:rFonts w:ascii="Times New Roman" w:hAnsi="Times New Roman"/>
          <w:snapToGrid w:val="0"/>
          <w:szCs w:val="24"/>
          <w:lang w:eastAsia="ru-RU"/>
        </w:rPr>
        <w:t>11.1. Договор вступает в силу с момента подписания его обеими сторонами и действует до момента выполнения ими принятых на себя обязательств по настоящему Договору либо до его расторжения.</w:t>
      </w:r>
    </w:p>
    <w:p w:rsidR="00312D1E" w:rsidRPr="00312D1E" w:rsidRDefault="00312D1E" w:rsidP="00312D1E">
      <w:pPr>
        <w:suppressAutoHyphens w:val="0"/>
        <w:ind w:firstLine="567"/>
        <w:jc w:val="both"/>
        <w:rPr>
          <w:rFonts w:ascii="Times New Roman" w:hAnsi="Times New Roman"/>
          <w:szCs w:val="24"/>
          <w:lang w:eastAsia="ru-RU"/>
        </w:rPr>
      </w:pPr>
      <w:r w:rsidRPr="00312D1E">
        <w:rPr>
          <w:rFonts w:ascii="Times New Roman" w:hAnsi="Times New Roman"/>
          <w:color w:val="000000"/>
          <w:spacing w:val="-9"/>
          <w:szCs w:val="24"/>
          <w:lang w:eastAsia="ru-RU"/>
        </w:rPr>
        <w:t xml:space="preserve">11.2. </w:t>
      </w:r>
      <w:r w:rsidRPr="00312D1E">
        <w:rPr>
          <w:rFonts w:ascii="Times New Roman" w:hAnsi="Times New Roman"/>
          <w:color w:val="000000"/>
          <w:spacing w:val="3"/>
          <w:szCs w:val="24"/>
          <w:lang w:eastAsia="ru-RU"/>
        </w:rPr>
        <w:t xml:space="preserve">Договор считается расторгнутым только при условии урегулирования сторонами </w:t>
      </w:r>
      <w:r w:rsidRPr="00312D1E">
        <w:rPr>
          <w:rFonts w:ascii="Times New Roman" w:hAnsi="Times New Roman"/>
          <w:color w:val="000000"/>
          <w:spacing w:val="6"/>
          <w:szCs w:val="24"/>
          <w:lang w:eastAsia="ru-RU"/>
        </w:rPr>
        <w:t xml:space="preserve">материальных и финансовых претензий по выполненным до момента расторжения Договора </w:t>
      </w:r>
      <w:r w:rsidRPr="00312D1E">
        <w:rPr>
          <w:rFonts w:ascii="Times New Roman" w:hAnsi="Times New Roman"/>
          <w:color w:val="000000"/>
          <w:spacing w:val="-1"/>
          <w:szCs w:val="24"/>
          <w:lang w:eastAsia="ru-RU"/>
        </w:rPr>
        <w:t>обязательствам.</w:t>
      </w:r>
    </w:p>
    <w:p w:rsidR="00312D1E" w:rsidRPr="00312D1E" w:rsidRDefault="00312D1E" w:rsidP="00312D1E">
      <w:pPr>
        <w:shd w:val="clear" w:color="auto" w:fill="FFFFFF"/>
        <w:tabs>
          <w:tab w:val="left" w:pos="1358"/>
        </w:tabs>
        <w:suppressAutoHyphens w:val="0"/>
        <w:ind w:firstLine="567"/>
        <w:jc w:val="both"/>
        <w:rPr>
          <w:rFonts w:ascii="Times New Roman" w:hAnsi="Times New Roman"/>
          <w:color w:val="000000"/>
          <w:szCs w:val="24"/>
          <w:lang w:eastAsia="ru-RU"/>
        </w:rPr>
      </w:pPr>
      <w:r w:rsidRPr="00312D1E">
        <w:rPr>
          <w:rFonts w:ascii="Times New Roman" w:hAnsi="Times New Roman"/>
          <w:color w:val="000000"/>
          <w:spacing w:val="-8"/>
          <w:szCs w:val="24"/>
          <w:lang w:eastAsia="ru-RU"/>
        </w:rPr>
        <w:t xml:space="preserve">11.3. </w:t>
      </w:r>
      <w:r w:rsidRPr="00312D1E">
        <w:rPr>
          <w:rFonts w:ascii="Times New Roman" w:hAnsi="Times New Roman"/>
          <w:color w:val="000000"/>
          <w:spacing w:val="1"/>
          <w:szCs w:val="24"/>
          <w:lang w:eastAsia="ru-RU"/>
        </w:rPr>
        <w:t xml:space="preserve">Расторжение Договора оформляется письменным соглашением сторон или </w:t>
      </w:r>
      <w:r w:rsidRPr="00312D1E">
        <w:rPr>
          <w:rFonts w:ascii="Times New Roman" w:hAnsi="Times New Roman"/>
          <w:color w:val="000000"/>
          <w:szCs w:val="24"/>
          <w:lang w:eastAsia="ru-RU"/>
        </w:rPr>
        <w:t>вынесенным в установленном порядке решением судебного органа.</w:t>
      </w:r>
    </w:p>
    <w:p w:rsidR="00312D1E" w:rsidRPr="00312D1E" w:rsidRDefault="00312D1E" w:rsidP="00312D1E">
      <w:pPr>
        <w:shd w:val="clear" w:color="auto" w:fill="FFFFFF"/>
        <w:tabs>
          <w:tab w:val="left" w:pos="1358"/>
        </w:tabs>
        <w:suppressAutoHyphens w:val="0"/>
        <w:ind w:firstLine="567"/>
        <w:jc w:val="both"/>
        <w:rPr>
          <w:rFonts w:ascii="Times New Roman" w:hAnsi="Times New Roman"/>
          <w:color w:val="000000"/>
          <w:szCs w:val="24"/>
          <w:lang w:eastAsia="ru-RU"/>
        </w:rPr>
      </w:pPr>
    </w:p>
    <w:p w:rsidR="00312D1E" w:rsidRPr="00312D1E" w:rsidRDefault="00312D1E" w:rsidP="00312D1E">
      <w:pPr>
        <w:suppressAutoHyphens w:val="0"/>
        <w:jc w:val="center"/>
        <w:rPr>
          <w:rFonts w:ascii="Times New Roman" w:hAnsi="Times New Roman"/>
          <w:b/>
          <w:snapToGrid w:val="0"/>
          <w:szCs w:val="24"/>
          <w:lang w:eastAsia="ru-RU"/>
        </w:rPr>
      </w:pPr>
      <w:r w:rsidRPr="00312D1E">
        <w:rPr>
          <w:rFonts w:ascii="Times New Roman" w:hAnsi="Times New Roman"/>
          <w:b/>
          <w:snapToGrid w:val="0"/>
          <w:szCs w:val="24"/>
          <w:lang w:eastAsia="ru-RU"/>
        </w:rPr>
        <w:t>12. Прочие условия</w:t>
      </w:r>
    </w:p>
    <w:p w:rsidR="00312D1E" w:rsidRPr="00312D1E" w:rsidRDefault="00312D1E" w:rsidP="00312D1E">
      <w:pPr>
        <w:tabs>
          <w:tab w:val="left" w:pos="1260"/>
        </w:tabs>
        <w:suppressAutoHyphens w:val="0"/>
        <w:ind w:firstLine="567"/>
        <w:jc w:val="both"/>
        <w:rPr>
          <w:rFonts w:ascii="Times New Roman" w:hAnsi="Times New Roman"/>
          <w:szCs w:val="24"/>
          <w:lang w:eastAsia="ru-RU"/>
        </w:rPr>
      </w:pPr>
      <w:r w:rsidRPr="00312D1E">
        <w:rPr>
          <w:rFonts w:ascii="Times New Roman" w:hAnsi="Times New Roman"/>
          <w:szCs w:val="24"/>
          <w:lang w:eastAsia="ru-RU"/>
        </w:rPr>
        <w:t xml:space="preserve">12.1. </w:t>
      </w:r>
      <w:proofErr w:type="gramStart"/>
      <w:r w:rsidRPr="00312D1E">
        <w:rPr>
          <w:rFonts w:ascii="Times New Roman" w:hAnsi="Times New Roman"/>
          <w:szCs w:val="24"/>
          <w:lang w:eastAsia="ru-RU"/>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21.11.95г., Закона «О государственной  тайне» №5485-1 от 21.07.93г., Инструкцией «О порядке доступа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2010г.№63 и нормативными актами</w:t>
      </w:r>
      <w:proofErr w:type="gramEnd"/>
      <w:r w:rsidRPr="00312D1E">
        <w:rPr>
          <w:rFonts w:ascii="Times New Roman" w:hAnsi="Times New Roman"/>
          <w:szCs w:val="24"/>
          <w:lang w:eastAsia="ru-RU"/>
        </w:rPr>
        <w:t xml:space="preserve"> Заказчика о допуске лиц на соответствующие объекты. </w:t>
      </w:r>
    </w:p>
    <w:p w:rsidR="00312D1E" w:rsidRPr="00312D1E" w:rsidRDefault="00312D1E" w:rsidP="00312D1E">
      <w:pPr>
        <w:tabs>
          <w:tab w:val="left" w:pos="1260"/>
        </w:tabs>
        <w:suppressAutoHyphens w:val="0"/>
        <w:ind w:firstLine="567"/>
        <w:jc w:val="both"/>
        <w:rPr>
          <w:rFonts w:ascii="Times New Roman" w:hAnsi="Times New Roman"/>
          <w:szCs w:val="24"/>
          <w:lang w:eastAsia="ru-RU"/>
        </w:rPr>
      </w:pPr>
      <w:r w:rsidRPr="00312D1E">
        <w:rPr>
          <w:rFonts w:ascii="Times New Roman" w:hAnsi="Times New Roman"/>
          <w:szCs w:val="24"/>
          <w:lang w:eastAsia="ru-RU"/>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w:t>
      </w:r>
    </w:p>
    <w:p w:rsidR="00312D1E" w:rsidRPr="00312D1E" w:rsidRDefault="00312D1E" w:rsidP="00312D1E">
      <w:pPr>
        <w:tabs>
          <w:tab w:val="left" w:pos="1260"/>
        </w:tabs>
        <w:suppressAutoHyphens w:val="0"/>
        <w:ind w:firstLine="567"/>
        <w:jc w:val="both"/>
        <w:rPr>
          <w:rFonts w:ascii="Times New Roman" w:hAnsi="Times New Roman"/>
          <w:szCs w:val="24"/>
          <w:lang w:eastAsia="ru-RU"/>
        </w:rPr>
      </w:pPr>
      <w:r w:rsidRPr="00312D1E">
        <w:rPr>
          <w:rFonts w:ascii="Times New Roman" w:hAnsi="Times New Roman"/>
          <w:szCs w:val="24"/>
          <w:lang w:eastAsia="ru-RU"/>
        </w:rPr>
        <w:t>Работы должны выполняться лицами, имеющими на это право в соответствии с действующим законодательством РФ.</w:t>
      </w:r>
    </w:p>
    <w:p w:rsidR="00312D1E" w:rsidRPr="00312D1E" w:rsidRDefault="00312D1E" w:rsidP="00312D1E">
      <w:pPr>
        <w:tabs>
          <w:tab w:val="left" w:pos="1260"/>
        </w:tabs>
        <w:suppressAutoHyphens w:val="0"/>
        <w:ind w:firstLine="567"/>
        <w:jc w:val="both"/>
        <w:rPr>
          <w:rFonts w:ascii="Times New Roman" w:hAnsi="Times New Roman"/>
          <w:szCs w:val="24"/>
          <w:lang w:eastAsia="ru-RU"/>
        </w:rPr>
      </w:pPr>
      <w:r w:rsidRPr="00312D1E">
        <w:rPr>
          <w:rFonts w:ascii="Times New Roman" w:hAnsi="Times New Roman"/>
          <w:szCs w:val="24"/>
          <w:lang w:eastAsia="ru-RU"/>
        </w:rPr>
        <w:t xml:space="preserve">Порядок движения материальных ценностей через КПП Заказчика определяется нормативными требованиями Заказчика. </w:t>
      </w:r>
    </w:p>
    <w:p w:rsidR="00312D1E" w:rsidRPr="00312D1E" w:rsidRDefault="00312D1E" w:rsidP="00312D1E">
      <w:pPr>
        <w:tabs>
          <w:tab w:val="left" w:pos="1260"/>
        </w:tabs>
        <w:suppressAutoHyphens w:val="0"/>
        <w:ind w:firstLine="567"/>
        <w:jc w:val="both"/>
        <w:rPr>
          <w:rFonts w:ascii="Times New Roman" w:hAnsi="Times New Roman"/>
          <w:szCs w:val="24"/>
          <w:lang w:eastAsia="ru-RU"/>
        </w:rPr>
      </w:pPr>
      <w:r w:rsidRPr="00312D1E">
        <w:rPr>
          <w:rFonts w:ascii="Times New Roman" w:hAnsi="Times New Roman"/>
          <w:szCs w:val="24"/>
          <w:lang w:eastAsia="ru-RU"/>
        </w:rPr>
        <w:lastRenderedPageBreak/>
        <w:t>12.2. Настоящий Договор составлен в 2-х экземплярах, по одному для каждой из сторон. Каждый экземпляр Договора идентичен и имеет одинаковую юридическую силу.</w:t>
      </w:r>
    </w:p>
    <w:p w:rsidR="00312D1E" w:rsidRPr="00312D1E" w:rsidRDefault="00312D1E" w:rsidP="00312D1E">
      <w:pPr>
        <w:tabs>
          <w:tab w:val="left" w:pos="1260"/>
        </w:tabs>
        <w:suppressAutoHyphens w:val="0"/>
        <w:ind w:firstLine="567"/>
        <w:jc w:val="both"/>
        <w:rPr>
          <w:rFonts w:ascii="Times New Roman" w:hAnsi="Times New Roman"/>
          <w:szCs w:val="24"/>
          <w:lang w:eastAsia="ru-RU"/>
        </w:rPr>
      </w:pPr>
      <w:r w:rsidRPr="00312D1E">
        <w:rPr>
          <w:rFonts w:ascii="Times New Roman" w:hAnsi="Times New Roman"/>
          <w:szCs w:val="24"/>
          <w:lang w:eastAsia="ru-RU"/>
        </w:rPr>
        <w:t>12.3. Подрядчик обязуется выделить своего сотрудника, отвечающего за выполнение работ на объекте, для сопровождения к месту выполнения работ персонала или техники, пребывающей на охраняемую территорию по разовым пропускам.</w:t>
      </w:r>
    </w:p>
    <w:p w:rsidR="00312D1E" w:rsidRPr="00312D1E" w:rsidRDefault="00312D1E" w:rsidP="00312D1E">
      <w:pPr>
        <w:tabs>
          <w:tab w:val="left" w:pos="426"/>
        </w:tabs>
        <w:suppressAutoHyphens w:val="0"/>
        <w:ind w:firstLine="567"/>
        <w:jc w:val="both"/>
        <w:rPr>
          <w:rFonts w:ascii="Times New Roman" w:hAnsi="Times New Roman"/>
          <w:szCs w:val="24"/>
          <w:lang w:eastAsia="ru-RU"/>
        </w:rPr>
      </w:pPr>
      <w:r w:rsidRPr="00312D1E">
        <w:rPr>
          <w:rFonts w:ascii="Times New Roman" w:hAnsi="Times New Roman"/>
          <w:szCs w:val="24"/>
          <w:lang w:eastAsia="ru-RU"/>
        </w:rPr>
        <w:t>12.4. При изменении юридического адреса, банковских реквизитов и формы собственности стороны обязаны в двухнедельный срок письменно известить друг друга.</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12.5. Неотъемлемыми приложениями к Договору являются:</w:t>
      </w:r>
    </w:p>
    <w:p w:rsidR="00312D1E" w:rsidRPr="00312D1E" w:rsidRDefault="00312D1E" w:rsidP="00312D1E">
      <w:pPr>
        <w:suppressAutoHyphens w:val="0"/>
        <w:ind w:firstLine="567"/>
        <w:jc w:val="both"/>
        <w:rPr>
          <w:rFonts w:ascii="Times New Roman" w:hAnsi="Times New Roman"/>
          <w:szCs w:val="24"/>
          <w:shd w:val="clear" w:color="auto" w:fill="0000FF"/>
        </w:rPr>
      </w:pPr>
      <w:r w:rsidRPr="00312D1E">
        <w:rPr>
          <w:rFonts w:ascii="Times New Roman" w:hAnsi="Times New Roman"/>
          <w:szCs w:val="24"/>
        </w:rPr>
        <w:t>- Техническое задание (Приложение № 1)</w:t>
      </w:r>
    </w:p>
    <w:p w:rsidR="00312D1E" w:rsidRPr="00312D1E" w:rsidRDefault="00312D1E" w:rsidP="00312D1E">
      <w:pPr>
        <w:suppressAutoHyphens w:val="0"/>
        <w:ind w:firstLine="567"/>
        <w:jc w:val="both"/>
        <w:rPr>
          <w:rFonts w:ascii="Times New Roman" w:hAnsi="Times New Roman"/>
          <w:szCs w:val="24"/>
        </w:rPr>
      </w:pPr>
      <w:r w:rsidRPr="00312D1E">
        <w:rPr>
          <w:rFonts w:ascii="Times New Roman" w:hAnsi="Times New Roman"/>
          <w:szCs w:val="24"/>
        </w:rPr>
        <w:t>- Смета  (Приложение № 2)</w:t>
      </w:r>
    </w:p>
    <w:p w:rsidR="00312D1E" w:rsidRPr="00312D1E" w:rsidRDefault="00312D1E" w:rsidP="00312D1E">
      <w:pPr>
        <w:suppressAutoHyphens w:val="0"/>
        <w:jc w:val="center"/>
        <w:rPr>
          <w:rFonts w:ascii="Times New Roman" w:hAnsi="Times New Roman"/>
          <w:b/>
          <w:snapToGrid w:val="0"/>
          <w:szCs w:val="24"/>
          <w:lang w:eastAsia="ru-RU"/>
        </w:rPr>
      </w:pPr>
    </w:p>
    <w:p w:rsidR="00312D1E" w:rsidRPr="00312D1E" w:rsidRDefault="00312D1E" w:rsidP="00312D1E">
      <w:pPr>
        <w:numPr>
          <w:ilvl w:val="0"/>
          <w:numId w:val="6"/>
        </w:numPr>
        <w:suppressAutoHyphens w:val="0"/>
        <w:jc w:val="center"/>
        <w:rPr>
          <w:rFonts w:ascii="Times New Roman" w:hAnsi="Times New Roman"/>
          <w:b/>
          <w:snapToGrid w:val="0"/>
          <w:szCs w:val="24"/>
          <w:lang w:eastAsia="ru-RU"/>
        </w:rPr>
      </w:pPr>
      <w:r w:rsidRPr="00312D1E">
        <w:rPr>
          <w:rFonts w:ascii="Times New Roman" w:hAnsi="Times New Roman"/>
          <w:b/>
          <w:snapToGrid w:val="0"/>
          <w:szCs w:val="24"/>
          <w:lang w:eastAsia="ru-RU"/>
        </w:rPr>
        <w:t>Юридические адреса, банковские реквизиты и подписи сторон</w:t>
      </w:r>
    </w:p>
    <w:tbl>
      <w:tblPr>
        <w:tblW w:w="9634" w:type="dxa"/>
        <w:tblLayout w:type="fixed"/>
        <w:tblLook w:val="0000" w:firstRow="0" w:lastRow="0" w:firstColumn="0" w:lastColumn="0" w:noHBand="0" w:noVBand="0"/>
      </w:tblPr>
      <w:tblGrid>
        <w:gridCol w:w="5211"/>
        <w:gridCol w:w="4423"/>
      </w:tblGrid>
      <w:tr w:rsidR="00312D1E" w:rsidRPr="00312D1E" w:rsidTr="00AA28AA">
        <w:trPr>
          <w:trHeight w:val="4368"/>
        </w:trPr>
        <w:tc>
          <w:tcPr>
            <w:tcW w:w="5211" w:type="dxa"/>
            <w:shd w:val="clear" w:color="auto" w:fill="auto"/>
          </w:tcPr>
          <w:p w:rsidR="00312D1E" w:rsidRPr="00312D1E" w:rsidRDefault="00312D1E" w:rsidP="00312D1E">
            <w:pPr>
              <w:suppressAutoHyphens w:val="0"/>
              <w:snapToGrid w:val="0"/>
              <w:ind w:firstLine="708"/>
              <w:jc w:val="center"/>
              <w:rPr>
                <w:rFonts w:ascii="Times New Roman" w:hAnsi="Times New Roman"/>
                <w:szCs w:val="24"/>
              </w:rPr>
            </w:pPr>
            <w:r w:rsidRPr="00312D1E">
              <w:rPr>
                <w:rFonts w:ascii="Times New Roman" w:hAnsi="Times New Roman"/>
                <w:szCs w:val="24"/>
              </w:rPr>
              <w:t>Заказчик</w:t>
            </w:r>
          </w:p>
          <w:p w:rsidR="00312D1E" w:rsidRPr="00312D1E" w:rsidRDefault="00312D1E" w:rsidP="00312D1E">
            <w:pPr>
              <w:suppressAutoHyphens w:val="0"/>
              <w:rPr>
                <w:rFonts w:ascii="Times New Roman" w:hAnsi="Times New Roman"/>
                <w:szCs w:val="24"/>
              </w:rPr>
            </w:pPr>
            <w:r w:rsidRPr="00312D1E">
              <w:rPr>
                <w:rFonts w:ascii="Times New Roman" w:hAnsi="Times New Roman"/>
                <w:szCs w:val="24"/>
              </w:rPr>
              <w:t xml:space="preserve">ФГУП «ГНЦ РФ-ФЭИ»                                                                                                     </w:t>
            </w:r>
          </w:p>
          <w:p w:rsidR="00312D1E" w:rsidRPr="00312D1E" w:rsidRDefault="00312D1E" w:rsidP="00312D1E">
            <w:pPr>
              <w:suppressAutoHyphens w:val="0"/>
              <w:rPr>
                <w:rFonts w:ascii="Times New Roman" w:hAnsi="Times New Roman"/>
                <w:szCs w:val="24"/>
              </w:rPr>
            </w:pPr>
            <w:r w:rsidRPr="00312D1E">
              <w:rPr>
                <w:rFonts w:ascii="Times New Roman" w:hAnsi="Times New Roman"/>
                <w:szCs w:val="24"/>
              </w:rPr>
              <w:t>Адрес:</w:t>
            </w:r>
          </w:p>
          <w:p w:rsidR="00312D1E" w:rsidRPr="00312D1E" w:rsidRDefault="00312D1E" w:rsidP="00312D1E">
            <w:pPr>
              <w:suppressAutoHyphens w:val="0"/>
              <w:rPr>
                <w:rFonts w:ascii="Times New Roman" w:hAnsi="Times New Roman"/>
                <w:szCs w:val="24"/>
              </w:rPr>
            </w:pPr>
            <w:r w:rsidRPr="00312D1E">
              <w:rPr>
                <w:rFonts w:ascii="Times New Roman" w:hAnsi="Times New Roman"/>
                <w:szCs w:val="24"/>
              </w:rPr>
              <w:t>249033 , Калужская область,</w:t>
            </w:r>
          </w:p>
          <w:p w:rsidR="00312D1E" w:rsidRPr="00312D1E" w:rsidRDefault="00312D1E" w:rsidP="00312D1E">
            <w:pPr>
              <w:suppressAutoHyphens w:val="0"/>
              <w:rPr>
                <w:rFonts w:ascii="Times New Roman" w:hAnsi="Times New Roman"/>
                <w:szCs w:val="24"/>
              </w:rPr>
            </w:pPr>
            <w:r w:rsidRPr="00312D1E">
              <w:rPr>
                <w:rFonts w:ascii="Times New Roman" w:hAnsi="Times New Roman"/>
                <w:szCs w:val="24"/>
              </w:rPr>
              <w:t>г. Обнинск, пл. Бондаренко, 1</w:t>
            </w:r>
          </w:p>
          <w:p w:rsidR="00312D1E" w:rsidRPr="00312D1E" w:rsidRDefault="00312D1E" w:rsidP="00312D1E">
            <w:pPr>
              <w:suppressAutoHyphens w:val="0"/>
              <w:rPr>
                <w:rFonts w:ascii="Times New Roman" w:hAnsi="Times New Roman"/>
                <w:szCs w:val="24"/>
              </w:rPr>
            </w:pPr>
            <w:r w:rsidRPr="00312D1E">
              <w:rPr>
                <w:rFonts w:ascii="Times New Roman" w:hAnsi="Times New Roman"/>
                <w:szCs w:val="24"/>
              </w:rPr>
              <w:t>тел. (48439) 9-88-32; 9-59-39, 9-86-68</w:t>
            </w:r>
          </w:p>
          <w:p w:rsidR="00312D1E" w:rsidRPr="00312D1E" w:rsidRDefault="00312D1E" w:rsidP="00312D1E">
            <w:pPr>
              <w:suppressAutoHyphens w:val="0"/>
              <w:rPr>
                <w:rFonts w:ascii="Times New Roman" w:hAnsi="Times New Roman"/>
                <w:szCs w:val="24"/>
              </w:rPr>
            </w:pPr>
            <w:r w:rsidRPr="00312D1E">
              <w:rPr>
                <w:rFonts w:ascii="Times New Roman" w:hAnsi="Times New Roman"/>
                <w:szCs w:val="24"/>
              </w:rPr>
              <w:t>ИНН 4025024829</w:t>
            </w:r>
          </w:p>
          <w:p w:rsidR="00312D1E" w:rsidRPr="00312D1E" w:rsidRDefault="00312D1E" w:rsidP="00312D1E">
            <w:pPr>
              <w:suppressAutoHyphens w:val="0"/>
              <w:rPr>
                <w:rFonts w:ascii="Times New Roman" w:hAnsi="Times New Roman"/>
                <w:szCs w:val="24"/>
              </w:rPr>
            </w:pPr>
            <w:r w:rsidRPr="00312D1E">
              <w:rPr>
                <w:rFonts w:ascii="Times New Roman" w:hAnsi="Times New Roman"/>
                <w:szCs w:val="24"/>
              </w:rPr>
              <w:t>КПП 402501001</w:t>
            </w:r>
          </w:p>
          <w:p w:rsidR="00312D1E" w:rsidRPr="00312D1E" w:rsidRDefault="00312D1E" w:rsidP="00312D1E">
            <w:pPr>
              <w:suppressAutoHyphens w:val="0"/>
              <w:rPr>
                <w:rFonts w:ascii="Times New Roman" w:hAnsi="Times New Roman"/>
                <w:szCs w:val="24"/>
              </w:rPr>
            </w:pPr>
            <w:r w:rsidRPr="00312D1E">
              <w:rPr>
                <w:rFonts w:ascii="Times New Roman" w:hAnsi="Times New Roman"/>
                <w:szCs w:val="24"/>
              </w:rPr>
              <w:t>БИК 042007835</w:t>
            </w:r>
          </w:p>
          <w:p w:rsidR="00312D1E" w:rsidRPr="00312D1E" w:rsidRDefault="00312D1E" w:rsidP="00312D1E">
            <w:pPr>
              <w:suppressAutoHyphens w:val="0"/>
              <w:rPr>
                <w:rFonts w:ascii="Times New Roman" w:hAnsi="Times New Roman"/>
                <w:szCs w:val="24"/>
              </w:rPr>
            </w:pPr>
            <w:r w:rsidRPr="00312D1E">
              <w:rPr>
                <w:rFonts w:ascii="Times New Roman" w:hAnsi="Times New Roman"/>
                <w:szCs w:val="24"/>
              </w:rPr>
              <w:t>Филиал ОАО Банк ВТБ г. Воронеж</w:t>
            </w:r>
          </w:p>
          <w:p w:rsidR="00312D1E" w:rsidRPr="00312D1E" w:rsidRDefault="00312D1E" w:rsidP="00312D1E">
            <w:pPr>
              <w:suppressAutoHyphens w:val="0"/>
              <w:rPr>
                <w:rFonts w:ascii="Times New Roman" w:hAnsi="Times New Roman"/>
                <w:szCs w:val="24"/>
              </w:rPr>
            </w:pPr>
            <w:proofErr w:type="gramStart"/>
            <w:r w:rsidRPr="00312D1E">
              <w:rPr>
                <w:rFonts w:ascii="Times New Roman" w:hAnsi="Times New Roman"/>
                <w:szCs w:val="24"/>
              </w:rPr>
              <w:t>р</w:t>
            </w:r>
            <w:proofErr w:type="gramEnd"/>
            <w:r w:rsidRPr="00312D1E">
              <w:rPr>
                <w:rFonts w:ascii="Times New Roman" w:hAnsi="Times New Roman"/>
                <w:szCs w:val="24"/>
              </w:rPr>
              <w:t>/с 40502810024250000564</w:t>
            </w:r>
          </w:p>
          <w:p w:rsidR="00312D1E" w:rsidRPr="00312D1E" w:rsidRDefault="00312D1E" w:rsidP="00312D1E">
            <w:pPr>
              <w:tabs>
                <w:tab w:val="right" w:pos="4964"/>
              </w:tabs>
              <w:suppressAutoHyphens w:val="0"/>
              <w:rPr>
                <w:rFonts w:ascii="Times New Roman" w:hAnsi="Times New Roman"/>
                <w:szCs w:val="24"/>
              </w:rPr>
            </w:pPr>
            <w:r w:rsidRPr="00312D1E">
              <w:rPr>
                <w:rFonts w:ascii="Times New Roman" w:hAnsi="Times New Roman"/>
                <w:szCs w:val="24"/>
              </w:rPr>
              <w:t>к/с 30101810100000000835</w:t>
            </w:r>
          </w:p>
          <w:p w:rsidR="00312D1E" w:rsidRPr="00312D1E" w:rsidRDefault="00312D1E" w:rsidP="00312D1E">
            <w:pPr>
              <w:tabs>
                <w:tab w:val="right" w:pos="4964"/>
              </w:tabs>
              <w:suppressAutoHyphens w:val="0"/>
              <w:rPr>
                <w:rFonts w:ascii="Times New Roman" w:hAnsi="Times New Roman"/>
                <w:szCs w:val="24"/>
              </w:rPr>
            </w:pPr>
          </w:p>
          <w:p w:rsidR="00312D1E" w:rsidRPr="00312D1E" w:rsidRDefault="00312D1E" w:rsidP="00312D1E">
            <w:pPr>
              <w:tabs>
                <w:tab w:val="right" w:pos="4964"/>
              </w:tabs>
              <w:suppressAutoHyphens w:val="0"/>
              <w:rPr>
                <w:rFonts w:ascii="Times New Roman" w:hAnsi="Times New Roman"/>
                <w:szCs w:val="24"/>
              </w:rPr>
            </w:pPr>
            <w:r w:rsidRPr="00312D1E">
              <w:rPr>
                <w:rFonts w:ascii="Times New Roman" w:hAnsi="Times New Roman"/>
                <w:szCs w:val="24"/>
              </w:rPr>
              <w:tab/>
              <w:t xml:space="preserve">        </w:t>
            </w:r>
          </w:p>
          <w:p w:rsidR="00312D1E" w:rsidRPr="00312D1E" w:rsidRDefault="00312D1E" w:rsidP="00312D1E">
            <w:pPr>
              <w:suppressAutoHyphens w:val="0"/>
              <w:rPr>
                <w:rFonts w:ascii="Times New Roman" w:hAnsi="Times New Roman"/>
                <w:szCs w:val="24"/>
              </w:rPr>
            </w:pPr>
            <w:r w:rsidRPr="00312D1E">
              <w:rPr>
                <w:rFonts w:ascii="Times New Roman" w:hAnsi="Times New Roman"/>
                <w:szCs w:val="24"/>
                <w:lang w:eastAsia="ru-RU"/>
              </w:rPr>
              <w:t>Финансовый директор</w:t>
            </w:r>
          </w:p>
          <w:p w:rsidR="00312D1E" w:rsidRPr="00312D1E" w:rsidRDefault="00312D1E" w:rsidP="00312D1E">
            <w:pPr>
              <w:suppressAutoHyphens w:val="0"/>
              <w:rPr>
                <w:rFonts w:ascii="Times New Roman" w:hAnsi="Times New Roman"/>
                <w:szCs w:val="24"/>
              </w:rPr>
            </w:pPr>
            <w:r w:rsidRPr="00312D1E">
              <w:rPr>
                <w:rFonts w:ascii="Times New Roman" w:hAnsi="Times New Roman"/>
                <w:szCs w:val="24"/>
              </w:rPr>
              <w:t>ФГУП «ГНЦ РФ-ФЭИ»</w:t>
            </w:r>
          </w:p>
          <w:p w:rsidR="00312D1E" w:rsidRPr="00312D1E" w:rsidRDefault="00312D1E" w:rsidP="00312D1E">
            <w:pPr>
              <w:suppressAutoHyphens w:val="0"/>
              <w:rPr>
                <w:rFonts w:ascii="Times New Roman" w:hAnsi="Times New Roman"/>
                <w:szCs w:val="24"/>
              </w:rPr>
            </w:pPr>
          </w:p>
          <w:p w:rsidR="00312D1E" w:rsidRPr="00312D1E" w:rsidRDefault="00312D1E" w:rsidP="00312D1E">
            <w:pPr>
              <w:suppressAutoHyphens w:val="0"/>
              <w:rPr>
                <w:rFonts w:ascii="Times New Roman" w:hAnsi="Times New Roman"/>
                <w:szCs w:val="24"/>
              </w:rPr>
            </w:pPr>
            <w:r w:rsidRPr="00312D1E">
              <w:rPr>
                <w:rFonts w:ascii="Times New Roman" w:hAnsi="Times New Roman"/>
                <w:szCs w:val="24"/>
              </w:rPr>
              <w:t xml:space="preserve">__________________А.А. </w:t>
            </w:r>
            <w:proofErr w:type="spellStart"/>
            <w:r w:rsidRPr="00312D1E">
              <w:rPr>
                <w:rFonts w:ascii="Times New Roman" w:hAnsi="Times New Roman"/>
                <w:szCs w:val="24"/>
              </w:rPr>
              <w:t>Лебезов</w:t>
            </w:r>
            <w:proofErr w:type="spellEnd"/>
          </w:p>
        </w:tc>
        <w:tc>
          <w:tcPr>
            <w:tcW w:w="4423" w:type="dxa"/>
            <w:shd w:val="clear" w:color="auto" w:fill="auto"/>
          </w:tcPr>
          <w:p w:rsidR="00312D1E" w:rsidRPr="00312D1E" w:rsidRDefault="00312D1E" w:rsidP="00312D1E">
            <w:pPr>
              <w:suppressAutoHyphens w:val="0"/>
              <w:jc w:val="center"/>
              <w:rPr>
                <w:rFonts w:ascii="Times New Roman" w:hAnsi="Times New Roman"/>
                <w:szCs w:val="24"/>
              </w:rPr>
            </w:pPr>
            <w:r w:rsidRPr="00312D1E">
              <w:rPr>
                <w:rFonts w:ascii="Times New Roman" w:hAnsi="Times New Roman"/>
                <w:szCs w:val="24"/>
              </w:rPr>
              <w:t>Подрядчик</w:t>
            </w:r>
          </w:p>
          <w:p w:rsidR="00312D1E" w:rsidRPr="00312D1E" w:rsidRDefault="00312D1E" w:rsidP="00312D1E">
            <w:pPr>
              <w:suppressAutoHyphens w:val="0"/>
              <w:rPr>
                <w:rFonts w:ascii="Times New Roman" w:hAnsi="Times New Roman"/>
                <w:szCs w:val="24"/>
              </w:rPr>
            </w:pPr>
          </w:p>
        </w:tc>
      </w:tr>
    </w:tbl>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r w:rsidRPr="00312D1E">
        <w:rPr>
          <w:rFonts w:ascii="Times New Roman" w:hAnsi="Times New Roman"/>
          <w:szCs w:val="24"/>
          <w:lang w:eastAsia="ru-RU"/>
        </w:rPr>
        <w:lastRenderedPageBreak/>
        <w:t>Приложение № 1</w:t>
      </w:r>
    </w:p>
    <w:p w:rsidR="00312D1E" w:rsidRPr="00312D1E" w:rsidRDefault="00312D1E" w:rsidP="00312D1E">
      <w:pPr>
        <w:suppressAutoHyphens w:val="0"/>
        <w:ind w:firstLine="840"/>
        <w:jc w:val="right"/>
        <w:rPr>
          <w:rFonts w:ascii="Times New Roman" w:hAnsi="Times New Roman"/>
          <w:szCs w:val="24"/>
          <w:lang w:eastAsia="ru-RU"/>
        </w:rPr>
      </w:pPr>
      <w:r w:rsidRPr="00312D1E">
        <w:rPr>
          <w:rFonts w:ascii="Times New Roman" w:hAnsi="Times New Roman"/>
          <w:szCs w:val="24"/>
          <w:lang w:eastAsia="ru-RU"/>
        </w:rPr>
        <w:tab/>
        <w:t xml:space="preserve">к договору №_______ </w:t>
      </w:r>
      <w:proofErr w:type="gramStart"/>
      <w:r w:rsidRPr="00312D1E">
        <w:rPr>
          <w:rFonts w:ascii="Times New Roman" w:hAnsi="Times New Roman"/>
          <w:szCs w:val="24"/>
          <w:lang w:eastAsia="ru-RU"/>
        </w:rPr>
        <w:t>от</w:t>
      </w:r>
      <w:proofErr w:type="gramEnd"/>
      <w:r w:rsidRPr="00312D1E">
        <w:rPr>
          <w:rFonts w:ascii="Times New Roman" w:hAnsi="Times New Roman"/>
          <w:szCs w:val="24"/>
          <w:lang w:eastAsia="ru-RU"/>
        </w:rPr>
        <w:t xml:space="preserve"> _______</w:t>
      </w:r>
    </w:p>
    <w:p w:rsidR="00312D1E" w:rsidRPr="00312D1E" w:rsidRDefault="00312D1E" w:rsidP="00312D1E">
      <w:pPr>
        <w:suppressAutoHyphens w:val="0"/>
        <w:rPr>
          <w:rFonts w:ascii="Times New Roman" w:eastAsia="Calibri" w:hAnsi="Times New Roman"/>
          <w:szCs w:val="24"/>
          <w:lang w:eastAsia="en-US"/>
        </w:rPr>
      </w:pPr>
    </w:p>
    <w:tbl>
      <w:tblPr>
        <w:tblW w:w="0" w:type="auto"/>
        <w:jc w:val="center"/>
        <w:tblLook w:val="0000" w:firstRow="0" w:lastRow="0" w:firstColumn="0" w:lastColumn="0" w:noHBand="0" w:noVBand="0"/>
      </w:tblPr>
      <w:tblGrid>
        <w:gridCol w:w="4471"/>
        <w:gridCol w:w="284"/>
        <w:gridCol w:w="4815"/>
      </w:tblGrid>
      <w:tr w:rsidR="00312D1E" w:rsidRPr="00312D1E" w:rsidTr="00AA28AA">
        <w:trPr>
          <w:jc w:val="center"/>
        </w:trPr>
        <w:tc>
          <w:tcPr>
            <w:tcW w:w="4471" w:type="dxa"/>
          </w:tcPr>
          <w:p w:rsidR="00312D1E" w:rsidRPr="00312D1E" w:rsidRDefault="00312D1E" w:rsidP="00312D1E">
            <w:pPr>
              <w:tabs>
                <w:tab w:val="left" w:pos="7238"/>
              </w:tabs>
              <w:suppressAutoHyphens w:val="0"/>
              <w:jc w:val="center"/>
              <w:rPr>
                <w:rFonts w:ascii="Times New Roman" w:hAnsi="Times New Roman"/>
                <w:szCs w:val="24"/>
                <w:lang w:eastAsia="ru-RU"/>
              </w:rPr>
            </w:pPr>
            <w:r w:rsidRPr="00312D1E">
              <w:rPr>
                <w:rFonts w:ascii="Times New Roman" w:hAnsi="Times New Roman"/>
                <w:szCs w:val="24"/>
                <w:lang w:eastAsia="ru-RU"/>
              </w:rPr>
              <w:t>СОГЛАСОВАНО:</w:t>
            </w:r>
          </w:p>
        </w:tc>
        <w:tc>
          <w:tcPr>
            <w:tcW w:w="284" w:type="dxa"/>
          </w:tcPr>
          <w:p w:rsidR="00312D1E" w:rsidRPr="00312D1E" w:rsidRDefault="00312D1E" w:rsidP="00312D1E">
            <w:pPr>
              <w:tabs>
                <w:tab w:val="left" w:pos="7238"/>
              </w:tabs>
              <w:suppressAutoHyphens w:val="0"/>
              <w:jc w:val="right"/>
              <w:rPr>
                <w:rFonts w:ascii="Times New Roman" w:hAnsi="Times New Roman"/>
                <w:szCs w:val="24"/>
                <w:lang w:eastAsia="ru-RU"/>
              </w:rPr>
            </w:pPr>
          </w:p>
        </w:tc>
        <w:tc>
          <w:tcPr>
            <w:tcW w:w="4815" w:type="dxa"/>
          </w:tcPr>
          <w:p w:rsidR="00312D1E" w:rsidRPr="00312D1E" w:rsidRDefault="00312D1E" w:rsidP="00312D1E">
            <w:pPr>
              <w:tabs>
                <w:tab w:val="left" w:pos="7238"/>
              </w:tabs>
              <w:suppressAutoHyphens w:val="0"/>
              <w:jc w:val="center"/>
              <w:rPr>
                <w:rFonts w:ascii="Times New Roman" w:hAnsi="Times New Roman"/>
                <w:szCs w:val="24"/>
                <w:lang w:eastAsia="ru-RU"/>
              </w:rPr>
            </w:pPr>
            <w:r w:rsidRPr="00312D1E">
              <w:rPr>
                <w:rFonts w:ascii="Times New Roman" w:hAnsi="Times New Roman"/>
                <w:szCs w:val="24"/>
                <w:lang w:eastAsia="ru-RU"/>
              </w:rPr>
              <w:t>УТВЕРЖДАЮ:</w:t>
            </w:r>
          </w:p>
        </w:tc>
      </w:tr>
      <w:tr w:rsidR="00312D1E" w:rsidRPr="00312D1E" w:rsidTr="00AA28AA">
        <w:trPr>
          <w:jc w:val="center"/>
        </w:trPr>
        <w:tc>
          <w:tcPr>
            <w:tcW w:w="4471" w:type="dxa"/>
          </w:tcPr>
          <w:p w:rsidR="00312D1E" w:rsidRPr="00312D1E" w:rsidRDefault="00312D1E" w:rsidP="00312D1E">
            <w:pPr>
              <w:tabs>
                <w:tab w:val="left" w:pos="7238"/>
              </w:tabs>
              <w:suppressAutoHyphens w:val="0"/>
              <w:jc w:val="center"/>
              <w:rPr>
                <w:rFonts w:ascii="Times New Roman" w:hAnsi="Times New Roman"/>
                <w:szCs w:val="24"/>
                <w:lang w:eastAsia="ru-RU"/>
              </w:rPr>
            </w:pPr>
            <w:r w:rsidRPr="00312D1E">
              <w:rPr>
                <w:rFonts w:ascii="Times New Roman" w:hAnsi="Times New Roman"/>
                <w:szCs w:val="24"/>
                <w:lang w:eastAsia="ru-RU"/>
              </w:rPr>
              <w:t>Подрядчик</w:t>
            </w:r>
          </w:p>
          <w:p w:rsidR="00312D1E" w:rsidRPr="00312D1E" w:rsidRDefault="00312D1E" w:rsidP="00312D1E">
            <w:pPr>
              <w:tabs>
                <w:tab w:val="left" w:pos="7238"/>
              </w:tabs>
              <w:suppressAutoHyphens w:val="0"/>
              <w:jc w:val="center"/>
              <w:rPr>
                <w:rFonts w:ascii="Times New Roman" w:hAnsi="Times New Roman"/>
                <w:szCs w:val="24"/>
                <w:lang w:eastAsia="ru-RU"/>
              </w:rPr>
            </w:pPr>
          </w:p>
        </w:tc>
        <w:tc>
          <w:tcPr>
            <w:tcW w:w="284" w:type="dxa"/>
          </w:tcPr>
          <w:p w:rsidR="00312D1E" w:rsidRPr="00312D1E" w:rsidRDefault="00312D1E" w:rsidP="00312D1E">
            <w:pPr>
              <w:tabs>
                <w:tab w:val="left" w:pos="7238"/>
              </w:tabs>
              <w:suppressAutoHyphens w:val="0"/>
              <w:jc w:val="right"/>
              <w:rPr>
                <w:rFonts w:ascii="Times New Roman" w:hAnsi="Times New Roman"/>
                <w:szCs w:val="24"/>
                <w:lang w:eastAsia="ru-RU"/>
              </w:rPr>
            </w:pPr>
          </w:p>
        </w:tc>
        <w:tc>
          <w:tcPr>
            <w:tcW w:w="4815" w:type="dxa"/>
          </w:tcPr>
          <w:p w:rsidR="00312D1E" w:rsidRPr="00312D1E" w:rsidRDefault="00312D1E" w:rsidP="00312D1E">
            <w:pPr>
              <w:tabs>
                <w:tab w:val="left" w:pos="7238"/>
              </w:tabs>
              <w:suppressAutoHyphens w:val="0"/>
              <w:jc w:val="center"/>
              <w:rPr>
                <w:rFonts w:ascii="Times New Roman" w:hAnsi="Times New Roman"/>
                <w:szCs w:val="24"/>
                <w:lang w:eastAsia="ru-RU"/>
              </w:rPr>
            </w:pPr>
            <w:r w:rsidRPr="00312D1E">
              <w:rPr>
                <w:rFonts w:ascii="Times New Roman" w:hAnsi="Times New Roman"/>
                <w:szCs w:val="24"/>
                <w:lang w:eastAsia="ru-RU"/>
              </w:rPr>
              <w:t>Заказчик</w:t>
            </w:r>
          </w:p>
          <w:p w:rsidR="00312D1E" w:rsidRPr="00312D1E" w:rsidRDefault="00312D1E" w:rsidP="00312D1E">
            <w:pPr>
              <w:tabs>
                <w:tab w:val="left" w:pos="7238"/>
              </w:tabs>
              <w:suppressAutoHyphens w:val="0"/>
              <w:jc w:val="center"/>
              <w:rPr>
                <w:rFonts w:ascii="Times New Roman" w:hAnsi="Times New Roman"/>
                <w:szCs w:val="24"/>
                <w:lang w:eastAsia="ru-RU"/>
              </w:rPr>
            </w:pPr>
            <w:r w:rsidRPr="00312D1E">
              <w:rPr>
                <w:rFonts w:ascii="Times New Roman" w:hAnsi="Times New Roman"/>
                <w:szCs w:val="24"/>
                <w:lang w:eastAsia="ru-RU"/>
              </w:rPr>
              <w:t>ФГУП "ГНЦ РФ-ФЭИ"</w:t>
            </w:r>
          </w:p>
          <w:p w:rsidR="00312D1E" w:rsidRPr="00312D1E" w:rsidRDefault="00312D1E" w:rsidP="00312D1E">
            <w:pPr>
              <w:tabs>
                <w:tab w:val="left" w:pos="7238"/>
              </w:tabs>
              <w:suppressAutoHyphens w:val="0"/>
              <w:jc w:val="center"/>
              <w:rPr>
                <w:rFonts w:ascii="Times New Roman" w:hAnsi="Times New Roman"/>
                <w:szCs w:val="24"/>
                <w:lang w:eastAsia="ru-RU"/>
              </w:rPr>
            </w:pPr>
            <w:r w:rsidRPr="00312D1E">
              <w:rPr>
                <w:rFonts w:ascii="Times New Roman" w:hAnsi="Times New Roman"/>
                <w:szCs w:val="24"/>
                <w:lang w:eastAsia="ru-RU"/>
              </w:rPr>
              <w:t>Финансовый директор</w:t>
            </w:r>
          </w:p>
          <w:p w:rsidR="00312D1E" w:rsidRPr="00312D1E" w:rsidRDefault="00312D1E" w:rsidP="00312D1E">
            <w:pPr>
              <w:tabs>
                <w:tab w:val="left" w:pos="7238"/>
              </w:tabs>
              <w:suppressAutoHyphens w:val="0"/>
              <w:jc w:val="center"/>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r w:rsidRPr="00312D1E">
              <w:rPr>
                <w:rFonts w:ascii="Times New Roman" w:hAnsi="Times New Roman"/>
                <w:szCs w:val="24"/>
                <w:lang w:eastAsia="ru-RU"/>
              </w:rPr>
              <w:t xml:space="preserve">_____________________ А.А. </w:t>
            </w:r>
            <w:proofErr w:type="spellStart"/>
            <w:r w:rsidRPr="00312D1E">
              <w:rPr>
                <w:rFonts w:ascii="Times New Roman" w:hAnsi="Times New Roman"/>
                <w:szCs w:val="24"/>
                <w:lang w:eastAsia="ru-RU"/>
              </w:rPr>
              <w:t>Лебезов</w:t>
            </w:r>
            <w:proofErr w:type="spellEnd"/>
          </w:p>
        </w:tc>
      </w:tr>
    </w:tbl>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center"/>
        <w:rPr>
          <w:rFonts w:ascii="Times New Roman" w:hAnsi="Times New Roman"/>
          <w:szCs w:val="24"/>
          <w:lang w:eastAsia="ru-RU"/>
        </w:rPr>
      </w:pPr>
      <w:r w:rsidRPr="00312D1E">
        <w:rPr>
          <w:rFonts w:ascii="Times New Roman" w:hAnsi="Times New Roman"/>
          <w:szCs w:val="24"/>
          <w:lang w:eastAsia="ru-RU"/>
        </w:rPr>
        <w:t xml:space="preserve">Техническое задание на выполнение работ </w:t>
      </w: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center"/>
        <w:rPr>
          <w:rFonts w:ascii="Times New Roman" w:hAnsi="Times New Roman"/>
          <w:szCs w:val="24"/>
          <w:lang w:eastAsia="ru-RU"/>
        </w:rPr>
      </w:pPr>
      <w:r w:rsidRPr="00312D1E">
        <w:rPr>
          <w:rFonts w:ascii="Times New Roman" w:hAnsi="Times New Roman"/>
          <w:szCs w:val="24"/>
          <w:lang w:eastAsia="ru-RU"/>
        </w:rPr>
        <w:t xml:space="preserve">Предмет закупки: </w:t>
      </w:r>
      <w:r w:rsidRPr="00312D1E">
        <w:rPr>
          <w:rFonts w:ascii="Times New Roman" w:hAnsi="Times New Roman"/>
          <w:szCs w:val="24"/>
          <w:u w:val="single"/>
          <w:lang w:eastAsia="ru-RU"/>
        </w:rPr>
        <w:t>Выполнение работ по ремонту помещений, замену оконных и дверных блоков в зданиях ГК, 70, 600, 270, 201б/в, АБК.</w:t>
      </w: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center"/>
        <w:rPr>
          <w:rFonts w:ascii="Times New Roman" w:hAnsi="Times New Roman"/>
          <w:szCs w:val="24"/>
          <w:lang w:eastAsia="ru-RU"/>
        </w:rPr>
      </w:pPr>
    </w:p>
    <w:p w:rsidR="00312D1E" w:rsidRPr="00312D1E" w:rsidRDefault="00312D1E" w:rsidP="00312D1E">
      <w:pPr>
        <w:tabs>
          <w:tab w:val="left" w:pos="7238"/>
        </w:tabs>
        <w:suppressAutoHyphens w:val="0"/>
        <w:jc w:val="center"/>
        <w:rPr>
          <w:rFonts w:ascii="Times New Roman" w:hAnsi="Times New Roman"/>
          <w:szCs w:val="24"/>
          <w:lang w:eastAsia="ru-RU"/>
        </w:rPr>
      </w:pPr>
    </w:p>
    <w:p w:rsidR="00312D1E" w:rsidRPr="00312D1E" w:rsidRDefault="00312D1E" w:rsidP="00312D1E">
      <w:pPr>
        <w:tabs>
          <w:tab w:val="left" w:pos="7238"/>
        </w:tabs>
        <w:suppressAutoHyphens w:val="0"/>
        <w:jc w:val="center"/>
        <w:rPr>
          <w:rFonts w:ascii="Times New Roman" w:hAnsi="Times New Roman"/>
          <w:szCs w:val="24"/>
          <w:lang w:eastAsia="ru-RU"/>
        </w:rPr>
      </w:pPr>
    </w:p>
    <w:p w:rsidR="00312D1E" w:rsidRPr="00312D1E" w:rsidRDefault="00312D1E" w:rsidP="00312D1E">
      <w:pPr>
        <w:tabs>
          <w:tab w:val="left" w:pos="7238"/>
        </w:tabs>
        <w:suppressAutoHyphens w:val="0"/>
        <w:jc w:val="center"/>
        <w:rPr>
          <w:rFonts w:ascii="Times New Roman" w:hAnsi="Times New Roman"/>
          <w:szCs w:val="24"/>
          <w:lang w:eastAsia="ru-RU"/>
        </w:rPr>
      </w:pPr>
    </w:p>
    <w:p w:rsidR="00312D1E" w:rsidRPr="00312D1E" w:rsidRDefault="00312D1E" w:rsidP="00312D1E">
      <w:pPr>
        <w:tabs>
          <w:tab w:val="left" w:pos="7238"/>
        </w:tabs>
        <w:suppressAutoHyphens w:val="0"/>
        <w:jc w:val="center"/>
        <w:rPr>
          <w:rFonts w:ascii="Times New Roman" w:hAnsi="Times New Roman"/>
          <w:szCs w:val="24"/>
          <w:lang w:eastAsia="ru-RU"/>
        </w:rPr>
      </w:pPr>
    </w:p>
    <w:p w:rsidR="00312D1E" w:rsidRPr="00312D1E" w:rsidRDefault="00312D1E" w:rsidP="00312D1E">
      <w:pPr>
        <w:tabs>
          <w:tab w:val="left" w:pos="7238"/>
        </w:tabs>
        <w:suppressAutoHyphens w:val="0"/>
        <w:jc w:val="center"/>
        <w:rPr>
          <w:rFonts w:ascii="Times New Roman" w:hAnsi="Times New Roman"/>
          <w:szCs w:val="24"/>
          <w:lang w:eastAsia="ru-RU"/>
        </w:rPr>
      </w:pPr>
    </w:p>
    <w:p w:rsidR="00312D1E" w:rsidRPr="00312D1E" w:rsidRDefault="00312D1E" w:rsidP="00312D1E">
      <w:pPr>
        <w:tabs>
          <w:tab w:val="left" w:pos="7238"/>
        </w:tabs>
        <w:suppressAutoHyphens w:val="0"/>
        <w:jc w:val="center"/>
        <w:rPr>
          <w:rFonts w:ascii="Times New Roman" w:hAnsi="Times New Roman"/>
          <w:szCs w:val="24"/>
          <w:lang w:eastAsia="ru-RU"/>
        </w:rPr>
      </w:pPr>
    </w:p>
    <w:p w:rsidR="00312D1E" w:rsidRPr="00312D1E" w:rsidRDefault="00312D1E" w:rsidP="00312D1E">
      <w:pPr>
        <w:tabs>
          <w:tab w:val="left" w:pos="7238"/>
        </w:tabs>
        <w:suppressAutoHyphens w:val="0"/>
        <w:jc w:val="center"/>
        <w:rPr>
          <w:rFonts w:ascii="Times New Roman" w:hAnsi="Times New Roman"/>
          <w:szCs w:val="24"/>
          <w:lang w:eastAsia="ru-RU"/>
        </w:rPr>
      </w:pPr>
    </w:p>
    <w:p w:rsidR="00312D1E" w:rsidRPr="00312D1E" w:rsidRDefault="00312D1E" w:rsidP="00312D1E">
      <w:pPr>
        <w:tabs>
          <w:tab w:val="left" w:pos="7238"/>
        </w:tabs>
        <w:suppressAutoHyphens w:val="0"/>
        <w:jc w:val="center"/>
        <w:rPr>
          <w:rFonts w:ascii="Times New Roman" w:hAnsi="Times New Roman"/>
          <w:szCs w:val="24"/>
          <w:lang w:eastAsia="ru-RU"/>
        </w:rPr>
      </w:pPr>
      <w:r w:rsidRPr="00312D1E">
        <w:rPr>
          <w:rFonts w:ascii="Times New Roman" w:hAnsi="Times New Roman"/>
          <w:szCs w:val="24"/>
          <w:lang w:eastAsia="ru-RU"/>
        </w:rPr>
        <w:t>Обнинск</w:t>
      </w:r>
    </w:p>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2014</w:t>
      </w:r>
    </w:p>
    <w:p w:rsidR="00312D1E" w:rsidRPr="00312D1E" w:rsidRDefault="00312D1E" w:rsidP="00312D1E">
      <w:pPr>
        <w:tabs>
          <w:tab w:val="left" w:pos="7238"/>
        </w:tabs>
        <w:suppressAutoHyphens w:val="0"/>
        <w:jc w:val="center"/>
        <w:rPr>
          <w:rFonts w:ascii="Times New Roman" w:hAnsi="Times New Roman"/>
          <w:szCs w:val="24"/>
          <w:lang w:eastAsia="ru-RU"/>
        </w:rPr>
      </w:pPr>
      <w:r w:rsidRPr="00312D1E">
        <w:rPr>
          <w:rFonts w:ascii="Times New Roman" w:hAnsi="Times New Roman"/>
          <w:szCs w:val="24"/>
          <w:lang w:eastAsia="ru-RU"/>
        </w:rPr>
        <w:lastRenderedPageBreak/>
        <w:t>СОДЕРЖАНИЕ</w:t>
      </w:r>
    </w:p>
    <w:p w:rsidR="00312D1E" w:rsidRPr="00312D1E" w:rsidRDefault="00312D1E" w:rsidP="00312D1E">
      <w:pPr>
        <w:tabs>
          <w:tab w:val="left" w:pos="7238"/>
        </w:tabs>
        <w:suppressAutoHyphens w:val="0"/>
        <w:rPr>
          <w:rFonts w:ascii="Times New Roman" w:hAnsi="Times New Roman"/>
          <w:szCs w:val="24"/>
          <w:lang w:eastAsia="ru-RU"/>
        </w:rPr>
      </w:pPr>
    </w:p>
    <w:p w:rsidR="00312D1E" w:rsidRPr="00312D1E" w:rsidRDefault="00312D1E" w:rsidP="00312D1E">
      <w:pPr>
        <w:tabs>
          <w:tab w:val="left" w:pos="7238"/>
        </w:tabs>
        <w:suppressAutoHyphens w:val="0"/>
        <w:rPr>
          <w:rFonts w:ascii="Times New Roman" w:hAnsi="Times New Roman"/>
          <w:szCs w:val="24"/>
          <w:lang w:eastAsia="ru-RU"/>
        </w:rPr>
      </w:pPr>
      <w:r w:rsidRPr="00312D1E">
        <w:rPr>
          <w:rFonts w:ascii="Times New Roman" w:hAnsi="Times New Roman"/>
          <w:szCs w:val="24"/>
          <w:lang w:eastAsia="ru-RU"/>
        </w:rPr>
        <w:t>РАЗДЕЛ 1. НАИМЕНОВАНИЕ ВЫПОЛНЯЕМЫХ РАБОТ.</w:t>
      </w:r>
    </w:p>
    <w:p w:rsidR="00312D1E" w:rsidRPr="00312D1E" w:rsidRDefault="00312D1E" w:rsidP="00312D1E">
      <w:pPr>
        <w:tabs>
          <w:tab w:val="left" w:pos="7238"/>
        </w:tabs>
        <w:suppressAutoHyphens w:val="0"/>
        <w:rPr>
          <w:rFonts w:ascii="Times New Roman" w:hAnsi="Times New Roman"/>
          <w:szCs w:val="24"/>
          <w:lang w:eastAsia="ru-RU"/>
        </w:rPr>
      </w:pP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РАЗДЕЛ 2. ОБЩИЕ ПОЛОЖЕНИЯ.</w:t>
      </w: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Подраздел 2.1 Сведения о выполняемых работах.</w:t>
      </w: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Подраздел 2.2 Сведения о месте выполнения работ</w:t>
      </w:r>
    </w:p>
    <w:p w:rsidR="00312D1E" w:rsidRPr="00312D1E" w:rsidRDefault="00312D1E" w:rsidP="00312D1E">
      <w:pPr>
        <w:tabs>
          <w:tab w:val="left" w:pos="7238"/>
        </w:tabs>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 xml:space="preserve">Подраздел 2.3 Требования к разработке </w:t>
      </w:r>
      <w:r w:rsidRPr="00312D1E">
        <w:rPr>
          <w:rFonts w:ascii="Times New Roman" w:hAnsi="Times New Roman"/>
          <w:bCs/>
          <w:color w:val="000000"/>
          <w:szCs w:val="24"/>
          <w:lang w:eastAsia="ru-RU"/>
        </w:rPr>
        <w:t>проекта производства работ</w:t>
      </w:r>
      <w:r w:rsidRPr="00312D1E">
        <w:rPr>
          <w:rFonts w:ascii="Times New Roman" w:hAnsi="Times New Roman"/>
          <w:color w:val="000000"/>
          <w:szCs w:val="24"/>
          <w:lang w:eastAsia="ru-RU"/>
        </w:rPr>
        <w:t>.</w:t>
      </w:r>
    </w:p>
    <w:p w:rsidR="00312D1E" w:rsidRPr="00312D1E" w:rsidRDefault="00312D1E" w:rsidP="00312D1E">
      <w:pPr>
        <w:tabs>
          <w:tab w:val="left" w:pos="7238"/>
        </w:tabs>
        <w:suppressAutoHyphens w:val="0"/>
        <w:rPr>
          <w:rFonts w:ascii="Times New Roman" w:hAnsi="Times New Roman"/>
          <w:szCs w:val="24"/>
          <w:lang w:eastAsia="ru-RU"/>
        </w:rPr>
      </w:pP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РАЗДЕЛ 3. ТРЕБОВАНИЯ К ТЕХНИЧЕСКИМ ХАРАКТЕРИСТИКАМ РАБОТ.</w:t>
      </w: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bCs/>
          <w:color w:val="000000"/>
          <w:szCs w:val="24"/>
          <w:lang w:eastAsia="ru-RU"/>
        </w:rPr>
        <w:t>Подраздел 3.1 Технические требования при выполнении работ</w:t>
      </w:r>
      <w:r w:rsidRPr="00312D1E">
        <w:rPr>
          <w:rFonts w:ascii="Times New Roman" w:hAnsi="Times New Roman"/>
          <w:color w:val="000000"/>
          <w:szCs w:val="24"/>
          <w:lang w:eastAsia="ru-RU"/>
        </w:rPr>
        <w:t>.</w:t>
      </w:r>
    </w:p>
    <w:p w:rsidR="00312D1E" w:rsidRPr="00312D1E" w:rsidRDefault="00312D1E" w:rsidP="00312D1E">
      <w:pPr>
        <w:tabs>
          <w:tab w:val="left" w:pos="7238"/>
        </w:tabs>
        <w:suppressAutoHyphens w:val="0"/>
        <w:rPr>
          <w:rFonts w:ascii="Times New Roman" w:hAnsi="Times New Roman"/>
          <w:bCs/>
          <w:color w:val="000000"/>
          <w:szCs w:val="24"/>
          <w:lang w:eastAsia="ru-RU"/>
        </w:rPr>
      </w:pPr>
      <w:r w:rsidRPr="00312D1E">
        <w:rPr>
          <w:rFonts w:ascii="Times New Roman" w:hAnsi="Times New Roman"/>
          <w:color w:val="000000"/>
          <w:szCs w:val="24"/>
          <w:lang w:eastAsia="ru-RU"/>
        </w:rPr>
        <w:t xml:space="preserve">Подраздел 3.2 Требования </w:t>
      </w:r>
      <w:r w:rsidRPr="00312D1E">
        <w:rPr>
          <w:rFonts w:ascii="Times New Roman" w:hAnsi="Times New Roman"/>
          <w:bCs/>
          <w:color w:val="000000"/>
          <w:szCs w:val="24"/>
          <w:lang w:eastAsia="ru-RU"/>
        </w:rPr>
        <w:t>к оформлению и составу проекта производства работ.</w:t>
      </w:r>
    </w:p>
    <w:p w:rsidR="00312D1E" w:rsidRPr="00312D1E" w:rsidRDefault="00312D1E" w:rsidP="00312D1E">
      <w:pPr>
        <w:tabs>
          <w:tab w:val="left" w:pos="7238"/>
        </w:tabs>
        <w:suppressAutoHyphens w:val="0"/>
        <w:rPr>
          <w:rFonts w:ascii="Times New Roman" w:hAnsi="Times New Roman"/>
          <w:szCs w:val="24"/>
          <w:lang w:eastAsia="ru-RU"/>
        </w:rPr>
      </w:pPr>
    </w:p>
    <w:p w:rsidR="00312D1E" w:rsidRPr="00312D1E" w:rsidRDefault="00312D1E" w:rsidP="00312D1E">
      <w:pPr>
        <w:tabs>
          <w:tab w:val="left" w:pos="7238"/>
        </w:tabs>
        <w:suppressAutoHyphens w:val="0"/>
        <w:rPr>
          <w:rFonts w:ascii="Times New Roman" w:hAnsi="Times New Roman"/>
          <w:szCs w:val="24"/>
          <w:lang w:eastAsia="ru-RU"/>
        </w:rPr>
      </w:pPr>
      <w:r w:rsidRPr="00312D1E">
        <w:rPr>
          <w:rFonts w:ascii="Times New Roman" w:hAnsi="Times New Roman"/>
          <w:szCs w:val="24"/>
          <w:lang w:eastAsia="ru-RU"/>
        </w:rPr>
        <w:t xml:space="preserve">РАЗДЕЛ 4. ВЕДОМОСТЬ ФИЗИЧЕСКИХ ОБЪЕМОВ РАБОТ. </w:t>
      </w:r>
    </w:p>
    <w:p w:rsidR="00312D1E" w:rsidRPr="00312D1E" w:rsidRDefault="00312D1E" w:rsidP="00312D1E">
      <w:pPr>
        <w:tabs>
          <w:tab w:val="left" w:pos="7238"/>
        </w:tabs>
        <w:suppressAutoHyphens w:val="0"/>
        <w:rPr>
          <w:rFonts w:ascii="Times New Roman" w:hAnsi="Times New Roman"/>
          <w:szCs w:val="24"/>
          <w:lang w:eastAsia="ru-RU"/>
        </w:rPr>
      </w:pPr>
    </w:p>
    <w:p w:rsidR="00312D1E" w:rsidRPr="00312D1E" w:rsidRDefault="00312D1E" w:rsidP="00312D1E">
      <w:pPr>
        <w:tabs>
          <w:tab w:val="left" w:pos="7238"/>
        </w:tabs>
        <w:suppressAutoHyphens w:val="0"/>
        <w:rPr>
          <w:rFonts w:ascii="Times New Roman" w:hAnsi="Times New Roman"/>
          <w:szCs w:val="24"/>
          <w:lang w:eastAsia="ru-RU"/>
        </w:rPr>
      </w:pPr>
      <w:r w:rsidRPr="00312D1E">
        <w:rPr>
          <w:rFonts w:ascii="Times New Roman" w:hAnsi="Times New Roman"/>
          <w:szCs w:val="24"/>
          <w:lang w:eastAsia="ru-RU"/>
        </w:rPr>
        <w:t>РАЗДЕЛ 5. ТРЕБОВАНИЯ К МАТЕРИАЛАМ И ОБОРУДОВАНИЮ, ПРИМЕНЯЕМЫМ ДЛЯ ВЫПОЛНЕНИЯ РАБОТ.</w:t>
      </w:r>
    </w:p>
    <w:p w:rsidR="00312D1E" w:rsidRPr="00312D1E" w:rsidRDefault="00312D1E" w:rsidP="00312D1E">
      <w:pPr>
        <w:tabs>
          <w:tab w:val="left" w:pos="7238"/>
        </w:tabs>
        <w:suppressAutoHyphens w:val="0"/>
        <w:rPr>
          <w:rFonts w:ascii="Times New Roman" w:hAnsi="Times New Roman"/>
          <w:szCs w:val="24"/>
          <w:lang w:eastAsia="ru-RU"/>
        </w:rPr>
      </w:pPr>
    </w:p>
    <w:p w:rsidR="00312D1E" w:rsidRPr="00312D1E" w:rsidRDefault="00312D1E" w:rsidP="00312D1E">
      <w:pPr>
        <w:suppressAutoHyphens w:val="0"/>
        <w:rPr>
          <w:rFonts w:ascii="Times New Roman" w:hAnsi="Times New Roman"/>
          <w:bCs/>
          <w:color w:val="000000"/>
          <w:szCs w:val="24"/>
          <w:lang w:eastAsia="ru-RU"/>
        </w:rPr>
      </w:pPr>
      <w:r w:rsidRPr="00312D1E">
        <w:rPr>
          <w:rFonts w:ascii="Times New Roman" w:hAnsi="Times New Roman"/>
          <w:color w:val="000000"/>
          <w:szCs w:val="24"/>
          <w:lang w:eastAsia="ru-RU"/>
        </w:rPr>
        <w:t>РАЗДЕЛ 6</w:t>
      </w:r>
      <w:r w:rsidRPr="00312D1E">
        <w:rPr>
          <w:rFonts w:ascii="Times New Roman" w:hAnsi="Times New Roman"/>
          <w:bCs/>
          <w:color w:val="000000"/>
          <w:szCs w:val="24"/>
          <w:lang w:eastAsia="ru-RU"/>
        </w:rPr>
        <w:t xml:space="preserve"> ПЕРЕЧЕНЬ ПРОЕКТНОЙ И РАБОЧЕЙ ДОКУМЕНТАЦИИ.</w:t>
      </w:r>
    </w:p>
    <w:p w:rsidR="00312D1E" w:rsidRPr="00312D1E" w:rsidRDefault="00312D1E" w:rsidP="00312D1E">
      <w:pPr>
        <w:suppressAutoHyphens w:val="0"/>
        <w:ind w:hanging="1276"/>
        <w:rPr>
          <w:rFonts w:ascii="Times New Roman" w:hAnsi="Times New Roman"/>
          <w:color w:val="000000"/>
          <w:szCs w:val="24"/>
          <w:lang w:eastAsia="ru-RU"/>
        </w:rPr>
      </w:pP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РАЗДЕЛ 7. ТРЕБОВАНИЯ И УСЛОВИЯ К РАЗРАБОТКЕ ПРИРОДООХРАННЫХ МЕР И МЕРОПРИЯТИЙ.</w:t>
      </w:r>
    </w:p>
    <w:p w:rsidR="00312D1E" w:rsidRPr="00312D1E" w:rsidRDefault="00312D1E" w:rsidP="00312D1E">
      <w:pPr>
        <w:suppressAutoHyphens w:val="0"/>
        <w:ind w:hanging="1276"/>
        <w:rPr>
          <w:rFonts w:ascii="Times New Roman" w:hAnsi="Times New Roman"/>
          <w:color w:val="000000"/>
          <w:szCs w:val="24"/>
          <w:lang w:eastAsia="ru-RU"/>
        </w:rPr>
      </w:pP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РАЗДЕЛ 8. СРОК ВЫПОЛНЕНИЯ РАБОТ.</w:t>
      </w:r>
    </w:p>
    <w:p w:rsidR="00312D1E" w:rsidRPr="00312D1E" w:rsidRDefault="00312D1E" w:rsidP="00312D1E">
      <w:pPr>
        <w:suppressAutoHyphens w:val="0"/>
        <w:rPr>
          <w:rFonts w:ascii="Times New Roman" w:hAnsi="Times New Roman"/>
          <w:color w:val="000000"/>
          <w:szCs w:val="24"/>
          <w:lang w:eastAsia="ru-RU"/>
        </w:rPr>
      </w:pP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РАЗДЕЛ 9. ТРЕБОВАНИЯ К КАЧЕСТВУ ВЫПОЛНЯЕМЫХ РАБОТ.</w:t>
      </w:r>
    </w:p>
    <w:p w:rsidR="00312D1E" w:rsidRPr="00312D1E" w:rsidRDefault="00312D1E" w:rsidP="00312D1E">
      <w:pPr>
        <w:suppressAutoHyphens w:val="0"/>
        <w:rPr>
          <w:rFonts w:ascii="Times New Roman" w:hAnsi="Times New Roman"/>
          <w:color w:val="000000"/>
          <w:szCs w:val="24"/>
          <w:lang w:eastAsia="ru-RU"/>
        </w:rPr>
      </w:pP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РАЗДЕЛ 10. ТРЕБОВАНИЯ К ОСОБЫМ УСЛОВИЯМ РАБОТ.</w:t>
      </w:r>
    </w:p>
    <w:p w:rsidR="00312D1E" w:rsidRPr="00312D1E" w:rsidRDefault="00312D1E" w:rsidP="00312D1E">
      <w:pPr>
        <w:suppressAutoHyphens w:val="0"/>
        <w:rPr>
          <w:rFonts w:ascii="Times New Roman" w:hAnsi="Times New Roman"/>
          <w:color w:val="000000"/>
          <w:szCs w:val="24"/>
          <w:lang w:eastAsia="ru-RU"/>
        </w:rPr>
      </w:pP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РАЗДЕЛ 11. ТРЕБОВАНИЯ К СРОКУ И (ИЛИ) ОБЪЕМУ ПРЕДОСТАВЛЕНИЯ ГАРАНТИЙ.</w:t>
      </w:r>
    </w:p>
    <w:p w:rsidR="00312D1E" w:rsidRPr="00312D1E" w:rsidRDefault="00312D1E" w:rsidP="00312D1E">
      <w:pPr>
        <w:suppressAutoHyphens w:val="0"/>
        <w:ind w:hanging="1418"/>
        <w:rPr>
          <w:rFonts w:ascii="Times New Roman" w:hAnsi="Times New Roman"/>
          <w:color w:val="000000"/>
          <w:szCs w:val="24"/>
          <w:lang w:eastAsia="ru-RU"/>
        </w:rPr>
      </w:pP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РАЗДЕЛ 12. ТРЕБОВАНИЯ К БЕЗОПАСНОСТИ ВЫПОЛНЯЕМЫХ РАБОТ.</w:t>
      </w:r>
    </w:p>
    <w:p w:rsidR="00312D1E" w:rsidRPr="00312D1E" w:rsidRDefault="00312D1E" w:rsidP="00312D1E">
      <w:pPr>
        <w:suppressAutoHyphens w:val="0"/>
        <w:rPr>
          <w:rFonts w:ascii="Times New Roman" w:hAnsi="Times New Roman"/>
          <w:color w:val="000000"/>
          <w:szCs w:val="24"/>
          <w:lang w:eastAsia="ru-RU"/>
        </w:rPr>
      </w:pP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РАЗДЕЛ 13. ТРЕБОВАНИЯ К РЕЗУЛЬТАТАМ РАБОТ И ПОРЯДКУ ПРИЕМКИ.</w:t>
      </w:r>
    </w:p>
    <w:p w:rsidR="00312D1E" w:rsidRPr="00312D1E" w:rsidRDefault="00312D1E" w:rsidP="00312D1E">
      <w:pPr>
        <w:suppressAutoHyphens w:val="0"/>
        <w:rPr>
          <w:rFonts w:ascii="Times New Roman" w:hAnsi="Times New Roman"/>
          <w:color w:val="000000"/>
          <w:szCs w:val="24"/>
          <w:lang w:eastAsia="ru-RU"/>
        </w:rPr>
      </w:pP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РАЗДЕЛ 14. ТРЕБОВАНИЕ К ФОРМЕ ПРЕДСТАВЛЯЕМОЙ ИНФОРМАЦИИ.</w:t>
      </w:r>
    </w:p>
    <w:p w:rsidR="00312D1E" w:rsidRPr="00312D1E" w:rsidRDefault="00312D1E" w:rsidP="00312D1E">
      <w:pPr>
        <w:suppressAutoHyphens w:val="0"/>
        <w:rPr>
          <w:rFonts w:ascii="Times New Roman" w:hAnsi="Times New Roman"/>
          <w:color w:val="000000"/>
          <w:szCs w:val="24"/>
          <w:lang w:eastAsia="ru-RU"/>
        </w:rPr>
      </w:pP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РАЗДЕЛ 15. ТРЕБОВАНИЯ К ТЕХНИЧЕСКОМУ ОБУЧЕНИЮ ПЕРСОНАЛА ЗАКАЗЧИКА.</w:t>
      </w:r>
    </w:p>
    <w:p w:rsidR="00312D1E" w:rsidRPr="00312D1E" w:rsidRDefault="00312D1E" w:rsidP="00312D1E">
      <w:pPr>
        <w:suppressAutoHyphens w:val="0"/>
        <w:ind w:hanging="1418"/>
        <w:rPr>
          <w:rFonts w:ascii="Times New Roman" w:hAnsi="Times New Roman"/>
          <w:color w:val="000000"/>
          <w:szCs w:val="24"/>
          <w:lang w:eastAsia="ru-RU"/>
        </w:rPr>
      </w:pP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РАЗДЕЛ 16. ПЕРЕЧЕНЬ ПРИНЯТЫХ СОКРАЩЕНИЙ.</w:t>
      </w:r>
    </w:p>
    <w:p w:rsidR="00312D1E" w:rsidRPr="00312D1E" w:rsidRDefault="00312D1E" w:rsidP="00312D1E">
      <w:pPr>
        <w:suppressAutoHyphens w:val="0"/>
        <w:rPr>
          <w:rFonts w:ascii="Times New Roman" w:hAnsi="Times New Roman"/>
          <w:color w:val="000000"/>
          <w:szCs w:val="24"/>
          <w:lang w:eastAsia="ru-RU"/>
        </w:rPr>
      </w:pPr>
    </w:p>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РАЗДЕЛ 17. ПЕРЕЧЕНЬ ПРИЛОЖЕНИЙ.</w:t>
      </w:r>
    </w:p>
    <w:p w:rsidR="00312D1E" w:rsidRPr="00312D1E" w:rsidRDefault="00312D1E" w:rsidP="00312D1E">
      <w:pPr>
        <w:tabs>
          <w:tab w:val="left" w:pos="543"/>
          <w:tab w:val="left" w:pos="6987"/>
          <w:tab w:val="left" w:pos="8315"/>
        </w:tabs>
        <w:suppressAutoHyphens w:val="0"/>
        <w:jc w:val="center"/>
        <w:rPr>
          <w:rFonts w:ascii="Times New Roman" w:hAnsi="Times New Roman"/>
          <w:b/>
          <w:bCs/>
          <w:szCs w:val="24"/>
          <w:lang w:eastAsia="ru-RU"/>
        </w:rPr>
      </w:pPr>
    </w:p>
    <w:p w:rsidR="00312D1E" w:rsidRPr="00312D1E" w:rsidRDefault="00312D1E" w:rsidP="00312D1E">
      <w:pPr>
        <w:tabs>
          <w:tab w:val="left" w:pos="543"/>
          <w:tab w:val="left" w:pos="6987"/>
          <w:tab w:val="left" w:pos="8315"/>
        </w:tabs>
        <w:suppressAutoHyphens w:val="0"/>
        <w:jc w:val="center"/>
        <w:rPr>
          <w:rFonts w:ascii="Times New Roman" w:hAnsi="Times New Roman"/>
          <w:b/>
          <w:bCs/>
          <w:szCs w:val="24"/>
          <w:lang w:eastAsia="ru-RU"/>
        </w:rPr>
      </w:pPr>
    </w:p>
    <w:p w:rsidR="00312D1E" w:rsidRPr="00312D1E" w:rsidRDefault="00312D1E" w:rsidP="00312D1E">
      <w:pPr>
        <w:tabs>
          <w:tab w:val="left" w:pos="543"/>
          <w:tab w:val="left" w:pos="6987"/>
          <w:tab w:val="left" w:pos="8315"/>
        </w:tabs>
        <w:suppressAutoHyphens w:val="0"/>
        <w:jc w:val="center"/>
        <w:rPr>
          <w:rFonts w:ascii="Times New Roman" w:hAnsi="Times New Roman"/>
          <w:b/>
          <w:bCs/>
          <w:szCs w:val="24"/>
          <w:lang w:eastAsia="ru-RU"/>
        </w:rPr>
      </w:pPr>
    </w:p>
    <w:p w:rsidR="00312D1E" w:rsidRPr="00312D1E" w:rsidRDefault="00312D1E" w:rsidP="00312D1E">
      <w:pPr>
        <w:tabs>
          <w:tab w:val="left" w:pos="543"/>
          <w:tab w:val="left" w:pos="6987"/>
          <w:tab w:val="left" w:pos="8315"/>
        </w:tabs>
        <w:suppressAutoHyphens w:val="0"/>
        <w:jc w:val="center"/>
        <w:rPr>
          <w:rFonts w:ascii="Times New Roman" w:hAnsi="Times New Roman"/>
          <w:b/>
          <w:bCs/>
          <w:szCs w:val="24"/>
          <w:lang w:eastAsia="ru-RU"/>
        </w:rPr>
      </w:pPr>
    </w:p>
    <w:p w:rsidR="00312D1E" w:rsidRPr="00312D1E" w:rsidRDefault="00312D1E" w:rsidP="00312D1E">
      <w:pPr>
        <w:tabs>
          <w:tab w:val="left" w:pos="543"/>
          <w:tab w:val="left" w:pos="6987"/>
          <w:tab w:val="left" w:pos="8315"/>
        </w:tabs>
        <w:suppressAutoHyphens w:val="0"/>
        <w:jc w:val="center"/>
        <w:rPr>
          <w:rFonts w:ascii="Times New Roman" w:hAnsi="Times New Roman"/>
          <w:b/>
          <w:bCs/>
          <w:szCs w:val="24"/>
          <w:lang w:eastAsia="ru-RU"/>
        </w:rPr>
      </w:pPr>
    </w:p>
    <w:p w:rsidR="00312D1E" w:rsidRPr="00312D1E" w:rsidRDefault="00312D1E" w:rsidP="00312D1E">
      <w:pPr>
        <w:tabs>
          <w:tab w:val="left" w:pos="543"/>
          <w:tab w:val="left" w:pos="6987"/>
          <w:tab w:val="left" w:pos="8315"/>
        </w:tabs>
        <w:suppressAutoHyphens w:val="0"/>
        <w:jc w:val="center"/>
        <w:rPr>
          <w:rFonts w:ascii="Times New Roman" w:hAnsi="Times New Roman"/>
          <w:b/>
          <w:bCs/>
          <w:szCs w:val="24"/>
          <w:lang w:eastAsia="ru-RU"/>
        </w:rPr>
      </w:pPr>
    </w:p>
    <w:p w:rsidR="00312D1E" w:rsidRPr="00312D1E" w:rsidRDefault="00312D1E" w:rsidP="00312D1E">
      <w:pPr>
        <w:tabs>
          <w:tab w:val="left" w:pos="543"/>
          <w:tab w:val="left" w:pos="6987"/>
          <w:tab w:val="left" w:pos="8315"/>
        </w:tabs>
        <w:suppressAutoHyphens w:val="0"/>
        <w:jc w:val="center"/>
        <w:rPr>
          <w:rFonts w:ascii="Times New Roman" w:hAnsi="Times New Roman"/>
          <w:b/>
          <w:bCs/>
          <w:szCs w:val="24"/>
          <w:lang w:eastAsia="ru-RU"/>
        </w:rPr>
      </w:pPr>
    </w:p>
    <w:p w:rsidR="00312D1E" w:rsidRPr="00312D1E" w:rsidRDefault="00312D1E" w:rsidP="00312D1E">
      <w:pPr>
        <w:tabs>
          <w:tab w:val="left" w:pos="543"/>
          <w:tab w:val="left" w:pos="6987"/>
          <w:tab w:val="left" w:pos="8315"/>
        </w:tabs>
        <w:suppressAutoHyphens w:val="0"/>
        <w:jc w:val="center"/>
        <w:rPr>
          <w:rFonts w:ascii="Times New Roman" w:hAnsi="Times New Roman"/>
          <w:b/>
          <w:bCs/>
          <w:szCs w:val="24"/>
          <w:lang w:eastAsia="ru-RU"/>
        </w:rPr>
      </w:pPr>
    </w:p>
    <w:p w:rsidR="00312D1E" w:rsidRPr="00312D1E" w:rsidRDefault="00312D1E" w:rsidP="00312D1E">
      <w:pPr>
        <w:suppressAutoHyphens w:val="0"/>
        <w:jc w:val="center"/>
        <w:rPr>
          <w:rFonts w:ascii="Times New Roman" w:hAnsi="Times New Roman"/>
          <w:color w:val="000000"/>
          <w:szCs w:val="24"/>
          <w:lang w:eastAsia="ru-RU"/>
        </w:rPr>
      </w:pPr>
      <w:r w:rsidRPr="00312D1E">
        <w:rPr>
          <w:rFonts w:ascii="Times New Roman" w:hAnsi="Times New Roman"/>
          <w:color w:val="000000"/>
          <w:szCs w:val="24"/>
          <w:lang w:eastAsia="ru-RU"/>
        </w:rPr>
        <w:lastRenderedPageBreak/>
        <w:t>РАЗДЕЛ 1. НАИМЕНОВАНИЕ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12D1E" w:rsidRPr="00312D1E" w:rsidTr="00AA28AA">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ind w:left="142"/>
              <w:rPr>
                <w:rFonts w:ascii="Times New Roman" w:eastAsia="Calibri" w:hAnsi="Times New Roman"/>
                <w:szCs w:val="24"/>
                <w:lang w:eastAsia="en-US"/>
              </w:rPr>
            </w:pPr>
            <w:r w:rsidRPr="00312D1E">
              <w:rPr>
                <w:rFonts w:ascii="Times New Roman" w:eastAsia="Calibri" w:hAnsi="Times New Roman"/>
                <w:szCs w:val="24"/>
                <w:lang w:eastAsia="en-US"/>
              </w:rPr>
              <w:t>Выполнение работ по ремонту помещений, замену оконных и дверных блоков в зданиях ГК, 70, 600, 270, 201б/в, АБК.</w:t>
            </w:r>
          </w:p>
        </w:tc>
      </w:tr>
    </w:tbl>
    <w:p w:rsidR="00312D1E" w:rsidRPr="00312D1E" w:rsidRDefault="00312D1E" w:rsidP="00312D1E">
      <w:pPr>
        <w:tabs>
          <w:tab w:val="left" w:pos="543"/>
          <w:tab w:val="left" w:pos="6987"/>
          <w:tab w:val="left" w:pos="8315"/>
        </w:tabs>
        <w:suppressAutoHyphens w:val="0"/>
        <w:jc w:val="center"/>
        <w:rPr>
          <w:rFonts w:ascii="Times New Roman" w:hAnsi="Times New Roman"/>
          <w:b/>
          <w:bCs/>
          <w:szCs w:val="24"/>
          <w:lang w:eastAsia="ru-RU"/>
        </w:rPr>
      </w:pPr>
    </w:p>
    <w:p w:rsidR="00312D1E" w:rsidRPr="00312D1E" w:rsidRDefault="00312D1E" w:rsidP="00312D1E">
      <w:pPr>
        <w:suppressAutoHyphens w:val="0"/>
        <w:jc w:val="center"/>
        <w:rPr>
          <w:rFonts w:ascii="Times New Roman" w:hAnsi="Times New Roman"/>
          <w:color w:val="000000"/>
          <w:szCs w:val="24"/>
          <w:lang w:eastAsia="ru-RU"/>
        </w:rPr>
      </w:pPr>
      <w:r w:rsidRPr="00312D1E">
        <w:rPr>
          <w:rFonts w:ascii="Times New Roman" w:hAnsi="Times New Roman"/>
          <w:color w:val="000000"/>
          <w:szCs w:val="24"/>
          <w:lang w:eastAsia="ru-RU"/>
        </w:rPr>
        <w:t>РАЗДЕЛ 2. ОБЩИЕ ПОЛОЖЕНИЯ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12D1E" w:rsidRPr="00312D1E" w:rsidTr="00AA28AA">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center"/>
              <w:rPr>
                <w:rFonts w:ascii="Times New Roman" w:hAnsi="Times New Roman"/>
                <w:i/>
                <w:color w:val="000000"/>
                <w:szCs w:val="24"/>
                <w:lang w:eastAsia="ru-RU"/>
              </w:rPr>
            </w:pPr>
            <w:r w:rsidRPr="00312D1E">
              <w:rPr>
                <w:rFonts w:ascii="Times New Roman" w:hAnsi="Times New Roman"/>
                <w:color w:val="000000"/>
                <w:szCs w:val="24"/>
                <w:lang w:eastAsia="ru-RU"/>
              </w:rPr>
              <w:t>Подраздел 2.1 Сведения о выполняемых работах</w:t>
            </w:r>
          </w:p>
        </w:tc>
      </w:tr>
      <w:tr w:rsidR="00312D1E" w:rsidRPr="00312D1E" w:rsidTr="00AA28AA">
        <w:trPr>
          <w:trHeight w:val="475"/>
        </w:trPr>
        <w:tc>
          <w:tcPr>
            <w:tcW w:w="5000" w:type="pct"/>
            <w:tcBorders>
              <w:top w:val="single" w:sz="4" w:space="0" w:color="auto"/>
              <w:left w:val="single" w:sz="4" w:space="0" w:color="auto"/>
              <w:bottom w:val="single" w:sz="4" w:space="0" w:color="auto"/>
              <w:right w:val="single" w:sz="4" w:space="0" w:color="auto"/>
            </w:tcBorders>
            <w:vAlign w:val="center"/>
          </w:tcPr>
          <w:p w:rsidR="00312D1E" w:rsidRPr="00312D1E" w:rsidRDefault="00312D1E" w:rsidP="00312D1E">
            <w:pPr>
              <w:suppressAutoHyphens w:val="0"/>
              <w:ind w:left="142"/>
              <w:rPr>
                <w:rFonts w:ascii="Times New Roman" w:eastAsia="Calibri" w:hAnsi="Times New Roman"/>
                <w:szCs w:val="24"/>
                <w:lang w:eastAsia="en-US"/>
              </w:rPr>
            </w:pPr>
            <w:r w:rsidRPr="00312D1E">
              <w:rPr>
                <w:rFonts w:ascii="Times New Roman" w:eastAsia="Calibri" w:hAnsi="Times New Roman"/>
                <w:szCs w:val="24"/>
                <w:lang w:eastAsia="ru-RU"/>
              </w:rPr>
              <w:t>В соответствии с Разделом 4 Ведомостью физических объемов работ.</w:t>
            </w:r>
          </w:p>
        </w:tc>
      </w:tr>
      <w:tr w:rsidR="00312D1E" w:rsidRPr="00312D1E" w:rsidTr="00AA28AA">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center"/>
              <w:rPr>
                <w:rFonts w:ascii="Times New Roman" w:hAnsi="Times New Roman"/>
                <w:i/>
                <w:color w:val="000000"/>
                <w:szCs w:val="24"/>
                <w:lang w:eastAsia="ru-RU"/>
              </w:rPr>
            </w:pPr>
            <w:r w:rsidRPr="00312D1E">
              <w:rPr>
                <w:rFonts w:ascii="Times New Roman" w:hAnsi="Times New Roman"/>
                <w:color w:val="000000"/>
                <w:szCs w:val="24"/>
                <w:lang w:eastAsia="ru-RU"/>
              </w:rPr>
              <w:t>Подраздел 2.2 Сведения о месте выполнения работ</w:t>
            </w:r>
          </w:p>
        </w:tc>
      </w:tr>
      <w:tr w:rsidR="00312D1E" w:rsidRPr="00312D1E" w:rsidTr="00AA28AA">
        <w:trPr>
          <w:trHeight w:val="429"/>
        </w:trPr>
        <w:tc>
          <w:tcPr>
            <w:tcW w:w="5000" w:type="pct"/>
            <w:tcBorders>
              <w:top w:val="single" w:sz="4" w:space="0" w:color="auto"/>
              <w:left w:val="single" w:sz="4" w:space="0" w:color="auto"/>
              <w:bottom w:val="single" w:sz="4" w:space="0" w:color="auto"/>
              <w:right w:val="single" w:sz="4" w:space="0" w:color="auto"/>
            </w:tcBorders>
            <w:vAlign w:val="center"/>
          </w:tcPr>
          <w:p w:rsidR="00312D1E" w:rsidRPr="00312D1E" w:rsidRDefault="00312D1E" w:rsidP="00312D1E">
            <w:pPr>
              <w:suppressAutoHyphens w:val="0"/>
              <w:ind w:firstLine="142"/>
              <w:rPr>
                <w:rFonts w:ascii="Times New Roman" w:hAnsi="Times New Roman"/>
                <w:color w:val="000000"/>
                <w:szCs w:val="24"/>
                <w:lang w:eastAsia="ru-RU"/>
              </w:rPr>
            </w:pPr>
            <w:r w:rsidRPr="00312D1E">
              <w:rPr>
                <w:rFonts w:ascii="Times New Roman" w:hAnsi="Times New Roman"/>
                <w:color w:val="000000"/>
                <w:szCs w:val="24"/>
                <w:lang w:eastAsia="ru-RU"/>
              </w:rPr>
              <w:t>Работы будут выполняться на режимной территории ФГУП «ГНЦ РФ-ФЭИ».</w:t>
            </w:r>
          </w:p>
        </w:tc>
      </w:tr>
      <w:tr w:rsidR="00312D1E" w:rsidRPr="00312D1E" w:rsidTr="00AA28AA">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center"/>
              <w:rPr>
                <w:rFonts w:ascii="Times New Roman" w:hAnsi="Times New Roman"/>
                <w:color w:val="000000"/>
                <w:szCs w:val="24"/>
                <w:lang w:eastAsia="ru-RU"/>
              </w:rPr>
            </w:pPr>
            <w:r w:rsidRPr="00312D1E">
              <w:rPr>
                <w:rFonts w:ascii="Times New Roman" w:hAnsi="Times New Roman"/>
                <w:color w:val="000000"/>
                <w:szCs w:val="24"/>
                <w:lang w:eastAsia="ru-RU"/>
              </w:rPr>
              <w:t>Подраздел 2.3 Требования к разработке ППР</w:t>
            </w:r>
          </w:p>
        </w:tc>
      </w:tr>
      <w:tr w:rsidR="00312D1E" w:rsidRPr="00312D1E" w:rsidTr="00AA28AA">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ind w:firstLine="142"/>
              <w:jc w:val="both"/>
              <w:rPr>
                <w:rFonts w:ascii="Times New Roman" w:hAnsi="Times New Roman"/>
                <w:color w:val="000000"/>
                <w:szCs w:val="24"/>
                <w:lang w:eastAsia="en-US"/>
              </w:rPr>
            </w:pPr>
            <w:r w:rsidRPr="00312D1E">
              <w:rPr>
                <w:rFonts w:ascii="Times New Roman" w:hAnsi="Times New Roman"/>
                <w:color w:val="000000"/>
                <w:szCs w:val="24"/>
                <w:lang w:eastAsia="ru-RU"/>
              </w:rPr>
              <w:t>Разработка ППР не требуется.</w:t>
            </w:r>
          </w:p>
        </w:tc>
      </w:tr>
    </w:tbl>
    <w:p w:rsidR="00312D1E" w:rsidRPr="00312D1E" w:rsidRDefault="00312D1E" w:rsidP="00312D1E">
      <w:pPr>
        <w:suppressAutoHyphens w:val="0"/>
        <w:rPr>
          <w:rFonts w:ascii="Times New Roman" w:hAnsi="Times New Roman"/>
          <w:color w:val="000000"/>
          <w:szCs w:val="24"/>
          <w:lang w:eastAsia="ru-RU"/>
        </w:rPr>
      </w:pPr>
    </w:p>
    <w:p w:rsidR="00312D1E" w:rsidRPr="00312D1E" w:rsidRDefault="00312D1E" w:rsidP="00312D1E">
      <w:pPr>
        <w:suppressAutoHyphens w:val="0"/>
        <w:jc w:val="center"/>
        <w:rPr>
          <w:rFonts w:ascii="Times New Roman" w:hAnsi="Times New Roman"/>
          <w:color w:val="000000"/>
          <w:szCs w:val="24"/>
          <w:lang w:eastAsia="ru-RU"/>
        </w:rPr>
      </w:pPr>
      <w:r w:rsidRPr="00312D1E">
        <w:rPr>
          <w:rFonts w:ascii="Times New Roman" w:hAnsi="Times New Roman"/>
          <w:color w:val="000000"/>
          <w:szCs w:val="24"/>
          <w:lang w:eastAsia="ru-RU"/>
        </w:rPr>
        <w:t>РАЗДЕЛ 3. ТРЕБОВАНИЯ К ТЕХНИЧЕСКИМ ХАРАКТЕРИСТИКАМ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12D1E" w:rsidRPr="00312D1E" w:rsidTr="00AA28AA">
        <w:tc>
          <w:tcPr>
            <w:tcW w:w="0" w:type="auto"/>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hAnsi="Times New Roman"/>
                <w:bCs/>
                <w:color w:val="000000"/>
                <w:szCs w:val="24"/>
                <w:lang w:eastAsia="ru-RU"/>
              </w:rPr>
            </w:pPr>
            <w:r w:rsidRPr="00312D1E">
              <w:rPr>
                <w:rFonts w:ascii="Times New Roman" w:hAnsi="Times New Roman"/>
                <w:bCs/>
                <w:color w:val="000000"/>
                <w:szCs w:val="24"/>
                <w:lang w:eastAsia="ru-RU"/>
              </w:rPr>
              <w:t>Подраздел 3.1 Технические требования при выполнении работ</w:t>
            </w:r>
          </w:p>
        </w:tc>
      </w:tr>
      <w:tr w:rsidR="00312D1E" w:rsidRPr="00312D1E" w:rsidTr="00AA28AA">
        <w:trPr>
          <w:trHeight w:hRule="exact" w:val="626"/>
        </w:trPr>
        <w:tc>
          <w:tcPr>
            <w:tcW w:w="0" w:type="auto"/>
            <w:tcBorders>
              <w:top w:val="single" w:sz="4" w:space="0" w:color="auto"/>
              <w:left w:val="single" w:sz="4" w:space="0" w:color="auto"/>
              <w:bottom w:val="single" w:sz="4" w:space="0" w:color="auto"/>
              <w:right w:val="single" w:sz="4" w:space="0" w:color="auto"/>
            </w:tcBorders>
            <w:vAlign w:val="center"/>
          </w:tcPr>
          <w:p w:rsidR="00312D1E" w:rsidRPr="00312D1E" w:rsidRDefault="00312D1E" w:rsidP="00312D1E">
            <w:pPr>
              <w:suppressAutoHyphens w:val="0"/>
              <w:ind w:firstLine="142"/>
              <w:contextualSpacing/>
              <w:rPr>
                <w:rFonts w:ascii="Times New Roman" w:eastAsia="Calibri" w:hAnsi="Times New Roman"/>
                <w:szCs w:val="24"/>
                <w:lang w:eastAsia="en-US"/>
              </w:rPr>
            </w:pPr>
            <w:r w:rsidRPr="00312D1E">
              <w:rPr>
                <w:rFonts w:ascii="Times New Roman" w:eastAsia="Calibri" w:hAnsi="Times New Roman"/>
                <w:szCs w:val="24"/>
                <w:lang w:eastAsia="en-US"/>
              </w:rPr>
              <w:t>Подрядчик обязан осуществлять выполнение работ в последовательности, установленной нормативами и правилами для данного вида работ, с соблюдением технологического процесса.</w:t>
            </w:r>
          </w:p>
          <w:p w:rsidR="00312D1E" w:rsidRPr="00312D1E" w:rsidRDefault="00312D1E" w:rsidP="00312D1E">
            <w:pPr>
              <w:suppressAutoHyphens w:val="0"/>
              <w:rPr>
                <w:rFonts w:ascii="Times New Roman" w:hAnsi="Times New Roman"/>
                <w:b/>
                <w:bCs/>
                <w:i/>
                <w:color w:val="000000"/>
                <w:szCs w:val="24"/>
                <w:lang w:eastAsia="ru-RU"/>
              </w:rPr>
            </w:pPr>
          </w:p>
        </w:tc>
      </w:tr>
      <w:tr w:rsidR="00312D1E" w:rsidRPr="00312D1E" w:rsidTr="00AA28AA">
        <w:tc>
          <w:tcPr>
            <w:tcW w:w="0" w:type="auto"/>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hAnsi="Times New Roman"/>
                <w:color w:val="000000"/>
                <w:szCs w:val="24"/>
                <w:lang w:eastAsia="ru-RU"/>
              </w:rPr>
            </w:pPr>
            <w:r w:rsidRPr="00312D1E">
              <w:rPr>
                <w:rFonts w:ascii="Times New Roman" w:hAnsi="Times New Roman"/>
                <w:color w:val="000000"/>
                <w:szCs w:val="24"/>
                <w:lang w:eastAsia="ru-RU"/>
              </w:rPr>
              <w:t xml:space="preserve">Подраздел 3.2 Требования </w:t>
            </w:r>
            <w:r w:rsidRPr="00312D1E">
              <w:rPr>
                <w:rFonts w:ascii="Times New Roman" w:hAnsi="Times New Roman"/>
                <w:bCs/>
                <w:color w:val="000000"/>
                <w:szCs w:val="24"/>
                <w:lang w:eastAsia="ru-RU"/>
              </w:rPr>
              <w:t>к оформлению и составу проекта производства работ (ППР)</w:t>
            </w:r>
          </w:p>
        </w:tc>
      </w:tr>
      <w:tr w:rsidR="00312D1E" w:rsidRPr="00312D1E" w:rsidTr="00AA28AA">
        <w:tc>
          <w:tcPr>
            <w:tcW w:w="0" w:type="auto"/>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ind w:firstLine="142"/>
              <w:rPr>
                <w:rFonts w:ascii="Times New Roman" w:hAnsi="Times New Roman"/>
                <w:color w:val="000000"/>
                <w:szCs w:val="24"/>
                <w:lang w:eastAsia="ru-RU"/>
              </w:rPr>
            </w:pPr>
            <w:r w:rsidRPr="00312D1E">
              <w:rPr>
                <w:rFonts w:ascii="Times New Roman" w:hAnsi="Times New Roman"/>
                <w:color w:val="000000"/>
                <w:szCs w:val="24"/>
                <w:lang w:eastAsia="ru-RU"/>
              </w:rPr>
              <w:t>ППР не требуется.</w:t>
            </w:r>
          </w:p>
        </w:tc>
      </w:tr>
    </w:tbl>
    <w:p w:rsidR="00312D1E" w:rsidRPr="00312D1E" w:rsidRDefault="00312D1E" w:rsidP="00312D1E">
      <w:pPr>
        <w:suppressAutoHyphens w:val="0"/>
        <w:rPr>
          <w:rFonts w:ascii="Times New Roman" w:eastAsia="Calibri" w:hAnsi="Times New Roman"/>
          <w:szCs w:val="24"/>
          <w:lang w:eastAsia="en-US"/>
        </w:rPr>
      </w:pPr>
    </w:p>
    <w:p w:rsidR="00312D1E" w:rsidRPr="00312D1E" w:rsidRDefault="00312D1E" w:rsidP="00312D1E">
      <w:pPr>
        <w:numPr>
          <w:ilvl w:val="0"/>
          <w:numId w:val="3"/>
        </w:numPr>
        <w:suppressAutoHyphens w:val="0"/>
        <w:jc w:val="center"/>
        <w:rPr>
          <w:rFonts w:ascii="Times New Roman" w:eastAsia="Calibri" w:hAnsi="Times New Roman"/>
          <w:szCs w:val="24"/>
          <w:lang w:eastAsia="en-US"/>
        </w:rPr>
      </w:pPr>
      <w:r w:rsidRPr="00312D1E">
        <w:rPr>
          <w:rFonts w:ascii="Times New Roman" w:eastAsia="Calibri" w:hAnsi="Times New Roman"/>
          <w:szCs w:val="24"/>
          <w:lang w:eastAsia="en-US"/>
        </w:rPr>
        <w:t>РАЗДЕЛ 4. ВЕДОМОСТЬ ФИЗИЧЕСКИХ ОБЪЕМОВ РАБОТ</w:t>
      </w:r>
    </w:p>
    <w:tbl>
      <w:tblPr>
        <w:tblW w:w="514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4"/>
        <w:gridCol w:w="6378"/>
        <w:gridCol w:w="1292"/>
        <w:gridCol w:w="1417"/>
      </w:tblGrid>
      <w:tr w:rsidR="00312D1E" w:rsidRPr="00312D1E" w:rsidTr="00AA28AA">
        <w:trPr>
          <w:trHeight w:val="463"/>
        </w:trPr>
        <w:tc>
          <w:tcPr>
            <w:tcW w:w="403"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 xml:space="preserve">№ </w:t>
            </w:r>
            <w:proofErr w:type="gramStart"/>
            <w:r w:rsidRPr="00312D1E">
              <w:rPr>
                <w:rFonts w:ascii="Times New Roman" w:hAnsi="Times New Roman"/>
                <w:szCs w:val="24"/>
                <w:lang w:eastAsia="ru-RU"/>
              </w:rPr>
              <w:t>п</w:t>
            </w:r>
            <w:proofErr w:type="gramEnd"/>
            <w:r w:rsidRPr="00312D1E">
              <w:rPr>
                <w:rFonts w:ascii="Times New Roman" w:hAnsi="Times New Roman"/>
                <w:szCs w:val="24"/>
                <w:lang w:eastAsia="ru-RU"/>
              </w:rPr>
              <w:t>/п</w:t>
            </w:r>
          </w:p>
        </w:tc>
        <w:tc>
          <w:tcPr>
            <w:tcW w:w="3260"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Наименование работ и затрат</w:t>
            </w:r>
          </w:p>
        </w:tc>
        <w:tc>
          <w:tcPr>
            <w:tcW w:w="638"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Единица измерения</w:t>
            </w:r>
          </w:p>
        </w:tc>
        <w:tc>
          <w:tcPr>
            <w:tcW w:w="699"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Количество</w:t>
            </w:r>
          </w:p>
        </w:tc>
      </w:tr>
      <w:tr w:rsidR="00312D1E" w:rsidRPr="00312D1E" w:rsidTr="00AA28AA">
        <w:trPr>
          <w:trHeight w:val="20"/>
        </w:trPr>
        <w:tc>
          <w:tcPr>
            <w:tcW w:w="403"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1</w:t>
            </w:r>
          </w:p>
        </w:tc>
        <w:tc>
          <w:tcPr>
            <w:tcW w:w="3260"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2</w:t>
            </w:r>
          </w:p>
        </w:tc>
        <w:tc>
          <w:tcPr>
            <w:tcW w:w="638"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3</w:t>
            </w:r>
          </w:p>
        </w:tc>
        <w:tc>
          <w:tcPr>
            <w:tcW w:w="699"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4</w:t>
            </w:r>
          </w:p>
        </w:tc>
      </w:tr>
      <w:tr w:rsidR="00312D1E" w:rsidRPr="00312D1E" w:rsidTr="00AA28AA">
        <w:trPr>
          <w:trHeight w:val="20"/>
        </w:trPr>
        <w:tc>
          <w:tcPr>
            <w:tcW w:w="5000" w:type="pct"/>
            <w:gridSpan w:val="4"/>
            <w:shd w:val="clear" w:color="auto" w:fill="auto"/>
            <w:vAlign w:val="center"/>
            <w:hideMark/>
          </w:tcPr>
          <w:p w:rsidR="00312D1E" w:rsidRPr="00312D1E" w:rsidRDefault="00312D1E" w:rsidP="00312D1E">
            <w:pPr>
              <w:suppressAutoHyphens w:val="0"/>
              <w:jc w:val="both"/>
              <w:rPr>
                <w:rFonts w:ascii="Times New Roman" w:hAnsi="Times New Roman"/>
                <w:b/>
                <w:bCs/>
                <w:szCs w:val="24"/>
                <w:lang w:eastAsia="ru-RU"/>
              </w:rPr>
            </w:pPr>
            <w:r w:rsidRPr="00312D1E">
              <w:rPr>
                <w:rFonts w:ascii="Times New Roman" w:hAnsi="Times New Roman"/>
                <w:b/>
                <w:bCs/>
                <w:szCs w:val="24"/>
                <w:lang w:eastAsia="ru-RU"/>
              </w:rPr>
              <w:t>Здание 70. Замена оконных блоков в помещениях №№ 229, 231, 437, 440, 444, 450</w:t>
            </w:r>
          </w:p>
        </w:tc>
      </w:tr>
      <w:tr w:rsidR="00312D1E" w:rsidRPr="00312D1E" w:rsidTr="00AA28AA">
        <w:trPr>
          <w:trHeight w:val="20"/>
        </w:trPr>
        <w:tc>
          <w:tcPr>
            <w:tcW w:w="5000" w:type="pct"/>
            <w:gridSpan w:val="4"/>
            <w:shd w:val="clear" w:color="auto" w:fill="D9D9D9"/>
            <w:vAlign w:val="center"/>
            <w:hideMark/>
          </w:tcPr>
          <w:p w:rsidR="00312D1E" w:rsidRPr="00312D1E" w:rsidRDefault="00312D1E" w:rsidP="00312D1E">
            <w:pPr>
              <w:suppressAutoHyphens w:val="0"/>
              <w:jc w:val="both"/>
              <w:rPr>
                <w:rFonts w:ascii="Times New Roman" w:hAnsi="Times New Roman"/>
                <w:b/>
                <w:bCs/>
                <w:szCs w:val="24"/>
                <w:lang w:eastAsia="ru-RU"/>
              </w:rPr>
            </w:pPr>
            <w:r w:rsidRPr="00312D1E">
              <w:rPr>
                <w:rFonts w:ascii="Times New Roman" w:hAnsi="Times New Roman"/>
                <w:b/>
                <w:bCs/>
                <w:szCs w:val="24"/>
                <w:lang w:eastAsia="ru-RU"/>
              </w:rPr>
              <w:t>Раздел: Замена оконных блоков (9 шт.)</w:t>
            </w:r>
          </w:p>
        </w:tc>
      </w:tr>
      <w:tr w:rsidR="00312D1E" w:rsidRPr="00312D1E" w:rsidTr="00AA28AA">
        <w:trPr>
          <w:trHeight w:val="20"/>
        </w:trPr>
        <w:tc>
          <w:tcPr>
            <w:tcW w:w="403" w:type="pct"/>
            <w:shd w:val="clear" w:color="auto" w:fill="auto"/>
            <w:noWrap/>
            <w:vAlign w:val="center"/>
          </w:tcPr>
          <w:p w:rsidR="00312D1E" w:rsidRPr="00312D1E" w:rsidRDefault="00312D1E" w:rsidP="00312D1E">
            <w:pPr>
              <w:numPr>
                <w:ilvl w:val="0"/>
                <w:numId w:val="35"/>
              </w:numPr>
              <w:suppressAutoHyphens w:val="0"/>
              <w:ind w:hanging="284"/>
              <w:contextualSpacing/>
              <w:jc w:val="center"/>
              <w:rPr>
                <w:rFonts w:ascii="Times New Roman" w:hAnsi="Times New Roman"/>
                <w:szCs w:val="24"/>
                <w:lang w:eastAsia="ru-RU"/>
              </w:rPr>
            </w:pPr>
          </w:p>
        </w:tc>
        <w:tc>
          <w:tcPr>
            <w:tcW w:w="3260" w:type="pct"/>
            <w:shd w:val="clear" w:color="auto" w:fill="auto"/>
            <w:vAlign w:val="center"/>
            <w:hideMark/>
          </w:tcPr>
          <w:p w:rsidR="00312D1E" w:rsidRPr="00312D1E" w:rsidRDefault="00312D1E" w:rsidP="00312D1E">
            <w:pPr>
              <w:suppressAutoHyphens w:val="0"/>
              <w:jc w:val="both"/>
              <w:rPr>
                <w:rFonts w:ascii="Times New Roman" w:hAnsi="Times New Roman"/>
                <w:szCs w:val="24"/>
                <w:lang w:eastAsia="ru-RU"/>
              </w:rPr>
            </w:pPr>
            <w:r w:rsidRPr="00312D1E">
              <w:rPr>
                <w:rFonts w:ascii="Times New Roman" w:hAnsi="Times New Roman"/>
                <w:szCs w:val="24"/>
                <w:lang w:eastAsia="ru-RU"/>
              </w:rPr>
              <w:t>Снятие оконных переплетов: остекленных</w:t>
            </w:r>
          </w:p>
        </w:tc>
        <w:tc>
          <w:tcPr>
            <w:tcW w:w="638"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100 м</w:t>
            </w:r>
            <w:proofErr w:type="gramStart"/>
            <w:r w:rsidRPr="00312D1E">
              <w:rPr>
                <w:rFonts w:ascii="Times New Roman" w:hAnsi="Times New Roman"/>
                <w:szCs w:val="24"/>
                <w:lang w:eastAsia="ru-RU"/>
              </w:rPr>
              <w:t>2</w:t>
            </w:r>
            <w:proofErr w:type="gramEnd"/>
          </w:p>
        </w:tc>
        <w:tc>
          <w:tcPr>
            <w:tcW w:w="699"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0,455</w:t>
            </w:r>
          </w:p>
        </w:tc>
      </w:tr>
      <w:tr w:rsidR="00312D1E" w:rsidRPr="00312D1E" w:rsidTr="00AA28AA">
        <w:trPr>
          <w:trHeight w:val="20"/>
        </w:trPr>
        <w:tc>
          <w:tcPr>
            <w:tcW w:w="403" w:type="pct"/>
            <w:shd w:val="clear" w:color="auto" w:fill="auto"/>
            <w:noWrap/>
            <w:vAlign w:val="center"/>
          </w:tcPr>
          <w:p w:rsidR="00312D1E" w:rsidRPr="00312D1E" w:rsidRDefault="00312D1E" w:rsidP="00312D1E">
            <w:pPr>
              <w:numPr>
                <w:ilvl w:val="0"/>
                <w:numId w:val="35"/>
              </w:numPr>
              <w:suppressAutoHyphens w:val="0"/>
              <w:contextualSpacing/>
              <w:jc w:val="center"/>
              <w:rPr>
                <w:rFonts w:ascii="Times New Roman" w:hAnsi="Times New Roman"/>
                <w:szCs w:val="24"/>
                <w:lang w:eastAsia="ru-RU"/>
              </w:rPr>
            </w:pPr>
          </w:p>
        </w:tc>
        <w:tc>
          <w:tcPr>
            <w:tcW w:w="3260" w:type="pct"/>
            <w:shd w:val="clear" w:color="auto" w:fill="auto"/>
            <w:vAlign w:val="center"/>
            <w:hideMark/>
          </w:tcPr>
          <w:p w:rsidR="00312D1E" w:rsidRPr="00312D1E" w:rsidRDefault="00312D1E" w:rsidP="00312D1E">
            <w:pPr>
              <w:suppressAutoHyphens w:val="0"/>
              <w:jc w:val="both"/>
              <w:rPr>
                <w:rFonts w:ascii="Times New Roman" w:hAnsi="Times New Roman"/>
                <w:szCs w:val="24"/>
                <w:lang w:eastAsia="ru-RU"/>
              </w:rPr>
            </w:pPr>
            <w:r w:rsidRPr="00312D1E">
              <w:rPr>
                <w:rFonts w:ascii="Times New Roman" w:hAnsi="Times New Roman"/>
                <w:szCs w:val="24"/>
                <w:lang w:eastAsia="ru-RU"/>
              </w:rPr>
              <w:t>Демонтаж оконных коробок: в каменных стенах с отбивкой штукатурки в откосах</w:t>
            </w:r>
          </w:p>
        </w:tc>
        <w:tc>
          <w:tcPr>
            <w:tcW w:w="638"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100 шт.</w:t>
            </w:r>
          </w:p>
        </w:tc>
        <w:tc>
          <w:tcPr>
            <w:tcW w:w="699"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0,09</w:t>
            </w:r>
          </w:p>
        </w:tc>
      </w:tr>
      <w:tr w:rsidR="00312D1E" w:rsidRPr="00312D1E" w:rsidTr="00AA28AA">
        <w:trPr>
          <w:trHeight w:val="20"/>
        </w:trPr>
        <w:tc>
          <w:tcPr>
            <w:tcW w:w="403" w:type="pct"/>
            <w:shd w:val="clear" w:color="auto" w:fill="auto"/>
            <w:noWrap/>
            <w:vAlign w:val="center"/>
          </w:tcPr>
          <w:p w:rsidR="00312D1E" w:rsidRPr="00312D1E" w:rsidRDefault="00312D1E" w:rsidP="00312D1E">
            <w:pPr>
              <w:numPr>
                <w:ilvl w:val="0"/>
                <w:numId w:val="35"/>
              </w:numPr>
              <w:suppressAutoHyphens w:val="0"/>
              <w:contextualSpacing/>
              <w:jc w:val="center"/>
              <w:rPr>
                <w:rFonts w:ascii="Times New Roman" w:hAnsi="Times New Roman"/>
                <w:szCs w:val="24"/>
                <w:lang w:eastAsia="ru-RU"/>
              </w:rPr>
            </w:pPr>
          </w:p>
        </w:tc>
        <w:tc>
          <w:tcPr>
            <w:tcW w:w="3260" w:type="pct"/>
            <w:shd w:val="clear" w:color="auto" w:fill="auto"/>
            <w:vAlign w:val="center"/>
            <w:hideMark/>
          </w:tcPr>
          <w:p w:rsidR="00312D1E" w:rsidRPr="00312D1E" w:rsidRDefault="00312D1E" w:rsidP="00312D1E">
            <w:pPr>
              <w:suppressAutoHyphens w:val="0"/>
              <w:jc w:val="both"/>
              <w:rPr>
                <w:rFonts w:ascii="Times New Roman" w:hAnsi="Times New Roman"/>
                <w:szCs w:val="24"/>
                <w:lang w:eastAsia="ru-RU"/>
              </w:rPr>
            </w:pPr>
            <w:r w:rsidRPr="00312D1E">
              <w:rPr>
                <w:rFonts w:ascii="Times New Roman" w:hAnsi="Times New Roman"/>
                <w:szCs w:val="24"/>
                <w:lang w:eastAsia="ru-RU"/>
              </w:rPr>
              <w:t>Снятие подоконных досок деревянных в каменных зданиях</w:t>
            </w:r>
          </w:p>
        </w:tc>
        <w:tc>
          <w:tcPr>
            <w:tcW w:w="638"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100 м</w:t>
            </w:r>
            <w:proofErr w:type="gramStart"/>
            <w:r w:rsidRPr="00312D1E">
              <w:rPr>
                <w:rFonts w:ascii="Times New Roman" w:hAnsi="Times New Roman"/>
                <w:szCs w:val="24"/>
                <w:lang w:eastAsia="ru-RU"/>
              </w:rPr>
              <w:t>2</w:t>
            </w:r>
            <w:proofErr w:type="gramEnd"/>
          </w:p>
        </w:tc>
        <w:tc>
          <w:tcPr>
            <w:tcW w:w="699"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0,056</w:t>
            </w:r>
          </w:p>
        </w:tc>
      </w:tr>
      <w:tr w:rsidR="00312D1E" w:rsidRPr="00312D1E" w:rsidTr="00AA28AA">
        <w:trPr>
          <w:trHeight w:val="20"/>
        </w:trPr>
        <w:tc>
          <w:tcPr>
            <w:tcW w:w="403" w:type="pct"/>
            <w:shd w:val="clear" w:color="auto" w:fill="auto"/>
            <w:noWrap/>
            <w:vAlign w:val="center"/>
          </w:tcPr>
          <w:p w:rsidR="00312D1E" w:rsidRPr="00312D1E" w:rsidRDefault="00312D1E" w:rsidP="00312D1E">
            <w:pPr>
              <w:numPr>
                <w:ilvl w:val="0"/>
                <w:numId w:val="35"/>
              </w:numPr>
              <w:suppressAutoHyphens w:val="0"/>
              <w:contextualSpacing/>
              <w:jc w:val="center"/>
              <w:rPr>
                <w:rFonts w:ascii="Times New Roman" w:hAnsi="Times New Roman"/>
                <w:szCs w:val="24"/>
                <w:lang w:eastAsia="ru-RU"/>
              </w:rPr>
            </w:pPr>
          </w:p>
        </w:tc>
        <w:tc>
          <w:tcPr>
            <w:tcW w:w="3260" w:type="pct"/>
            <w:shd w:val="clear" w:color="auto" w:fill="auto"/>
            <w:vAlign w:val="center"/>
            <w:hideMark/>
          </w:tcPr>
          <w:p w:rsidR="00312D1E" w:rsidRPr="00312D1E" w:rsidRDefault="00312D1E" w:rsidP="00312D1E">
            <w:pPr>
              <w:suppressAutoHyphens w:val="0"/>
              <w:jc w:val="both"/>
              <w:rPr>
                <w:rFonts w:ascii="Times New Roman" w:hAnsi="Times New Roman"/>
                <w:szCs w:val="24"/>
                <w:lang w:eastAsia="ru-RU"/>
              </w:rPr>
            </w:pPr>
            <w:r w:rsidRPr="00312D1E">
              <w:rPr>
                <w:rFonts w:ascii="Times New Roman" w:hAnsi="Times New Roman"/>
                <w:szCs w:val="24"/>
                <w:lang w:eastAsia="ru-RU"/>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12D1E">
              <w:rPr>
                <w:rFonts w:ascii="Times New Roman" w:hAnsi="Times New Roman"/>
                <w:szCs w:val="24"/>
                <w:lang w:eastAsia="ru-RU"/>
              </w:rPr>
              <w:t>2</w:t>
            </w:r>
            <w:proofErr w:type="gramEnd"/>
            <w:r w:rsidRPr="00312D1E">
              <w:rPr>
                <w:rFonts w:ascii="Times New Roman" w:hAnsi="Times New Roman"/>
                <w:szCs w:val="24"/>
                <w:lang w:eastAsia="ru-RU"/>
              </w:rPr>
              <w:t xml:space="preserve"> трехстворчатых, в том числе при наличии створок глухого остекления</w:t>
            </w:r>
          </w:p>
        </w:tc>
        <w:tc>
          <w:tcPr>
            <w:tcW w:w="638"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100 м</w:t>
            </w:r>
            <w:proofErr w:type="gramStart"/>
            <w:r w:rsidRPr="00312D1E">
              <w:rPr>
                <w:rFonts w:ascii="Times New Roman" w:hAnsi="Times New Roman"/>
                <w:szCs w:val="24"/>
                <w:lang w:eastAsia="ru-RU"/>
              </w:rPr>
              <w:t>2</w:t>
            </w:r>
            <w:proofErr w:type="gramEnd"/>
          </w:p>
        </w:tc>
        <w:tc>
          <w:tcPr>
            <w:tcW w:w="699"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0,52</w:t>
            </w:r>
          </w:p>
        </w:tc>
      </w:tr>
      <w:tr w:rsidR="00312D1E" w:rsidRPr="00312D1E" w:rsidTr="00AA28AA">
        <w:trPr>
          <w:trHeight w:val="20"/>
        </w:trPr>
        <w:tc>
          <w:tcPr>
            <w:tcW w:w="403" w:type="pct"/>
            <w:shd w:val="clear" w:color="auto" w:fill="auto"/>
            <w:noWrap/>
            <w:vAlign w:val="center"/>
          </w:tcPr>
          <w:p w:rsidR="00312D1E" w:rsidRPr="00312D1E" w:rsidRDefault="00312D1E" w:rsidP="00312D1E">
            <w:pPr>
              <w:numPr>
                <w:ilvl w:val="0"/>
                <w:numId w:val="35"/>
              </w:numPr>
              <w:suppressAutoHyphens w:val="0"/>
              <w:contextualSpacing/>
              <w:jc w:val="center"/>
              <w:rPr>
                <w:rFonts w:ascii="Times New Roman" w:hAnsi="Times New Roman"/>
                <w:szCs w:val="24"/>
                <w:lang w:eastAsia="ru-RU"/>
              </w:rPr>
            </w:pPr>
          </w:p>
        </w:tc>
        <w:tc>
          <w:tcPr>
            <w:tcW w:w="3260" w:type="pct"/>
            <w:shd w:val="clear" w:color="auto" w:fill="auto"/>
            <w:vAlign w:val="center"/>
            <w:hideMark/>
          </w:tcPr>
          <w:p w:rsidR="00312D1E" w:rsidRPr="00312D1E" w:rsidRDefault="00312D1E" w:rsidP="00312D1E">
            <w:pPr>
              <w:suppressAutoHyphens w:val="0"/>
              <w:jc w:val="both"/>
              <w:rPr>
                <w:rFonts w:ascii="Times New Roman" w:hAnsi="Times New Roman"/>
                <w:szCs w:val="24"/>
                <w:lang w:eastAsia="ru-RU"/>
              </w:rPr>
            </w:pPr>
            <w:r w:rsidRPr="00312D1E">
              <w:rPr>
                <w:rFonts w:ascii="Times New Roman" w:hAnsi="Times New Roman"/>
                <w:szCs w:val="24"/>
                <w:lang w:eastAsia="ru-RU"/>
              </w:rPr>
              <w:t>Блок оконный пластиковый двустворчатый с поворотной и поворотно-откидной створкой с двухкамерным стеклопакетом (32мм)</w:t>
            </w:r>
          </w:p>
        </w:tc>
        <w:tc>
          <w:tcPr>
            <w:tcW w:w="638"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м</w:t>
            </w:r>
            <w:proofErr w:type="gramStart"/>
            <w:r w:rsidRPr="00312D1E">
              <w:rPr>
                <w:rFonts w:ascii="Times New Roman" w:hAnsi="Times New Roman"/>
                <w:szCs w:val="24"/>
                <w:lang w:eastAsia="ru-RU"/>
              </w:rPr>
              <w:t>2</w:t>
            </w:r>
            <w:proofErr w:type="gramEnd"/>
          </w:p>
        </w:tc>
        <w:tc>
          <w:tcPr>
            <w:tcW w:w="699"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52</w:t>
            </w:r>
          </w:p>
        </w:tc>
      </w:tr>
      <w:tr w:rsidR="00312D1E" w:rsidRPr="00312D1E" w:rsidTr="00AA28AA">
        <w:trPr>
          <w:trHeight w:val="20"/>
        </w:trPr>
        <w:tc>
          <w:tcPr>
            <w:tcW w:w="403" w:type="pct"/>
            <w:shd w:val="clear" w:color="auto" w:fill="auto"/>
            <w:noWrap/>
            <w:vAlign w:val="center"/>
          </w:tcPr>
          <w:p w:rsidR="00312D1E" w:rsidRPr="00312D1E" w:rsidRDefault="00312D1E" w:rsidP="00312D1E">
            <w:pPr>
              <w:numPr>
                <w:ilvl w:val="0"/>
                <w:numId w:val="35"/>
              </w:numPr>
              <w:suppressAutoHyphens w:val="0"/>
              <w:contextualSpacing/>
              <w:jc w:val="center"/>
              <w:rPr>
                <w:rFonts w:ascii="Times New Roman" w:hAnsi="Times New Roman"/>
                <w:szCs w:val="24"/>
                <w:lang w:eastAsia="ru-RU"/>
              </w:rPr>
            </w:pPr>
          </w:p>
        </w:tc>
        <w:tc>
          <w:tcPr>
            <w:tcW w:w="3260" w:type="pct"/>
            <w:shd w:val="clear" w:color="auto" w:fill="auto"/>
            <w:vAlign w:val="center"/>
            <w:hideMark/>
          </w:tcPr>
          <w:p w:rsidR="00312D1E" w:rsidRPr="00312D1E" w:rsidRDefault="00312D1E" w:rsidP="00312D1E">
            <w:pPr>
              <w:suppressAutoHyphens w:val="0"/>
              <w:jc w:val="both"/>
              <w:rPr>
                <w:rFonts w:ascii="Times New Roman" w:hAnsi="Times New Roman"/>
                <w:szCs w:val="24"/>
                <w:lang w:eastAsia="ru-RU"/>
              </w:rPr>
            </w:pPr>
            <w:r w:rsidRPr="00312D1E">
              <w:rPr>
                <w:rFonts w:ascii="Times New Roman" w:hAnsi="Times New Roman"/>
                <w:szCs w:val="24"/>
                <w:lang w:eastAsia="ru-RU"/>
              </w:rPr>
              <w:t>Установка подоконных досок из ПВХ в каменных стенах толщиной до 0,51 м</w:t>
            </w:r>
          </w:p>
        </w:tc>
        <w:tc>
          <w:tcPr>
            <w:tcW w:w="638"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 xml:space="preserve">100 </w:t>
            </w:r>
            <w:proofErr w:type="spellStart"/>
            <w:r w:rsidRPr="00312D1E">
              <w:rPr>
                <w:rFonts w:ascii="Times New Roman" w:hAnsi="Times New Roman"/>
                <w:szCs w:val="24"/>
                <w:lang w:eastAsia="ru-RU"/>
              </w:rPr>
              <w:t>м.п</w:t>
            </w:r>
            <w:proofErr w:type="spellEnd"/>
            <w:r w:rsidRPr="00312D1E">
              <w:rPr>
                <w:rFonts w:ascii="Times New Roman" w:hAnsi="Times New Roman"/>
                <w:szCs w:val="24"/>
                <w:lang w:eastAsia="ru-RU"/>
              </w:rPr>
              <w:t>.</w:t>
            </w:r>
          </w:p>
        </w:tc>
        <w:tc>
          <w:tcPr>
            <w:tcW w:w="699"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0,225</w:t>
            </w:r>
          </w:p>
        </w:tc>
      </w:tr>
      <w:tr w:rsidR="00312D1E" w:rsidRPr="00312D1E" w:rsidTr="00AA28AA">
        <w:trPr>
          <w:trHeight w:val="20"/>
        </w:trPr>
        <w:tc>
          <w:tcPr>
            <w:tcW w:w="403" w:type="pct"/>
            <w:shd w:val="clear" w:color="auto" w:fill="auto"/>
            <w:noWrap/>
            <w:vAlign w:val="center"/>
          </w:tcPr>
          <w:p w:rsidR="00312D1E" w:rsidRPr="00312D1E" w:rsidRDefault="00312D1E" w:rsidP="00312D1E">
            <w:pPr>
              <w:numPr>
                <w:ilvl w:val="0"/>
                <w:numId w:val="35"/>
              </w:numPr>
              <w:suppressAutoHyphens w:val="0"/>
              <w:contextualSpacing/>
              <w:jc w:val="center"/>
              <w:rPr>
                <w:rFonts w:ascii="Times New Roman" w:hAnsi="Times New Roman"/>
                <w:szCs w:val="24"/>
                <w:lang w:eastAsia="ru-RU"/>
              </w:rPr>
            </w:pPr>
          </w:p>
        </w:tc>
        <w:tc>
          <w:tcPr>
            <w:tcW w:w="3260" w:type="pct"/>
            <w:shd w:val="clear" w:color="auto" w:fill="auto"/>
            <w:vAlign w:val="center"/>
            <w:hideMark/>
          </w:tcPr>
          <w:p w:rsidR="00312D1E" w:rsidRPr="00312D1E" w:rsidRDefault="00312D1E" w:rsidP="00312D1E">
            <w:pPr>
              <w:suppressAutoHyphens w:val="0"/>
              <w:jc w:val="both"/>
              <w:rPr>
                <w:rFonts w:ascii="Times New Roman" w:hAnsi="Times New Roman"/>
                <w:szCs w:val="24"/>
                <w:lang w:eastAsia="ru-RU"/>
              </w:rPr>
            </w:pPr>
            <w:r w:rsidRPr="00312D1E">
              <w:rPr>
                <w:rFonts w:ascii="Times New Roman" w:hAnsi="Times New Roman"/>
                <w:szCs w:val="24"/>
                <w:lang w:eastAsia="ru-RU"/>
              </w:rPr>
              <w:t>Доски подоконные ПВХ, шириной 400 мм</w:t>
            </w:r>
          </w:p>
        </w:tc>
        <w:tc>
          <w:tcPr>
            <w:tcW w:w="638"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м</w:t>
            </w:r>
          </w:p>
        </w:tc>
        <w:tc>
          <w:tcPr>
            <w:tcW w:w="699"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22,5</w:t>
            </w:r>
          </w:p>
        </w:tc>
      </w:tr>
      <w:tr w:rsidR="00312D1E" w:rsidRPr="00312D1E" w:rsidTr="00AA28AA">
        <w:trPr>
          <w:trHeight w:val="20"/>
        </w:trPr>
        <w:tc>
          <w:tcPr>
            <w:tcW w:w="403" w:type="pct"/>
            <w:shd w:val="clear" w:color="auto" w:fill="auto"/>
            <w:noWrap/>
            <w:vAlign w:val="center"/>
          </w:tcPr>
          <w:p w:rsidR="00312D1E" w:rsidRPr="00312D1E" w:rsidRDefault="00312D1E" w:rsidP="00312D1E">
            <w:pPr>
              <w:numPr>
                <w:ilvl w:val="0"/>
                <w:numId w:val="35"/>
              </w:numPr>
              <w:suppressAutoHyphens w:val="0"/>
              <w:contextualSpacing/>
              <w:jc w:val="center"/>
              <w:rPr>
                <w:rFonts w:ascii="Times New Roman" w:hAnsi="Times New Roman"/>
                <w:szCs w:val="24"/>
                <w:lang w:eastAsia="ru-RU"/>
              </w:rPr>
            </w:pPr>
          </w:p>
        </w:tc>
        <w:tc>
          <w:tcPr>
            <w:tcW w:w="3260" w:type="pct"/>
            <w:shd w:val="clear" w:color="auto" w:fill="auto"/>
            <w:vAlign w:val="center"/>
            <w:hideMark/>
          </w:tcPr>
          <w:p w:rsidR="00312D1E" w:rsidRPr="00312D1E" w:rsidRDefault="00312D1E" w:rsidP="00312D1E">
            <w:pPr>
              <w:suppressAutoHyphens w:val="0"/>
              <w:jc w:val="both"/>
              <w:rPr>
                <w:rFonts w:ascii="Times New Roman" w:hAnsi="Times New Roman"/>
                <w:szCs w:val="24"/>
                <w:lang w:eastAsia="ru-RU"/>
              </w:rPr>
            </w:pPr>
            <w:r w:rsidRPr="00312D1E">
              <w:rPr>
                <w:rFonts w:ascii="Times New Roman" w:hAnsi="Times New Roman"/>
                <w:szCs w:val="24"/>
                <w:lang w:eastAsia="ru-RU"/>
              </w:rPr>
              <w:t xml:space="preserve">Облицовка оконных проемов </w:t>
            </w:r>
            <w:proofErr w:type="gramStart"/>
            <w:r w:rsidRPr="00312D1E">
              <w:rPr>
                <w:rFonts w:ascii="Times New Roman" w:hAnsi="Times New Roman"/>
                <w:szCs w:val="24"/>
                <w:lang w:eastAsia="ru-RU"/>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12D1E">
              <w:rPr>
                <w:rFonts w:ascii="Times New Roman" w:hAnsi="Times New Roman"/>
                <w:szCs w:val="24"/>
                <w:lang w:eastAsia="ru-RU"/>
              </w:rPr>
              <w:t xml:space="preserve"> с полимерным покрытием</w:t>
            </w:r>
          </w:p>
        </w:tc>
        <w:tc>
          <w:tcPr>
            <w:tcW w:w="638"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м</w:t>
            </w:r>
            <w:proofErr w:type="gramStart"/>
            <w:r w:rsidRPr="00312D1E">
              <w:rPr>
                <w:rFonts w:ascii="Times New Roman" w:hAnsi="Times New Roman"/>
                <w:szCs w:val="24"/>
                <w:lang w:eastAsia="ru-RU"/>
              </w:rPr>
              <w:t>2</w:t>
            </w:r>
            <w:proofErr w:type="gramEnd"/>
          </w:p>
        </w:tc>
        <w:tc>
          <w:tcPr>
            <w:tcW w:w="699"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52</w:t>
            </w:r>
          </w:p>
        </w:tc>
      </w:tr>
      <w:tr w:rsidR="00312D1E" w:rsidRPr="00312D1E" w:rsidTr="00AA28AA">
        <w:trPr>
          <w:trHeight w:val="20"/>
        </w:trPr>
        <w:tc>
          <w:tcPr>
            <w:tcW w:w="403" w:type="pct"/>
            <w:shd w:val="clear" w:color="auto" w:fill="auto"/>
            <w:noWrap/>
            <w:vAlign w:val="center"/>
          </w:tcPr>
          <w:p w:rsidR="00312D1E" w:rsidRPr="00312D1E" w:rsidRDefault="00312D1E" w:rsidP="00312D1E">
            <w:pPr>
              <w:numPr>
                <w:ilvl w:val="0"/>
                <w:numId w:val="35"/>
              </w:numPr>
              <w:suppressAutoHyphens w:val="0"/>
              <w:contextualSpacing/>
              <w:jc w:val="center"/>
              <w:rPr>
                <w:rFonts w:ascii="Times New Roman" w:hAnsi="Times New Roman"/>
                <w:szCs w:val="24"/>
                <w:lang w:eastAsia="ru-RU"/>
              </w:rPr>
            </w:pPr>
          </w:p>
        </w:tc>
        <w:tc>
          <w:tcPr>
            <w:tcW w:w="3260" w:type="pct"/>
            <w:shd w:val="clear" w:color="auto" w:fill="auto"/>
            <w:vAlign w:val="center"/>
            <w:hideMark/>
          </w:tcPr>
          <w:p w:rsidR="00312D1E" w:rsidRPr="00312D1E" w:rsidRDefault="00312D1E" w:rsidP="00312D1E">
            <w:pPr>
              <w:suppressAutoHyphens w:val="0"/>
              <w:jc w:val="both"/>
              <w:rPr>
                <w:rFonts w:ascii="Times New Roman" w:hAnsi="Times New Roman"/>
                <w:szCs w:val="24"/>
                <w:lang w:eastAsia="ru-RU"/>
              </w:rPr>
            </w:pPr>
            <w:r w:rsidRPr="00312D1E">
              <w:rPr>
                <w:rFonts w:ascii="Times New Roman" w:hAnsi="Times New Roman"/>
                <w:szCs w:val="24"/>
                <w:lang w:eastAsia="ru-RU"/>
              </w:rPr>
              <w:t>Облицовка оконных откосов панелями ПВХ</w:t>
            </w:r>
          </w:p>
        </w:tc>
        <w:tc>
          <w:tcPr>
            <w:tcW w:w="638"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100 м</w:t>
            </w:r>
            <w:proofErr w:type="gramStart"/>
            <w:r w:rsidRPr="00312D1E">
              <w:rPr>
                <w:rFonts w:ascii="Times New Roman" w:hAnsi="Times New Roman"/>
                <w:szCs w:val="24"/>
                <w:lang w:eastAsia="ru-RU"/>
              </w:rPr>
              <w:t>2</w:t>
            </w:r>
            <w:proofErr w:type="gramEnd"/>
          </w:p>
        </w:tc>
        <w:tc>
          <w:tcPr>
            <w:tcW w:w="699"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0,13</w:t>
            </w:r>
          </w:p>
        </w:tc>
      </w:tr>
      <w:tr w:rsidR="00312D1E" w:rsidRPr="00312D1E" w:rsidTr="00AA28AA">
        <w:trPr>
          <w:trHeight w:val="20"/>
        </w:trPr>
        <w:tc>
          <w:tcPr>
            <w:tcW w:w="403" w:type="pct"/>
            <w:shd w:val="clear" w:color="auto" w:fill="auto"/>
            <w:noWrap/>
            <w:vAlign w:val="center"/>
          </w:tcPr>
          <w:p w:rsidR="00312D1E" w:rsidRPr="00312D1E" w:rsidRDefault="00312D1E" w:rsidP="00312D1E">
            <w:pPr>
              <w:numPr>
                <w:ilvl w:val="0"/>
                <w:numId w:val="35"/>
              </w:numPr>
              <w:suppressAutoHyphens w:val="0"/>
              <w:contextualSpacing/>
              <w:jc w:val="center"/>
              <w:rPr>
                <w:rFonts w:ascii="Times New Roman" w:hAnsi="Times New Roman"/>
                <w:szCs w:val="24"/>
                <w:lang w:eastAsia="ru-RU"/>
              </w:rPr>
            </w:pPr>
          </w:p>
        </w:tc>
        <w:tc>
          <w:tcPr>
            <w:tcW w:w="3260" w:type="pct"/>
            <w:shd w:val="clear" w:color="auto" w:fill="auto"/>
            <w:vAlign w:val="center"/>
            <w:hideMark/>
          </w:tcPr>
          <w:p w:rsidR="00312D1E" w:rsidRPr="00312D1E" w:rsidRDefault="00312D1E" w:rsidP="00312D1E">
            <w:pPr>
              <w:suppressAutoHyphens w:val="0"/>
              <w:jc w:val="both"/>
              <w:rPr>
                <w:rFonts w:ascii="Times New Roman" w:hAnsi="Times New Roman"/>
                <w:szCs w:val="24"/>
                <w:lang w:eastAsia="ru-RU"/>
              </w:rPr>
            </w:pPr>
            <w:r w:rsidRPr="00312D1E">
              <w:rPr>
                <w:rFonts w:ascii="Times New Roman" w:hAnsi="Times New Roman"/>
                <w:szCs w:val="24"/>
                <w:lang w:eastAsia="ru-RU"/>
              </w:rPr>
              <w:t>Ремонт штукатурки стен под подоконной доской цементно-известковым раствором, площадью отдельных мест: до 1 м</w:t>
            </w:r>
            <w:proofErr w:type="gramStart"/>
            <w:r w:rsidRPr="00312D1E">
              <w:rPr>
                <w:rFonts w:ascii="Times New Roman" w:hAnsi="Times New Roman"/>
                <w:szCs w:val="24"/>
                <w:lang w:eastAsia="ru-RU"/>
              </w:rPr>
              <w:t>2</w:t>
            </w:r>
            <w:proofErr w:type="gramEnd"/>
            <w:r w:rsidRPr="00312D1E">
              <w:rPr>
                <w:rFonts w:ascii="Times New Roman" w:hAnsi="Times New Roman"/>
                <w:szCs w:val="24"/>
                <w:lang w:eastAsia="ru-RU"/>
              </w:rPr>
              <w:t xml:space="preserve"> толщиной слоя до 20 мм</w:t>
            </w:r>
          </w:p>
        </w:tc>
        <w:tc>
          <w:tcPr>
            <w:tcW w:w="638"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100 м</w:t>
            </w:r>
            <w:proofErr w:type="gramStart"/>
            <w:r w:rsidRPr="00312D1E">
              <w:rPr>
                <w:rFonts w:ascii="Times New Roman" w:hAnsi="Times New Roman"/>
                <w:szCs w:val="24"/>
                <w:lang w:eastAsia="ru-RU"/>
              </w:rPr>
              <w:t>2</w:t>
            </w:r>
            <w:proofErr w:type="gramEnd"/>
          </w:p>
        </w:tc>
        <w:tc>
          <w:tcPr>
            <w:tcW w:w="699"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0,0235</w:t>
            </w:r>
          </w:p>
        </w:tc>
      </w:tr>
      <w:tr w:rsidR="00312D1E" w:rsidRPr="00312D1E" w:rsidTr="00AA28AA">
        <w:trPr>
          <w:trHeight w:val="20"/>
        </w:trPr>
        <w:tc>
          <w:tcPr>
            <w:tcW w:w="403" w:type="pct"/>
            <w:shd w:val="clear" w:color="auto" w:fill="auto"/>
            <w:noWrap/>
            <w:vAlign w:val="center"/>
          </w:tcPr>
          <w:p w:rsidR="00312D1E" w:rsidRPr="00312D1E" w:rsidRDefault="00312D1E" w:rsidP="00312D1E">
            <w:pPr>
              <w:numPr>
                <w:ilvl w:val="0"/>
                <w:numId w:val="35"/>
              </w:numPr>
              <w:suppressAutoHyphens w:val="0"/>
              <w:contextualSpacing/>
              <w:jc w:val="center"/>
              <w:rPr>
                <w:rFonts w:ascii="Times New Roman" w:hAnsi="Times New Roman"/>
                <w:szCs w:val="24"/>
                <w:lang w:eastAsia="ru-RU"/>
              </w:rPr>
            </w:pPr>
          </w:p>
        </w:tc>
        <w:tc>
          <w:tcPr>
            <w:tcW w:w="3260" w:type="pct"/>
            <w:shd w:val="clear" w:color="auto" w:fill="auto"/>
            <w:vAlign w:val="center"/>
            <w:hideMark/>
          </w:tcPr>
          <w:p w:rsidR="00312D1E" w:rsidRPr="00312D1E" w:rsidRDefault="00312D1E" w:rsidP="00312D1E">
            <w:pPr>
              <w:suppressAutoHyphens w:val="0"/>
              <w:jc w:val="both"/>
              <w:rPr>
                <w:rFonts w:ascii="Times New Roman" w:hAnsi="Times New Roman"/>
                <w:szCs w:val="24"/>
                <w:lang w:eastAsia="ru-RU"/>
              </w:rPr>
            </w:pPr>
            <w:r w:rsidRPr="00312D1E">
              <w:rPr>
                <w:rFonts w:ascii="Times New Roman" w:hAnsi="Times New Roman"/>
                <w:szCs w:val="24"/>
                <w:lang w:eastAsia="ru-RU"/>
              </w:rPr>
              <w:t>Улучшенная окраска масляными составами по штукатурке стен под подоконной доской</w:t>
            </w:r>
          </w:p>
        </w:tc>
        <w:tc>
          <w:tcPr>
            <w:tcW w:w="638"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100 м</w:t>
            </w:r>
            <w:proofErr w:type="gramStart"/>
            <w:r w:rsidRPr="00312D1E">
              <w:rPr>
                <w:rFonts w:ascii="Times New Roman" w:hAnsi="Times New Roman"/>
                <w:szCs w:val="24"/>
                <w:lang w:eastAsia="ru-RU"/>
              </w:rPr>
              <w:t>2</w:t>
            </w:r>
            <w:proofErr w:type="gramEnd"/>
          </w:p>
        </w:tc>
        <w:tc>
          <w:tcPr>
            <w:tcW w:w="699"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0,0235</w:t>
            </w:r>
          </w:p>
        </w:tc>
      </w:tr>
      <w:tr w:rsidR="00312D1E" w:rsidRPr="00312D1E" w:rsidTr="00AA28AA">
        <w:trPr>
          <w:trHeight w:val="20"/>
        </w:trPr>
        <w:tc>
          <w:tcPr>
            <w:tcW w:w="403" w:type="pct"/>
            <w:shd w:val="clear" w:color="auto" w:fill="auto"/>
            <w:noWrap/>
            <w:vAlign w:val="center"/>
          </w:tcPr>
          <w:p w:rsidR="00312D1E" w:rsidRPr="00312D1E" w:rsidRDefault="00312D1E" w:rsidP="00312D1E">
            <w:pPr>
              <w:numPr>
                <w:ilvl w:val="0"/>
                <w:numId w:val="35"/>
              </w:numPr>
              <w:suppressAutoHyphens w:val="0"/>
              <w:contextualSpacing/>
              <w:jc w:val="center"/>
              <w:rPr>
                <w:rFonts w:ascii="Times New Roman" w:hAnsi="Times New Roman"/>
                <w:szCs w:val="24"/>
                <w:lang w:eastAsia="ru-RU"/>
              </w:rPr>
            </w:pPr>
          </w:p>
        </w:tc>
        <w:tc>
          <w:tcPr>
            <w:tcW w:w="3260" w:type="pct"/>
            <w:shd w:val="clear" w:color="auto" w:fill="auto"/>
            <w:vAlign w:val="center"/>
            <w:hideMark/>
          </w:tcPr>
          <w:p w:rsidR="00312D1E" w:rsidRPr="00312D1E" w:rsidRDefault="00312D1E" w:rsidP="00312D1E">
            <w:pPr>
              <w:suppressAutoHyphens w:val="0"/>
              <w:jc w:val="both"/>
              <w:rPr>
                <w:rFonts w:ascii="Times New Roman" w:hAnsi="Times New Roman"/>
                <w:szCs w:val="24"/>
                <w:lang w:eastAsia="ru-RU"/>
              </w:rPr>
            </w:pPr>
            <w:r w:rsidRPr="00312D1E">
              <w:rPr>
                <w:rFonts w:ascii="Times New Roman" w:hAnsi="Times New Roman"/>
                <w:szCs w:val="24"/>
                <w:lang w:eastAsia="ru-RU"/>
              </w:rPr>
              <w:t xml:space="preserve">Погрузка и вывоз мусора строительного </w:t>
            </w:r>
          </w:p>
        </w:tc>
        <w:tc>
          <w:tcPr>
            <w:tcW w:w="638" w:type="pct"/>
            <w:shd w:val="clear" w:color="auto" w:fill="auto"/>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1</w:t>
            </w:r>
            <w:proofErr w:type="gramStart"/>
            <w:r w:rsidRPr="00312D1E">
              <w:rPr>
                <w:rFonts w:ascii="Times New Roman" w:hAnsi="Times New Roman"/>
                <w:szCs w:val="24"/>
                <w:lang w:eastAsia="ru-RU"/>
              </w:rPr>
              <w:t xml:space="preserve"> Т</w:t>
            </w:r>
            <w:proofErr w:type="gramEnd"/>
            <w:r w:rsidRPr="00312D1E">
              <w:rPr>
                <w:rFonts w:ascii="Times New Roman" w:hAnsi="Times New Roman"/>
                <w:szCs w:val="24"/>
                <w:lang w:eastAsia="ru-RU"/>
              </w:rPr>
              <w:t xml:space="preserve"> ГРУЗА</w:t>
            </w:r>
          </w:p>
        </w:tc>
        <w:tc>
          <w:tcPr>
            <w:tcW w:w="699" w:type="pct"/>
            <w:shd w:val="clear" w:color="auto" w:fill="auto"/>
            <w:noWrap/>
            <w:vAlign w:val="center"/>
            <w:hideMark/>
          </w:tcPr>
          <w:p w:rsidR="00312D1E" w:rsidRPr="00312D1E" w:rsidRDefault="00312D1E" w:rsidP="00312D1E">
            <w:pPr>
              <w:suppressAutoHyphens w:val="0"/>
              <w:jc w:val="center"/>
              <w:rPr>
                <w:rFonts w:ascii="Times New Roman" w:hAnsi="Times New Roman"/>
                <w:szCs w:val="24"/>
                <w:lang w:eastAsia="ru-RU"/>
              </w:rPr>
            </w:pPr>
            <w:r w:rsidRPr="00312D1E">
              <w:rPr>
                <w:rFonts w:ascii="Times New Roman" w:hAnsi="Times New Roman"/>
                <w:szCs w:val="24"/>
                <w:lang w:eastAsia="ru-RU"/>
              </w:rPr>
              <w:t>Весь</w:t>
            </w:r>
          </w:p>
        </w:tc>
      </w:tr>
    </w:tbl>
    <w:p w:rsidR="00312D1E" w:rsidRPr="00312D1E" w:rsidRDefault="00312D1E" w:rsidP="00312D1E">
      <w:pPr>
        <w:suppressAutoHyphens w:val="0"/>
        <w:rPr>
          <w:rFonts w:ascii="Times New Roman" w:eastAsia="Calibri" w:hAnsi="Times New Roman"/>
          <w:b/>
          <w:szCs w:val="24"/>
          <w:lang w:eastAsia="en-US"/>
        </w:rPr>
      </w:pPr>
    </w:p>
    <w:tbl>
      <w:tblPr>
        <w:tblW w:w="5237"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97"/>
        <w:gridCol w:w="6667"/>
        <w:gridCol w:w="1136"/>
        <w:gridCol w:w="1261"/>
      </w:tblGrid>
      <w:tr w:rsidR="00312D1E" w:rsidRPr="00312D1E" w:rsidTr="00AA28AA">
        <w:trPr>
          <w:trHeight w:val="492"/>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 </w:t>
            </w:r>
            <w:proofErr w:type="gramStart"/>
            <w:r w:rsidRPr="00312D1E">
              <w:rPr>
                <w:rFonts w:ascii="Times New Roman" w:eastAsia="Calibri" w:hAnsi="Times New Roman"/>
                <w:color w:val="000000"/>
                <w:szCs w:val="24"/>
                <w:lang w:eastAsia="en-US"/>
              </w:rPr>
              <w:t>п</w:t>
            </w:r>
            <w:proofErr w:type="gramEnd"/>
            <w:r w:rsidRPr="00312D1E">
              <w:rPr>
                <w:rFonts w:ascii="Times New Roman" w:eastAsia="Calibri" w:hAnsi="Times New Roman"/>
                <w:color w:val="000000"/>
                <w:szCs w:val="24"/>
                <w:lang w:eastAsia="en-US"/>
              </w:rPr>
              <w:t>/п</w:t>
            </w:r>
          </w:p>
        </w:tc>
        <w:tc>
          <w:tcPr>
            <w:tcW w:w="3395"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Наименование работ и затрат</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Единица измерения</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Количество</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c>
          <w:tcPr>
            <w:tcW w:w="3395"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3</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4</w:t>
            </w:r>
          </w:p>
        </w:tc>
      </w:tr>
      <w:tr w:rsidR="00312D1E" w:rsidRPr="00312D1E" w:rsidTr="00AA28AA">
        <w:trPr>
          <w:trHeight w:val="20"/>
        </w:trPr>
        <w:tc>
          <w:tcPr>
            <w:tcW w:w="3814" w:type="pct"/>
            <w:gridSpan w:val="2"/>
            <w:vAlign w:val="center"/>
          </w:tcPr>
          <w:p w:rsidR="00312D1E" w:rsidRPr="00312D1E" w:rsidRDefault="00312D1E" w:rsidP="00312D1E">
            <w:pPr>
              <w:suppressAutoHyphens w:val="0"/>
              <w:autoSpaceDE w:val="0"/>
              <w:autoSpaceDN w:val="0"/>
              <w:adjustRightInd w:val="0"/>
              <w:jc w:val="both"/>
              <w:rPr>
                <w:rFonts w:ascii="Times New Roman" w:eastAsia="Calibri" w:hAnsi="Times New Roman"/>
                <w:b/>
                <w:bCs/>
                <w:color w:val="000000"/>
                <w:szCs w:val="24"/>
                <w:lang w:eastAsia="en-US"/>
              </w:rPr>
            </w:pPr>
            <w:r w:rsidRPr="00312D1E">
              <w:rPr>
                <w:rFonts w:ascii="Times New Roman" w:eastAsia="Calibri" w:hAnsi="Times New Roman"/>
                <w:b/>
                <w:bCs/>
                <w:color w:val="000000"/>
                <w:szCs w:val="24"/>
                <w:lang w:eastAsia="en-US"/>
              </w:rPr>
              <w:t>ГК. Замена оконных блоков в помещениях №№ 104а, 207в, 208в, 215а, 215б.</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r>
      <w:tr w:rsidR="00312D1E" w:rsidRPr="00312D1E" w:rsidTr="00AA28AA">
        <w:trPr>
          <w:trHeight w:val="20"/>
        </w:trPr>
        <w:tc>
          <w:tcPr>
            <w:tcW w:w="3814" w:type="pct"/>
            <w:gridSpan w:val="2"/>
            <w:shd w:val="clear" w:color="auto" w:fill="D9D9D9"/>
            <w:vAlign w:val="center"/>
          </w:tcPr>
          <w:p w:rsidR="00312D1E" w:rsidRPr="00312D1E" w:rsidRDefault="00312D1E" w:rsidP="00312D1E">
            <w:pPr>
              <w:suppressAutoHyphens w:val="0"/>
              <w:autoSpaceDE w:val="0"/>
              <w:autoSpaceDN w:val="0"/>
              <w:adjustRightInd w:val="0"/>
              <w:jc w:val="both"/>
              <w:rPr>
                <w:rFonts w:ascii="Times New Roman" w:eastAsia="Calibri" w:hAnsi="Times New Roman"/>
                <w:b/>
                <w:bCs/>
                <w:color w:val="000000"/>
                <w:szCs w:val="24"/>
                <w:lang w:eastAsia="en-US"/>
              </w:rPr>
            </w:pPr>
            <w:r w:rsidRPr="00312D1E">
              <w:rPr>
                <w:rFonts w:ascii="Times New Roman" w:eastAsia="Calibri" w:hAnsi="Times New Roman"/>
                <w:b/>
                <w:bCs/>
                <w:color w:val="000000"/>
                <w:szCs w:val="24"/>
                <w:lang w:eastAsia="en-US"/>
              </w:rPr>
              <w:t>Раздел: Замена оконных блоков (5шт.)</w:t>
            </w:r>
          </w:p>
        </w:tc>
        <w:tc>
          <w:tcPr>
            <w:tcW w:w="566" w:type="pct"/>
            <w:shd w:val="clear" w:color="auto" w:fill="D9D9D9"/>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c>
          <w:tcPr>
            <w:tcW w:w="621" w:type="pct"/>
            <w:shd w:val="clear" w:color="auto" w:fill="D9D9D9"/>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Снятие оконных переплетов: остекленных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0,483</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Демонтаж оконных коробок: в каменных стенах с отбивкой штукатурки в откосах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0,05</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Снятие подоконных досок деревянных в каменных зданиях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0,048</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12D1E">
              <w:rPr>
                <w:rFonts w:ascii="Times New Roman" w:eastAsia="Calibri" w:hAnsi="Times New Roman"/>
                <w:color w:val="000000"/>
                <w:szCs w:val="24"/>
                <w:lang w:eastAsia="en-US"/>
              </w:rPr>
              <w:t>2</w:t>
            </w:r>
            <w:proofErr w:type="gramEnd"/>
            <w:r w:rsidRPr="00312D1E">
              <w:rPr>
                <w:rFonts w:ascii="Times New Roman" w:eastAsia="Calibri" w:hAnsi="Times New Roman"/>
                <w:color w:val="000000"/>
                <w:szCs w:val="24"/>
                <w:lang w:eastAsia="en-US"/>
              </w:rPr>
              <w:t xml:space="preserve"> трехстворчатых, в том числе при наличии створок глухого остекления</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0,241</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Блок оконный пластиковый двустворчатый с поворотной и поворотно-откидной створкой с двухкамерным стеклопакетом (32мм)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24,1</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подоконных досок из ПВХ в каменных стенах толщиной до 0,51 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100 </w:t>
            </w:r>
            <w:proofErr w:type="spellStart"/>
            <w:r w:rsidRPr="00312D1E">
              <w:rPr>
                <w:rFonts w:ascii="Times New Roman" w:eastAsia="Calibri" w:hAnsi="Times New Roman"/>
                <w:color w:val="000000"/>
                <w:szCs w:val="24"/>
                <w:lang w:eastAsia="en-US"/>
              </w:rPr>
              <w:t>м.п</w:t>
            </w:r>
            <w:proofErr w:type="spellEnd"/>
            <w:r w:rsidRPr="00312D1E">
              <w:rPr>
                <w:rFonts w:ascii="Times New Roman" w:eastAsia="Calibri" w:hAnsi="Times New Roman"/>
                <w:color w:val="000000"/>
                <w:szCs w:val="24"/>
                <w:lang w:eastAsia="en-US"/>
              </w:rPr>
              <w:t>.</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0,115</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Доски подоконные ПВХ, шириной 400 мм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11,5</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Облицовка оконных проемов </w:t>
            </w:r>
            <w:proofErr w:type="gramStart"/>
            <w:r w:rsidRPr="00312D1E">
              <w:rPr>
                <w:rFonts w:ascii="Times New Roman" w:eastAsia="Calibri" w:hAnsi="Times New Roman"/>
                <w:color w:val="000000"/>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12D1E">
              <w:rPr>
                <w:rFonts w:ascii="Times New Roman" w:eastAsia="Calibri" w:hAnsi="Times New Roman"/>
                <w:color w:val="000000"/>
                <w:szCs w:val="24"/>
                <w:lang w:eastAsia="en-US"/>
              </w:rPr>
              <w:t xml:space="preserve"> с полимерным покрытием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24,1</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Облицовка оконных откосов панелями ПВХ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0,134</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Ремонт штукатурки стен под подоконной доской цементно-известковым раствором, площадью отдельных мест: до 1 м</w:t>
            </w:r>
            <w:proofErr w:type="gramStart"/>
            <w:r w:rsidRPr="00312D1E">
              <w:rPr>
                <w:rFonts w:ascii="Times New Roman" w:eastAsia="Calibri" w:hAnsi="Times New Roman"/>
                <w:color w:val="000000"/>
                <w:szCs w:val="24"/>
                <w:lang w:eastAsia="en-US"/>
              </w:rPr>
              <w:t>2</w:t>
            </w:r>
            <w:proofErr w:type="gramEnd"/>
            <w:r w:rsidRPr="00312D1E">
              <w:rPr>
                <w:rFonts w:ascii="Times New Roman" w:eastAsia="Calibri" w:hAnsi="Times New Roman"/>
                <w:color w:val="000000"/>
                <w:szCs w:val="24"/>
                <w:lang w:eastAsia="en-US"/>
              </w:rPr>
              <w:t xml:space="preserve"> толщиной слоя до 20 мм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0,017</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Улучшенная окраска масляными составами по штукатурке стен под подоконной доской</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0,017</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Демонтаж вертикальных жалюзи</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5</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вертикальных жалюзи площадью в свету до 5,0 м</w:t>
            </w:r>
            <w:proofErr w:type="gramStart"/>
            <w:r w:rsidRPr="00312D1E">
              <w:rPr>
                <w:rFonts w:ascii="Times New Roman" w:eastAsia="Calibri" w:hAnsi="Times New Roman"/>
                <w:color w:val="000000"/>
                <w:szCs w:val="24"/>
                <w:lang w:eastAsia="en-US"/>
              </w:rPr>
              <w:t>2</w:t>
            </w:r>
            <w:proofErr w:type="gramEnd"/>
            <w:r w:rsidRPr="00312D1E">
              <w:rPr>
                <w:rFonts w:ascii="Times New Roman" w:eastAsia="Calibri" w:hAnsi="Times New Roman"/>
                <w:color w:val="000000"/>
                <w:szCs w:val="24"/>
                <w:lang w:eastAsia="en-US"/>
              </w:rPr>
              <w:t xml:space="preserve"> (2,5х2,5м)-5шт.</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5</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Стоимость вертикальных жалюзи</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31,25</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Погрузка и вывоз мусора строительного </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roofErr w:type="gramStart"/>
            <w:r w:rsidRPr="00312D1E">
              <w:rPr>
                <w:rFonts w:ascii="Times New Roman" w:eastAsia="Calibri" w:hAnsi="Times New Roman"/>
                <w:color w:val="000000"/>
                <w:szCs w:val="24"/>
                <w:lang w:eastAsia="en-US"/>
              </w:rPr>
              <w:t xml:space="preserve"> Т</w:t>
            </w:r>
            <w:proofErr w:type="gramEnd"/>
            <w:r w:rsidRPr="00312D1E">
              <w:rPr>
                <w:rFonts w:ascii="Times New Roman" w:eastAsia="Calibri" w:hAnsi="Times New Roman"/>
                <w:color w:val="000000"/>
                <w:szCs w:val="24"/>
                <w:lang w:eastAsia="en-US"/>
              </w:rPr>
              <w:t xml:space="preserve"> ГРУЗА</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Весь</w:t>
            </w:r>
          </w:p>
        </w:tc>
      </w:tr>
      <w:tr w:rsidR="00312D1E" w:rsidRPr="00312D1E" w:rsidTr="00AA28AA">
        <w:trPr>
          <w:trHeight w:val="20"/>
        </w:trPr>
        <w:tc>
          <w:tcPr>
            <w:tcW w:w="4379" w:type="pct"/>
            <w:gridSpan w:val="3"/>
            <w:shd w:val="clear" w:color="auto" w:fill="D9D9D9"/>
            <w:vAlign w:val="center"/>
          </w:tcPr>
          <w:p w:rsidR="00312D1E" w:rsidRPr="00312D1E" w:rsidRDefault="00312D1E" w:rsidP="00312D1E">
            <w:pPr>
              <w:suppressAutoHyphens w:val="0"/>
              <w:autoSpaceDE w:val="0"/>
              <w:autoSpaceDN w:val="0"/>
              <w:adjustRightInd w:val="0"/>
              <w:jc w:val="both"/>
              <w:rPr>
                <w:rFonts w:ascii="Times New Roman" w:eastAsia="Calibri" w:hAnsi="Times New Roman"/>
                <w:b/>
                <w:bCs/>
                <w:color w:val="000000"/>
                <w:szCs w:val="24"/>
                <w:lang w:eastAsia="en-US"/>
              </w:rPr>
            </w:pPr>
            <w:r w:rsidRPr="00312D1E">
              <w:rPr>
                <w:rFonts w:ascii="Times New Roman" w:eastAsia="Calibri" w:hAnsi="Times New Roman"/>
                <w:b/>
                <w:bCs/>
                <w:color w:val="000000"/>
                <w:szCs w:val="24"/>
                <w:lang w:eastAsia="en-US"/>
              </w:rPr>
              <w:t>Раздел: Помещение №208в (Замена дверного блока)</w:t>
            </w:r>
          </w:p>
        </w:tc>
        <w:tc>
          <w:tcPr>
            <w:tcW w:w="621" w:type="pct"/>
            <w:shd w:val="clear" w:color="auto" w:fill="D9D9D9"/>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Снятие дверных полотен</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Демонтаж дверных коробок: в каменных стенах с отбивкой штукатурки в откосах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0,01</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блоков в наружных и внутренних дверных проемах в каменных стенах, площадь проема до 3 м</w:t>
            </w:r>
            <w:proofErr w:type="gramStart"/>
            <w:r w:rsidRPr="00312D1E">
              <w:rPr>
                <w:rFonts w:ascii="Times New Roman" w:eastAsia="Calibri" w:hAnsi="Times New Roman"/>
                <w:color w:val="000000"/>
                <w:szCs w:val="24"/>
                <w:lang w:eastAsia="en-US"/>
              </w:rPr>
              <w:t>2</w:t>
            </w:r>
            <w:proofErr w:type="gramEnd"/>
            <w:r w:rsidRPr="00312D1E">
              <w:rPr>
                <w:rFonts w:ascii="Times New Roman" w:eastAsia="Calibri" w:hAnsi="Times New Roman"/>
                <w:color w:val="000000"/>
                <w:szCs w:val="24"/>
                <w:lang w:eastAsia="en-US"/>
              </w:rPr>
              <w:t xml:space="preserve"> </w:t>
            </w:r>
            <w:proofErr w:type="spellStart"/>
            <w:r w:rsidRPr="00312D1E">
              <w:rPr>
                <w:rFonts w:ascii="Times New Roman" w:eastAsia="Calibri" w:hAnsi="Times New Roman"/>
                <w:color w:val="000000"/>
                <w:szCs w:val="24"/>
                <w:lang w:eastAsia="en-US"/>
              </w:rPr>
              <w:t>офанерованных</w:t>
            </w:r>
            <w:proofErr w:type="spellEnd"/>
            <w:r w:rsidRPr="00312D1E">
              <w:rPr>
                <w:rFonts w:ascii="Times New Roman" w:eastAsia="Calibri" w:hAnsi="Times New Roman"/>
                <w:color w:val="000000"/>
                <w:szCs w:val="24"/>
                <w:lang w:eastAsia="en-US"/>
              </w:rPr>
              <w:t xml:space="preserve"> шпоном дуба </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Скобяные изделия для блоков входных дверей в помещение </w:t>
            </w:r>
            <w:proofErr w:type="spellStart"/>
            <w:r w:rsidRPr="00312D1E">
              <w:rPr>
                <w:rFonts w:ascii="Times New Roman" w:eastAsia="Calibri" w:hAnsi="Times New Roman"/>
                <w:color w:val="000000"/>
                <w:szCs w:val="24"/>
                <w:lang w:eastAsia="en-US"/>
              </w:rPr>
              <w:t>однопольных</w:t>
            </w:r>
            <w:proofErr w:type="spellEnd"/>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312D1E">
              <w:rPr>
                <w:rFonts w:ascii="Times New Roman" w:eastAsia="Calibri" w:hAnsi="Times New Roman"/>
                <w:color w:val="000000"/>
                <w:szCs w:val="24"/>
                <w:lang w:eastAsia="en-US"/>
              </w:rPr>
              <w:t>компл</w:t>
            </w:r>
            <w:proofErr w:type="spellEnd"/>
            <w:r w:rsidRPr="00312D1E">
              <w:rPr>
                <w:rFonts w:ascii="Times New Roman" w:eastAsia="Calibri" w:hAnsi="Times New Roman"/>
                <w:color w:val="000000"/>
                <w:szCs w:val="24"/>
                <w:lang w:eastAsia="en-US"/>
              </w:rPr>
              <w:t>.</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Блоки дверные внутренние </w:t>
            </w:r>
            <w:proofErr w:type="spellStart"/>
            <w:r w:rsidRPr="00312D1E">
              <w:rPr>
                <w:rFonts w:ascii="Times New Roman" w:eastAsia="Calibri" w:hAnsi="Times New Roman"/>
                <w:color w:val="000000"/>
                <w:szCs w:val="24"/>
                <w:lang w:eastAsia="en-US"/>
              </w:rPr>
              <w:t>однопольные</w:t>
            </w:r>
            <w:proofErr w:type="spellEnd"/>
            <w:r w:rsidRPr="00312D1E">
              <w:rPr>
                <w:rFonts w:ascii="Times New Roman" w:eastAsia="Calibri" w:hAnsi="Times New Roman"/>
                <w:color w:val="000000"/>
                <w:szCs w:val="24"/>
                <w:lang w:eastAsia="en-US"/>
              </w:rPr>
              <w:t xml:space="preserve"> глухие, фанерованные шпоном дуба с комплектом приборов с врезным замком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блок</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и крепление наличников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0,053</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Ремонт штукатурки дверных откосов внутри здания по камню и бетону цементно-известковым раствором прямолинейных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0,007</w:t>
            </w:r>
          </w:p>
        </w:tc>
      </w:tr>
      <w:tr w:rsidR="00312D1E" w:rsidRPr="00312D1E" w:rsidTr="00AA28AA">
        <w:trPr>
          <w:trHeight w:val="20"/>
        </w:trPr>
        <w:tc>
          <w:tcPr>
            <w:tcW w:w="419" w:type="pct"/>
            <w:vAlign w:val="center"/>
          </w:tcPr>
          <w:p w:rsidR="00312D1E" w:rsidRPr="00312D1E" w:rsidRDefault="00312D1E" w:rsidP="00312D1E">
            <w:pPr>
              <w:numPr>
                <w:ilvl w:val="0"/>
                <w:numId w:val="36"/>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Улучшенная окраска масляными составами по штукатурке дверных откосов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0,007</w:t>
            </w:r>
          </w:p>
        </w:tc>
      </w:tr>
    </w:tbl>
    <w:p w:rsidR="00312D1E" w:rsidRPr="00312D1E" w:rsidRDefault="00312D1E" w:rsidP="00312D1E">
      <w:pPr>
        <w:suppressAutoHyphens w:val="0"/>
        <w:rPr>
          <w:rFonts w:ascii="Times New Roman" w:eastAsia="Calibri" w:hAnsi="Times New Roman"/>
          <w:b/>
          <w:szCs w:val="24"/>
          <w:lang w:eastAsia="en-US"/>
        </w:rPr>
      </w:pPr>
    </w:p>
    <w:tbl>
      <w:tblPr>
        <w:tblW w:w="5237"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97"/>
        <w:gridCol w:w="6667"/>
        <w:gridCol w:w="1136"/>
        <w:gridCol w:w="1261"/>
      </w:tblGrid>
      <w:tr w:rsidR="00312D1E" w:rsidRPr="00312D1E" w:rsidTr="00AA28AA">
        <w:trPr>
          <w:trHeight w:val="442"/>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 </w:t>
            </w:r>
            <w:proofErr w:type="gramStart"/>
            <w:r w:rsidRPr="00312D1E">
              <w:rPr>
                <w:rFonts w:ascii="Times New Roman" w:eastAsia="Calibri" w:hAnsi="Times New Roman"/>
                <w:color w:val="000000"/>
                <w:szCs w:val="24"/>
                <w:lang w:eastAsia="en-US"/>
              </w:rPr>
              <w:t>п</w:t>
            </w:r>
            <w:proofErr w:type="gramEnd"/>
            <w:r w:rsidRPr="00312D1E">
              <w:rPr>
                <w:rFonts w:ascii="Times New Roman" w:eastAsia="Calibri" w:hAnsi="Times New Roman"/>
                <w:color w:val="000000"/>
                <w:szCs w:val="24"/>
                <w:lang w:eastAsia="en-US"/>
              </w:rPr>
              <w:t>/п</w:t>
            </w:r>
          </w:p>
        </w:tc>
        <w:tc>
          <w:tcPr>
            <w:tcW w:w="3395"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Наименование работ и затрат</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Единица измерения</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Количество</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c>
          <w:tcPr>
            <w:tcW w:w="3395"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3</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4</w:t>
            </w:r>
          </w:p>
        </w:tc>
      </w:tr>
      <w:tr w:rsidR="00312D1E" w:rsidRPr="00312D1E" w:rsidTr="00AA28AA">
        <w:trPr>
          <w:trHeight w:val="20"/>
        </w:trPr>
        <w:tc>
          <w:tcPr>
            <w:tcW w:w="3814" w:type="pct"/>
            <w:gridSpan w:val="2"/>
            <w:vAlign w:val="center"/>
          </w:tcPr>
          <w:p w:rsidR="00312D1E" w:rsidRPr="00312D1E" w:rsidRDefault="00312D1E" w:rsidP="00312D1E">
            <w:pPr>
              <w:suppressAutoHyphens w:val="0"/>
              <w:autoSpaceDE w:val="0"/>
              <w:autoSpaceDN w:val="0"/>
              <w:adjustRightInd w:val="0"/>
              <w:jc w:val="both"/>
              <w:rPr>
                <w:rFonts w:ascii="Times New Roman" w:eastAsia="Calibri" w:hAnsi="Times New Roman"/>
                <w:b/>
                <w:bCs/>
                <w:color w:val="000000"/>
                <w:szCs w:val="24"/>
                <w:lang w:eastAsia="en-US"/>
              </w:rPr>
            </w:pPr>
            <w:r w:rsidRPr="00312D1E">
              <w:rPr>
                <w:rFonts w:ascii="Times New Roman" w:eastAsia="Calibri" w:hAnsi="Times New Roman"/>
                <w:b/>
                <w:bCs/>
                <w:color w:val="000000"/>
                <w:szCs w:val="24"/>
                <w:lang w:eastAsia="en-US"/>
              </w:rPr>
              <w:t>Здание 600. Ремонт помещения №207</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r>
      <w:tr w:rsidR="00312D1E" w:rsidRPr="00312D1E" w:rsidTr="00AA28AA">
        <w:trPr>
          <w:trHeight w:val="20"/>
        </w:trPr>
        <w:tc>
          <w:tcPr>
            <w:tcW w:w="3814" w:type="pct"/>
            <w:gridSpan w:val="2"/>
            <w:shd w:val="clear" w:color="auto" w:fill="D9D9D9"/>
            <w:vAlign w:val="center"/>
          </w:tcPr>
          <w:p w:rsidR="00312D1E" w:rsidRPr="00312D1E" w:rsidRDefault="00312D1E" w:rsidP="00312D1E">
            <w:pPr>
              <w:suppressAutoHyphens w:val="0"/>
              <w:autoSpaceDE w:val="0"/>
              <w:autoSpaceDN w:val="0"/>
              <w:adjustRightInd w:val="0"/>
              <w:jc w:val="both"/>
              <w:rPr>
                <w:rFonts w:ascii="Times New Roman" w:eastAsia="Calibri" w:hAnsi="Times New Roman"/>
                <w:b/>
                <w:bCs/>
                <w:color w:val="000000"/>
                <w:szCs w:val="24"/>
                <w:lang w:eastAsia="en-US"/>
              </w:rPr>
            </w:pPr>
            <w:r w:rsidRPr="00312D1E">
              <w:rPr>
                <w:rFonts w:ascii="Times New Roman" w:eastAsia="Calibri" w:hAnsi="Times New Roman"/>
                <w:b/>
                <w:bCs/>
                <w:color w:val="000000"/>
                <w:szCs w:val="24"/>
                <w:lang w:eastAsia="en-US"/>
              </w:rPr>
              <w:t>Раздел: Ремонт помещения №207</w:t>
            </w:r>
          </w:p>
        </w:tc>
        <w:tc>
          <w:tcPr>
            <w:tcW w:w="566" w:type="pct"/>
            <w:shd w:val="clear" w:color="auto" w:fill="D9D9D9"/>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c>
          <w:tcPr>
            <w:tcW w:w="621" w:type="pct"/>
            <w:shd w:val="clear" w:color="auto" w:fill="D9D9D9"/>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Счистка </w:t>
            </w:r>
            <w:proofErr w:type="spellStart"/>
            <w:r w:rsidRPr="00312D1E">
              <w:rPr>
                <w:rFonts w:ascii="Times New Roman" w:eastAsia="Calibri" w:hAnsi="Times New Roman"/>
                <w:color w:val="000000"/>
                <w:szCs w:val="24"/>
                <w:lang w:eastAsia="en-US"/>
              </w:rPr>
              <w:t>набела</w:t>
            </w:r>
            <w:proofErr w:type="spellEnd"/>
            <w:r w:rsidRPr="00312D1E">
              <w:rPr>
                <w:rFonts w:ascii="Times New Roman" w:eastAsia="Calibri" w:hAnsi="Times New Roman"/>
                <w:color w:val="000000"/>
                <w:szCs w:val="24"/>
                <w:lang w:eastAsia="en-US"/>
              </w:rPr>
              <w:t xml:space="preserve"> с потолков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0,157</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Ремонт штукатурки рустов с расчисткой, оштукатуриванием, прорезкой и зачисткой кромок</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0,023</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312D1E">
              <w:rPr>
                <w:rFonts w:ascii="Times New Roman" w:eastAsia="Calibri" w:hAnsi="Times New Roman"/>
                <w:color w:val="000000"/>
                <w:szCs w:val="24"/>
                <w:lang w:eastAsia="en-US"/>
              </w:rPr>
              <w:t>Сплошное</w:t>
            </w:r>
            <w:proofErr w:type="gramEnd"/>
            <w:r w:rsidRPr="00312D1E">
              <w:rPr>
                <w:rFonts w:ascii="Times New Roman" w:eastAsia="Calibri" w:hAnsi="Times New Roman"/>
                <w:color w:val="000000"/>
                <w:szCs w:val="24"/>
                <w:lang w:eastAsia="en-US"/>
              </w:rPr>
              <w:t xml:space="preserve"> шпатлевание потолков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0,157</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Покрытие поверхностей грунтовкой глубокого проникновения за 1 раз потолков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0,157</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Грунтовка глубокого проникновения</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0,002041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Окраска поливинилацетатными водоэмульсионными составами улучшенная по штукатурке потолков (цвет белый)</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0,157</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Расчистка поверхности стен от старой краски</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0,408</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312D1E">
              <w:rPr>
                <w:rFonts w:ascii="Times New Roman" w:eastAsia="Calibri" w:hAnsi="Times New Roman"/>
                <w:color w:val="000000"/>
                <w:szCs w:val="24"/>
                <w:lang w:eastAsia="en-US"/>
              </w:rPr>
              <w:t>Сплошное</w:t>
            </w:r>
            <w:proofErr w:type="gramEnd"/>
            <w:r w:rsidRPr="00312D1E">
              <w:rPr>
                <w:rFonts w:ascii="Times New Roman" w:eastAsia="Calibri" w:hAnsi="Times New Roman"/>
                <w:color w:val="000000"/>
                <w:szCs w:val="24"/>
                <w:lang w:eastAsia="en-US"/>
              </w:rPr>
              <w:t xml:space="preserve"> шпатлевание стен</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0,408</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Покрытие поверхностей грунтовкой глубокого проникновения за 2 раза стен</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0,408</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Грунтовка глубокого проникновения</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0,00816</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Оклейка обоями стен по листовым материалам, гипсобетонным и гипсолитовым поверхностям тиснеными и плотными. </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0,408</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Снятие оконных переплетов: остекленных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0,108</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Демонтаж оконных коробок: в каменных стенах с отбивкой штукатурки в откосах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Снятие подоконных досок деревянных в каменных зданиях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0,011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12D1E">
              <w:rPr>
                <w:rFonts w:ascii="Times New Roman" w:eastAsia="Calibri" w:hAnsi="Times New Roman"/>
                <w:color w:val="000000"/>
                <w:szCs w:val="24"/>
                <w:lang w:eastAsia="en-US"/>
              </w:rPr>
              <w:t>2</w:t>
            </w:r>
            <w:proofErr w:type="gramEnd"/>
            <w:r w:rsidRPr="00312D1E">
              <w:rPr>
                <w:rFonts w:ascii="Times New Roman" w:eastAsia="Calibri" w:hAnsi="Times New Roman"/>
                <w:color w:val="000000"/>
                <w:szCs w:val="24"/>
                <w:lang w:eastAsia="en-US"/>
              </w:rPr>
              <w:t xml:space="preserve"> трехстворчатых, в том числе при наличии створок глухого остекления</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0,055</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Блок оконный пластиковый двустворчатый с поворотной и поворотно-откидной створкой с двухкамерным стеклопакетом (32мм)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5,5</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подоконных досок из ПВХ в каменных стенах толщиной до 0,51 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100 </w:t>
            </w:r>
            <w:proofErr w:type="spellStart"/>
            <w:r w:rsidRPr="00312D1E">
              <w:rPr>
                <w:rFonts w:ascii="Times New Roman" w:eastAsia="Calibri" w:hAnsi="Times New Roman"/>
                <w:color w:val="000000"/>
                <w:szCs w:val="24"/>
                <w:lang w:eastAsia="en-US"/>
              </w:rPr>
              <w:t>м.п</w:t>
            </w:r>
            <w:proofErr w:type="spellEnd"/>
            <w:r w:rsidRPr="00312D1E">
              <w:rPr>
                <w:rFonts w:ascii="Times New Roman" w:eastAsia="Calibri" w:hAnsi="Times New Roman"/>
                <w:color w:val="000000"/>
                <w:szCs w:val="24"/>
                <w:lang w:eastAsia="en-US"/>
              </w:rPr>
              <w:t>.</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0,026</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Доски подоконные ПВХ, шириной 400 мм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2,6</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Облицовка оконных проемов </w:t>
            </w:r>
            <w:proofErr w:type="gramStart"/>
            <w:r w:rsidRPr="00312D1E">
              <w:rPr>
                <w:rFonts w:ascii="Times New Roman" w:eastAsia="Calibri" w:hAnsi="Times New Roman"/>
                <w:color w:val="000000"/>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12D1E">
              <w:rPr>
                <w:rFonts w:ascii="Times New Roman" w:eastAsia="Calibri" w:hAnsi="Times New Roman"/>
                <w:color w:val="000000"/>
                <w:szCs w:val="24"/>
                <w:lang w:eastAsia="en-US"/>
              </w:rPr>
              <w:t xml:space="preserve"> с полимерным покрытием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5,5</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Облицовка оконных откосов панелями ПВХ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Ремонт штукатурки внутренних стен по камню и бетону цементно-известковым раствором, площадью отдельных мест до 1 м</w:t>
            </w:r>
            <w:proofErr w:type="gramStart"/>
            <w:r w:rsidRPr="00312D1E">
              <w:rPr>
                <w:rFonts w:ascii="Times New Roman" w:eastAsia="Calibri" w:hAnsi="Times New Roman"/>
                <w:color w:val="000000"/>
                <w:szCs w:val="24"/>
                <w:lang w:eastAsia="en-US"/>
              </w:rPr>
              <w:t>2</w:t>
            </w:r>
            <w:proofErr w:type="gramEnd"/>
            <w:r w:rsidRPr="00312D1E">
              <w:rPr>
                <w:rFonts w:ascii="Times New Roman" w:eastAsia="Calibri" w:hAnsi="Times New Roman"/>
                <w:color w:val="000000"/>
                <w:szCs w:val="24"/>
                <w:lang w:eastAsia="en-US"/>
              </w:rPr>
              <w:t xml:space="preserve"> толщиной слоя до 20 мм (подоконная ниша)</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0,005</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Покрытие поверхностей грунтовкой глубокого проникновения за 1 раз (подоконная ниша)</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0,005</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Грунтовка глубокого проникновения</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0,000065</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312D1E">
              <w:rPr>
                <w:rFonts w:ascii="Times New Roman" w:eastAsia="Calibri" w:hAnsi="Times New Roman"/>
                <w:color w:val="000000"/>
                <w:szCs w:val="24"/>
                <w:lang w:eastAsia="en-US"/>
              </w:rPr>
              <w:t>Сплошное</w:t>
            </w:r>
            <w:proofErr w:type="gramEnd"/>
            <w:r w:rsidRPr="00312D1E">
              <w:rPr>
                <w:rFonts w:ascii="Times New Roman" w:eastAsia="Calibri" w:hAnsi="Times New Roman"/>
                <w:color w:val="000000"/>
                <w:szCs w:val="24"/>
                <w:lang w:eastAsia="en-US"/>
              </w:rPr>
              <w:t xml:space="preserve"> шпатлевание подоконной ниши</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0,005</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Улучшенная окраска масляными составами подоконной ниши, подготовленной под окраску</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0,005</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Снятие дверных полотен</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0,026</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Демонтаж дверных коробок: в каменных стенах с отбивкой штукатурки в откосах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Кладка стен кирпичных внутренних при высоте этажа до 4 м (уменьшение дверного проема)</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 м3</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0,3</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блоков в наружных и внутренних дверных проемах в каменных стенах, площадь проема до 3 м</w:t>
            </w:r>
            <w:proofErr w:type="gramStart"/>
            <w:r w:rsidRPr="00312D1E">
              <w:rPr>
                <w:rFonts w:ascii="Times New Roman" w:eastAsia="Calibri" w:hAnsi="Times New Roman"/>
                <w:color w:val="000000"/>
                <w:szCs w:val="24"/>
                <w:lang w:eastAsia="en-US"/>
              </w:rPr>
              <w:t>2</w:t>
            </w:r>
            <w:proofErr w:type="gramEnd"/>
            <w:r w:rsidRPr="00312D1E">
              <w:rPr>
                <w:rFonts w:ascii="Times New Roman" w:eastAsia="Calibri" w:hAnsi="Times New Roman"/>
                <w:color w:val="000000"/>
                <w:szCs w:val="24"/>
                <w:lang w:eastAsia="en-US"/>
              </w:rPr>
              <w:t xml:space="preserve"> </w:t>
            </w:r>
            <w:proofErr w:type="spellStart"/>
            <w:r w:rsidRPr="00312D1E">
              <w:rPr>
                <w:rFonts w:ascii="Times New Roman" w:eastAsia="Calibri" w:hAnsi="Times New Roman"/>
                <w:color w:val="000000"/>
                <w:szCs w:val="24"/>
                <w:lang w:eastAsia="en-US"/>
              </w:rPr>
              <w:t>офанерованных</w:t>
            </w:r>
            <w:proofErr w:type="spellEnd"/>
            <w:r w:rsidRPr="00312D1E">
              <w:rPr>
                <w:rFonts w:ascii="Times New Roman" w:eastAsia="Calibri" w:hAnsi="Times New Roman"/>
                <w:color w:val="000000"/>
                <w:szCs w:val="24"/>
                <w:lang w:eastAsia="en-US"/>
              </w:rPr>
              <w:t xml:space="preserve"> шпоном дуба </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0,019</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Скобяные изделия для блоков входных дверей в помещение </w:t>
            </w:r>
            <w:proofErr w:type="spellStart"/>
            <w:r w:rsidRPr="00312D1E">
              <w:rPr>
                <w:rFonts w:ascii="Times New Roman" w:eastAsia="Calibri" w:hAnsi="Times New Roman"/>
                <w:color w:val="000000"/>
                <w:szCs w:val="24"/>
                <w:lang w:eastAsia="en-US"/>
              </w:rPr>
              <w:t>однопольных</w:t>
            </w:r>
            <w:proofErr w:type="spellEnd"/>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312D1E">
              <w:rPr>
                <w:rFonts w:ascii="Times New Roman" w:eastAsia="Calibri" w:hAnsi="Times New Roman"/>
                <w:color w:val="000000"/>
                <w:szCs w:val="24"/>
                <w:lang w:eastAsia="en-US"/>
              </w:rPr>
              <w:t>компл</w:t>
            </w:r>
            <w:proofErr w:type="spellEnd"/>
            <w:r w:rsidRPr="00312D1E">
              <w:rPr>
                <w:rFonts w:ascii="Times New Roman" w:eastAsia="Calibri" w:hAnsi="Times New Roman"/>
                <w:color w:val="000000"/>
                <w:szCs w:val="24"/>
                <w:lang w:eastAsia="en-US"/>
              </w:rPr>
              <w:t>.</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Блоки дверные внутренние </w:t>
            </w:r>
            <w:proofErr w:type="spellStart"/>
            <w:r w:rsidRPr="00312D1E">
              <w:rPr>
                <w:rFonts w:ascii="Times New Roman" w:eastAsia="Calibri" w:hAnsi="Times New Roman"/>
                <w:color w:val="000000"/>
                <w:szCs w:val="24"/>
                <w:lang w:eastAsia="en-US"/>
              </w:rPr>
              <w:t>однопольные</w:t>
            </w:r>
            <w:proofErr w:type="spellEnd"/>
            <w:r w:rsidRPr="00312D1E">
              <w:rPr>
                <w:rFonts w:ascii="Times New Roman" w:eastAsia="Calibri" w:hAnsi="Times New Roman"/>
                <w:color w:val="000000"/>
                <w:szCs w:val="24"/>
                <w:lang w:eastAsia="en-US"/>
              </w:rPr>
              <w:t xml:space="preserve"> глухие, </w:t>
            </w:r>
            <w:proofErr w:type="spellStart"/>
            <w:r w:rsidRPr="00312D1E">
              <w:rPr>
                <w:rFonts w:ascii="Times New Roman" w:eastAsia="Calibri" w:hAnsi="Times New Roman"/>
                <w:color w:val="000000"/>
                <w:szCs w:val="24"/>
                <w:lang w:eastAsia="en-US"/>
              </w:rPr>
              <w:t>офанерованные</w:t>
            </w:r>
            <w:proofErr w:type="spellEnd"/>
            <w:r w:rsidRPr="00312D1E">
              <w:rPr>
                <w:rFonts w:ascii="Times New Roman" w:eastAsia="Calibri" w:hAnsi="Times New Roman"/>
                <w:color w:val="000000"/>
                <w:szCs w:val="24"/>
                <w:lang w:eastAsia="en-US"/>
              </w:rPr>
              <w:t xml:space="preserve"> шпоном дуба с комплектом приборов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блок</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и крепление наличников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0,055</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Ремонт штукатурки дверных откосов внутри здания по камню и бетону цементно-известковым раствором: прямолинейных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0,031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Покрытие поверхностей грунтовкой глубокого проникновения за 1 раз  дверных откосов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0,031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Грунтовка глубокого проникновения</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0,000403</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312D1E">
              <w:rPr>
                <w:rFonts w:ascii="Times New Roman" w:eastAsia="Calibri" w:hAnsi="Times New Roman"/>
                <w:color w:val="000000"/>
                <w:szCs w:val="24"/>
                <w:lang w:eastAsia="en-US"/>
              </w:rPr>
              <w:t>Сплошное</w:t>
            </w:r>
            <w:proofErr w:type="gramEnd"/>
            <w:r w:rsidRPr="00312D1E">
              <w:rPr>
                <w:rFonts w:ascii="Times New Roman" w:eastAsia="Calibri" w:hAnsi="Times New Roman"/>
                <w:color w:val="000000"/>
                <w:szCs w:val="24"/>
                <w:lang w:eastAsia="en-US"/>
              </w:rPr>
              <w:t xml:space="preserve"> шпатлевание дверных откосов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0,031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Улучшенная окраска масляными составами дверных  откосов, подготовленных под окраску</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0,031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Разборка плинтусов: деревянных и из пластмассовых материалов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0,168</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Разборка покрытий полов: из линолеума и </w:t>
            </w:r>
            <w:proofErr w:type="spellStart"/>
            <w:r w:rsidRPr="00312D1E">
              <w:rPr>
                <w:rFonts w:ascii="Times New Roman" w:eastAsia="Calibri" w:hAnsi="Times New Roman"/>
                <w:color w:val="000000"/>
                <w:szCs w:val="24"/>
                <w:lang w:eastAsia="en-US"/>
              </w:rPr>
              <w:t>релина</w:t>
            </w:r>
            <w:proofErr w:type="spellEnd"/>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0,157</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Устройство стяжек из выравнивающей быстротвердеющей смеси, толщиной 10 мм </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0,157</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Смесь самовыравнивающая быстротвердеющая для полов 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312D1E">
              <w:rPr>
                <w:rFonts w:ascii="Times New Roman" w:eastAsia="Calibri" w:hAnsi="Times New Roman"/>
                <w:color w:val="000000"/>
                <w:szCs w:val="24"/>
                <w:lang w:eastAsia="en-US"/>
              </w:rPr>
              <w:t>В</w:t>
            </w:r>
            <w:proofErr w:type="gramEnd"/>
            <w:r w:rsidRPr="00312D1E">
              <w:rPr>
                <w:rFonts w:ascii="Times New Roman" w:eastAsia="Calibri" w:hAnsi="Times New Roman"/>
                <w:color w:val="000000"/>
                <w:szCs w:val="24"/>
                <w:lang w:eastAsia="en-US"/>
              </w:rPr>
              <w:t>tb</w:t>
            </w:r>
            <w:proofErr w:type="spellEnd"/>
            <w:r w:rsidRPr="00312D1E">
              <w:rPr>
                <w:rFonts w:ascii="Times New Roman" w:eastAsia="Calibri" w:hAnsi="Times New Roman"/>
                <w:color w:val="000000"/>
                <w:szCs w:val="24"/>
                <w:lang w:eastAsia="en-US"/>
              </w:rPr>
              <w:t xml:space="preserve"> 3,2 не менее 4 Мпа; содержание зерен наибольшей крупности не более 2,5%. </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0,2669</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Устройство покрытий из линолеума насухо со свариванием полотнищ в стыках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0,157</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Линолеум полукоммерческий гетерогенный  (общая толщина не менее 4 мм, толщина защитного слоя 0,7 мм, класс 33)</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16,014</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Устройство плинтусов поливинилхлоридных на винтах самонарезающих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0,168</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Укладка металлического накладного профиля (порога)</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Профили </w:t>
            </w:r>
            <w:proofErr w:type="spellStart"/>
            <w:r w:rsidRPr="00312D1E">
              <w:rPr>
                <w:rFonts w:ascii="Times New Roman" w:eastAsia="Calibri" w:hAnsi="Times New Roman"/>
                <w:color w:val="000000"/>
                <w:szCs w:val="24"/>
                <w:lang w:eastAsia="en-US"/>
              </w:rPr>
              <w:t>стыкоперекрывающие</w:t>
            </w:r>
            <w:proofErr w:type="spellEnd"/>
            <w:r w:rsidRPr="00312D1E">
              <w:rPr>
                <w:rFonts w:ascii="Times New Roman" w:eastAsia="Calibri" w:hAnsi="Times New Roman"/>
                <w:color w:val="000000"/>
                <w:szCs w:val="24"/>
                <w:lang w:eastAsia="en-US"/>
              </w:rPr>
              <w:t xml:space="preserve"> из алюминиевых сплавов (порожки) с покрытием и </w:t>
            </w:r>
            <w:proofErr w:type="spellStart"/>
            <w:r w:rsidRPr="00312D1E">
              <w:rPr>
                <w:rFonts w:ascii="Times New Roman" w:eastAsia="Calibri" w:hAnsi="Times New Roman"/>
                <w:color w:val="000000"/>
                <w:szCs w:val="24"/>
                <w:lang w:eastAsia="en-US"/>
              </w:rPr>
              <w:t>антискользящей</w:t>
            </w:r>
            <w:proofErr w:type="spellEnd"/>
            <w:r w:rsidRPr="00312D1E">
              <w:rPr>
                <w:rFonts w:ascii="Times New Roman" w:eastAsia="Calibri" w:hAnsi="Times New Roman"/>
                <w:color w:val="000000"/>
                <w:szCs w:val="24"/>
                <w:lang w:eastAsia="en-US"/>
              </w:rPr>
              <w:t xml:space="preserve"> вставкой, шириной 39 мм, длиной 0,9 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Окраска масляными составами ранее окрашенных поверхностей радиаторов и ребристых труб отопления: за 2 раза</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0,062</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Демонтаж оконных шторных карнизов из столярной плиты</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вертикальных жалюзи площадью в свету до 5,0 м</w:t>
            </w:r>
            <w:proofErr w:type="gramStart"/>
            <w:r w:rsidRPr="00312D1E">
              <w:rPr>
                <w:rFonts w:ascii="Times New Roman" w:eastAsia="Calibri" w:hAnsi="Times New Roman"/>
                <w:color w:val="000000"/>
                <w:szCs w:val="24"/>
                <w:lang w:eastAsia="en-US"/>
              </w:rPr>
              <w:t>2</w:t>
            </w:r>
            <w:proofErr w:type="gramEnd"/>
            <w:r w:rsidRPr="00312D1E">
              <w:rPr>
                <w:rFonts w:ascii="Times New Roman" w:eastAsia="Calibri" w:hAnsi="Times New Roman"/>
                <w:color w:val="000000"/>
                <w:szCs w:val="24"/>
                <w:lang w:eastAsia="en-US"/>
              </w:rPr>
              <w:t xml:space="preserve"> (2,8х2,2м)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Стоимость вертикальных жалюзи</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6,2</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Установка щитов ограждения радиаторов индивидуального изготовления из </w:t>
            </w:r>
            <w:proofErr w:type="spellStart"/>
            <w:r w:rsidRPr="00312D1E">
              <w:rPr>
                <w:rFonts w:ascii="Times New Roman" w:eastAsia="Calibri" w:hAnsi="Times New Roman"/>
                <w:color w:val="000000"/>
                <w:szCs w:val="24"/>
                <w:lang w:eastAsia="en-US"/>
              </w:rPr>
              <w:t>офанерованной</w:t>
            </w:r>
            <w:proofErr w:type="spellEnd"/>
            <w:r w:rsidRPr="00312D1E">
              <w:rPr>
                <w:rFonts w:ascii="Times New Roman" w:eastAsia="Calibri" w:hAnsi="Times New Roman"/>
                <w:color w:val="000000"/>
                <w:szCs w:val="24"/>
                <w:lang w:eastAsia="en-US"/>
              </w:rPr>
              <w:t xml:space="preserve"> ДСП с декоративной рейкой</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0,023</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Решетка радиаторная</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2,3</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Смена: розеток</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0,04</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Смена: выключателей</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0,01</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Смена светильников с люминесцентными лампами на светильники светодиодные</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0,03</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Светильник светодиодный накладной потолочный LL ДПО 01-041- 4110-20Д</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3</w:t>
            </w:r>
          </w:p>
        </w:tc>
      </w:tr>
      <w:tr w:rsidR="00312D1E" w:rsidRPr="00312D1E" w:rsidTr="00AA28AA">
        <w:trPr>
          <w:trHeight w:val="20"/>
        </w:trPr>
        <w:tc>
          <w:tcPr>
            <w:tcW w:w="419" w:type="pct"/>
            <w:vAlign w:val="center"/>
          </w:tcPr>
          <w:p w:rsidR="00312D1E" w:rsidRPr="00312D1E" w:rsidRDefault="00312D1E" w:rsidP="00312D1E">
            <w:pPr>
              <w:numPr>
                <w:ilvl w:val="0"/>
                <w:numId w:val="37"/>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Погрузка и вывоз мусора строительного </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roofErr w:type="gramStart"/>
            <w:r w:rsidRPr="00312D1E">
              <w:rPr>
                <w:rFonts w:ascii="Times New Roman" w:eastAsia="Calibri" w:hAnsi="Times New Roman"/>
                <w:color w:val="000000"/>
                <w:szCs w:val="24"/>
                <w:lang w:eastAsia="en-US"/>
              </w:rPr>
              <w:t xml:space="preserve"> Т</w:t>
            </w:r>
            <w:proofErr w:type="gramEnd"/>
            <w:r w:rsidRPr="00312D1E">
              <w:rPr>
                <w:rFonts w:ascii="Times New Roman" w:eastAsia="Calibri" w:hAnsi="Times New Roman"/>
                <w:color w:val="000000"/>
                <w:szCs w:val="24"/>
                <w:lang w:eastAsia="en-US"/>
              </w:rPr>
              <w:t xml:space="preserve"> ГРУЗА</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Весь</w:t>
            </w:r>
          </w:p>
        </w:tc>
      </w:tr>
    </w:tbl>
    <w:p w:rsidR="00312D1E" w:rsidRPr="00312D1E" w:rsidRDefault="00312D1E" w:rsidP="00312D1E">
      <w:pPr>
        <w:suppressAutoHyphens w:val="0"/>
        <w:rPr>
          <w:rFonts w:ascii="Times New Roman" w:eastAsia="Calibri" w:hAnsi="Times New Roman"/>
          <w:b/>
          <w:szCs w:val="24"/>
          <w:lang w:eastAsia="en-US"/>
        </w:rPr>
      </w:pPr>
    </w:p>
    <w:tbl>
      <w:tblPr>
        <w:tblW w:w="5237"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97"/>
        <w:gridCol w:w="6667"/>
        <w:gridCol w:w="1136"/>
        <w:gridCol w:w="1261"/>
      </w:tblGrid>
      <w:tr w:rsidR="00312D1E" w:rsidRPr="00312D1E" w:rsidTr="00AA28AA">
        <w:trPr>
          <w:trHeight w:val="53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 </w:t>
            </w:r>
            <w:proofErr w:type="gramStart"/>
            <w:r w:rsidRPr="00312D1E">
              <w:rPr>
                <w:rFonts w:ascii="Times New Roman" w:eastAsia="Calibri" w:hAnsi="Times New Roman"/>
                <w:color w:val="000000"/>
                <w:szCs w:val="24"/>
                <w:lang w:eastAsia="en-US"/>
              </w:rPr>
              <w:t>п</w:t>
            </w:r>
            <w:proofErr w:type="gramEnd"/>
            <w:r w:rsidRPr="00312D1E">
              <w:rPr>
                <w:rFonts w:ascii="Times New Roman" w:eastAsia="Calibri" w:hAnsi="Times New Roman"/>
                <w:color w:val="000000"/>
                <w:szCs w:val="24"/>
                <w:lang w:eastAsia="en-US"/>
              </w:rPr>
              <w:t>/п</w:t>
            </w:r>
          </w:p>
        </w:tc>
        <w:tc>
          <w:tcPr>
            <w:tcW w:w="3395"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Наименование работ и затрат</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Единица измерения</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Количество</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c>
          <w:tcPr>
            <w:tcW w:w="3395"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3</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4</w:t>
            </w:r>
          </w:p>
        </w:tc>
      </w:tr>
      <w:tr w:rsidR="00312D1E" w:rsidRPr="00312D1E" w:rsidTr="00AA28AA">
        <w:trPr>
          <w:trHeight w:val="20"/>
        </w:trPr>
        <w:tc>
          <w:tcPr>
            <w:tcW w:w="3814" w:type="pct"/>
            <w:gridSpan w:val="2"/>
            <w:vAlign w:val="center"/>
          </w:tcPr>
          <w:p w:rsidR="00312D1E" w:rsidRPr="00312D1E" w:rsidRDefault="00312D1E" w:rsidP="00312D1E">
            <w:pPr>
              <w:suppressAutoHyphens w:val="0"/>
              <w:autoSpaceDE w:val="0"/>
              <w:autoSpaceDN w:val="0"/>
              <w:adjustRightInd w:val="0"/>
              <w:jc w:val="both"/>
              <w:rPr>
                <w:rFonts w:ascii="Times New Roman" w:eastAsia="Calibri" w:hAnsi="Times New Roman"/>
                <w:b/>
                <w:bCs/>
                <w:color w:val="000000"/>
                <w:szCs w:val="24"/>
                <w:lang w:eastAsia="en-US"/>
              </w:rPr>
            </w:pPr>
            <w:r w:rsidRPr="00312D1E">
              <w:rPr>
                <w:rFonts w:ascii="Times New Roman" w:eastAsia="Calibri" w:hAnsi="Times New Roman"/>
                <w:b/>
                <w:bCs/>
                <w:color w:val="000000"/>
                <w:szCs w:val="24"/>
                <w:lang w:eastAsia="en-US"/>
              </w:rPr>
              <w:t>ГК. Смена дверного блока в помещении №109.</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r>
      <w:tr w:rsidR="00312D1E" w:rsidRPr="00312D1E" w:rsidTr="00AA28AA">
        <w:trPr>
          <w:trHeight w:val="20"/>
        </w:trPr>
        <w:tc>
          <w:tcPr>
            <w:tcW w:w="419" w:type="pct"/>
            <w:vAlign w:val="center"/>
          </w:tcPr>
          <w:p w:rsidR="00312D1E" w:rsidRPr="00312D1E" w:rsidRDefault="00312D1E" w:rsidP="00312D1E">
            <w:pPr>
              <w:numPr>
                <w:ilvl w:val="0"/>
                <w:numId w:val="38"/>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Снятие дверных полотен</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0,029</w:t>
            </w:r>
          </w:p>
        </w:tc>
      </w:tr>
      <w:tr w:rsidR="00312D1E" w:rsidRPr="00312D1E" w:rsidTr="00AA28AA">
        <w:trPr>
          <w:trHeight w:val="20"/>
        </w:trPr>
        <w:tc>
          <w:tcPr>
            <w:tcW w:w="419" w:type="pct"/>
            <w:vAlign w:val="center"/>
          </w:tcPr>
          <w:p w:rsidR="00312D1E" w:rsidRPr="00312D1E" w:rsidRDefault="00312D1E" w:rsidP="00312D1E">
            <w:pPr>
              <w:numPr>
                <w:ilvl w:val="0"/>
                <w:numId w:val="38"/>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Демонтаж дверных коробок: в каменных стенах с отбивкой штукатурки в откосах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0,01</w:t>
            </w:r>
          </w:p>
        </w:tc>
      </w:tr>
      <w:tr w:rsidR="00312D1E" w:rsidRPr="00312D1E" w:rsidTr="00AA28AA">
        <w:trPr>
          <w:trHeight w:val="20"/>
        </w:trPr>
        <w:tc>
          <w:tcPr>
            <w:tcW w:w="419" w:type="pct"/>
            <w:vAlign w:val="center"/>
          </w:tcPr>
          <w:p w:rsidR="00312D1E" w:rsidRPr="00312D1E" w:rsidRDefault="00312D1E" w:rsidP="00312D1E">
            <w:pPr>
              <w:numPr>
                <w:ilvl w:val="0"/>
                <w:numId w:val="38"/>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Установка дверного блока металлического индивидуального изготовления двупольного, утепленного, с комплектом приборов, с механическим врезным замком и кодовым механическим замком </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 м</w:t>
            </w:r>
            <w:proofErr w:type="gramStart"/>
            <w:r w:rsidRPr="00312D1E">
              <w:rPr>
                <w:rFonts w:ascii="Times New Roman" w:eastAsia="Calibri" w:hAnsi="Times New Roman"/>
                <w:color w:val="000000"/>
                <w:szCs w:val="24"/>
                <w:lang w:eastAsia="en-US"/>
              </w:rPr>
              <w:t>2</w:t>
            </w:r>
            <w:proofErr w:type="gramEnd"/>
            <w:r w:rsidRPr="00312D1E">
              <w:rPr>
                <w:rFonts w:ascii="Times New Roman" w:eastAsia="Calibri" w:hAnsi="Times New Roman"/>
                <w:color w:val="000000"/>
                <w:szCs w:val="24"/>
                <w:lang w:eastAsia="en-US"/>
              </w:rPr>
              <w:t xml:space="preserve"> проема</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2,9</w:t>
            </w:r>
          </w:p>
        </w:tc>
      </w:tr>
      <w:tr w:rsidR="00312D1E" w:rsidRPr="00312D1E" w:rsidTr="00AA28AA">
        <w:trPr>
          <w:trHeight w:val="20"/>
        </w:trPr>
        <w:tc>
          <w:tcPr>
            <w:tcW w:w="419" w:type="pct"/>
            <w:vAlign w:val="center"/>
          </w:tcPr>
          <w:p w:rsidR="00312D1E" w:rsidRPr="00312D1E" w:rsidRDefault="00312D1E" w:rsidP="00312D1E">
            <w:pPr>
              <w:numPr>
                <w:ilvl w:val="0"/>
                <w:numId w:val="38"/>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Дверной блок металлический, двупольный, утепленный индивидуального изготовления с комплектом приборов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блок</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r>
      <w:tr w:rsidR="00312D1E" w:rsidRPr="00312D1E" w:rsidTr="00AA28AA">
        <w:trPr>
          <w:trHeight w:val="20"/>
        </w:trPr>
        <w:tc>
          <w:tcPr>
            <w:tcW w:w="419" w:type="pct"/>
            <w:vAlign w:val="center"/>
          </w:tcPr>
          <w:p w:rsidR="00312D1E" w:rsidRPr="00312D1E" w:rsidRDefault="00312D1E" w:rsidP="00312D1E">
            <w:pPr>
              <w:numPr>
                <w:ilvl w:val="0"/>
                <w:numId w:val="38"/>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Замок кодовый для установки на внутренние двери жилых помещений. Снаружи открывается набором кода и поворотом ручки, изнутри - поворотом ручки. Защелка врезного типа. Кодовая комбинация переустанавливается при снятом замке.</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proofErr w:type="spellStart"/>
            <w:r w:rsidRPr="00312D1E">
              <w:rPr>
                <w:rFonts w:ascii="Times New Roman" w:eastAsia="Calibri" w:hAnsi="Times New Roman"/>
                <w:color w:val="000000"/>
                <w:szCs w:val="24"/>
                <w:lang w:eastAsia="en-US"/>
              </w:rPr>
              <w:t>компл</w:t>
            </w:r>
            <w:proofErr w:type="spellEnd"/>
            <w:r w:rsidRPr="00312D1E">
              <w:rPr>
                <w:rFonts w:ascii="Times New Roman" w:eastAsia="Calibri" w:hAnsi="Times New Roman"/>
                <w:color w:val="000000"/>
                <w:szCs w:val="24"/>
                <w:lang w:eastAsia="en-US"/>
              </w:rPr>
              <w:t>.</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r>
      <w:tr w:rsidR="00312D1E" w:rsidRPr="00312D1E" w:rsidTr="00AA28AA">
        <w:trPr>
          <w:trHeight w:val="20"/>
        </w:trPr>
        <w:tc>
          <w:tcPr>
            <w:tcW w:w="419" w:type="pct"/>
            <w:vAlign w:val="center"/>
          </w:tcPr>
          <w:p w:rsidR="00312D1E" w:rsidRPr="00312D1E" w:rsidRDefault="00312D1E" w:rsidP="00312D1E">
            <w:pPr>
              <w:numPr>
                <w:ilvl w:val="0"/>
                <w:numId w:val="38"/>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proofErr w:type="spellStart"/>
            <w:r w:rsidRPr="00312D1E">
              <w:rPr>
                <w:rFonts w:ascii="Times New Roman" w:eastAsia="Calibri" w:hAnsi="Times New Roman"/>
                <w:color w:val="000000"/>
                <w:szCs w:val="24"/>
                <w:lang w:eastAsia="en-US"/>
              </w:rPr>
              <w:t>Закрыватель</w:t>
            </w:r>
            <w:proofErr w:type="spellEnd"/>
            <w:r w:rsidRPr="00312D1E">
              <w:rPr>
                <w:rFonts w:ascii="Times New Roman" w:eastAsia="Calibri" w:hAnsi="Times New Roman"/>
                <w:color w:val="000000"/>
                <w:szCs w:val="24"/>
                <w:lang w:eastAsia="en-US"/>
              </w:rPr>
              <w:t xml:space="preserve"> </w:t>
            </w:r>
            <w:proofErr w:type="gramStart"/>
            <w:r w:rsidRPr="00312D1E">
              <w:rPr>
                <w:rFonts w:ascii="Times New Roman" w:eastAsia="Calibri" w:hAnsi="Times New Roman"/>
                <w:color w:val="000000"/>
                <w:szCs w:val="24"/>
                <w:lang w:eastAsia="en-US"/>
              </w:rPr>
              <w:t>дверной</w:t>
            </w:r>
            <w:proofErr w:type="gramEnd"/>
            <w:r w:rsidRPr="00312D1E">
              <w:rPr>
                <w:rFonts w:ascii="Times New Roman" w:eastAsia="Calibri" w:hAnsi="Times New Roman"/>
                <w:color w:val="000000"/>
                <w:szCs w:val="24"/>
                <w:lang w:eastAsia="en-US"/>
              </w:rPr>
              <w:t xml:space="preserve"> гидравлический рычажный в алюминиевом корпусе</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r>
      <w:tr w:rsidR="00312D1E" w:rsidRPr="00312D1E" w:rsidTr="00AA28AA">
        <w:trPr>
          <w:trHeight w:val="20"/>
        </w:trPr>
        <w:tc>
          <w:tcPr>
            <w:tcW w:w="419" w:type="pct"/>
            <w:vAlign w:val="center"/>
          </w:tcPr>
          <w:p w:rsidR="00312D1E" w:rsidRPr="00312D1E" w:rsidRDefault="00312D1E" w:rsidP="00312D1E">
            <w:pPr>
              <w:numPr>
                <w:ilvl w:val="0"/>
                <w:numId w:val="38"/>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Ремонт штукатурки откосов внутри здания по камню и бетону цементно-известковым раствором: прямолинейных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0,009</w:t>
            </w:r>
          </w:p>
        </w:tc>
      </w:tr>
      <w:tr w:rsidR="00312D1E" w:rsidRPr="00312D1E" w:rsidTr="00AA28AA">
        <w:trPr>
          <w:trHeight w:val="20"/>
        </w:trPr>
        <w:tc>
          <w:tcPr>
            <w:tcW w:w="419" w:type="pct"/>
            <w:vAlign w:val="center"/>
          </w:tcPr>
          <w:p w:rsidR="00312D1E" w:rsidRPr="00312D1E" w:rsidRDefault="00312D1E" w:rsidP="00312D1E">
            <w:pPr>
              <w:numPr>
                <w:ilvl w:val="0"/>
                <w:numId w:val="38"/>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Покрытие поверхностей грунтовкой глубокого проникновения за 1 раз  дверных откосов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0,009</w:t>
            </w:r>
          </w:p>
        </w:tc>
      </w:tr>
      <w:tr w:rsidR="00312D1E" w:rsidRPr="00312D1E" w:rsidTr="00AA28AA">
        <w:trPr>
          <w:trHeight w:val="20"/>
        </w:trPr>
        <w:tc>
          <w:tcPr>
            <w:tcW w:w="419" w:type="pct"/>
            <w:vAlign w:val="center"/>
          </w:tcPr>
          <w:p w:rsidR="00312D1E" w:rsidRPr="00312D1E" w:rsidRDefault="00312D1E" w:rsidP="00312D1E">
            <w:pPr>
              <w:numPr>
                <w:ilvl w:val="0"/>
                <w:numId w:val="38"/>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Грунтовка глубокого проникновения</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0,000117</w:t>
            </w:r>
          </w:p>
        </w:tc>
      </w:tr>
      <w:tr w:rsidR="00312D1E" w:rsidRPr="00312D1E" w:rsidTr="00AA28AA">
        <w:trPr>
          <w:trHeight w:val="20"/>
        </w:trPr>
        <w:tc>
          <w:tcPr>
            <w:tcW w:w="419" w:type="pct"/>
            <w:vAlign w:val="center"/>
          </w:tcPr>
          <w:p w:rsidR="00312D1E" w:rsidRPr="00312D1E" w:rsidRDefault="00312D1E" w:rsidP="00312D1E">
            <w:pPr>
              <w:numPr>
                <w:ilvl w:val="0"/>
                <w:numId w:val="38"/>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312D1E">
              <w:rPr>
                <w:rFonts w:ascii="Times New Roman" w:eastAsia="Calibri" w:hAnsi="Times New Roman"/>
                <w:color w:val="000000"/>
                <w:szCs w:val="24"/>
                <w:lang w:eastAsia="en-US"/>
              </w:rPr>
              <w:t>Сплошное</w:t>
            </w:r>
            <w:proofErr w:type="gramEnd"/>
            <w:r w:rsidRPr="00312D1E">
              <w:rPr>
                <w:rFonts w:ascii="Times New Roman" w:eastAsia="Calibri" w:hAnsi="Times New Roman"/>
                <w:color w:val="000000"/>
                <w:szCs w:val="24"/>
                <w:lang w:eastAsia="en-US"/>
              </w:rPr>
              <w:t xml:space="preserve"> шпатлевание дверных откосов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0,009</w:t>
            </w:r>
          </w:p>
        </w:tc>
      </w:tr>
      <w:tr w:rsidR="00312D1E" w:rsidRPr="00312D1E" w:rsidTr="00AA28AA">
        <w:trPr>
          <w:trHeight w:val="20"/>
        </w:trPr>
        <w:tc>
          <w:tcPr>
            <w:tcW w:w="419" w:type="pct"/>
            <w:vAlign w:val="center"/>
          </w:tcPr>
          <w:p w:rsidR="00312D1E" w:rsidRPr="00312D1E" w:rsidRDefault="00312D1E" w:rsidP="00312D1E">
            <w:pPr>
              <w:numPr>
                <w:ilvl w:val="0"/>
                <w:numId w:val="38"/>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Улучшенная окраска масляными составами дверных откосов, подготовленных под окраску</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0,009</w:t>
            </w:r>
          </w:p>
        </w:tc>
      </w:tr>
      <w:tr w:rsidR="00312D1E" w:rsidRPr="00312D1E" w:rsidTr="00AA28AA">
        <w:trPr>
          <w:trHeight w:val="20"/>
        </w:trPr>
        <w:tc>
          <w:tcPr>
            <w:tcW w:w="419" w:type="pct"/>
            <w:vAlign w:val="center"/>
          </w:tcPr>
          <w:p w:rsidR="00312D1E" w:rsidRPr="00312D1E" w:rsidRDefault="00312D1E" w:rsidP="00312D1E">
            <w:pPr>
              <w:numPr>
                <w:ilvl w:val="0"/>
                <w:numId w:val="38"/>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Погрузка и вывоз мусора строительного </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roofErr w:type="gramStart"/>
            <w:r w:rsidRPr="00312D1E">
              <w:rPr>
                <w:rFonts w:ascii="Times New Roman" w:eastAsia="Calibri" w:hAnsi="Times New Roman"/>
                <w:color w:val="000000"/>
                <w:szCs w:val="24"/>
                <w:lang w:eastAsia="en-US"/>
              </w:rPr>
              <w:t xml:space="preserve"> Т</w:t>
            </w:r>
            <w:proofErr w:type="gramEnd"/>
            <w:r w:rsidRPr="00312D1E">
              <w:rPr>
                <w:rFonts w:ascii="Times New Roman" w:eastAsia="Calibri" w:hAnsi="Times New Roman"/>
                <w:color w:val="000000"/>
                <w:szCs w:val="24"/>
                <w:lang w:eastAsia="en-US"/>
              </w:rPr>
              <w:t xml:space="preserve"> ГРУЗА</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Весь</w:t>
            </w:r>
          </w:p>
        </w:tc>
      </w:tr>
    </w:tbl>
    <w:p w:rsidR="00312D1E" w:rsidRPr="00312D1E" w:rsidRDefault="00312D1E" w:rsidP="00312D1E">
      <w:pPr>
        <w:suppressAutoHyphens w:val="0"/>
        <w:rPr>
          <w:rFonts w:ascii="Times New Roman" w:eastAsia="Calibri" w:hAnsi="Times New Roman"/>
          <w:b/>
          <w:szCs w:val="24"/>
          <w:lang w:eastAsia="en-US"/>
        </w:rPr>
      </w:pPr>
    </w:p>
    <w:tbl>
      <w:tblPr>
        <w:tblW w:w="5237"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97"/>
        <w:gridCol w:w="6667"/>
        <w:gridCol w:w="1136"/>
        <w:gridCol w:w="1261"/>
      </w:tblGrid>
      <w:tr w:rsidR="00312D1E" w:rsidRPr="00312D1E" w:rsidTr="00AA28AA">
        <w:trPr>
          <w:trHeight w:val="412"/>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 </w:t>
            </w:r>
            <w:proofErr w:type="gramStart"/>
            <w:r w:rsidRPr="00312D1E">
              <w:rPr>
                <w:rFonts w:ascii="Times New Roman" w:eastAsia="Calibri" w:hAnsi="Times New Roman"/>
                <w:color w:val="000000"/>
                <w:szCs w:val="24"/>
                <w:lang w:eastAsia="en-US"/>
              </w:rPr>
              <w:t>п</w:t>
            </w:r>
            <w:proofErr w:type="gramEnd"/>
            <w:r w:rsidRPr="00312D1E">
              <w:rPr>
                <w:rFonts w:ascii="Times New Roman" w:eastAsia="Calibri" w:hAnsi="Times New Roman"/>
                <w:color w:val="000000"/>
                <w:szCs w:val="24"/>
                <w:lang w:eastAsia="en-US"/>
              </w:rPr>
              <w:t>/п</w:t>
            </w:r>
          </w:p>
        </w:tc>
        <w:tc>
          <w:tcPr>
            <w:tcW w:w="3395"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Наименование работ и затрат</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Единица измерения</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Количество</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c>
          <w:tcPr>
            <w:tcW w:w="3395"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3</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4</w:t>
            </w:r>
          </w:p>
        </w:tc>
      </w:tr>
      <w:tr w:rsidR="00312D1E" w:rsidRPr="00312D1E" w:rsidTr="00AA28AA">
        <w:trPr>
          <w:trHeight w:val="20"/>
        </w:trPr>
        <w:tc>
          <w:tcPr>
            <w:tcW w:w="3814" w:type="pct"/>
            <w:gridSpan w:val="2"/>
            <w:vAlign w:val="center"/>
          </w:tcPr>
          <w:p w:rsidR="00312D1E" w:rsidRPr="00312D1E" w:rsidRDefault="00312D1E" w:rsidP="00312D1E">
            <w:pPr>
              <w:suppressAutoHyphens w:val="0"/>
              <w:autoSpaceDE w:val="0"/>
              <w:autoSpaceDN w:val="0"/>
              <w:adjustRightInd w:val="0"/>
              <w:jc w:val="both"/>
              <w:rPr>
                <w:rFonts w:ascii="Times New Roman" w:eastAsia="Calibri" w:hAnsi="Times New Roman"/>
                <w:b/>
                <w:bCs/>
                <w:color w:val="000000"/>
                <w:szCs w:val="24"/>
                <w:lang w:eastAsia="en-US"/>
              </w:rPr>
            </w:pPr>
            <w:r w:rsidRPr="00312D1E">
              <w:rPr>
                <w:rFonts w:ascii="Times New Roman" w:eastAsia="Calibri" w:hAnsi="Times New Roman"/>
                <w:b/>
                <w:bCs/>
                <w:color w:val="000000"/>
                <w:szCs w:val="24"/>
                <w:lang w:eastAsia="en-US"/>
              </w:rPr>
              <w:t>Здание 270(РКБР). Ремонт полов в коридорах 1,2 этажей.</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Разборка плинтусов деревянных и из пластмассовых материалов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2,08</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Разборка покрытий полов из линолеума и </w:t>
            </w:r>
            <w:proofErr w:type="spellStart"/>
            <w:r w:rsidRPr="00312D1E">
              <w:rPr>
                <w:rFonts w:ascii="Times New Roman" w:eastAsia="Calibri" w:hAnsi="Times New Roman"/>
                <w:color w:val="000000"/>
                <w:szCs w:val="24"/>
                <w:lang w:eastAsia="en-US"/>
              </w:rPr>
              <w:t>релина</w:t>
            </w:r>
            <w:proofErr w:type="spellEnd"/>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2,483</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Разборка покрытий полов из плиток поливинилхлоридных (2-й </w:t>
            </w:r>
            <w:r w:rsidRPr="00312D1E">
              <w:rPr>
                <w:rFonts w:ascii="Times New Roman" w:eastAsia="Calibri" w:hAnsi="Times New Roman"/>
                <w:color w:val="000000"/>
                <w:szCs w:val="24"/>
                <w:lang w:eastAsia="en-US"/>
              </w:rPr>
              <w:lastRenderedPageBreak/>
              <w:t>слой)</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lastRenderedPageBreak/>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2,483</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Заделка выбоин в полах цементных площадью до 1,0 м</w:t>
            </w:r>
            <w:proofErr w:type="gramStart"/>
            <w:r w:rsidRPr="00312D1E">
              <w:rPr>
                <w:rFonts w:ascii="Times New Roman" w:eastAsia="Calibri" w:hAnsi="Times New Roman"/>
                <w:color w:val="000000"/>
                <w:szCs w:val="24"/>
                <w:lang w:eastAsia="en-US"/>
              </w:rPr>
              <w:t>2</w:t>
            </w:r>
            <w:proofErr w:type="gramEnd"/>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0,49</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Устройство стяжек из выравнивающей быстротвердеющей смеси, толщиной 10 мм </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2,483</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Смесь самовыравнивающая быстротвердеющая для полов __________________.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proofErr w:type="gramStart"/>
            <w:r w:rsidRPr="00312D1E">
              <w:rPr>
                <w:rFonts w:ascii="Times New Roman" w:eastAsia="Calibri" w:hAnsi="Times New Roman"/>
                <w:color w:val="000000"/>
                <w:szCs w:val="24"/>
                <w:lang w:eastAsia="en-US"/>
              </w:rPr>
              <w:t>В</w:t>
            </w:r>
            <w:proofErr w:type="gramEnd"/>
            <w:r w:rsidRPr="00312D1E">
              <w:rPr>
                <w:rFonts w:ascii="Times New Roman" w:eastAsia="Calibri" w:hAnsi="Times New Roman"/>
                <w:color w:val="000000"/>
                <w:szCs w:val="24"/>
                <w:lang w:eastAsia="en-US"/>
              </w:rPr>
              <w:t>tb</w:t>
            </w:r>
            <w:proofErr w:type="spellEnd"/>
            <w:r w:rsidRPr="00312D1E">
              <w:rPr>
                <w:rFonts w:ascii="Times New Roman" w:eastAsia="Calibri" w:hAnsi="Times New Roman"/>
                <w:color w:val="000000"/>
                <w:szCs w:val="24"/>
                <w:lang w:eastAsia="en-US"/>
              </w:rPr>
              <w:t xml:space="preserve"> 3,2 не менее 4 Мпа; содержание зерен наибольшей крупности не более 2,5%. </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4,966</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Устройство покрытий из плит </w:t>
            </w:r>
            <w:proofErr w:type="spellStart"/>
            <w:r w:rsidRPr="00312D1E">
              <w:rPr>
                <w:rFonts w:ascii="Times New Roman" w:eastAsia="Calibri" w:hAnsi="Times New Roman"/>
                <w:color w:val="000000"/>
                <w:szCs w:val="24"/>
                <w:lang w:eastAsia="en-US"/>
              </w:rPr>
              <w:t>керамогранитных</w:t>
            </w:r>
            <w:proofErr w:type="spellEnd"/>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2,483</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Устройство плинтусов из плиток керамических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2,08</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Укладка металлического накладного профиля (порога)</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0,77</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Уменьшение дверного полотна по высоте (кладовки)</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0,04</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Снятие дверных полотен</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0,035</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Демонтаж дверных коробок: в каменных стенах с отбивкой штукатурки в откосах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0,01</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противопожарных дверей двупольных остекленных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3,5</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Дверь противопожарная металлическая остекленная двупольная ДПМО-02/60</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дверного доводчика к металлическим дверям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Ремонт штукатурки дверных откосов внутри здания по камню и бетону цементно-известковым раствором прямолинейных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0,021</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312D1E">
              <w:rPr>
                <w:rFonts w:ascii="Times New Roman" w:eastAsia="Calibri" w:hAnsi="Times New Roman"/>
                <w:color w:val="000000"/>
                <w:szCs w:val="24"/>
                <w:lang w:eastAsia="en-US"/>
              </w:rPr>
              <w:t>Сплошное</w:t>
            </w:r>
            <w:proofErr w:type="gramEnd"/>
            <w:r w:rsidRPr="00312D1E">
              <w:rPr>
                <w:rFonts w:ascii="Times New Roman" w:eastAsia="Calibri" w:hAnsi="Times New Roman"/>
                <w:color w:val="000000"/>
                <w:szCs w:val="24"/>
                <w:lang w:eastAsia="en-US"/>
              </w:rPr>
              <w:t xml:space="preserve"> шпатлевание дверных откосов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0,021</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Покрытие поверхностей грунтовкой глубокого проникновения за 1 раз дверных откосов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0,021</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Улучшенная окраска масляными составами по штукатурке дверных откосов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0,021</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Монтаж съемных металлических полов из плит размером 500х500 мм стальных штампованных (крышки </w:t>
            </w:r>
            <w:proofErr w:type="spellStart"/>
            <w:r w:rsidRPr="00312D1E">
              <w:rPr>
                <w:rFonts w:ascii="Times New Roman" w:eastAsia="Calibri" w:hAnsi="Times New Roman"/>
                <w:color w:val="000000"/>
                <w:szCs w:val="24"/>
                <w:lang w:eastAsia="en-US"/>
              </w:rPr>
              <w:t>кабельканалов</w:t>
            </w:r>
            <w:proofErr w:type="spellEnd"/>
            <w:r w:rsidRPr="00312D1E">
              <w:rPr>
                <w:rFonts w:ascii="Times New Roman" w:eastAsia="Calibri" w:hAnsi="Times New Roman"/>
                <w:color w:val="000000"/>
                <w:szCs w:val="24"/>
                <w:lang w:eastAsia="en-US"/>
              </w:rPr>
              <w:t>)</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0,01</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Винты самонарезающие остроконечные длиной 55 мм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36</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Окраска металлических крышек лючков эмалью ПФ-115</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0,004</w:t>
            </w:r>
          </w:p>
        </w:tc>
      </w:tr>
      <w:tr w:rsidR="00312D1E" w:rsidRPr="00312D1E" w:rsidTr="00AA28AA">
        <w:trPr>
          <w:trHeight w:val="20"/>
        </w:trPr>
        <w:tc>
          <w:tcPr>
            <w:tcW w:w="419" w:type="pct"/>
            <w:vAlign w:val="center"/>
          </w:tcPr>
          <w:p w:rsidR="00312D1E" w:rsidRPr="00312D1E" w:rsidRDefault="00312D1E" w:rsidP="00312D1E">
            <w:pPr>
              <w:numPr>
                <w:ilvl w:val="0"/>
                <w:numId w:val="39"/>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5"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Погрузка и вывоз мусора строительного </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roofErr w:type="gramStart"/>
            <w:r w:rsidRPr="00312D1E">
              <w:rPr>
                <w:rFonts w:ascii="Times New Roman" w:eastAsia="Calibri" w:hAnsi="Times New Roman"/>
                <w:color w:val="000000"/>
                <w:szCs w:val="24"/>
                <w:lang w:eastAsia="en-US"/>
              </w:rPr>
              <w:t xml:space="preserve"> Т</w:t>
            </w:r>
            <w:proofErr w:type="gramEnd"/>
            <w:r w:rsidRPr="00312D1E">
              <w:rPr>
                <w:rFonts w:ascii="Times New Roman" w:eastAsia="Calibri" w:hAnsi="Times New Roman"/>
                <w:color w:val="000000"/>
                <w:szCs w:val="24"/>
                <w:lang w:eastAsia="en-US"/>
              </w:rPr>
              <w:t xml:space="preserve"> ГРУЗА</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Весь</w:t>
            </w:r>
          </w:p>
        </w:tc>
      </w:tr>
    </w:tbl>
    <w:p w:rsidR="00312D1E" w:rsidRPr="00312D1E" w:rsidRDefault="00312D1E" w:rsidP="00312D1E">
      <w:pPr>
        <w:suppressAutoHyphens w:val="0"/>
        <w:rPr>
          <w:rFonts w:ascii="Times New Roman" w:eastAsia="Calibri" w:hAnsi="Times New Roman"/>
          <w:b/>
          <w:szCs w:val="24"/>
          <w:lang w:eastAsia="en-US"/>
        </w:rPr>
      </w:pPr>
    </w:p>
    <w:tbl>
      <w:tblPr>
        <w:tblW w:w="5236"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98"/>
        <w:gridCol w:w="6664"/>
        <w:gridCol w:w="1136"/>
        <w:gridCol w:w="1261"/>
      </w:tblGrid>
      <w:tr w:rsidR="00312D1E" w:rsidRPr="00312D1E" w:rsidTr="00AA28AA">
        <w:trPr>
          <w:trHeight w:val="5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 </w:t>
            </w:r>
            <w:proofErr w:type="gramStart"/>
            <w:r w:rsidRPr="00312D1E">
              <w:rPr>
                <w:rFonts w:ascii="Times New Roman" w:eastAsia="Calibri" w:hAnsi="Times New Roman"/>
                <w:color w:val="000000"/>
                <w:szCs w:val="24"/>
                <w:lang w:eastAsia="en-US"/>
              </w:rPr>
              <w:t>п</w:t>
            </w:r>
            <w:proofErr w:type="gramEnd"/>
            <w:r w:rsidRPr="00312D1E">
              <w:rPr>
                <w:rFonts w:ascii="Times New Roman" w:eastAsia="Calibri" w:hAnsi="Times New Roman"/>
                <w:color w:val="000000"/>
                <w:szCs w:val="24"/>
                <w:lang w:eastAsia="en-US"/>
              </w:rPr>
              <w:t>/п</w:t>
            </w:r>
          </w:p>
        </w:tc>
        <w:tc>
          <w:tcPr>
            <w:tcW w:w="3394"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Наименование работ и затрат</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Единица измерения</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Количество</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c>
          <w:tcPr>
            <w:tcW w:w="3394"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3</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4</w:t>
            </w:r>
          </w:p>
        </w:tc>
      </w:tr>
      <w:tr w:rsidR="00312D1E" w:rsidRPr="00312D1E" w:rsidTr="00AA28AA">
        <w:trPr>
          <w:trHeight w:val="20"/>
        </w:trPr>
        <w:tc>
          <w:tcPr>
            <w:tcW w:w="3813" w:type="pct"/>
            <w:gridSpan w:val="2"/>
            <w:vAlign w:val="center"/>
          </w:tcPr>
          <w:p w:rsidR="00312D1E" w:rsidRPr="00312D1E" w:rsidRDefault="00312D1E" w:rsidP="00312D1E">
            <w:pPr>
              <w:suppressAutoHyphens w:val="0"/>
              <w:autoSpaceDE w:val="0"/>
              <w:autoSpaceDN w:val="0"/>
              <w:adjustRightInd w:val="0"/>
              <w:jc w:val="both"/>
              <w:rPr>
                <w:rFonts w:ascii="Times New Roman" w:eastAsia="Calibri" w:hAnsi="Times New Roman"/>
                <w:b/>
                <w:bCs/>
                <w:color w:val="000000"/>
                <w:szCs w:val="24"/>
                <w:lang w:eastAsia="en-US"/>
              </w:rPr>
            </w:pPr>
            <w:r w:rsidRPr="00312D1E">
              <w:rPr>
                <w:rFonts w:ascii="Times New Roman" w:eastAsia="Calibri" w:hAnsi="Times New Roman"/>
                <w:b/>
                <w:bCs/>
                <w:color w:val="000000"/>
                <w:szCs w:val="24"/>
                <w:lang w:eastAsia="en-US"/>
              </w:rPr>
              <w:t>Здание 201б/в. Ремонт полов в коридоре 2-гоэтажа западной части и в коридорах 2-го и 3-го этажей центральной части.</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r>
      <w:tr w:rsidR="00312D1E" w:rsidRPr="00312D1E" w:rsidTr="00AA28AA">
        <w:trPr>
          <w:trHeight w:val="20"/>
        </w:trPr>
        <w:tc>
          <w:tcPr>
            <w:tcW w:w="3813" w:type="pct"/>
            <w:gridSpan w:val="2"/>
            <w:shd w:val="clear" w:color="auto" w:fill="D9D9D9"/>
            <w:vAlign w:val="center"/>
          </w:tcPr>
          <w:p w:rsidR="00312D1E" w:rsidRPr="00312D1E" w:rsidRDefault="00312D1E" w:rsidP="00312D1E">
            <w:pPr>
              <w:suppressAutoHyphens w:val="0"/>
              <w:autoSpaceDE w:val="0"/>
              <w:autoSpaceDN w:val="0"/>
              <w:adjustRightInd w:val="0"/>
              <w:jc w:val="both"/>
              <w:rPr>
                <w:rFonts w:ascii="Times New Roman" w:eastAsia="Calibri" w:hAnsi="Times New Roman"/>
                <w:b/>
                <w:bCs/>
                <w:color w:val="000000"/>
                <w:szCs w:val="24"/>
                <w:lang w:eastAsia="en-US"/>
              </w:rPr>
            </w:pPr>
            <w:r w:rsidRPr="00312D1E">
              <w:rPr>
                <w:rFonts w:ascii="Times New Roman" w:eastAsia="Calibri" w:hAnsi="Times New Roman"/>
                <w:b/>
                <w:bCs/>
                <w:color w:val="000000"/>
                <w:szCs w:val="24"/>
                <w:lang w:eastAsia="en-US"/>
              </w:rPr>
              <w:t>Раздел: 2-й этаж</w:t>
            </w:r>
          </w:p>
        </w:tc>
        <w:tc>
          <w:tcPr>
            <w:tcW w:w="566" w:type="pct"/>
            <w:shd w:val="clear" w:color="auto" w:fill="D9D9D9"/>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c>
          <w:tcPr>
            <w:tcW w:w="621" w:type="pct"/>
            <w:shd w:val="clear" w:color="auto" w:fill="D9D9D9"/>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Разборка плинтусов: деревянных и из пластмассовых материалов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0,34</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Разборка покрытий полов: из линолеума и </w:t>
            </w:r>
            <w:proofErr w:type="spellStart"/>
            <w:r w:rsidRPr="00312D1E">
              <w:rPr>
                <w:rFonts w:ascii="Times New Roman" w:eastAsia="Calibri" w:hAnsi="Times New Roman"/>
                <w:color w:val="000000"/>
                <w:szCs w:val="24"/>
                <w:lang w:eastAsia="en-US"/>
              </w:rPr>
              <w:t>релина</w:t>
            </w:r>
            <w:proofErr w:type="spellEnd"/>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0,58</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Заделка выбоин в полах цементных площадью до 1,0 м</w:t>
            </w:r>
            <w:proofErr w:type="gramStart"/>
            <w:r w:rsidRPr="00312D1E">
              <w:rPr>
                <w:rFonts w:ascii="Times New Roman" w:eastAsia="Calibri" w:hAnsi="Times New Roman"/>
                <w:color w:val="000000"/>
                <w:szCs w:val="24"/>
                <w:lang w:eastAsia="en-US"/>
              </w:rPr>
              <w:t>2</w:t>
            </w:r>
            <w:proofErr w:type="gramEnd"/>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0,09</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Устройство покрытий из линолеума насухо со свариванием полотнищ в стыках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0,58</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Линолеум коммерческий гетерогенный (толщина 2 мм, толщина защитного слоя 0,8 мм, класс 34/43, </w:t>
            </w:r>
            <w:proofErr w:type="spellStart"/>
            <w:r w:rsidRPr="00312D1E">
              <w:rPr>
                <w:rFonts w:ascii="Times New Roman" w:eastAsia="Calibri" w:hAnsi="Times New Roman"/>
                <w:color w:val="000000"/>
                <w:szCs w:val="24"/>
                <w:lang w:eastAsia="en-US"/>
              </w:rPr>
              <w:t>пож</w:t>
            </w:r>
            <w:proofErr w:type="spellEnd"/>
            <w:r w:rsidRPr="00312D1E">
              <w:rPr>
                <w:rFonts w:ascii="Times New Roman" w:eastAsia="Calibri" w:hAnsi="Times New Roman"/>
                <w:color w:val="000000"/>
                <w:szCs w:val="24"/>
                <w:lang w:eastAsia="en-US"/>
              </w:rPr>
              <w:t>. безопасность Г</w:t>
            </w:r>
            <w:proofErr w:type="gramStart"/>
            <w:r w:rsidRPr="00312D1E">
              <w:rPr>
                <w:rFonts w:ascii="Times New Roman" w:eastAsia="Calibri" w:hAnsi="Times New Roman"/>
                <w:color w:val="000000"/>
                <w:szCs w:val="24"/>
                <w:lang w:eastAsia="en-US"/>
              </w:rPr>
              <w:t>1</w:t>
            </w:r>
            <w:proofErr w:type="gramEnd"/>
            <w:r w:rsidRPr="00312D1E">
              <w:rPr>
                <w:rFonts w:ascii="Times New Roman" w:eastAsia="Calibri" w:hAnsi="Times New Roman"/>
                <w:color w:val="000000"/>
                <w:szCs w:val="24"/>
                <w:lang w:eastAsia="en-US"/>
              </w:rPr>
              <w:t>, В2, РП1, Д3, Т2)</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59,16</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ind w:hanging="3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Устройство плинтусов поливинилхлоридных на винтах самонарезающих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0,34</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ind w:hanging="3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Укладка металлического накладного профиля (порога)</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0,125</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ind w:hanging="3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Разборка покрытий полов из плиток поливинилхлоридных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0,72</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ind w:hanging="3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Разборка цементной стяжки</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0,72</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ind w:hanging="3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Устройство стяжек из выравнивающей быстротвердеющей смеси, толщиной 5 мм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0,72</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ind w:hanging="3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Смесь самовыравнивающая быстротвердеющая для полов ________________. Тех. характеристики: Смесь сухая напольная дисперсная самоуплотняющаяся Рк5, В10, ГОСТ31358-2007; класс прочности на сжатие В10 не менее 12 Мпа, класс прочности на растяжение при изгибе </w:t>
            </w:r>
            <w:proofErr w:type="spellStart"/>
            <w:r w:rsidRPr="00312D1E">
              <w:rPr>
                <w:rFonts w:ascii="Times New Roman" w:eastAsia="Calibri" w:hAnsi="Times New Roman"/>
                <w:color w:val="000000"/>
                <w:szCs w:val="24"/>
                <w:lang w:eastAsia="en-US"/>
              </w:rPr>
              <w:t>Вtb</w:t>
            </w:r>
            <w:proofErr w:type="spellEnd"/>
            <w:r w:rsidRPr="00312D1E">
              <w:rPr>
                <w:rFonts w:ascii="Times New Roman" w:eastAsia="Calibri" w:hAnsi="Times New Roman"/>
                <w:color w:val="000000"/>
                <w:szCs w:val="24"/>
                <w:lang w:eastAsia="en-US"/>
              </w:rPr>
              <w:t xml:space="preserve"> 3,2 не менее 4 Мпа; содержание зерен наибольшей крупности не более 2,5%. Расход (8,5кг/м</w:t>
            </w:r>
            <w:proofErr w:type="gramStart"/>
            <w:r w:rsidRPr="00312D1E">
              <w:rPr>
                <w:rFonts w:ascii="Times New Roman" w:eastAsia="Calibri" w:hAnsi="Times New Roman"/>
                <w:color w:val="000000"/>
                <w:szCs w:val="24"/>
                <w:lang w:eastAsia="en-US"/>
              </w:rPr>
              <w:t>2</w:t>
            </w:r>
            <w:proofErr w:type="gramEnd"/>
            <w:r w:rsidRPr="00312D1E">
              <w:rPr>
                <w:rFonts w:ascii="Times New Roman" w:eastAsia="Calibri" w:hAnsi="Times New Roman"/>
                <w:color w:val="000000"/>
                <w:szCs w:val="24"/>
                <w:lang w:eastAsia="en-US"/>
              </w:rPr>
              <w:t>*72=612кг)</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0,612</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ind w:hanging="3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Устройство покрытий </w:t>
            </w:r>
            <w:proofErr w:type="gramStart"/>
            <w:r w:rsidRPr="00312D1E">
              <w:rPr>
                <w:rFonts w:ascii="Times New Roman" w:eastAsia="Calibri" w:hAnsi="Times New Roman"/>
                <w:color w:val="000000"/>
                <w:szCs w:val="24"/>
                <w:lang w:eastAsia="en-US"/>
              </w:rPr>
              <w:t>на растворе их сухой смеси с приготовлением раствора в построечных условиях из плиток гладких неглазурованных керамических для полов</w:t>
            </w:r>
            <w:proofErr w:type="gramEnd"/>
            <w:r w:rsidRPr="00312D1E">
              <w:rPr>
                <w:rFonts w:ascii="Times New Roman" w:eastAsia="Calibri" w:hAnsi="Times New Roman"/>
                <w:color w:val="000000"/>
                <w:szCs w:val="24"/>
                <w:lang w:eastAsia="en-US"/>
              </w:rPr>
              <w:t xml:space="preserve"> одноцветных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0,72</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ind w:hanging="3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Устройство плинтусов из плиток керамических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0,48</w:t>
            </w:r>
          </w:p>
        </w:tc>
      </w:tr>
      <w:tr w:rsidR="00312D1E" w:rsidRPr="00312D1E" w:rsidTr="00AA28AA">
        <w:trPr>
          <w:trHeight w:val="20"/>
        </w:trPr>
        <w:tc>
          <w:tcPr>
            <w:tcW w:w="3813" w:type="pct"/>
            <w:gridSpan w:val="2"/>
            <w:shd w:val="clear" w:color="auto" w:fill="D9D9D9"/>
            <w:vAlign w:val="center"/>
          </w:tcPr>
          <w:p w:rsidR="00312D1E" w:rsidRPr="00312D1E" w:rsidRDefault="00312D1E" w:rsidP="00312D1E">
            <w:pPr>
              <w:suppressAutoHyphens w:val="0"/>
              <w:autoSpaceDE w:val="0"/>
              <w:autoSpaceDN w:val="0"/>
              <w:adjustRightInd w:val="0"/>
              <w:jc w:val="both"/>
              <w:rPr>
                <w:rFonts w:ascii="Times New Roman" w:eastAsia="Calibri" w:hAnsi="Times New Roman"/>
                <w:b/>
                <w:bCs/>
                <w:color w:val="000000"/>
                <w:szCs w:val="24"/>
                <w:lang w:eastAsia="en-US"/>
              </w:rPr>
            </w:pPr>
            <w:r w:rsidRPr="00312D1E">
              <w:rPr>
                <w:rFonts w:ascii="Times New Roman" w:eastAsia="Calibri" w:hAnsi="Times New Roman"/>
                <w:b/>
                <w:bCs/>
                <w:color w:val="000000"/>
                <w:szCs w:val="24"/>
                <w:lang w:eastAsia="en-US"/>
              </w:rPr>
              <w:t>Раздел: 3-й этаж</w:t>
            </w:r>
          </w:p>
        </w:tc>
        <w:tc>
          <w:tcPr>
            <w:tcW w:w="566" w:type="pct"/>
            <w:shd w:val="clear" w:color="auto" w:fill="D9D9D9"/>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c>
          <w:tcPr>
            <w:tcW w:w="621" w:type="pct"/>
            <w:shd w:val="clear" w:color="auto" w:fill="D9D9D9"/>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Разборка плинтусов: деревянных и из пластмассовых материалов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0,86</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Разборка покрытий полов: из линолеума и </w:t>
            </w:r>
            <w:proofErr w:type="spellStart"/>
            <w:r w:rsidRPr="00312D1E">
              <w:rPr>
                <w:rFonts w:ascii="Times New Roman" w:eastAsia="Calibri" w:hAnsi="Times New Roman"/>
                <w:color w:val="000000"/>
                <w:szCs w:val="24"/>
                <w:lang w:eastAsia="en-US"/>
              </w:rPr>
              <w:t>релина</w:t>
            </w:r>
            <w:proofErr w:type="spellEnd"/>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1,25</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Заделка выбоин в полах цементных площадью до 1,0 м</w:t>
            </w:r>
            <w:proofErr w:type="gramStart"/>
            <w:r w:rsidRPr="00312D1E">
              <w:rPr>
                <w:rFonts w:ascii="Times New Roman" w:eastAsia="Calibri" w:hAnsi="Times New Roman"/>
                <w:color w:val="000000"/>
                <w:szCs w:val="24"/>
                <w:lang w:eastAsia="en-US"/>
              </w:rPr>
              <w:t>2</w:t>
            </w:r>
            <w:proofErr w:type="gramEnd"/>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0,3</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Устройство покрытий из линолеума насухо со свариванием полотнищ в стыках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1,25</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Линолеум коммерческий гетерогенный (толщина 2 мм, толщина защитного слоя 0,8 мм, класс 34/43, </w:t>
            </w:r>
            <w:proofErr w:type="spellStart"/>
            <w:r w:rsidRPr="00312D1E">
              <w:rPr>
                <w:rFonts w:ascii="Times New Roman" w:eastAsia="Calibri" w:hAnsi="Times New Roman"/>
                <w:color w:val="000000"/>
                <w:szCs w:val="24"/>
                <w:lang w:eastAsia="en-US"/>
              </w:rPr>
              <w:t>пож</w:t>
            </w:r>
            <w:proofErr w:type="spellEnd"/>
            <w:r w:rsidRPr="00312D1E">
              <w:rPr>
                <w:rFonts w:ascii="Times New Roman" w:eastAsia="Calibri" w:hAnsi="Times New Roman"/>
                <w:color w:val="000000"/>
                <w:szCs w:val="24"/>
                <w:lang w:eastAsia="en-US"/>
              </w:rPr>
              <w:t>. безопасность Г</w:t>
            </w:r>
            <w:proofErr w:type="gramStart"/>
            <w:r w:rsidRPr="00312D1E">
              <w:rPr>
                <w:rFonts w:ascii="Times New Roman" w:eastAsia="Calibri" w:hAnsi="Times New Roman"/>
                <w:color w:val="000000"/>
                <w:szCs w:val="24"/>
                <w:lang w:eastAsia="en-US"/>
              </w:rPr>
              <w:t>1</w:t>
            </w:r>
            <w:proofErr w:type="gramEnd"/>
            <w:r w:rsidRPr="00312D1E">
              <w:rPr>
                <w:rFonts w:ascii="Times New Roman" w:eastAsia="Calibri" w:hAnsi="Times New Roman"/>
                <w:color w:val="000000"/>
                <w:szCs w:val="24"/>
                <w:lang w:eastAsia="en-US"/>
              </w:rPr>
              <w:t>, В2, РП1, Д3, Т2)</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127,5</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Устройство плинтусов поливинилхлоридных на винтах самонарезающих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0,86</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Укладка металлического накладного профиля (порога)</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0,19</w:t>
            </w:r>
          </w:p>
        </w:tc>
      </w:tr>
      <w:tr w:rsidR="00312D1E" w:rsidRPr="00312D1E" w:rsidTr="00AA28AA">
        <w:trPr>
          <w:trHeight w:val="20"/>
        </w:trPr>
        <w:tc>
          <w:tcPr>
            <w:tcW w:w="419" w:type="pct"/>
            <w:vAlign w:val="center"/>
          </w:tcPr>
          <w:p w:rsidR="00312D1E" w:rsidRPr="00312D1E" w:rsidRDefault="00312D1E" w:rsidP="00312D1E">
            <w:pPr>
              <w:numPr>
                <w:ilvl w:val="0"/>
                <w:numId w:val="40"/>
              </w:numPr>
              <w:suppressAutoHyphens w:val="0"/>
              <w:autoSpaceDE w:val="0"/>
              <w:autoSpaceDN w:val="0"/>
              <w:adjustRightInd w:val="0"/>
              <w:contextualSpacing/>
              <w:jc w:val="center"/>
              <w:rPr>
                <w:rFonts w:ascii="Times New Roman" w:eastAsia="Calibri" w:hAnsi="Times New Roman"/>
                <w:color w:val="000000"/>
                <w:szCs w:val="24"/>
                <w:lang w:eastAsia="en-US"/>
              </w:rPr>
            </w:pP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Погрузка и вывоз мусора строительного</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roofErr w:type="gramStart"/>
            <w:r w:rsidRPr="00312D1E">
              <w:rPr>
                <w:rFonts w:ascii="Times New Roman" w:eastAsia="Calibri" w:hAnsi="Times New Roman"/>
                <w:color w:val="000000"/>
                <w:szCs w:val="24"/>
                <w:lang w:eastAsia="en-US"/>
              </w:rPr>
              <w:t xml:space="preserve"> Т</w:t>
            </w:r>
            <w:proofErr w:type="gramEnd"/>
            <w:r w:rsidRPr="00312D1E">
              <w:rPr>
                <w:rFonts w:ascii="Times New Roman" w:eastAsia="Calibri" w:hAnsi="Times New Roman"/>
                <w:color w:val="000000"/>
                <w:szCs w:val="24"/>
                <w:lang w:eastAsia="en-US"/>
              </w:rPr>
              <w:t xml:space="preserve"> ГРУЗА</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Весь</w:t>
            </w:r>
          </w:p>
        </w:tc>
      </w:tr>
    </w:tbl>
    <w:p w:rsidR="00312D1E" w:rsidRPr="00312D1E" w:rsidRDefault="00312D1E" w:rsidP="00312D1E">
      <w:pPr>
        <w:numPr>
          <w:ilvl w:val="0"/>
          <w:numId w:val="3"/>
        </w:numPr>
        <w:suppressAutoHyphens w:val="0"/>
        <w:rPr>
          <w:rFonts w:ascii="Times New Roman" w:eastAsia="Calibri" w:hAnsi="Times New Roman"/>
          <w:b/>
          <w:szCs w:val="24"/>
          <w:lang w:eastAsia="en-US"/>
        </w:rPr>
      </w:pPr>
    </w:p>
    <w:tbl>
      <w:tblPr>
        <w:tblW w:w="5236" w:type="pct"/>
        <w:tblInd w:w="-1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798"/>
        <w:gridCol w:w="6664"/>
        <w:gridCol w:w="1136"/>
        <w:gridCol w:w="1261"/>
      </w:tblGrid>
      <w:tr w:rsidR="00312D1E" w:rsidRPr="00312D1E" w:rsidTr="00AA28AA">
        <w:trPr>
          <w:trHeight w:val="542"/>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 </w:t>
            </w:r>
            <w:proofErr w:type="gramStart"/>
            <w:r w:rsidRPr="00312D1E">
              <w:rPr>
                <w:rFonts w:ascii="Times New Roman" w:eastAsia="Calibri" w:hAnsi="Times New Roman"/>
                <w:color w:val="000000"/>
                <w:szCs w:val="24"/>
                <w:lang w:eastAsia="en-US"/>
              </w:rPr>
              <w:t>п</w:t>
            </w:r>
            <w:proofErr w:type="gramEnd"/>
            <w:r w:rsidRPr="00312D1E">
              <w:rPr>
                <w:rFonts w:ascii="Times New Roman" w:eastAsia="Calibri" w:hAnsi="Times New Roman"/>
                <w:color w:val="000000"/>
                <w:szCs w:val="24"/>
                <w:lang w:eastAsia="en-US"/>
              </w:rPr>
              <w:t>/п</w:t>
            </w:r>
          </w:p>
        </w:tc>
        <w:tc>
          <w:tcPr>
            <w:tcW w:w="3394"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Наименование работ и затрат</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Единица измерения</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Количество</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c>
          <w:tcPr>
            <w:tcW w:w="3394"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3</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4</w:t>
            </w:r>
          </w:p>
        </w:tc>
      </w:tr>
      <w:tr w:rsidR="00312D1E" w:rsidRPr="00312D1E" w:rsidTr="00AA28AA">
        <w:trPr>
          <w:trHeight w:val="20"/>
        </w:trPr>
        <w:tc>
          <w:tcPr>
            <w:tcW w:w="3813" w:type="pct"/>
            <w:gridSpan w:val="2"/>
            <w:vAlign w:val="center"/>
          </w:tcPr>
          <w:p w:rsidR="00312D1E" w:rsidRPr="00312D1E" w:rsidRDefault="00312D1E" w:rsidP="00312D1E">
            <w:pPr>
              <w:suppressAutoHyphens w:val="0"/>
              <w:autoSpaceDE w:val="0"/>
              <w:autoSpaceDN w:val="0"/>
              <w:adjustRightInd w:val="0"/>
              <w:jc w:val="both"/>
              <w:rPr>
                <w:rFonts w:ascii="Times New Roman" w:eastAsia="Calibri" w:hAnsi="Times New Roman"/>
                <w:b/>
                <w:bCs/>
                <w:color w:val="000000"/>
                <w:szCs w:val="24"/>
                <w:lang w:eastAsia="en-US"/>
              </w:rPr>
            </w:pPr>
            <w:r w:rsidRPr="00312D1E">
              <w:rPr>
                <w:rFonts w:ascii="Times New Roman" w:eastAsia="Calibri" w:hAnsi="Times New Roman"/>
                <w:b/>
                <w:bCs/>
                <w:color w:val="000000"/>
                <w:szCs w:val="24"/>
                <w:lang w:eastAsia="en-US"/>
              </w:rPr>
              <w:t>Здание АБК. Смена входных дверей и окон на 2-ом этаже.</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b/>
                <w:bCs/>
                <w:color w:val="000000"/>
                <w:szCs w:val="24"/>
                <w:lang w:eastAsia="en-US"/>
              </w:rPr>
            </w:pP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Снятие оконных переплетов: остекленных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0,722</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Демонтаж оконных коробок: в каменных стенах с отбивкой штукатурки в откосах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0,1</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3</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Снятие подоконных досок деревянных в каменных зданиях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0,066</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4</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в жилых и общественных зданиях оконных блоков из ПВХ профилей поворотных (откидных, поворотно-откидных) с площадью проема более 2 м</w:t>
            </w:r>
            <w:proofErr w:type="gramStart"/>
            <w:r w:rsidRPr="00312D1E">
              <w:rPr>
                <w:rFonts w:ascii="Times New Roman" w:eastAsia="Calibri" w:hAnsi="Times New Roman"/>
                <w:color w:val="000000"/>
                <w:szCs w:val="24"/>
                <w:lang w:eastAsia="en-US"/>
              </w:rPr>
              <w:t>2</w:t>
            </w:r>
            <w:proofErr w:type="gramEnd"/>
            <w:r w:rsidRPr="00312D1E">
              <w:rPr>
                <w:rFonts w:ascii="Times New Roman" w:eastAsia="Calibri" w:hAnsi="Times New Roman"/>
                <w:color w:val="000000"/>
                <w:szCs w:val="24"/>
                <w:lang w:eastAsia="en-US"/>
              </w:rPr>
              <w:t xml:space="preserve"> двухстворчатых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0,361</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5</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Блок оконный пластиковый двустворчатый, с глухой и поворотно-откидной створкой, двухкамерным стеклопакетом (32мм)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36,1</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6</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подоконных досок из ПВХ в каменных стенах толщиной до 0,51 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100 </w:t>
            </w:r>
            <w:proofErr w:type="spellStart"/>
            <w:r w:rsidRPr="00312D1E">
              <w:rPr>
                <w:rFonts w:ascii="Times New Roman" w:eastAsia="Calibri" w:hAnsi="Times New Roman"/>
                <w:color w:val="000000"/>
                <w:szCs w:val="24"/>
                <w:lang w:eastAsia="en-US"/>
              </w:rPr>
              <w:t>м.п</w:t>
            </w:r>
            <w:proofErr w:type="spellEnd"/>
            <w:r w:rsidRPr="00312D1E">
              <w:rPr>
                <w:rFonts w:ascii="Times New Roman" w:eastAsia="Calibri" w:hAnsi="Times New Roman"/>
                <w:color w:val="000000"/>
                <w:szCs w:val="24"/>
                <w:lang w:eastAsia="en-US"/>
              </w:rPr>
              <w:t>.</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0,22</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lastRenderedPageBreak/>
              <w:t>7</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Облицовка оконных проемов </w:t>
            </w:r>
            <w:proofErr w:type="gramStart"/>
            <w:r w:rsidRPr="00312D1E">
              <w:rPr>
                <w:rFonts w:ascii="Times New Roman" w:eastAsia="Calibri" w:hAnsi="Times New Roman"/>
                <w:color w:val="000000"/>
                <w:szCs w:val="24"/>
                <w:lang w:eastAsia="en-US"/>
              </w:rPr>
              <w:t>в наружных стенах откосной планкой из оцинкованной стали с полимерным покрытием с устройством водоотлива оконного из оцинкованной стали</w:t>
            </w:r>
            <w:proofErr w:type="gramEnd"/>
            <w:r w:rsidRPr="00312D1E">
              <w:rPr>
                <w:rFonts w:ascii="Times New Roman" w:eastAsia="Calibri" w:hAnsi="Times New Roman"/>
                <w:color w:val="000000"/>
                <w:szCs w:val="24"/>
                <w:lang w:eastAsia="en-US"/>
              </w:rPr>
              <w:t xml:space="preserve"> с полимерным покрытием</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36,1</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8</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Облицовка оконных откосов панелями ПВХ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0,2046</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9</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Ремонт штукатурки внутренних стен по камню и бетону цементно-известковым раствором, площадью отдельных мест до 1 м2 толщиной слоя до 20 м</w:t>
            </w:r>
            <w:proofErr w:type="gramStart"/>
            <w:r w:rsidRPr="00312D1E">
              <w:rPr>
                <w:rFonts w:ascii="Times New Roman" w:eastAsia="Calibri" w:hAnsi="Times New Roman"/>
                <w:color w:val="000000"/>
                <w:szCs w:val="24"/>
                <w:lang w:eastAsia="en-US"/>
              </w:rPr>
              <w:t>м(</w:t>
            </w:r>
            <w:proofErr w:type="gramEnd"/>
            <w:r w:rsidRPr="00312D1E">
              <w:rPr>
                <w:rFonts w:ascii="Times New Roman" w:eastAsia="Calibri" w:hAnsi="Times New Roman"/>
                <w:color w:val="000000"/>
                <w:szCs w:val="24"/>
                <w:lang w:eastAsia="en-US"/>
              </w:rPr>
              <w:t>подоконные ниши)</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0,035</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312D1E">
              <w:rPr>
                <w:rFonts w:ascii="Times New Roman" w:eastAsia="Calibri" w:hAnsi="Times New Roman"/>
                <w:color w:val="000000"/>
                <w:szCs w:val="24"/>
                <w:lang w:eastAsia="en-US"/>
              </w:rPr>
              <w:t>Сплошное</w:t>
            </w:r>
            <w:proofErr w:type="gramEnd"/>
            <w:r w:rsidRPr="00312D1E">
              <w:rPr>
                <w:rFonts w:ascii="Times New Roman" w:eastAsia="Calibri" w:hAnsi="Times New Roman"/>
                <w:color w:val="000000"/>
                <w:szCs w:val="24"/>
                <w:lang w:eastAsia="en-US"/>
              </w:rPr>
              <w:t xml:space="preserve"> шпатлевание стен</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0,035</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11</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Покрытие поверхностей грунтовкой глубокого проникновения за 1 раз стен</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0,035</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12</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Улучшенная окраска масляными составами по штукатурке стен</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0,035</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13</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Снятие дверных полотен</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0,057</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14</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Демонтаж дверных коробок: в каменных стенах с отбивкой штукатурки в откосах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шт.</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15</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дверного блока металлического двупольного, утепленного, индивидуального изготовления с механическим кодовым и врезным замками (входная дверь)</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 м</w:t>
            </w:r>
            <w:proofErr w:type="gramStart"/>
            <w:r w:rsidRPr="00312D1E">
              <w:rPr>
                <w:rFonts w:ascii="Times New Roman" w:eastAsia="Calibri" w:hAnsi="Times New Roman"/>
                <w:color w:val="000000"/>
                <w:szCs w:val="24"/>
                <w:lang w:eastAsia="en-US"/>
              </w:rPr>
              <w:t>2</w:t>
            </w:r>
            <w:proofErr w:type="gramEnd"/>
            <w:r w:rsidRPr="00312D1E">
              <w:rPr>
                <w:rFonts w:ascii="Times New Roman" w:eastAsia="Calibri" w:hAnsi="Times New Roman"/>
                <w:color w:val="000000"/>
                <w:szCs w:val="24"/>
                <w:lang w:eastAsia="en-US"/>
              </w:rPr>
              <w:t xml:space="preserve"> проема</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3,2</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16</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Установка металлических дверных блоков в готовые проемы (</w:t>
            </w:r>
            <w:proofErr w:type="spellStart"/>
            <w:r w:rsidRPr="00312D1E">
              <w:rPr>
                <w:rFonts w:ascii="Times New Roman" w:eastAsia="Calibri" w:hAnsi="Times New Roman"/>
                <w:color w:val="000000"/>
                <w:szCs w:val="24"/>
                <w:lang w:eastAsia="en-US"/>
              </w:rPr>
              <w:t>однопольный</w:t>
            </w:r>
            <w:proofErr w:type="spellEnd"/>
            <w:r w:rsidRPr="00312D1E">
              <w:rPr>
                <w:rFonts w:ascii="Times New Roman" w:eastAsia="Calibri" w:hAnsi="Times New Roman"/>
                <w:color w:val="000000"/>
                <w:szCs w:val="24"/>
                <w:lang w:eastAsia="en-US"/>
              </w:rPr>
              <w:t xml:space="preserve">, </w:t>
            </w:r>
            <w:proofErr w:type="gramStart"/>
            <w:r w:rsidRPr="00312D1E">
              <w:rPr>
                <w:rFonts w:ascii="Times New Roman" w:eastAsia="Calibri" w:hAnsi="Times New Roman"/>
                <w:color w:val="000000"/>
                <w:szCs w:val="24"/>
                <w:lang w:eastAsia="en-US"/>
              </w:rPr>
              <w:t>утепленный</w:t>
            </w:r>
            <w:proofErr w:type="gramEnd"/>
            <w:r w:rsidRPr="00312D1E">
              <w:rPr>
                <w:rFonts w:ascii="Times New Roman" w:eastAsia="Calibri" w:hAnsi="Times New Roman"/>
                <w:color w:val="000000"/>
                <w:szCs w:val="24"/>
                <w:lang w:eastAsia="en-US"/>
              </w:rPr>
              <w:t xml:space="preserve"> с 2-мя замками)</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 м</w:t>
            </w:r>
            <w:proofErr w:type="gramStart"/>
            <w:r w:rsidRPr="00312D1E">
              <w:rPr>
                <w:rFonts w:ascii="Times New Roman" w:eastAsia="Calibri" w:hAnsi="Times New Roman"/>
                <w:color w:val="000000"/>
                <w:szCs w:val="24"/>
                <w:lang w:eastAsia="en-US"/>
              </w:rPr>
              <w:t>2</w:t>
            </w:r>
            <w:proofErr w:type="gramEnd"/>
            <w:r w:rsidRPr="00312D1E">
              <w:rPr>
                <w:rFonts w:ascii="Times New Roman" w:eastAsia="Calibri" w:hAnsi="Times New Roman"/>
                <w:color w:val="000000"/>
                <w:szCs w:val="24"/>
                <w:lang w:eastAsia="en-US"/>
              </w:rPr>
              <w:t xml:space="preserve"> проема</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2,5</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17</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Ремонт штукатурки дверных откосов по камню и бетону цементно-известковым раствором: прямолинейных</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0,025</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18</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Покрытие поверхностей грунтовкой глубокого проникновения за 1 раз дверных откосов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0,025</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19</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proofErr w:type="gramStart"/>
            <w:r w:rsidRPr="00312D1E">
              <w:rPr>
                <w:rFonts w:ascii="Times New Roman" w:eastAsia="Calibri" w:hAnsi="Times New Roman"/>
                <w:color w:val="000000"/>
                <w:szCs w:val="24"/>
                <w:lang w:eastAsia="en-US"/>
              </w:rPr>
              <w:t>Сплошное</w:t>
            </w:r>
            <w:proofErr w:type="gramEnd"/>
            <w:r w:rsidRPr="00312D1E">
              <w:rPr>
                <w:rFonts w:ascii="Times New Roman" w:eastAsia="Calibri" w:hAnsi="Times New Roman"/>
                <w:color w:val="000000"/>
                <w:szCs w:val="24"/>
                <w:lang w:eastAsia="en-US"/>
              </w:rPr>
              <w:t xml:space="preserve"> шпатлевание дверных откосов</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0,025</w:t>
            </w:r>
          </w:p>
        </w:tc>
      </w:tr>
      <w:tr w:rsidR="00312D1E" w:rsidRPr="00312D1E" w:rsidTr="00AA28AA">
        <w:trPr>
          <w:trHeight w:val="20"/>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20</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Улучшенная окраска масляными составами дверных откосов, подготовленных под окраску</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100 м</w:t>
            </w:r>
            <w:proofErr w:type="gramStart"/>
            <w:r w:rsidRPr="00312D1E">
              <w:rPr>
                <w:rFonts w:ascii="Times New Roman" w:eastAsia="Calibri" w:hAnsi="Times New Roman"/>
                <w:color w:val="000000"/>
                <w:szCs w:val="24"/>
                <w:lang w:eastAsia="en-US"/>
              </w:rPr>
              <w:t>2</w:t>
            </w:r>
            <w:proofErr w:type="gramEnd"/>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0,025</w:t>
            </w:r>
          </w:p>
        </w:tc>
      </w:tr>
      <w:tr w:rsidR="00312D1E" w:rsidRPr="00312D1E" w:rsidTr="00AA28AA">
        <w:trPr>
          <w:trHeight w:val="281"/>
        </w:trPr>
        <w:tc>
          <w:tcPr>
            <w:tcW w:w="419"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21</w:t>
            </w:r>
          </w:p>
        </w:tc>
        <w:tc>
          <w:tcPr>
            <w:tcW w:w="3394" w:type="pct"/>
            <w:vAlign w:val="center"/>
          </w:tcPr>
          <w:p w:rsidR="00312D1E" w:rsidRPr="00312D1E" w:rsidRDefault="00312D1E" w:rsidP="00312D1E">
            <w:pPr>
              <w:suppressAutoHyphens w:val="0"/>
              <w:autoSpaceDE w:val="0"/>
              <w:autoSpaceDN w:val="0"/>
              <w:adjustRightInd w:val="0"/>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 xml:space="preserve">Погрузка и вывоз мусора строительного </w:t>
            </w:r>
          </w:p>
        </w:tc>
        <w:tc>
          <w:tcPr>
            <w:tcW w:w="566"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1</w:t>
            </w:r>
            <w:proofErr w:type="gramStart"/>
            <w:r w:rsidRPr="00312D1E">
              <w:rPr>
                <w:rFonts w:ascii="Times New Roman" w:eastAsia="Calibri" w:hAnsi="Times New Roman"/>
                <w:color w:val="000000"/>
                <w:szCs w:val="24"/>
                <w:lang w:eastAsia="en-US"/>
              </w:rPr>
              <w:t xml:space="preserve"> Т</w:t>
            </w:r>
            <w:proofErr w:type="gramEnd"/>
            <w:r w:rsidRPr="00312D1E">
              <w:rPr>
                <w:rFonts w:ascii="Times New Roman" w:eastAsia="Calibri" w:hAnsi="Times New Roman"/>
                <w:color w:val="000000"/>
                <w:szCs w:val="24"/>
                <w:lang w:eastAsia="en-US"/>
              </w:rPr>
              <w:t xml:space="preserve"> ГРУЗА</w:t>
            </w:r>
          </w:p>
        </w:tc>
        <w:tc>
          <w:tcPr>
            <w:tcW w:w="621" w:type="pct"/>
            <w:vAlign w:val="center"/>
          </w:tcPr>
          <w:p w:rsidR="00312D1E" w:rsidRPr="00312D1E" w:rsidRDefault="00312D1E" w:rsidP="00312D1E">
            <w:pPr>
              <w:suppressAutoHyphens w:val="0"/>
              <w:autoSpaceDE w:val="0"/>
              <w:autoSpaceDN w:val="0"/>
              <w:adjustRightInd w:val="0"/>
              <w:jc w:val="center"/>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Весь</w:t>
            </w:r>
          </w:p>
        </w:tc>
      </w:tr>
    </w:tbl>
    <w:p w:rsidR="00312D1E" w:rsidRPr="00312D1E" w:rsidRDefault="00312D1E" w:rsidP="00312D1E">
      <w:pPr>
        <w:suppressAutoHyphens w:val="0"/>
        <w:rPr>
          <w:rFonts w:ascii="Times New Roman" w:eastAsia="Calibri" w:hAnsi="Times New Roman"/>
          <w:b/>
          <w:szCs w:val="24"/>
          <w:lang w:eastAsia="en-US"/>
        </w:rPr>
      </w:pPr>
    </w:p>
    <w:p w:rsidR="00312D1E" w:rsidRPr="00312D1E" w:rsidRDefault="00312D1E" w:rsidP="00312D1E">
      <w:pPr>
        <w:suppressAutoHyphens w:val="0"/>
        <w:jc w:val="center"/>
        <w:rPr>
          <w:rFonts w:ascii="Times New Roman" w:hAnsi="Times New Roman"/>
          <w:color w:val="000000"/>
          <w:szCs w:val="24"/>
          <w:lang w:eastAsia="ru-RU"/>
        </w:rPr>
      </w:pPr>
      <w:r w:rsidRPr="00312D1E">
        <w:rPr>
          <w:rFonts w:ascii="Times New Roman" w:hAnsi="Times New Roman"/>
          <w:color w:val="000000"/>
          <w:szCs w:val="24"/>
          <w:lang w:eastAsia="ru-RU"/>
        </w:rPr>
        <w:t>РАЗДЕЛ 5. ТРЕБОВАНИЯ К МАТЕРИАЛАМ И ОБОРУДОВАНИЮ, ПРИМЕНЯЕМЫМ ДЛЯ ВЫПОЛНЕНИЯ РАБОТ</w:t>
      </w:r>
    </w:p>
    <w:tbl>
      <w:tblPr>
        <w:tblW w:w="51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1"/>
      </w:tblGrid>
      <w:tr w:rsidR="00312D1E" w:rsidRPr="00312D1E" w:rsidTr="00AA28AA">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ind w:left="142"/>
              <w:jc w:val="both"/>
              <w:rPr>
                <w:rFonts w:ascii="Times New Roman" w:eastAsia="Calibri" w:hAnsi="Times New Roman"/>
                <w:szCs w:val="24"/>
                <w:lang w:eastAsia="en-US"/>
              </w:rPr>
            </w:pPr>
            <w:r w:rsidRPr="00312D1E">
              <w:rPr>
                <w:rFonts w:ascii="Times New Roman" w:eastAsia="Calibri" w:hAnsi="Times New Roman"/>
                <w:szCs w:val="24"/>
                <w:lang w:eastAsia="en-US"/>
              </w:rPr>
              <w:t>Используемые материалы и оборудование должны соответствовать государственным стандартам и техническим условиям, быть новыми и заводского изготовления, должны удовлетворять требованиям, предъявляемым к ним в РФ по пожарной безопасности, износостойкости и выделению токсичных веществ.</w:t>
            </w:r>
          </w:p>
          <w:p w:rsidR="00312D1E" w:rsidRPr="00312D1E" w:rsidRDefault="00312D1E" w:rsidP="00312D1E">
            <w:pPr>
              <w:suppressAutoHyphens w:val="0"/>
              <w:jc w:val="both"/>
              <w:rPr>
                <w:rFonts w:ascii="Times New Roman" w:eastAsia="Calibri" w:hAnsi="Times New Roman"/>
                <w:szCs w:val="24"/>
                <w:lang w:eastAsia="en-US"/>
              </w:rPr>
            </w:pPr>
          </w:p>
          <w:p w:rsidR="00312D1E" w:rsidRPr="00312D1E" w:rsidRDefault="00312D1E" w:rsidP="00312D1E">
            <w:pPr>
              <w:suppressAutoHyphens w:val="0"/>
              <w:ind w:left="142"/>
              <w:jc w:val="both"/>
              <w:rPr>
                <w:rFonts w:ascii="Times New Roman" w:eastAsia="Calibri" w:hAnsi="Times New Roman"/>
                <w:szCs w:val="24"/>
                <w:lang w:eastAsia="en-US"/>
              </w:rPr>
            </w:pPr>
            <w:r w:rsidRPr="00312D1E">
              <w:rPr>
                <w:rFonts w:ascii="Times New Roman" w:eastAsia="Calibri" w:hAnsi="Times New Roman"/>
                <w:szCs w:val="24"/>
                <w:lang w:eastAsia="en-US"/>
              </w:rPr>
              <w:t xml:space="preserve">Подрядчик до начала производства работ обязан предоставить Заказчику подробное описание планируемых к использованию материалов, копии технических паспортов и сертификатов, санитарно-эпидемиологических заключений, сопроводительную документацию на применяемые материалы. </w:t>
            </w:r>
          </w:p>
        </w:tc>
      </w:tr>
    </w:tbl>
    <w:p w:rsidR="00312D1E" w:rsidRPr="00312D1E" w:rsidRDefault="00312D1E" w:rsidP="00312D1E">
      <w:pPr>
        <w:suppressAutoHyphens w:val="0"/>
        <w:rPr>
          <w:rFonts w:ascii="Times New Roman" w:eastAsia="Calibri" w:hAnsi="Times New Roman"/>
          <w:b/>
          <w:szCs w:val="24"/>
          <w:lang w:eastAsia="en-US"/>
        </w:rPr>
      </w:pPr>
    </w:p>
    <w:p w:rsidR="00312D1E" w:rsidRPr="00312D1E" w:rsidRDefault="00312D1E" w:rsidP="00312D1E">
      <w:pPr>
        <w:suppressAutoHyphens w:val="0"/>
        <w:jc w:val="center"/>
        <w:rPr>
          <w:rFonts w:ascii="Times New Roman" w:hAnsi="Times New Roman"/>
          <w:bCs/>
          <w:color w:val="000000"/>
          <w:szCs w:val="24"/>
          <w:lang w:eastAsia="ru-RU"/>
        </w:rPr>
      </w:pPr>
      <w:r w:rsidRPr="00312D1E">
        <w:rPr>
          <w:rFonts w:ascii="Times New Roman" w:hAnsi="Times New Roman"/>
          <w:bCs/>
          <w:color w:val="000000"/>
          <w:szCs w:val="24"/>
          <w:lang w:eastAsia="ru-RU"/>
        </w:rPr>
        <w:t>РАЗДЕЛ 6. ПЕРЕЧЕНЬ ПРОЕКТНОЙ И РАБОЧЕЙ ДОКУМЕНТАЦИИ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312D1E" w:rsidRPr="00312D1E" w:rsidTr="00AA28AA">
        <w:trPr>
          <w:trHeight w:val="976"/>
        </w:trPr>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right"/>
              <w:rPr>
                <w:rFonts w:ascii="Times New Roman" w:hAnsi="Times New Roman"/>
                <w:i/>
                <w:color w:val="000000"/>
                <w:szCs w:val="24"/>
                <w:lang w:eastAsia="ru-RU"/>
              </w:rPr>
            </w:pPr>
            <w:r w:rsidRPr="00312D1E">
              <w:rPr>
                <w:rFonts w:ascii="Times New Roman" w:hAnsi="Times New Roman"/>
                <w:i/>
                <w:color w:val="000000"/>
                <w:szCs w:val="24"/>
                <w:lang w:eastAsia="ru-RU"/>
              </w:rPr>
              <w:t>Таблица 3</w:t>
            </w:r>
          </w:p>
          <w:p w:rsidR="00312D1E" w:rsidRPr="00312D1E" w:rsidRDefault="00312D1E" w:rsidP="00312D1E">
            <w:pPr>
              <w:suppressAutoHyphens w:val="0"/>
              <w:jc w:val="center"/>
              <w:rPr>
                <w:rFonts w:ascii="Times New Roman" w:hAnsi="Times New Roman"/>
                <w:b/>
                <w:i/>
                <w:color w:val="000000"/>
                <w:szCs w:val="24"/>
                <w:lang w:eastAsia="ru-RU"/>
              </w:rPr>
            </w:pPr>
            <w:proofErr w:type="gramStart"/>
            <w:r w:rsidRPr="00312D1E">
              <w:rPr>
                <w:rFonts w:ascii="Times New Roman" w:hAnsi="Times New Roman"/>
                <w:b/>
                <w:i/>
                <w:color w:val="000000"/>
                <w:szCs w:val="24"/>
                <w:lang w:eastAsia="ru-RU"/>
              </w:rPr>
              <w:t>Перечень проектной и рабочей документации (чертежи, сметы, спецификации оборудования, изделий и материалов</w:t>
            </w:r>
            <w:proofErr w:type="gramEnd"/>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
              <w:gridCol w:w="2328"/>
              <w:gridCol w:w="1827"/>
              <w:gridCol w:w="2378"/>
              <w:gridCol w:w="2289"/>
            </w:tblGrid>
            <w:tr w:rsidR="00312D1E" w:rsidRPr="00312D1E" w:rsidTr="00AA28AA">
              <w:tc>
                <w:tcPr>
                  <w:tcW w:w="278"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center"/>
                    <w:rPr>
                      <w:rFonts w:ascii="Times New Roman" w:hAnsi="Times New Roman"/>
                      <w:i/>
                      <w:color w:val="000000"/>
                      <w:szCs w:val="24"/>
                      <w:lang w:eastAsia="ru-RU"/>
                    </w:rPr>
                  </w:pPr>
                  <w:r w:rsidRPr="00312D1E">
                    <w:rPr>
                      <w:rFonts w:ascii="Times New Roman" w:hAnsi="Times New Roman"/>
                      <w:i/>
                      <w:color w:val="000000"/>
                      <w:szCs w:val="24"/>
                      <w:lang w:eastAsia="ru-RU"/>
                    </w:rPr>
                    <w:t xml:space="preserve">№ </w:t>
                  </w:r>
                  <w:proofErr w:type="gramStart"/>
                  <w:r w:rsidRPr="00312D1E">
                    <w:rPr>
                      <w:rFonts w:ascii="Times New Roman" w:hAnsi="Times New Roman"/>
                      <w:i/>
                      <w:color w:val="000000"/>
                      <w:szCs w:val="24"/>
                      <w:lang w:eastAsia="ru-RU"/>
                    </w:rPr>
                    <w:t>п</w:t>
                  </w:r>
                  <w:proofErr w:type="gramEnd"/>
                  <w:r w:rsidRPr="00312D1E">
                    <w:rPr>
                      <w:rFonts w:ascii="Times New Roman" w:hAnsi="Times New Roman"/>
                      <w:i/>
                      <w:color w:val="000000"/>
                      <w:szCs w:val="24"/>
                      <w:lang w:eastAsia="ru-RU"/>
                    </w:rPr>
                    <w:t>/п</w:t>
                  </w:r>
                </w:p>
              </w:tc>
              <w:tc>
                <w:tcPr>
                  <w:tcW w:w="1246"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center"/>
                    <w:rPr>
                      <w:rFonts w:ascii="Times New Roman" w:hAnsi="Times New Roman"/>
                      <w:i/>
                      <w:color w:val="000000"/>
                      <w:szCs w:val="24"/>
                      <w:lang w:eastAsia="ru-RU"/>
                    </w:rPr>
                  </w:pPr>
                  <w:r w:rsidRPr="00312D1E">
                    <w:rPr>
                      <w:rFonts w:ascii="Times New Roman" w:hAnsi="Times New Roman"/>
                      <w:i/>
                      <w:color w:val="000000"/>
                      <w:szCs w:val="24"/>
                      <w:lang w:eastAsia="ru-RU"/>
                    </w:rPr>
                    <w:t>Обозначение</w:t>
                  </w:r>
                </w:p>
              </w:tc>
              <w:tc>
                <w:tcPr>
                  <w:tcW w:w="978"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center"/>
                    <w:rPr>
                      <w:rFonts w:ascii="Times New Roman" w:hAnsi="Times New Roman"/>
                      <w:i/>
                      <w:color w:val="000000"/>
                      <w:szCs w:val="24"/>
                      <w:lang w:eastAsia="ru-RU"/>
                    </w:rPr>
                  </w:pPr>
                  <w:r w:rsidRPr="00312D1E">
                    <w:rPr>
                      <w:rFonts w:ascii="Times New Roman" w:hAnsi="Times New Roman"/>
                      <w:i/>
                      <w:color w:val="000000"/>
                      <w:szCs w:val="24"/>
                      <w:lang w:eastAsia="ru-RU"/>
                    </w:rPr>
                    <w:t>№ инвентарный</w:t>
                  </w:r>
                </w:p>
              </w:tc>
              <w:tc>
                <w:tcPr>
                  <w:tcW w:w="1273"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center"/>
                    <w:rPr>
                      <w:rFonts w:ascii="Times New Roman" w:hAnsi="Times New Roman"/>
                      <w:i/>
                      <w:color w:val="000000"/>
                      <w:szCs w:val="24"/>
                      <w:lang w:eastAsia="ru-RU"/>
                    </w:rPr>
                  </w:pPr>
                  <w:r w:rsidRPr="00312D1E">
                    <w:rPr>
                      <w:rFonts w:ascii="Times New Roman" w:hAnsi="Times New Roman"/>
                      <w:i/>
                      <w:color w:val="000000"/>
                      <w:szCs w:val="24"/>
                      <w:lang w:eastAsia="ru-RU"/>
                    </w:rPr>
                    <w:t>Наименование</w:t>
                  </w:r>
                </w:p>
              </w:tc>
              <w:tc>
                <w:tcPr>
                  <w:tcW w:w="1226"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center"/>
                    <w:rPr>
                      <w:rFonts w:ascii="Times New Roman" w:hAnsi="Times New Roman"/>
                      <w:i/>
                      <w:color w:val="000000"/>
                      <w:szCs w:val="24"/>
                      <w:lang w:eastAsia="ru-RU"/>
                    </w:rPr>
                  </w:pPr>
                  <w:r w:rsidRPr="00312D1E">
                    <w:rPr>
                      <w:rFonts w:ascii="Times New Roman" w:hAnsi="Times New Roman"/>
                      <w:i/>
                      <w:color w:val="000000"/>
                      <w:szCs w:val="24"/>
                      <w:lang w:eastAsia="ru-RU"/>
                    </w:rPr>
                    <w:t>Кол-во листов</w:t>
                  </w:r>
                </w:p>
              </w:tc>
            </w:tr>
            <w:tr w:rsidR="00312D1E" w:rsidRPr="00312D1E" w:rsidTr="00AA28AA">
              <w:tc>
                <w:tcPr>
                  <w:tcW w:w="278"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right"/>
                    <w:rPr>
                      <w:rFonts w:ascii="Times New Roman" w:hAnsi="Times New Roman"/>
                      <w:color w:val="000000"/>
                      <w:szCs w:val="24"/>
                      <w:lang w:eastAsia="ru-RU"/>
                    </w:rPr>
                  </w:pPr>
                </w:p>
              </w:tc>
            </w:tr>
            <w:tr w:rsidR="00312D1E" w:rsidRPr="00312D1E" w:rsidTr="00AA28AA">
              <w:tc>
                <w:tcPr>
                  <w:tcW w:w="278"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right"/>
                    <w:rPr>
                      <w:rFonts w:ascii="Times New Roman" w:hAnsi="Times New Roman"/>
                      <w:color w:val="000000"/>
                      <w:szCs w:val="24"/>
                      <w:lang w:eastAsia="ru-RU"/>
                    </w:rPr>
                  </w:pPr>
                </w:p>
              </w:tc>
              <w:tc>
                <w:tcPr>
                  <w:tcW w:w="1246"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right"/>
                    <w:rPr>
                      <w:rFonts w:ascii="Times New Roman" w:hAnsi="Times New Roman"/>
                      <w:color w:val="000000"/>
                      <w:szCs w:val="24"/>
                      <w:lang w:eastAsia="ru-RU"/>
                    </w:rPr>
                  </w:pPr>
                </w:p>
              </w:tc>
              <w:tc>
                <w:tcPr>
                  <w:tcW w:w="978"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right"/>
                    <w:rPr>
                      <w:rFonts w:ascii="Times New Roman" w:hAnsi="Times New Roman"/>
                      <w:color w:val="000000"/>
                      <w:szCs w:val="24"/>
                      <w:lang w:eastAsia="ru-RU"/>
                    </w:rPr>
                  </w:pPr>
                </w:p>
              </w:tc>
              <w:tc>
                <w:tcPr>
                  <w:tcW w:w="1273"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right"/>
                    <w:rPr>
                      <w:rFonts w:ascii="Times New Roman" w:hAnsi="Times New Roman"/>
                      <w:color w:val="000000"/>
                      <w:szCs w:val="24"/>
                      <w:lang w:eastAsia="ru-RU"/>
                    </w:rPr>
                  </w:pPr>
                </w:p>
              </w:tc>
              <w:tc>
                <w:tcPr>
                  <w:tcW w:w="1226"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right"/>
                    <w:rPr>
                      <w:rFonts w:ascii="Times New Roman" w:hAnsi="Times New Roman"/>
                      <w:color w:val="000000"/>
                      <w:szCs w:val="24"/>
                      <w:lang w:eastAsia="ru-RU"/>
                    </w:rPr>
                  </w:pPr>
                </w:p>
              </w:tc>
            </w:tr>
          </w:tbl>
          <w:p w:rsidR="00312D1E" w:rsidRPr="00312D1E" w:rsidRDefault="00312D1E" w:rsidP="00312D1E">
            <w:pPr>
              <w:suppressAutoHyphens w:val="0"/>
              <w:jc w:val="both"/>
              <w:rPr>
                <w:rFonts w:ascii="Times New Roman" w:hAnsi="Times New Roman"/>
                <w:b/>
                <w:bCs/>
                <w:color w:val="000000"/>
                <w:szCs w:val="24"/>
                <w:lang w:eastAsia="ru-RU"/>
              </w:rPr>
            </w:pPr>
          </w:p>
        </w:tc>
      </w:tr>
    </w:tbl>
    <w:p w:rsidR="00312D1E" w:rsidRPr="00312D1E" w:rsidRDefault="00312D1E" w:rsidP="00312D1E">
      <w:pPr>
        <w:suppressAutoHyphens w:val="0"/>
        <w:jc w:val="center"/>
        <w:rPr>
          <w:rFonts w:ascii="Times New Roman" w:hAnsi="Times New Roman"/>
          <w:color w:val="000000"/>
          <w:szCs w:val="24"/>
          <w:lang w:eastAsia="ru-RU"/>
        </w:rPr>
      </w:pPr>
    </w:p>
    <w:p w:rsidR="00312D1E" w:rsidRPr="00312D1E" w:rsidRDefault="00312D1E" w:rsidP="00312D1E">
      <w:pPr>
        <w:suppressAutoHyphens w:val="0"/>
        <w:jc w:val="center"/>
        <w:rPr>
          <w:rFonts w:ascii="Times New Roman" w:hAnsi="Times New Roman"/>
          <w:color w:val="000000"/>
          <w:szCs w:val="24"/>
          <w:lang w:eastAsia="ru-RU"/>
        </w:rPr>
      </w:pPr>
      <w:r w:rsidRPr="00312D1E">
        <w:rPr>
          <w:rFonts w:ascii="Times New Roman" w:hAnsi="Times New Roman"/>
          <w:color w:val="000000"/>
          <w:szCs w:val="24"/>
          <w:lang w:eastAsia="ru-RU"/>
        </w:rPr>
        <w:lastRenderedPageBreak/>
        <w:t>РАЗДЕЛ 7. ТРЕБОВАНИЯ И УСЛОВИЯ К РАЗРАБОТКЕ ПРИРОДООХРАННЫХ МЕР И МЕРОПРИЯТИЙ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12D1E" w:rsidRPr="00312D1E" w:rsidTr="00AA28AA">
        <w:tc>
          <w:tcPr>
            <w:tcW w:w="5000" w:type="pct"/>
            <w:tcBorders>
              <w:top w:val="single" w:sz="4" w:space="0" w:color="auto"/>
              <w:left w:val="single" w:sz="4" w:space="0" w:color="auto"/>
              <w:bottom w:val="single" w:sz="4" w:space="0" w:color="auto"/>
              <w:right w:val="single" w:sz="4" w:space="0" w:color="auto"/>
            </w:tcBorders>
            <w:vAlign w:val="center"/>
          </w:tcPr>
          <w:p w:rsidR="00312D1E" w:rsidRPr="00312D1E" w:rsidRDefault="00312D1E" w:rsidP="00312D1E">
            <w:pPr>
              <w:suppressAutoHyphens w:val="0"/>
              <w:ind w:firstLine="142"/>
              <w:rPr>
                <w:rFonts w:ascii="Times New Roman" w:hAnsi="Times New Roman"/>
                <w:color w:val="000000"/>
                <w:szCs w:val="24"/>
                <w:lang w:eastAsia="en-US"/>
              </w:rPr>
            </w:pPr>
            <w:r w:rsidRPr="00312D1E">
              <w:rPr>
                <w:rFonts w:ascii="Times New Roman" w:hAnsi="Times New Roman"/>
                <w:color w:val="000000"/>
                <w:szCs w:val="24"/>
                <w:lang w:eastAsia="ru-RU"/>
              </w:rPr>
              <w:t>Разработка природоохранных мер и мероприятий не требуется.</w:t>
            </w:r>
          </w:p>
        </w:tc>
      </w:tr>
    </w:tbl>
    <w:p w:rsidR="00312D1E" w:rsidRPr="00312D1E" w:rsidRDefault="00312D1E" w:rsidP="00312D1E">
      <w:pPr>
        <w:suppressAutoHyphens w:val="0"/>
        <w:jc w:val="both"/>
        <w:rPr>
          <w:rFonts w:ascii="Times New Roman" w:hAnsi="Times New Roman"/>
          <w:color w:val="000000"/>
          <w:szCs w:val="24"/>
          <w:lang w:eastAsia="ru-RU"/>
        </w:rPr>
      </w:pPr>
    </w:p>
    <w:p w:rsidR="00312D1E" w:rsidRPr="00312D1E" w:rsidRDefault="00312D1E" w:rsidP="00312D1E">
      <w:pPr>
        <w:suppressAutoHyphens w:val="0"/>
        <w:jc w:val="center"/>
        <w:rPr>
          <w:rFonts w:ascii="Times New Roman" w:hAnsi="Times New Roman"/>
          <w:color w:val="000000"/>
          <w:szCs w:val="24"/>
          <w:lang w:eastAsia="ru-RU"/>
        </w:rPr>
      </w:pPr>
      <w:r w:rsidRPr="00312D1E">
        <w:rPr>
          <w:rFonts w:ascii="Times New Roman" w:hAnsi="Times New Roman"/>
          <w:color w:val="000000"/>
          <w:szCs w:val="24"/>
          <w:lang w:eastAsia="ru-RU"/>
        </w:rPr>
        <w:t>РАЗДЕЛ 8. СРОК (ИНТЕРВАЛ) ВЫПОЛНЕНИЯ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12D1E" w:rsidRPr="00312D1E" w:rsidTr="00AA28AA">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both"/>
              <w:rPr>
                <w:rFonts w:ascii="Times New Roman" w:eastAsia="Calibri" w:hAnsi="Times New Roman"/>
                <w:szCs w:val="24"/>
                <w:lang w:eastAsia="en-US"/>
              </w:rPr>
            </w:pPr>
            <w:r w:rsidRPr="00312D1E">
              <w:rPr>
                <w:rFonts w:ascii="Times New Roman" w:eastAsia="Calibri" w:hAnsi="Times New Roman"/>
                <w:szCs w:val="24"/>
                <w:lang w:eastAsia="en-US"/>
              </w:rPr>
              <w:t>Дата начала работ – 12.05.2014 г.</w:t>
            </w:r>
          </w:p>
          <w:p w:rsidR="00312D1E" w:rsidRPr="00312D1E" w:rsidRDefault="00312D1E" w:rsidP="00312D1E">
            <w:pPr>
              <w:suppressAutoHyphens w:val="0"/>
              <w:jc w:val="both"/>
              <w:rPr>
                <w:rFonts w:ascii="Times New Roman" w:hAnsi="Times New Roman"/>
                <w:color w:val="000000"/>
                <w:szCs w:val="24"/>
                <w:lang w:eastAsia="en-US"/>
              </w:rPr>
            </w:pPr>
            <w:r w:rsidRPr="00312D1E">
              <w:rPr>
                <w:rFonts w:ascii="Times New Roman" w:eastAsia="Calibri" w:hAnsi="Times New Roman"/>
                <w:szCs w:val="24"/>
                <w:lang w:eastAsia="en-US"/>
              </w:rPr>
              <w:t>Дата окончания работ – работы должны быть завершены не позже ___________.2014 г.</w:t>
            </w:r>
          </w:p>
        </w:tc>
      </w:tr>
    </w:tbl>
    <w:p w:rsidR="00312D1E" w:rsidRPr="00312D1E" w:rsidRDefault="00312D1E" w:rsidP="00312D1E">
      <w:pPr>
        <w:suppressAutoHyphens w:val="0"/>
        <w:jc w:val="center"/>
        <w:rPr>
          <w:rFonts w:ascii="Times New Roman" w:hAnsi="Times New Roman"/>
          <w:color w:val="000000"/>
          <w:szCs w:val="24"/>
          <w:lang w:eastAsia="ru-RU"/>
        </w:rPr>
      </w:pPr>
    </w:p>
    <w:p w:rsidR="00312D1E" w:rsidRPr="00312D1E" w:rsidRDefault="00312D1E" w:rsidP="00312D1E">
      <w:pPr>
        <w:suppressAutoHyphens w:val="0"/>
        <w:jc w:val="center"/>
        <w:rPr>
          <w:rFonts w:ascii="Times New Roman" w:hAnsi="Times New Roman"/>
          <w:color w:val="000000"/>
          <w:szCs w:val="24"/>
          <w:lang w:eastAsia="ru-RU"/>
        </w:rPr>
      </w:pPr>
      <w:r w:rsidRPr="00312D1E">
        <w:rPr>
          <w:rFonts w:ascii="Times New Roman" w:hAnsi="Times New Roman"/>
          <w:color w:val="000000"/>
          <w:szCs w:val="24"/>
          <w:lang w:eastAsia="ru-RU"/>
        </w:rPr>
        <w:t>РАЗДЕЛ 9. ТРЕБОВАНИЯ К КАЧЕСТВУ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12D1E" w:rsidRPr="00312D1E" w:rsidTr="00AA28AA">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ind w:left="142"/>
              <w:jc w:val="both"/>
              <w:rPr>
                <w:rFonts w:ascii="Times New Roman" w:eastAsia="Calibri" w:hAnsi="Times New Roman"/>
                <w:szCs w:val="24"/>
                <w:lang w:eastAsia="en-US"/>
              </w:rPr>
            </w:pPr>
            <w:r w:rsidRPr="00312D1E">
              <w:rPr>
                <w:rFonts w:ascii="Times New Roman" w:eastAsia="Calibri" w:hAnsi="Times New Roman"/>
                <w:szCs w:val="24"/>
                <w:lang w:eastAsia="en-US"/>
              </w:rPr>
              <w:t xml:space="preserve">Качество выполняемых работ должно соответствовать требованиям СНиП, ГОСТ, СанПиН и другим нормативно-правовым документам установленным законодательством РФ, а также нормативной и технической документации. </w:t>
            </w:r>
          </w:p>
          <w:p w:rsidR="00312D1E" w:rsidRPr="00312D1E" w:rsidRDefault="00312D1E" w:rsidP="00312D1E">
            <w:pPr>
              <w:suppressAutoHyphens w:val="0"/>
              <w:ind w:left="142"/>
              <w:jc w:val="both"/>
              <w:rPr>
                <w:rFonts w:ascii="Times New Roman" w:eastAsia="Calibri" w:hAnsi="Times New Roman"/>
                <w:szCs w:val="24"/>
                <w:lang w:eastAsia="en-US"/>
              </w:rPr>
            </w:pPr>
            <w:r w:rsidRPr="00312D1E">
              <w:rPr>
                <w:rFonts w:ascii="Times New Roman" w:eastAsia="Calibri" w:hAnsi="Times New Roman"/>
                <w:szCs w:val="24"/>
                <w:lang w:eastAsia="en-US"/>
              </w:rPr>
              <w:t>Подрядчик, в период ремонтных работ, несет ответственность за все коммуникации, расположенные в периметре работ. При повреждении, в том числе систем пожарной сигнализации, компьютерных сетей, сетей радиофикации, телефонных сетей в процессе производства подрядчиком ремонтных работ, подрядчик собственными силами и средствами обязан восстановить их работоспособность.</w:t>
            </w:r>
          </w:p>
          <w:p w:rsidR="00312D1E" w:rsidRPr="00312D1E" w:rsidRDefault="00312D1E" w:rsidP="00312D1E">
            <w:pPr>
              <w:suppressAutoHyphens w:val="0"/>
              <w:ind w:left="142"/>
              <w:jc w:val="both"/>
              <w:rPr>
                <w:rFonts w:ascii="Times New Roman" w:eastAsia="Calibri" w:hAnsi="Times New Roman"/>
                <w:szCs w:val="24"/>
                <w:lang w:eastAsia="en-US"/>
              </w:rPr>
            </w:pPr>
            <w:r w:rsidRPr="00312D1E">
              <w:rPr>
                <w:rFonts w:ascii="Times New Roman" w:eastAsia="Calibri" w:hAnsi="Times New Roman"/>
                <w:szCs w:val="24"/>
                <w:lang w:eastAsia="en-US"/>
              </w:rPr>
              <w:t>Подрядчик должен привлекать к работам квалифицированный персонал, требуемый для производства работ, в соответствии с Единым тарифно-квалификационным справочником работ и профессий рабочих (Выпуск 3).</w:t>
            </w:r>
          </w:p>
          <w:p w:rsidR="00312D1E" w:rsidRPr="00312D1E" w:rsidRDefault="00312D1E" w:rsidP="00312D1E">
            <w:pPr>
              <w:suppressAutoHyphens w:val="0"/>
              <w:ind w:left="142"/>
              <w:jc w:val="both"/>
              <w:rPr>
                <w:rFonts w:ascii="Times New Roman" w:eastAsia="Calibri" w:hAnsi="Times New Roman"/>
                <w:color w:val="000000"/>
                <w:szCs w:val="24"/>
                <w:lang w:eastAsia="en-US"/>
              </w:rPr>
            </w:pPr>
            <w:r w:rsidRPr="00312D1E">
              <w:rPr>
                <w:rFonts w:ascii="Times New Roman" w:eastAsia="Calibri" w:hAnsi="Times New Roman"/>
                <w:color w:val="000000"/>
                <w:szCs w:val="24"/>
                <w:lang w:eastAsia="en-US"/>
              </w:rPr>
              <w:t>После проведения работ Подрядчик своими силами осуществляет уборку в местах проведения работ.</w:t>
            </w:r>
          </w:p>
          <w:p w:rsidR="00312D1E" w:rsidRPr="00312D1E" w:rsidRDefault="00312D1E" w:rsidP="00312D1E">
            <w:pPr>
              <w:suppressAutoHyphens w:val="0"/>
              <w:autoSpaceDE w:val="0"/>
              <w:autoSpaceDN w:val="0"/>
              <w:adjustRightInd w:val="0"/>
              <w:ind w:firstLine="142"/>
              <w:jc w:val="both"/>
              <w:rPr>
                <w:rFonts w:ascii="Times New Roman" w:hAnsi="Times New Roman"/>
                <w:color w:val="000000"/>
                <w:szCs w:val="24"/>
                <w:lang w:eastAsia="ru-RU"/>
              </w:rPr>
            </w:pPr>
            <w:r w:rsidRPr="00312D1E">
              <w:rPr>
                <w:rFonts w:ascii="Times New Roman" w:eastAsia="Calibri" w:hAnsi="Times New Roman"/>
                <w:szCs w:val="24"/>
                <w:lang w:eastAsia="en-US"/>
              </w:rPr>
              <w:t>Подрядчик осуществляет сбор, погрузку и вывоз строительного мусора своими силами и в полном объеме.</w:t>
            </w:r>
          </w:p>
        </w:tc>
      </w:tr>
    </w:tbl>
    <w:p w:rsidR="00312D1E" w:rsidRPr="00312D1E" w:rsidRDefault="00312D1E" w:rsidP="00312D1E">
      <w:pPr>
        <w:suppressAutoHyphens w:val="0"/>
        <w:jc w:val="both"/>
        <w:rPr>
          <w:rFonts w:ascii="Times New Roman" w:hAnsi="Times New Roman"/>
          <w:color w:val="000000"/>
          <w:szCs w:val="24"/>
          <w:lang w:eastAsia="ru-RU"/>
        </w:rPr>
      </w:pPr>
    </w:p>
    <w:p w:rsidR="00312D1E" w:rsidRPr="00312D1E" w:rsidRDefault="00312D1E" w:rsidP="00312D1E">
      <w:pPr>
        <w:suppressAutoHyphens w:val="0"/>
        <w:jc w:val="center"/>
        <w:rPr>
          <w:rFonts w:ascii="Times New Roman" w:hAnsi="Times New Roman"/>
          <w:color w:val="000000"/>
          <w:szCs w:val="24"/>
          <w:lang w:eastAsia="ru-RU"/>
        </w:rPr>
      </w:pPr>
      <w:r w:rsidRPr="00312D1E">
        <w:rPr>
          <w:rFonts w:ascii="Times New Roman" w:hAnsi="Times New Roman"/>
          <w:color w:val="000000"/>
          <w:szCs w:val="24"/>
          <w:lang w:eastAsia="ru-RU"/>
        </w:rPr>
        <w:t>РАЗДЕЛ 10. ТРЕБОВАНИЯ К ОСОБЫМ УСЛОВИЯМ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12D1E" w:rsidRPr="00312D1E" w:rsidTr="00AA28AA">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ind w:left="142"/>
              <w:jc w:val="both"/>
              <w:rPr>
                <w:rFonts w:ascii="Times New Roman" w:eastAsia="Calibri" w:hAnsi="Times New Roman"/>
                <w:szCs w:val="24"/>
                <w:lang w:eastAsia="en-US"/>
              </w:rPr>
            </w:pPr>
            <w:r w:rsidRPr="00312D1E">
              <w:rPr>
                <w:rFonts w:ascii="Times New Roman" w:eastAsia="Calibri" w:hAnsi="Times New Roman"/>
                <w:szCs w:val="24"/>
                <w:lang w:eastAsia="en-US"/>
              </w:rPr>
              <w:t xml:space="preserve">Работники Подрядчика, выполняющие работы на режимной территории Заказчика, должны являться гражданами РФ или иностранными гражданами, имеющими разрешение, выданное в соответствии с Инструкцией по обеспечению режима секретности в РФ № 3-1 от 05.01.2004 г. </w:t>
            </w:r>
          </w:p>
          <w:p w:rsidR="00312D1E" w:rsidRPr="00312D1E" w:rsidRDefault="00312D1E" w:rsidP="00312D1E">
            <w:pPr>
              <w:suppressAutoHyphens w:val="0"/>
              <w:ind w:left="142"/>
              <w:jc w:val="both"/>
              <w:rPr>
                <w:rFonts w:ascii="Times New Roman" w:eastAsia="Calibri" w:hAnsi="Times New Roman"/>
                <w:szCs w:val="24"/>
                <w:lang w:eastAsia="en-US"/>
              </w:rPr>
            </w:pPr>
            <w:proofErr w:type="gramStart"/>
            <w:r w:rsidRPr="00312D1E">
              <w:rPr>
                <w:rFonts w:ascii="Times New Roman" w:eastAsia="Calibri" w:hAnsi="Times New Roman"/>
                <w:szCs w:val="24"/>
                <w:lang w:eastAsia="en-US"/>
              </w:rPr>
              <w:t>Проход сотрудников подрядчика на режимные территории Заказчика и допуск к работам производится в соответствии с требованиями Федерального Закона "Об использовании атомной энергии" №170-ФЗ от 21.11.95 г. Закона "О государственной тайне №5485-1 от 21.07.93г.,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6 февраля 2010 года № 63 и нормативными</w:t>
            </w:r>
            <w:proofErr w:type="gramEnd"/>
            <w:r w:rsidRPr="00312D1E">
              <w:rPr>
                <w:rFonts w:ascii="Times New Roman" w:eastAsia="Calibri" w:hAnsi="Times New Roman"/>
                <w:szCs w:val="24"/>
                <w:lang w:eastAsia="en-US"/>
              </w:rPr>
              <w:t xml:space="preserve"> актами Заказчика о допуске лиц на соответствующие объекты.</w:t>
            </w:r>
          </w:p>
          <w:p w:rsidR="00312D1E" w:rsidRPr="00312D1E" w:rsidRDefault="00312D1E" w:rsidP="00312D1E">
            <w:pPr>
              <w:suppressAutoHyphens w:val="0"/>
              <w:ind w:left="142"/>
              <w:jc w:val="both"/>
              <w:rPr>
                <w:rFonts w:ascii="Times New Roman" w:eastAsia="Calibri" w:hAnsi="Times New Roman"/>
                <w:szCs w:val="24"/>
                <w:lang w:eastAsia="en-US"/>
              </w:rPr>
            </w:pPr>
            <w:proofErr w:type="gramStart"/>
            <w:r w:rsidRPr="00312D1E">
              <w:rPr>
                <w:rFonts w:ascii="Times New Roman" w:eastAsia="Calibri" w:hAnsi="Times New Roman"/>
                <w:szCs w:val="24"/>
                <w:lang w:eastAsia="en-US"/>
              </w:rPr>
              <w:t>Для решения вопроса о допуске к работам конкретных лиц Подрядчик по решению Заказчика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 63 от 06.02.2010 г. Работы должны выполняться лицами, имеющими на это право в соответствии с действующим законодательством РФ.</w:t>
            </w:r>
            <w:proofErr w:type="gramEnd"/>
          </w:p>
        </w:tc>
      </w:tr>
    </w:tbl>
    <w:p w:rsidR="00312D1E" w:rsidRPr="00312D1E" w:rsidRDefault="00312D1E" w:rsidP="00312D1E">
      <w:pPr>
        <w:suppressAutoHyphens w:val="0"/>
        <w:jc w:val="center"/>
        <w:rPr>
          <w:rFonts w:ascii="Times New Roman" w:hAnsi="Times New Roman"/>
          <w:color w:val="000000"/>
          <w:szCs w:val="24"/>
          <w:lang w:eastAsia="ru-RU"/>
        </w:rPr>
      </w:pPr>
    </w:p>
    <w:p w:rsidR="00312D1E" w:rsidRPr="00312D1E" w:rsidRDefault="00312D1E" w:rsidP="00312D1E">
      <w:pPr>
        <w:suppressAutoHyphens w:val="0"/>
        <w:jc w:val="center"/>
        <w:rPr>
          <w:rFonts w:ascii="Times New Roman" w:hAnsi="Times New Roman"/>
          <w:color w:val="000000"/>
          <w:szCs w:val="24"/>
          <w:lang w:eastAsia="ru-RU"/>
        </w:rPr>
      </w:pPr>
      <w:r w:rsidRPr="00312D1E">
        <w:rPr>
          <w:rFonts w:ascii="Times New Roman" w:hAnsi="Times New Roman"/>
          <w:color w:val="000000"/>
          <w:szCs w:val="24"/>
          <w:lang w:eastAsia="ru-RU"/>
        </w:rPr>
        <w:t>РАЗДЕЛ 11. ТРЕБОВАНИЯ К СРОКУ И (ИЛИ) ОБЪЕМУ ПРЕДОСТАВЛЕНИЯ ГАРАНТИЙ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12D1E" w:rsidRPr="00312D1E" w:rsidTr="00AA28AA">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ind w:left="142"/>
              <w:jc w:val="both"/>
              <w:rPr>
                <w:rFonts w:ascii="Times New Roman" w:eastAsia="Calibri" w:hAnsi="Times New Roman"/>
                <w:szCs w:val="24"/>
                <w:lang w:eastAsia="en-US"/>
              </w:rPr>
            </w:pPr>
            <w:r w:rsidRPr="00312D1E">
              <w:rPr>
                <w:rFonts w:ascii="Times New Roman" w:eastAsia="Calibri" w:hAnsi="Times New Roman"/>
                <w:szCs w:val="24"/>
                <w:lang w:eastAsia="en-US"/>
              </w:rPr>
              <w:t>Гарантия качества выполняемых работ, в том числе на используемые в работе материалы должна представляться Подрядчиком в полном объеме с соблюдением технологии производства, действующих норм и правил и должна составлять не менее 24 (двадцати четырех) месяцев со дня подписания Акта выполненных работ.</w:t>
            </w:r>
          </w:p>
        </w:tc>
      </w:tr>
    </w:tbl>
    <w:p w:rsidR="00312D1E" w:rsidRPr="00312D1E" w:rsidRDefault="00312D1E" w:rsidP="00312D1E">
      <w:pPr>
        <w:suppressAutoHyphens w:val="0"/>
        <w:jc w:val="center"/>
        <w:rPr>
          <w:rFonts w:ascii="Times New Roman" w:hAnsi="Times New Roman"/>
          <w:color w:val="000000"/>
          <w:szCs w:val="24"/>
          <w:lang w:eastAsia="ru-RU"/>
        </w:rPr>
      </w:pPr>
    </w:p>
    <w:p w:rsidR="00312D1E" w:rsidRPr="00312D1E" w:rsidRDefault="00312D1E" w:rsidP="00312D1E">
      <w:pPr>
        <w:suppressAutoHyphens w:val="0"/>
        <w:jc w:val="center"/>
        <w:rPr>
          <w:rFonts w:ascii="Times New Roman" w:hAnsi="Times New Roman"/>
          <w:color w:val="000000"/>
          <w:szCs w:val="24"/>
          <w:lang w:eastAsia="ru-RU"/>
        </w:rPr>
      </w:pPr>
      <w:r w:rsidRPr="00312D1E">
        <w:rPr>
          <w:rFonts w:ascii="Times New Roman" w:hAnsi="Times New Roman"/>
          <w:color w:val="000000"/>
          <w:szCs w:val="24"/>
          <w:lang w:eastAsia="ru-RU"/>
        </w:rPr>
        <w:t>РАЗДЕЛ 12. ТРЕБОВАНИЯ К БЕЗОПАСНОСТИ ВЫПОЛНЯЕМЫХ РАБОТ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12D1E" w:rsidRPr="00312D1E" w:rsidTr="00AA28AA">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ind w:left="142"/>
              <w:jc w:val="both"/>
              <w:rPr>
                <w:rFonts w:ascii="Times New Roman" w:eastAsia="Calibri" w:hAnsi="Times New Roman"/>
                <w:szCs w:val="24"/>
                <w:lang w:eastAsia="en-US"/>
              </w:rPr>
            </w:pPr>
            <w:r w:rsidRPr="00312D1E">
              <w:rPr>
                <w:rFonts w:ascii="Times New Roman" w:eastAsia="Calibri" w:hAnsi="Times New Roman"/>
                <w:szCs w:val="24"/>
                <w:lang w:eastAsia="en-US"/>
              </w:rPr>
              <w:lastRenderedPageBreak/>
              <w:t>Работы должны выполняться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в том числе:</w:t>
            </w:r>
          </w:p>
          <w:p w:rsidR="00312D1E" w:rsidRPr="00312D1E" w:rsidRDefault="00312D1E" w:rsidP="00312D1E">
            <w:pPr>
              <w:suppressAutoHyphens w:val="0"/>
              <w:autoSpaceDE w:val="0"/>
              <w:autoSpaceDN w:val="0"/>
              <w:adjustRightInd w:val="0"/>
              <w:jc w:val="both"/>
              <w:rPr>
                <w:rFonts w:ascii="Times New Roman" w:hAnsi="Times New Roman"/>
                <w:color w:val="000000"/>
                <w:szCs w:val="24"/>
                <w:lang w:eastAsia="ru-RU"/>
              </w:rPr>
            </w:pPr>
            <w:r w:rsidRPr="00312D1E">
              <w:rPr>
                <w:rFonts w:ascii="Times New Roman" w:hAnsi="Times New Roman"/>
                <w:color w:val="000000"/>
                <w:szCs w:val="24"/>
                <w:lang w:eastAsia="ru-RU"/>
              </w:rPr>
              <w:t>- Технический регламент о требованиях пожарной безопасности № 123-ФЗ от 22 июля 2008;</w:t>
            </w:r>
          </w:p>
          <w:p w:rsidR="00312D1E" w:rsidRPr="00312D1E" w:rsidRDefault="00312D1E" w:rsidP="00312D1E">
            <w:pPr>
              <w:suppressAutoHyphens w:val="0"/>
              <w:autoSpaceDE w:val="0"/>
              <w:autoSpaceDN w:val="0"/>
              <w:adjustRightInd w:val="0"/>
              <w:jc w:val="both"/>
              <w:rPr>
                <w:rFonts w:ascii="Times New Roman" w:hAnsi="Times New Roman"/>
                <w:color w:val="000000"/>
                <w:szCs w:val="24"/>
                <w:lang w:eastAsia="ru-RU"/>
              </w:rPr>
            </w:pPr>
            <w:r w:rsidRPr="00312D1E">
              <w:rPr>
                <w:rFonts w:ascii="Times New Roman" w:hAnsi="Times New Roman"/>
                <w:color w:val="000000"/>
                <w:szCs w:val="24"/>
                <w:lang w:eastAsia="ru-RU"/>
              </w:rPr>
              <w:t>- Технический регламент о безопасности зданий и сооружений N 384-ФЗ от 30 декабря 2009 года;</w:t>
            </w:r>
          </w:p>
          <w:p w:rsidR="00312D1E" w:rsidRPr="00312D1E" w:rsidRDefault="00312D1E" w:rsidP="00312D1E">
            <w:pPr>
              <w:suppressAutoHyphens w:val="0"/>
              <w:autoSpaceDE w:val="0"/>
              <w:autoSpaceDN w:val="0"/>
              <w:adjustRightInd w:val="0"/>
              <w:jc w:val="both"/>
              <w:rPr>
                <w:rFonts w:ascii="Times New Roman" w:hAnsi="Times New Roman"/>
                <w:color w:val="000000"/>
                <w:szCs w:val="24"/>
                <w:lang w:eastAsia="ru-RU"/>
              </w:rPr>
            </w:pPr>
            <w:r w:rsidRPr="00312D1E">
              <w:rPr>
                <w:rFonts w:ascii="Times New Roman" w:hAnsi="Times New Roman"/>
                <w:color w:val="000000"/>
                <w:szCs w:val="24"/>
                <w:lang w:eastAsia="ru-RU"/>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rsidR="00312D1E" w:rsidRPr="00312D1E" w:rsidRDefault="00312D1E" w:rsidP="00312D1E">
            <w:pPr>
              <w:suppressAutoHyphens w:val="0"/>
              <w:autoSpaceDE w:val="0"/>
              <w:autoSpaceDN w:val="0"/>
              <w:adjustRightInd w:val="0"/>
              <w:jc w:val="both"/>
              <w:rPr>
                <w:rFonts w:ascii="Times New Roman" w:hAnsi="Times New Roman"/>
                <w:color w:val="000000"/>
                <w:szCs w:val="24"/>
                <w:lang w:eastAsia="ru-RU"/>
              </w:rPr>
            </w:pPr>
            <w:r w:rsidRPr="00312D1E">
              <w:rPr>
                <w:rFonts w:ascii="Times New Roman" w:hAnsi="Times New Roman"/>
                <w:color w:val="000000"/>
                <w:szCs w:val="24"/>
                <w:lang w:eastAsia="ru-RU"/>
              </w:rPr>
              <w:t xml:space="preserve">-  ППР-2012 «Правила противопожарного режима в Российской Федерации»; </w:t>
            </w:r>
          </w:p>
          <w:p w:rsidR="00312D1E" w:rsidRPr="00312D1E" w:rsidRDefault="00312D1E" w:rsidP="00312D1E">
            <w:pPr>
              <w:suppressAutoHyphens w:val="0"/>
              <w:autoSpaceDE w:val="0"/>
              <w:autoSpaceDN w:val="0"/>
              <w:adjustRightInd w:val="0"/>
              <w:jc w:val="both"/>
              <w:rPr>
                <w:rFonts w:ascii="Times New Roman" w:hAnsi="Times New Roman"/>
                <w:color w:val="000000"/>
                <w:szCs w:val="24"/>
                <w:lang w:eastAsia="ru-RU"/>
              </w:rPr>
            </w:pPr>
            <w:r w:rsidRPr="00312D1E">
              <w:rPr>
                <w:rFonts w:ascii="Times New Roman" w:hAnsi="Times New Roman"/>
                <w:color w:val="000000"/>
                <w:szCs w:val="24"/>
                <w:lang w:eastAsia="ru-RU"/>
              </w:rPr>
              <w:t>- СНиП 12-01-2004 «Организация строительства»;</w:t>
            </w:r>
          </w:p>
          <w:p w:rsidR="00312D1E" w:rsidRPr="00312D1E" w:rsidRDefault="00312D1E" w:rsidP="00312D1E">
            <w:pPr>
              <w:suppressAutoHyphens w:val="0"/>
              <w:autoSpaceDE w:val="0"/>
              <w:autoSpaceDN w:val="0"/>
              <w:adjustRightInd w:val="0"/>
              <w:jc w:val="both"/>
              <w:rPr>
                <w:rFonts w:ascii="Times New Roman" w:hAnsi="Times New Roman"/>
                <w:color w:val="000000"/>
                <w:szCs w:val="24"/>
                <w:lang w:eastAsia="ru-RU"/>
              </w:rPr>
            </w:pPr>
            <w:r w:rsidRPr="00312D1E">
              <w:rPr>
                <w:rFonts w:ascii="Times New Roman" w:hAnsi="Times New Roman"/>
                <w:color w:val="000000"/>
                <w:szCs w:val="24"/>
                <w:lang w:eastAsia="ru-RU"/>
              </w:rPr>
              <w:t>- СНиП 12-03-2001 «Безопасность труда в строительстве». Часть 1.</w:t>
            </w:r>
          </w:p>
          <w:p w:rsidR="00312D1E" w:rsidRPr="00312D1E" w:rsidRDefault="00312D1E" w:rsidP="00312D1E">
            <w:pPr>
              <w:suppressAutoHyphens w:val="0"/>
              <w:autoSpaceDE w:val="0"/>
              <w:autoSpaceDN w:val="0"/>
              <w:adjustRightInd w:val="0"/>
              <w:jc w:val="both"/>
              <w:rPr>
                <w:rFonts w:ascii="Times New Roman" w:hAnsi="Times New Roman"/>
                <w:color w:val="000000"/>
                <w:szCs w:val="24"/>
                <w:lang w:eastAsia="ru-RU"/>
              </w:rPr>
            </w:pPr>
            <w:r w:rsidRPr="00312D1E">
              <w:rPr>
                <w:rFonts w:ascii="Times New Roman" w:hAnsi="Times New Roman"/>
                <w:color w:val="000000"/>
                <w:szCs w:val="24"/>
                <w:lang w:eastAsia="ru-RU"/>
              </w:rPr>
              <w:t>- СНиП 12-04-2002 «Безопасность труда в строительстве». Часть 2.</w:t>
            </w:r>
          </w:p>
          <w:p w:rsidR="00312D1E" w:rsidRPr="00312D1E" w:rsidRDefault="00312D1E" w:rsidP="00312D1E">
            <w:pPr>
              <w:suppressAutoHyphens w:val="0"/>
              <w:autoSpaceDE w:val="0"/>
              <w:autoSpaceDN w:val="0"/>
              <w:adjustRightInd w:val="0"/>
              <w:jc w:val="both"/>
              <w:rPr>
                <w:rFonts w:ascii="Times New Roman" w:hAnsi="Times New Roman"/>
                <w:color w:val="000000"/>
                <w:szCs w:val="24"/>
                <w:lang w:eastAsia="ru-RU"/>
              </w:rPr>
            </w:pPr>
            <w:r w:rsidRPr="00312D1E">
              <w:rPr>
                <w:rFonts w:ascii="Times New Roman" w:hAnsi="Times New Roman"/>
                <w:color w:val="000000"/>
                <w:szCs w:val="24"/>
                <w:lang w:eastAsia="ru-RU"/>
              </w:rPr>
              <w:t>- ГОСТ 23407-78 «Ограждения инвентарные строительных площадок и участков производства работ»;</w:t>
            </w:r>
          </w:p>
          <w:p w:rsidR="00312D1E" w:rsidRPr="00312D1E" w:rsidRDefault="00312D1E" w:rsidP="00312D1E">
            <w:pPr>
              <w:suppressAutoHyphens w:val="0"/>
              <w:autoSpaceDE w:val="0"/>
              <w:autoSpaceDN w:val="0"/>
              <w:adjustRightInd w:val="0"/>
              <w:jc w:val="both"/>
              <w:rPr>
                <w:rFonts w:ascii="Times New Roman" w:hAnsi="Times New Roman"/>
                <w:color w:val="000000"/>
                <w:szCs w:val="24"/>
                <w:lang w:eastAsia="ru-RU"/>
              </w:rPr>
            </w:pPr>
            <w:r w:rsidRPr="00312D1E">
              <w:rPr>
                <w:rFonts w:ascii="Times New Roman" w:hAnsi="Times New Roman"/>
                <w:color w:val="000000"/>
                <w:szCs w:val="24"/>
                <w:lang w:eastAsia="ru-RU"/>
              </w:rPr>
              <w:t>- ГОСТ 12.1.046-85 «Нормы освещения строительных площадок»;</w:t>
            </w:r>
          </w:p>
          <w:p w:rsidR="00312D1E" w:rsidRPr="00312D1E" w:rsidRDefault="00312D1E" w:rsidP="00312D1E">
            <w:pPr>
              <w:suppressAutoHyphens w:val="0"/>
              <w:autoSpaceDE w:val="0"/>
              <w:autoSpaceDN w:val="0"/>
              <w:adjustRightInd w:val="0"/>
              <w:jc w:val="both"/>
              <w:rPr>
                <w:rFonts w:ascii="Times New Roman" w:hAnsi="Times New Roman"/>
                <w:color w:val="000000"/>
                <w:szCs w:val="24"/>
                <w:lang w:eastAsia="ru-RU"/>
              </w:rPr>
            </w:pPr>
            <w:r w:rsidRPr="00312D1E">
              <w:rPr>
                <w:rFonts w:ascii="Times New Roman" w:hAnsi="Times New Roman"/>
                <w:color w:val="000000"/>
                <w:szCs w:val="24"/>
                <w:lang w:eastAsia="ru-RU"/>
              </w:rPr>
              <w:t>- СНиП 3.02.01-87. Земляные сооружения, основания и фундаменты;</w:t>
            </w:r>
          </w:p>
          <w:p w:rsidR="00312D1E" w:rsidRPr="00312D1E" w:rsidRDefault="00312D1E" w:rsidP="00312D1E">
            <w:pPr>
              <w:suppressAutoHyphens w:val="0"/>
              <w:autoSpaceDE w:val="0"/>
              <w:autoSpaceDN w:val="0"/>
              <w:adjustRightInd w:val="0"/>
              <w:jc w:val="both"/>
              <w:rPr>
                <w:rFonts w:ascii="Times New Roman" w:hAnsi="Times New Roman"/>
                <w:color w:val="000000"/>
                <w:szCs w:val="24"/>
                <w:lang w:eastAsia="ru-RU"/>
              </w:rPr>
            </w:pPr>
            <w:r w:rsidRPr="00312D1E">
              <w:rPr>
                <w:rFonts w:ascii="Times New Roman" w:hAnsi="Times New Roman"/>
                <w:color w:val="000000"/>
                <w:szCs w:val="24"/>
                <w:lang w:eastAsia="ru-RU"/>
              </w:rPr>
              <w:t>- ППБ 05-86 «Правила пожарной безопасности при производстве строительно-монтажных работ».</w:t>
            </w:r>
          </w:p>
          <w:p w:rsidR="00312D1E" w:rsidRPr="00312D1E" w:rsidRDefault="00312D1E" w:rsidP="00312D1E">
            <w:pPr>
              <w:suppressAutoHyphens w:val="0"/>
              <w:jc w:val="both"/>
              <w:rPr>
                <w:rFonts w:ascii="Times New Roman" w:hAnsi="Times New Roman"/>
                <w:i/>
                <w:color w:val="000000"/>
                <w:szCs w:val="24"/>
                <w:lang w:eastAsia="ru-RU"/>
              </w:rPr>
            </w:pPr>
            <w:r w:rsidRPr="00312D1E">
              <w:rPr>
                <w:rFonts w:ascii="Times New Roman" w:hAnsi="Times New Roman"/>
                <w:color w:val="000000"/>
                <w:szCs w:val="24"/>
                <w:lang w:eastAsia="ru-RU"/>
              </w:rPr>
              <w:t>-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tc>
      </w:tr>
    </w:tbl>
    <w:p w:rsidR="00312D1E" w:rsidRPr="00312D1E" w:rsidRDefault="00312D1E" w:rsidP="00312D1E">
      <w:pPr>
        <w:suppressAutoHyphens w:val="0"/>
        <w:jc w:val="center"/>
        <w:rPr>
          <w:rFonts w:ascii="Times New Roman" w:hAnsi="Times New Roman"/>
          <w:color w:val="000000"/>
          <w:szCs w:val="24"/>
          <w:lang w:eastAsia="ru-RU"/>
        </w:rPr>
      </w:pPr>
    </w:p>
    <w:p w:rsidR="00312D1E" w:rsidRPr="00312D1E" w:rsidRDefault="00312D1E" w:rsidP="00312D1E">
      <w:pPr>
        <w:suppressAutoHyphens w:val="0"/>
        <w:jc w:val="center"/>
        <w:rPr>
          <w:rFonts w:ascii="Times New Roman" w:hAnsi="Times New Roman"/>
          <w:color w:val="000000"/>
          <w:szCs w:val="24"/>
          <w:lang w:eastAsia="ru-RU"/>
        </w:rPr>
      </w:pPr>
      <w:r w:rsidRPr="00312D1E">
        <w:rPr>
          <w:rFonts w:ascii="Times New Roman" w:hAnsi="Times New Roman"/>
          <w:color w:val="000000"/>
          <w:szCs w:val="24"/>
          <w:lang w:eastAsia="ru-RU"/>
        </w:rPr>
        <w:t>РАЗДЕЛ 13. ТРЕБОВАНИЯ К РЕЗУЛЬТАТАМ РАБОТ И ПОРЯДКУ ПРИЕМКИ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12D1E" w:rsidRPr="00312D1E" w:rsidTr="00AA28AA">
        <w:trPr>
          <w:trHeight w:val="1061"/>
        </w:trPr>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ind w:left="142"/>
              <w:rPr>
                <w:rFonts w:ascii="Times New Roman" w:eastAsia="Calibri" w:hAnsi="Times New Roman"/>
                <w:szCs w:val="24"/>
                <w:lang w:eastAsia="en-US"/>
              </w:rPr>
            </w:pPr>
            <w:r w:rsidRPr="00312D1E">
              <w:rPr>
                <w:rFonts w:ascii="Times New Roman" w:eastAsia="Calibri" w:hAnsi="Times New Roman"/>
                <w:szCs w:val="24"/>
                <w:lang w:eastAsia="en-US"/>
              </w:rPr>
              <w:t>Работы должны быть выполнены в полном объеме в соответствии с настоящим техническим заданием.</w:t>
            </w:r>
          </w:p>
          <w:p w:rsidR="00312D1E" w:rsidRPr="00312D1E" w:rsidRDefault="00312D1E" w:rsidP="00312D1E">
            <w:pPr>
              <w:suppressAutoHyphens w:val="0"/>
              <w:ind w:left="142"/>
              <w:rPr>
                <w:rFonts w:ascii="Times New Roman" w:eastAsia="Calibri" w:hAnsi="Times New Roman"/>
                <w:szCs w:val="24"/>
                <w:lang w:eastAsia="en-US"/>
              </w:rPr>
            </w:pPr>
            <w:r w:rsidRPr="00312D1E">
              <w:rPr>
                <w:rFonts w:ascii="Times New Roman" w:eastAsia="Calibri" w:hAnsi="Times New Roman"/>
                <w:szCs w:val="24"/>
                <w:lang w:eastAsia="en-US"/>
              </w:rPr>
              <w:t>В течение 2 (двух) рабочих дней после окончания работ Подрядчик предоставляет Заказчику Акт приемки выполненных работ (по форме КС-2), справку о стоимости выполненных работ и затрат (по форме КС-3), а так же акты на скрытые работы, если таковые имеются.</w:t>
            </w:r>
          </w:p>
        </w:tc>
      </w:tr>
    </w:tbl>
    <w:p w:rsidR="00312D1E" w:rsidRPr="00312D1E" w:rsidRDefault="00312D1E" w:rsidP="00312D1E">
      <w:pPr>
        <w:suppressAutoHyphens w:val="0"/>
        <w:jc w:val="both"/>
        <w:rPr>
          <w:rFonts w:ascii="Times New Roman" w:hAnsi="Times New Roman"/>
          <w:color w:val="000000"/>
          <w:szCs w:val="24"/>
          <w:lang w:eastAsia="ru-RU"/>
        </w:rPr>
      </w:pPr>
    </w:p>
    <w:p w:rsidR="00312D1E" w:rsidRPr="00312D1E" w:rsidRDefault="00312D1E" w:rsidP="00312D1E">
      <w:pPr>
        <w:suppressAutoHyphens w:val="0"/>
        <w:jc w:val="center"/>
        <w:rPr>
          <w:rFonts w:ascii="Times New Roman" w:hAnsi="Times New Roman"/>
          <w:color w:val="000000"/>
          <w:szCs w:val="24"/>
          <w:lang w:eastAsia="ru-RU"/>
        </w:rPr>
      </w:pPr>
      <w:r w:rsidRPr="00312D1E">
        <w:rPr>
          <w:rFonts w:ascii="Times New Roman" w:hAnsi="Times New Roman"/>
          <w:color w:val="000000"/>
          <w:szCs w:val="24"/>
          <w:lang w:eastAsia="ru-RU"/>
        </w:rPr>
        <w:t>РАЗДЕЛ 14. ТРЕБОВАНИЕ К ФОРМЕ ПРЕДСТАВЛЯЕМОЙ ИНФОРМАЦИИ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12D1E" w:rsidRPr="00312D1E" w:rsidTr="00AA28AA">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ind w:firstLine="142"/>
              <w:jc w:val="both"/>
              <w:rPr>
                <w:rFonts w:ascii="Times New Roman" w:hAnsi="Times New Roman"/>
                <w:color w:val="000000"/>
                <w:szCs w:val="24"/>
                <w:lang w:eastAsia="ru-RU"/>
              </w:rPr>
            </w:pPr>
            <w:r w:rsidRPr="00312D1E">
              <w:rPr>
                <w:rFonts w:ascii="Times New Roman" w:eastAsia="Calibri" w:hAnsi="Times New Roman"/>
                <w:szCs w:val="24"/>
                <w:lang w:eastAsia="en-US"/>
              </w:rPr>
              <w:t>Акт приемки выполненных работ (по форме КС-2) – 2 экз., справка о стоимости выполненных работ и затрат (по форме КС-3) – 2 экз., акты на скрытые работы, если таковые имеются – 2 экз.</w:t>
            </w:r>
          </w:p>
        </w:tc>
      </w:tr>
    </w:tbl>
    <w:p w:rsidR="00312D1E" w:rsidRPr="00312D1E" w:rsidRDefault="00312D1E" w:rsidP="00312D1E">
      <w:pPr>
        <w:suppressAutoHyphens w:val="0"/>
        <w:ind w:firstLine="567"/>
        <w:jc w:val="center"/>
        <w:rPr>
          <w:rFonts w:ascii="Times New Roman" w:hAnsi="Times New Roman"/>
          <w:color w:val="000000"/>
          <w:szCs w:val="24"/>
          <w:lang w:eastAsia="ru-RU"/>
        </w:rPr>
      </w:pPr>
    </w:p>
    <w:p w:rsidR="00312D1E" w:rsidRPr="00312D1E" w:rsidRDefault="00312D1E" w:rsidP="00312D1E">
      <w:pPr>
        <w:suppressAutoHyphens w:val="0"/>
        <w:ind w:firstLine="567"/>
        <w:jc w:val="center"/>
        <w:rPr>
          <w:rFonts w:ascii="Times New Roman" w:hAnsi="Times New Roman"/>
          <w:color w:val="000000"/>
          <w:szCs w:val="24"/>
          <w:lang w:eastAsia="ru-RU"/>
        </w:rPr>
      </w:pPr>
      <w:r w:rsidRPr="00312D1E">
        <w:rPr>
          <w:rFonts w:ascii="Times New Roman" w:hAnsi="Times New Roman"/>
          <w:color w:val="000000"/>
          <w:szCs w:val="24"/>
          <w:lang w:eastAsia="ru-RU"/>
        </w:rPr>
        <w:t>РАЗДЕЛ 15. ТРЕБОВАНИЯ К ТЕХНИЧЕСКОМУ ОБУЧЕНИЮ ПЕРСОНАЛА ЗАКАЗЧИКА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312D1E" w:rsidRPr="00312D1E" w:rsidTr="00AA28AA">
        <w:tc>
          <w:tcPr>
            <w:tcW w:w="5000"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jc w:val="both"/>
              <w:rPr>
                <w:rFonts w:ascii="Times New Roman" w:hAnsi="Times New Roman"/>
                <w:color w:val="000000"/>
                <w:szCs w:val="24"/>
                <w:lang w:eastAsia="ru-RU"/>
              </w:rPr>
            </w:pPr>
            <w:r w:rsidRPr="00312D1E">
              <w:rPr>
                <w:rFonts w:ascii="Times New Roman" w:hAnsi="Times New Roman"/>
                <w:color w:val="000000"/>
                <w:szCs w:val="24"/>
                <w:lang w:eastAsia="ru-RU"/>
              </w:rPr>
              <w:t>Техническое обучение персонала заказчика не требуется.</w:t>
            </w:r>
          </w:p>
        </w:tc>
      </w:tr>
    </w:tbl>
    <w:p w:rsidR="00312D1E" w:rsidRPr="00312D1E" w:rsidRDefault="00312D1E" w:rsidP="00312D1E">
      <w:pPr>
        <w:suppressAutoHyphens w:val="0"/>
        <w:ind w:firstLine="567"/>
        <w:jc w:val="both"/>
        <w:rPr>
          <w:rFonts w:ascii="Times New Roman" w:hAnsi="Times New Roman"/>
          <w:color w:val="000000"/>
          <w:szCs w:val="24"/>
          <w:lang w:eastAsia="ru-RU"/>
        </w:rPr>
      </w:pPr>
    </w:p>
    <w:p w:rsidR="00312D1E" w:rsidRPr="00312D1E" w:rsidRDefault="00312D1E" w:rsidP="00312D1E">
      <w:pPr>
        <w:suppressAutoHyphens w:val="0"/>
        <w:ind w:firstLine="567"/>
        <w:jc w:val="center"/>
        <w:rPr>
          <w:rFonts w:ascii="Times New Roman" w:hAnsi="Times New Roman"/>
          <w:color w:val="000000"/>
          <w:szCs w:val="24"/>
          <w:lang w:eastAsia="ru-RU"/>
        </w:rPr>
      </w:pPr>
      <w:r w:rsidRPr="00312D1E">
        <w:rPr>
          <w:rFonts w:ascii="Times New Roman" w:hAnsi="Times New Roman"/>
          <w:color w:val="000000"/>
          <w:szCs w:val="24"/>
          <w:lang w:eastAsia="ru-RU"/>
        </w:rPr>
        <w:t>РАЗДЕЛ 16. ПЕРЕЧЕНЬ ПРИНЯТЫХ СОКРАЩЕНИЙ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2358"/>
        <w:gridCol w:w="6380"/>
      </w:tblGrid>
      <w:tr w:rsidR="00312D1E" w:rsidRPr="00312D1E" w:rsidTr="00AA28AA">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 xml:space="preserve">№ </w:t>
            </w:r>
            <w:proofErr w:type="gramStart"/>
            <w:r w:rsidRPr="00312D1E">
              <w:rPr>
                <w:rFonts w:ascii="Times New Roman" w:eastAsia="Calibri" w:hAnsi="Times New Roman"/>
                <w:szCs w:val="24"/>
                <w:lang w:eastAsia="ru-RU"/>
              </w:rPr>
              <w:t>п</w:t>
            </w:r>
            <w:proofErr w:type="gramEnd"/>
            <w:r w:rsidRPr="00312D1E">
              <w:rPr>
                <w:rFonts w:ascii="Times New Roman" w:eastAsia="Calibri" w:hAnsi="Times New Roman"/>
                <w:szCs w:val="24"/>
                <w:lang w:eastAsia="ru-RU"/>
              </w:rPr>
              <w:t>/п</w:t>
            </w:r>
          </w:p>
        </w:tc>
        <w:tc>
          <w:tcPr>
            <w:tcW w:w="1232" w:type="pct"/>
            <w:tcBorders>
              <w:top w:val="single" w:sz="4" w:space="0" w:color="auto"/>
              <w:left w:val="single" w:sz="4" w:space="0" w:color="auto"/>
              <w:bottom w:val="single" w:sz="4" w:space="0" w:color="auto"/>
              <w:right w:val="single" w:sz="4" w:space="0" w:color="auto"/>
            </w:tcBorders>
            <w:vAlign w:val="center"/>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Сокращение</w:t>
            </w:r>
          </w:p>
        </w:tc>
        <w:tc>
          <w:tcPr>
            <w:tcW w:w="3333" w:type="pct"/>
            <w:tcBorders>
              <w:top w:val="single" w:sz="4" w:space="0" w:color="auto"/>
              <w:left w:val="single" w:sz="4" w:space="0" w:color="auto"/>
              <w:bottom w:val="single" w:sz="4" w:space="0" w:color="auto"/>
              <w:right w:val="single" w:sz="4" w:space="0" w:color="auto"/>
            </w:tcBorders>
            <w:vAlign w:val="center"/>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Расшифровка сокращения</w:t>
            </w:r>
          </w:p>
        </w:tc>
      </w:tr>
      <w:tr w:rsidR="00312D1E" w:rsidRPr="00312D1E" w:rsidTr="00AA28AA">
        <w:trPr>
          <w:trHeight w:val="236"/>
        </w:trPr>
        <w:tc>
          <w:tcPr>
            <w:tcW w:w="435"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ГОСТ</w:t>
            </w:r>
          </w:p>
        </w:tc>
        <w:tc>
          <w:tcPr>
            <w:tcW w:w="3333"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Государственный стандарт</w:t>
            </w:r>
          </w:p>
        </w:tc>
      </w:tr>
      <w:tr w:rsidR="00312D1E" w:rsidRPr="00312D1E" w:rsidTr="00AA28AA">
        <w:trPr>
          <w:trHeight w:val="282"/>
        </w:trPr>
        <w:tc>
          <w:tcPr>
            <w:tcW w:w="435"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СНиП</w:t>
            </w:r>
          </w:p>
        </w:tc>
        <w:tc>
          <w:tcPr>
            <w:tcW w:w="3333"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Строительные нормы и правила</w:t>
            </w:r>
          </w:p>
        </w:tc>
      </w:tr>
      <w:tr w:rsidR="00312D1E" w:rsidRPr="00312D1E" w:rsidTr="00AA28AA">
        <w:trPr>
          <w:trHeight w:val="258"/>
        </w:trPr>
        <w:tc>
          <w:tcPr>
            <w:tcW w:w="435"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ППБ</w:t>
            </w:r>
          </w:p>
        </w:tc>
        <w:tc>
          <w:tcPr>
            <w:tcW w:w="3333"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Правила пожарной безопасности</w:t>
            </w:r>
          </w:p>
        </w:tc>
      </w:tr>
      <w:tr w:rsidR="00312D1E" w:rsidRPr="00312D1E" w:rsidTr="00AA28AA">
        <w:trPr>
          <w:trHeight w:val="277"/>
        </w:trPr>
        <w:tc>
          <w:tcPr>
            <w:tcW w:w="435"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СанПиН</w:t>
            </w:r>
          </w:p>
        </w:tc>
        <w:tc>
          <w:tcPr>
            <w:tcW w:w="3333"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bCs/>
                <w:szCs w:val="24"/>
                <w:lang w:eastAsia="en-US"/>
              </w:rPr>
              <w:t>Санитарные правила и нормы</w:t>
            </w:r>
          </w:p>
        </w:tc>
      </w:tr>
      <w:tr w:rsidR="00312D1E" w:rsidRPr="00312D1E" w:rsidTr="00AA28AA">
        <w:trPr>
          <w:trHeight w:val="277"/>
        </w:trPr>
        <w:tc>
          <w:tcPr>
            <w:tcW w:w="435"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СП</w:t>
            </w:r>
          </w:p>
        </w:tc>
        <w:tc>
          <w:tcPr>
            <w:tcW w:w="3333"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bCs/>
                <w:szCs w:val="24"/>
                <w:lang w:eastAsia="en-US"/>
              </w:rPr>
            </w:pPr>
            <w:r w:rsidRPr="00312D1E">
              <w:rPr>
                <w:rFonts w:ascii="Times New Roman" w:eastAsia="Calibri" w:hAnsi="Times New Roman"/>
                <w:bCs/>
                <w:szCs w:val="24"/>
                <w:lang w:eastAsia="en-US"/>
              </w:rPr>
              <w:t>Свод правил</w:t>
            </w:r>
          </w:p>
        </w:tc>
      </w:tr>
      <w:tr w:rsidR="00312D1E" w:rsidRPr="00312D1E" w:rsidTr="00AA28AA">
        <w:trPr>
          <w:trHeight w:val="277"/>
        </w:trPr>
        <w:tc>
          <w:tcPr>
            <w:tcW w:w="435" w:type="pct"/>
            <w:tcBorders>
              <w:top w:val="single" w:sz="4" w:space="0" w:color="auto"/>
              <w:left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p>
        </w:tc>
        <w:tc>
          <w:tcPr>
            <w:tcW w:w="1232"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РД</w:t>
            </w:r>
          </w:p>
        </w:tc>
        <w:tc>
          <w:tcPr>
            <w:tcW w:w="3333"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bCs/>
                <w:szCs w:val="24"/>
                <w:lang w:eastAsia="en-US"/>
              </w:rPr>
            </w:pPr>
            <w:r w:rsidRPr="00312D1E">
              <w:rPr>
                <w:rFonts w:ascii="Times New Roman" w:eastAsia="Calibri" w:hAnsi="Times New Roman"/>
                <w:bCs/>
                <w:szCs w:val="24"/>
                <w:lang w:eastAsia="en-US"/>
              </w:rPr>
              <w:t>Руководящий документ</w:t>
            </w:r>
          </w:p>
        </w:tc>
      </w:tr>
    </w:tbl>
    <w:p w:rsidR="00312D1E" w:rsidRPr="00312D1E" w:rsidRDefault="00312D1E" w:rsidP="00312D1E">
      <w:pPr>
        <w:suppressAutoHyphens w:val="0"/>
        <w:ind w:firstLine="567"/>
        <w:jc w:val="center"/>
        <w:rPr>
          <w:rFonts w:ascii="Times New Roman" w:hAnsi="Times New Roman"/>
          <w:color w:val="000000"/>
          <w:szCs w:val="24"/>
          <w:lang w:eastAsia="ru-RU"/>
        </w:rPr>
      </w:pPr>
    </w:p>
    <w:p w:rsidR="00312D1E" w:rsidRPr="00312D1E" w:rsidRDefault="00312D1E" w:rsidP="00312D1E">
      <w:pPr>
        <w:suppressAutoHyphens w:val="0"/>
        <w:ind w:firstLine="567"/>
        <w:jc w:val="center"/>
        <w:rPr>
          <w:rFonts w:ascii="Times New Roman" w:hAnsi="Times New Roman"/>
          <w:color w:val="000000"/>
          <w:szCs w:val="24"/>
          <w:lang w:eastAsia="ru-RU"/>
        </w:rPr>
      </w:pPr>
      <w:r w:rsidRPr="00312D1E">
        <w:rPr>
          <w:rFonts w:ascii="Times New Roman" w:hAnsi="Times New Roman"/>
          <w:color w:val="000000"/>
          <w:szCs w:val="24"/>
          <w:lang w:eastAsia="ru-RU"/>
        </w:rPr>
        <w:lastRenderedPageBreak/>
        <w:t>РАЗДЕЛ 17. ПЕРЕЧЕНЬ ПРИЛОЖЕНИЙ</w:t>
      </w:r>
    </w:p>
    <w:p w:rsidR="00312D1E" w:rsidRPr="00312D1E" w:rsidRDefault="00312D1E" w:rsidP="00312D1E">
      <w:pPr>
        <w:suppressAutoHyphens w:val="0"/>
        <w:ind w:firstLine="567"/>
        <w:jc w:val="both"/>
        <w:rPr>
          <w:rFonts w:ascii="Times New Roman" w:hAnsi="Times New Roman"/>
          <w:color w:val="000000"/>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
        <w:gridCol w:w="7213"/>
        <w:gridCol w:w="1526"/>
      </w:tblGrid>
      <w:tr w:rsidR="00312D1E" w:rsidRPr="00312D1E" w:rsidTr="00AA28AA">
        <w:trPr>
          <w:trHeight w:val="399"/>
        </w:trPr>
        <w:tc>
          <w:tcPr>
            <w:tcW w:w="435" w:type="pct"/>
            <w:tcBorders>
              <w:top w:val="single" w:sz="4" w:space="0" w:color="auto"/>
              <w:left w:val="single" w:sz="4" w:space="0" w:color="auto"/>
              <w:bottom w:val="single" w:sz="4" w:space="0" w:color="auto"/>
              <w:right w:val="single" w:sz="4" w:space="0" w:color="auto"/>
            </w:tcBorders>
            <w:vAlign w:val="center"/>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 xml:space="preserve">№ </w:t>
            </w:r>
            <w:proofErr w:type="gramStart"/>
            <w:r w:rsidRPr="00312D1E">
              <w:rPr>
                <w:rFonts w:ascii="Times New Roman" w:eastAsia="Calibri" w:hAnsi="Times New Roman"/>
                <w:szCs w:val="24"/>
                <w:lang w:eastAsia="ru-RU"/>
              </w:rPr>
              <w:t>п</w:t>
            </w:r>
            <w:proofErr w:type="gramEnd"/>
            <w:r w:rsidRPr="00312D1E">
              <w:rPr>
                <w:rFonts w:ascii="Times New Roman" w:eastAsia="Calibri" w:hAnsi="Times New Roman"/>
                <w:szCs w:val="24"/>
                <w:lang w:eastAsia="ru-RU"/>
              </w:rPr>
              <w:t>/п</w:t>
            </w:r>
          </w:p>
        </w:tc>
        <w:tc>
          <w:tcPr>
            <w:tcW w:w="3768" w:type="pct"/>
            <w:tcBorders>
              <w:top w:val="single" w:sz="4" w:space="0" w:color="auto"/>
              <w:left w:val="single" w:sz="4" w:space="0" w:color="auto"/>
              <w:bottom w:val="single" w:sz="4" w:space="0" w:color="auto"/>
              <w:right w:val="single" w:sz="4" w:space="0" w:color="auto"/>
            </w:tcBorders>
            <w:vAlign w:val="center"/>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Наименование приложения</w:t>
            </w:r>
          </w:p>
        </w:tc>
        <w:tc>
          <w:tcPr>
            <w:tcW w:w="797" w:type="pct"/>
            <w:tcBorders>
              <w:top w:val="single" w:sz="4" w:space="0" w:color="auto"/>
              <w:left w:val="single" w:sz="4" w:space="0" w:color="auto"/>
              <w:bottom w:val="single" w:sz="4" w:space="0" w:color="auto"/>
              <w:right w:val="single" w:sz="4" w:space="0" w:color="auto"/>
            </w:tcBorders>
            <w:vAlign w:val="center"/>
          </w:tcPr>
          <w:p w:rsidR="00312D1E" w:rsidRPr="00312D1E" w:rsidRDefault="00312D1E" w:rsidP="00312D1E">
            <w:pPr>
              <w:suppressAutoHyphens w:val="0"/>
              <w:rPr>
                <w:rFonts w:ascii="Times New Roman" w:eastAsia="Calibri" w:hAnsi="Times New Roman"/>
                <w:szCs w:val="24"/>
                <w:lang w:eastAsia="ru-RU"/>
              </w:rPr>
            </w:pPr>
            <w:r w:rsidRPr="00312D1E">
              <w:rPr>
                <w:rFonts w:ascii="Times New Roman" w:eastAsia="Calibri" w:hAnsi="Times New Roman"/>
                <w:szCs w:val="24"/>
                <w:lang w:eastAsia="ru-RU"/>
              </w:rPr>
              <w:t>Номер страницы</w:t>
            </w:r>
          </w:p>
        </w:tc>
      </w:tr>
      <w:tr w:rsidR="00312D1E" w:rsidRPr="00312D1E" w:rsidTr="00AA28AA">
        <w:trPr>
          <w:trHeight w:val="270"/>
        </w:trPr>
        <w:tc>
          <w:tcPr>
            <w:tcW w:w="435"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p>
        </w:tc>
        <w:tc>
          <w:tcPr>
            <w:tcW w:w="3768"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szCs w:val="24"/>
                <w:lang w:eastAsia="ru-RU"/>
              </w:rPr>
            </w:pPr>
          </w:p>
        </w:tc>
        <w:tc>
          <w:tcPr>
            <w:tcW w:w="797" w:type="pct"/>
            <w:tcBorders>
              <w:top w:val="single" w:sz="4" w:space="0" w:color="auto"/>
              <w:left w:val="single" w:sz="4" w:space="0" w:color="auto"/>
              <w:bottom w:val="single" w:sz="4" w:space="0" w:color="auto"/>
              <w:right w:val="single" w:sz="4" w:space="0" w:color="auto"/>
            </w:tcBorders>
          </w:tcPr>
          <w:p w:rsidR="00312D1E" w:rsidRPr="00312D1E" w:rsidRDefault="00312D1E" w:rsidP="00312D1E">
            <w:pPr>
              <w:suppressAutoHyphens w:val="0"/>
              <w:rPr>
                <w:rFonts w:ascii="Times New Roman" w:eastAsia="Calibri" w:hAnsi="Times New Roman"/>
                <w:i/>
                <w:szCs w:val="24"/>
                <w:lang w:eastAsia="ru-RU"/>
              </w:rPr>
            </w:pPr>
          </w:p>
        </w:tc>
      </w:tr>
    </w:tbl>
    <w:p w:rsidR="00312D1E" w:rsidRPr="00312D1E" w:rsidRDefault="00312D1E" w:rsidP="00312D1E">
      <w:pPr>
        <w:suppressAutoHyphens w:val="0"/>
        <w:jc w:val="both"/>
        <w:rPr>
          <w:rFonts w:ascii="Times New Roman" w:eastAsia="Calibri" w:hAnsi="Times New Roman"/>
          <w:szCs w:val="24"/>
          <w:lang w:eastAsia="en-US"/>
        </w:rPr>
      </w:pPr>
    </w:p>
    <w:p w:rsidR="00312D1E" w:rsidRPr="00312D1E" w:rsidRDefault="00312D1E" w:rsidP="00312D1E">
      <w:pPr>
        <w:tabs>
          <w:tab w:val="left" w:pos="7238"/>
        </w:tabs>
        <w:suppressAutoHyphens w:val="0"/>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Default="00312D1E" w:rsidP="00312D1E">
      <w:pPr>
        <w:tabs>
          <w:tab w:val="left" w:pos="7238"/>
        </w:tabs>
        <w:suppressAutoHyphens w:val="0"/>
        <w:jc w:val="right"/>
        <w:rPr>
          <w:rFonts w:ascii="Times New Roman" w:hAnsi="Times New Roman"/>
          <w:szCs w:val="24"/>
          <w:lang w:eastAsia="ru-RU"/>
        </w:rPr>
      </w:pPr>
    </w:p>
    <w:p w:rsidR="00094623" w:rsidRPr="00312D1E" w:rsidRDefault="00094623" w:rsidP="00312D1E">
      <w:pPr>
        <w:tabs>
          <w:tab w:val="left" w:pos="7238"/>
        </w:tabs>
        <w:suppressAutoHyphens w:val="0"/>
        <w:jc w:val="right"/>
        <w:rPr>
          <w:rFonts w:ascii="Times New Roman" w:hAnsi="Times New Roman"/>
          <w:szCs w:val="24"/>
          <w:lang w:eastAsia="ru-RU"/>
        </w:rPr>
      </w:pPr>
      <w:bookmarkStart w:id="0" w:name="_GoBack"/>
      <w:bookmarkEnd w:id="0"/>
    </w:p>
    <w:p w:rsidR="00312D1E" w:rsidRPr="00312D1E" w:rsidRDefault="00312D1E" w:rsidP="00312D1E">
      <w:pPr>
        <w:tabs>
          <w:tab w:val="left" w:pos="7238"/>
        </w:tabs>
        <w:suppressAutoHyphens w:val="0"/>
        <w:jc w:val="right"/>
        <w:rPr>
          <w:rFonts w:ascii="Times New Roman" w:hAnsi="Times New Roman"/>
          <w:szCs w:val="24"/>
          <w:lang w:eastAsia="ru-RU"/>
        </w:rPr>
      </w:pPr>
    </w:p>
    <w:p w:rsidR="00312D1E" w:rsidRPr="00312D1E" w:rsidRDefault="00312D1E" w:rsidP="00312D1E">
      <w:pPr>
        <w:tabs>
          <w:tab w:val="left" w:pos="7238"/>
        </w:tabs>
        <w:suppressAutoHyphens w:val="0"/>
        <w:jc w:val="right"/>
        <w:rPr>
          <w:rFonts w:ascii="Times New Roman" w:hAnsi="Times New Roman"/>
          <w:szCs w:val="24"/>
          <w:lang w:eastAsia="ru-RU"/>
        </w:rPr>
      </w:pPr>
      <w:r w:rsidRPr="00312D1E">
        <w:rPr>
          <w:rFonts w:ascii="Times New Roman" w:hAnsi="Times New Roman"/>
          <w:szCs w:val="24"/>
          <w:lang w:eastAsia="ru-RU"/>
        </w:rPr>
        <w:lastRenderedPageBreak/>
        <w:t>Приложение № 2</w:t>
      </w:r>
    </w:p>
    <w:p w:rsidR="00312D1E" w:rsidRPr="00312D1E" w:rsidRDefault="00312D1E" w:rsidP="00312D1E">
      <w:pPr>
        <w:suppressAutoHyphens w:val="0"/>
        <w:ind w:firstLine="840"/>
        <w:jc w:val="right"/>
        <w:rPr>
          <w:rFonts w:ascii="Times New Roman" w:hAnsi="Times New Roman"/>
          <w:szCs w:val="24"/>
          <w:lang w:eastAsia="ru-RU"/>
        </w:rPr>
      </w:pPr>
      <w:r w:rsidRPr="00312D1E">
        <w:rPr>
          <w:rFonts w:ascii="Times New Roman" w:hAnsi="Times New Roman"/>
          <w:szCs w:val="24"/>
          <w:lang w:eastAsia="ru-RU"/>
        </w:rPr>
        <w:tab/>
        <w:t xml:space="preserve">к договору №_______ </w:t>
      </w:r>
      <w:proofErr w:type="gramStart"/>
      <w:r w:rsidRPr="00312D1E">
        <w:rPr>
          <w:rFonts w:ascii="Times New Roman" w:hAnsi="Times New Roman"/>
          <w:szCs w:val="24"/>
          <w:lang w:eastAsia="ru-RU"/>
        </w:rPr>
        <w:t>от</w:t>
      </w:r>
      <w:proofErr w:type="gramEnd"/>
      <w:r w:rsidRPr="00312D1E">
        <w:rPr>
          <w:rFonts w:ascii="Times New Roman" w:hAnsi="Times New Roman"/>
          <w:szCs w:val="24"/>
          <w:lang w:eastAsia="ru-RU"/>
        </w:rPr>
        <w:t xml:space="preserve"> _______</w:t>
      </w:r>
    </w:p>
    <w:p w:rsidR="00312D1E" w:rsidRPr="00312D1E" w:rsidRDefault="00312D1E" w:rsidP="00312D1E">
      <w:pPr>
        <w:suppressAutoHyphens w:val="0"/>
        <w:rPr>
          <w:rFonts w:ascii="Times New Roman" w:eastAsia="Calibri" w:hAnsi="Times New Roman"/>
          <w:szCs w:val="24"/>
          <w:lang w:eastAsia="en-US"/>
        </w:rPr>
      </w:pPr>
    </w:p>
    <w:p w:rsidR="00312D1E" w:rsidRPr="00312D1E" w:rsidRDefault="00312D1E" w:rsidP="00312D1E">
      <w:pPr>
        <w:suppressAutoHyphens w:val="0"/>
        <w:jc w:val="center"/>
        <w:rPr>
          <w:rFonts w:ascii="Times New Roman" w:eastAsia="Calibri" w:hAnsi="Times New Roman"/>
          <w:b/>
          <w:szCs w:val="24"/>
          <w:lang w:eastAsia="en-US"/>
        </w:rPr>
      </w:pPr>
      <w:r w:rsidRPr="00312D1E">
        <w:rPr>
          <w:rFonts w:ascii="Times New Roman" w:eastAsia="Calibri" w:hAnsi="Times New Roman"/>
          <w:b/>
          <w:szCs w:val="24"/>
          <w:lang w:eastAsia="en-US"/>
        </w:rPr>
        <w:t>Смета</w:t>
      </w:r>
    </w:p>
    <w:p w:rsidR="00312D1E" w:rsidRPr="00312D1E" w:rsidRDefault="00312D1E" w:rsidP="00312D1E">
      <w:pPr>
        <w:suppressAutoHyphens w:val="0"/>
        <w:spacing w:after="200" w:line="276" w:lineRule="auto"/>
        <w:rPr>
          <w:rFonts w:ascii="Calibri" w:eastAsia="Calibri" w:hAnsi="Calibri"/>
          <w:sz w:val="22"/>
          <w:szCs w:val="22"/>
          <w:lang w:eastAsia="en-US"/>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312D1E" w:rsidRPr="00312D1E" w:rsidRDefault="00312D1E" w:rsidP="00312D1E">
      <w:pPr>
        <w:suppressAutoHyphens w:val="0"/>
        <w:jc w:val="center"/>
        <w:rPr>
          <w:rFonts w:ascii="Times New Roman" w:hAnsi="Times New Roman"/>
          <w:sz w:val="20"/>
          <w:szCs w:val="24"/>
          <w:lang w:eastAsia="ru-RU"/>
        </w:rPr>
      </w:pPr>
    </w:p>
    <w:p w:rsidR="008E3C0C" w:rsidRPr="00312D1E" w:rsidRDefault="008E3C0C" w:rsidP="00312D1E"/>
    <w:sectPr w:rsidR="008E3C0C" w:rsidRPr="00312D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1344AAF"/>
    <w:multiLevelType w:val="hybridMultilevel"/>
    <w:tmpl w:val="48B4912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0640043C"/>
    <w:multiLevelType w:val="hybridMultilevel"/>
    <w:tmpl w:val="10D4E442"/>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6355E0"/>
    <w:multiLevelType w:val="hybridMultilevel"/>
    <w:tmpl w:val="09BA7480"/>
    <w:name w:val="WW8Num42"/>
    <w:lvl w:ilvl="0" w:tplc="98C688B4">
      <w:start w:val="1"/>
      <w:numFmt w:val="bullet"/>
      <w:lvlText w:val="-"/>
      <w:lvlJc w:val="left"/>
      <w:pPr>
        <w:tabs>
          <w:tab w:val="num" w:pos="1956"/>
        </w:tabs>
        <w:ind w:left="709" w:firstLine="851"/>
      </w:pPr>
      <w:rPr>
        <w:rFonts w:ascii="Times New Roman" w:hAnsi="Times New Roman" w:cs="Times New Roman"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8">
    <w:nsid w:val="118C48B4"/>
    <w:multiLevelType w:val="hybridMultilevel"/>
    <w:tmpl w:val="7D489E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13F259A0"/>
    <w:multiLevelType w:val="hybridMultilevel"/>
    <w:tmpl w:val="7D489E7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44D72FA"/>
    <w:multiLevelType w:val="hybridMultilevel"/>
    <w:tmpl w:val="F0A6AE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nsid w:val="15F93965"/>
    <w:multiLevelType w:val="hybridMultilevel"/>
    <w:tmpl w:val="40B4CBAC"/>
    <w:lvl w:ilvl="0" w:tplc="0419000F">
      <w:start w:val="10"/>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1898379A"/>
    <w:multiLevelType w:val="multilevel"/>
    <w:tmpl w:val="A7CE315E"/>
    <w:lvl w:ilvl="0">
      <w:start w:val="5"/>
      <w:numFmt w:val="decimal"/>
      <w:lvlText w:val="%1."/>
      <w:lvlJc w:val="left"/>
      <w:pPr>
        <w:tabs>
          <w:tab w:val="num" w:pos="360"/>
        </w:tabs>
        <w:ind w:left="360" w:hanging="360"/>
      </w:pPr>
    </w:lvl>
    <w:lvl w:ilvl="1">
      <w:start w:val="1"/>
      <w:numFmt w:val="decimal"/>
      <w:lvlText w:val="%1.%2."/>
      <w:lvlJc w:val="left"/>
      <w:pPr>
        <w:tabs>
          <w:tab w:val="num" w:pos="1211"/>
        </w:tabs>
        <w:ind w:left="1211"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3">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25962CAA"/>
    <w:multiLevelType w:val="hybridMultilevel"/>
    <w:tmpl w:val="F0A6AE4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27CD2EAB"/>
    <w:multiLevelType w:val="hybridMultilevel"/>
    <w:tmpl w:val="F80EED54"/>
    <w:lvl w:ilvl="0" w:tplc="2BB2BD26">
      <w:start w:val="1"/>
      <w:numFmt w:val="decimal"/>
      <w:lvlText w:val="%1."/>
      <w:lvlJc w:val="left"/>
      <w:pPr>
        <w:tabs>
          <w:tab w:val="num" w:pos="1080"/>
        </w:tabs>
        <w:ind w:left="1080" w:hanging="360"/>
      </w:pPr>
      <w:rPr>
        <w:b w:val="0"/>
        <w:i w:val="0"/>
        <w:sz w:val="24"/>
        <w:szCs w:val="24"/>
      </w:rPr>
    </w:lvl>
    <w:lvl w:ilvl="1" w:tplc="70BAF716">
      <w:start w:val="1"/>
      <w:numFmt w:val="decimal"/>
      <w:lvlText w:val="%2."/>
      <w:lvlJc w:val="left"/>
      <w:pPr>
        <w:tabs>
          <w:tab w:val="num" w:pos="786"/>
        </w:tabs>
        <w:ind w:left="786" w:hanging="360"/>
      </w:pPr>
      <w:rPr>
        <w:rFonts w:ascii="Times New Roman" w:hAnsi="Times New Roman" w:cs="Times New Roman" w:hint="default"/>
        <w:b/>
        <w:i w:val="0"/>
        <w:sz w:val="24"/>
        <w:szCs w:val="24"/>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6">
    <w:nsid w:val="2C877F75"/>
    <w:multiLevelType w:val="hybridMultilevel"/>
    <w:tmpl w:val="72CEAC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2E896FDE"/>
    <w:multiLevelType w:val="hybridMultilevel"/>
    <w:tmpl w:val="72CEAC7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0">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1">
    <w:nsid w:val="34513302"/>
    <w:multiLevelType w:val="multilevel"/>
    <w:tmpl w:val="726AC54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928"/>
        </w:tabs>
        <w:ind w:left="928" w:hanging="360"/>
      </w:pPr>
      <w:rPr>
        <w:rFonts w:ascii="Courier New" w:hAnsi="Courier New" w:hint="default"/>
        <w:color w:val="auto"/>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7B4339E"/>
    <w:multiLevelType w:val="hybridMultilevel"/>
    <w:tmpl w:val="48B4912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A5337B1"/>
    <w:multiLevelType w:val="singleLevel"/>
    <w:tmpl w:val="D3562AAA"/>
    <w:lvl w:ilvl="0">
      <w:numFmt w:val="bullet"/>
      <w:lvlText w:val="•"/>
      <w:legacy w:legacy="1" w:legacySpace="0" w:legacyIndent="346"/>
      <w:lvlJc w:val="left"/>
      <w:rPr>
        <w:rFonts w:ascii="Times New Roman" w:hAnsi="Times New Roman" w:cs="Times New Roman" w:hint="default"/>
      </w:rPr>
    </w:lvl>
  </w:abstractNum>
  <w:abstractNum w:abstractNumId="26">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307EAA"/>
    <w:multiLevelType w:val="hybridMultilevel"/>
    <w:tmpl w:val="1744D5C2"/>
    <w:lvl w:ilvl="0" w:tplc="FFFFFFFF">
      <w:start w:val="13"/>
      <w:numFmt w:val="decimal"/>
      <w:lvlText w:val="%1."/>
      <w:lvlJc w:val="left"/>
      <w:pPr>
        <w:tabs>
          <w:tab w:val="num" w:pos="720"/>
        </w:tabs>
        <w:ind w:left="720" w:hanging="360"/>
      </w:pPr>
    </w:lvl>
    <w:lvl w:ilvl="1" w:tplc="04190019">
      <w:start w:val="1"/>
      <w:numFmt w:val="lowerLetter"/>
      <w:lvlText w:val="%2."/>
      <w:lvlJc w:val="left"/>
      <w:pPr>
        <w:tabs>
          <w:tab w:val="num" w:pos="1092"/>
        </w:tabs>
        <w:ind w:left="1092" w:hanging="360"/>
      </w:pPr>
    </w:lvl>
    <w:lvl w:ilvl="2" w:tplc="0419001B">
      <w:start w:val="1"/>
      <w:numFmt w:val="lowerRoman"/>
      <w:lvlText w:val="%3."/>
      <w:lvlJc w:val="right"/>
      <w:pPr>
        <w:tabs>
          <w:tab w:val="num" w:pos="1812"/>
        </w:tabs>
        <w:ind w:left="1812" w:hanging="180"/>
      </w:pPr>
    </w:lvl>
    <w:lvl w:ilvl="3" w:tplc="0419000F">
      <w:start w:val="1"/>
      <w:numFmt w:val="decimal"/>
      <w:lvlText w:val="%4."/>
      <w:lvlJc w:val="left"/>
      <w:pPr>
        <w:tabs>
          <w:tab w:val="num" w:pos="2532"/>
        </w:tabs>
        <w:ind w:left="2532" w:hanging="360"/>
      </w:pPr>
    </w:lvl>
    <w:lvl w:ilvl="4" w:tplc="04190019">
      <w:start w:val="1"/>
      <w:numFmt w:val="lowerLetter"/>
      <w:lvlText w:val="%5."/>
      <w:lvlJc w:val="left"/>
      <w:pPr>
        <w:tabs>
          <w:tab w:val="num" w:pos="3252"/>
        </w:tabs>
        <w:ind w:left="3252" w:hanging="360"/>
      </w:pPr>
    </w:lvl>
    <w:lvl w:ilvl="5" w:tplc="0419001B">
      <w:start w:val="1"/>
      <w:numFmt w:val="lowerRoman"/>
      <w:lvlText w:val="%6."/>
      <w:lvlJc w:val="right"/>
      <w:pPr>
        <w:tabs>
          <w:tab w:val="num" w:pos="3972"/>
        </w:tabs>
        <w:ind w:left="3972" w:hanging="180"/>
      </w:pPr>
    </w:lvl>
    <w:lvl w:ilvl="6" w:tplc="0419000F">
      <w:start w:val="1"/>
      <w:numFmt w:val="decimal"/>
      <w:lvlText w:val="%7."/>
      <w:lvlJc w:val="left"/>
      <w:pPr>
        <w:tabs>
          <w:tab w:val="num" w:pos="4692"/>
        </w:tabs>
        <w:ind w:left="4692" w:hanging="360"/>
      </w:pPr>
    </w:lvl>
    <w:lvl w:ilvl="7" w:tplc="04190019">
      <w:start w:val="1"/>
      <w:numFmt w:val="lowerLetter"/>
      <w:lvlText w:val="%8."/>
      <w:lvlJc w:val="left"/>
      <w:pPr>
        <w:tabs>
          <w:tab w:val="num" w:pos="5412"/>
        </w:tabs>
        <w:ind w:left="5412" w:hanging="360"/>
      </w:pPr>
    </w:lvl>
    <w:lvl w:ilvl="8" w:tplc="0419001B">
      <w:start w:val="1"/>
      <w:numFmt w:val="lowerRoman"/>
      <w:lvlText w:val="%9."/>
      <w:lvlJc w:val="right"/>
      <w:pPr>
        <w:tabs>
          <w:tab w:val="num" w:pos="6132"/>
        </w:tabs>
        <w:ind w:left="6132" w:hanging="180"/>
      </w:pPr>
    </w:lvl>
  </w:abstractNum>
  <w:abstractNum w:abstractNumId="28">
    <w:nsid w:val="415807F1"/>
    <w:multiLevelType w:val="hybridMultilevel"/>
    <w:tmpl w:val="10E0ADC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65D3282"/>
    <w:multiLevelType w:val="hybridMultilevel"/>
    <w:tmpl w:val="7866837C"/>
    <w:lvl w:ilvl="0" w:tplc="CCC63C6A">
      <w:start w:val="1"/>
      <w:numFmt w:val="decimal"/>
      <w:lvlText w:val="%1."/>
      <w:lvlJc w:val="left"/>
      <w:pPr>
        <w:tabs>
          <w:tab w:val="num" w:pos="720"/>
        </w:tabs>
        <w:ind w:left="720" w:hanging="360"/>
      </w:pPr>
      <w:rPr>
        <w:rFonts w:ascii="Times New Roman" w:hAnsi="Times New Roman" w:cs="Times New Roman" w:hint="default"/>
      </w:r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1">
    <w:nsid w:val="469164AB"/>
    <w:multiLevelType w:val="multilevel"/>
    <w:tmpl w:val="4310528E"/>
    <w:lvl w:ilvl="0">
      <w:start w:val="1"/>
      <w:numFmt w:val="decimal"/>
      <w:lvlText w:val="%1."/>
      <w:lvlJc w:val="left"/>
      <w:pPr>
        <w:ind w:left="1068" w:hanging="360"/>
      </w:pPr>
    </w:lvl>
    <w:lvl w:ilvl="1">
      <w:start w:val="1"/>
      <w:numFmt w:val="decimal"/>
      <w:isLgl/>
      <w:lvlText w:val="%1.%2."/>
      <w:lvlJc w:val="left"/>
      <w:pPr>
        <w:ind w:left="1878" w:hanging="1170"/>
      </w:pPr>
    </w:lvl>
    <w:lvl w:ilvl="2">
      <w:start w:val="1"/>
      <w:numFmt w:val="decimal"/>
      <w:isLgl/>
      <w:lvlText w:val="%1.%2.%3."/>
      <w:lvlJc w:val="left"/>
      <w:pPr>
        <w:ind w:left="1878" w:hanging="1170"/>
      </w:pPr>
    </w:lvl>
    <w:lvl w:ilvl="3">
      <w:start w:val="1"/>
      <w:numFmt w:val="decimal"/>
      <w:isLgl/>
      <w:lvlText w:val="%1.%2.%3.%4."/>
      <w:lvlJc w:val="left"/>
      <w:pPr>
        <w:ind w:left="1878" w:hanging="1170"/>
      </w:pPr>
    </w:lvl>
    <w:lvl w:ilvl="4">
      <w:start w:val="1"/>
      <w:numFmt w:val="decimal"/>
      <w:isLgl/>
      <w:lvlText w:val="%1.%2.%3.%4.%5."/>
      <w:lvlJc w:val="left"/>
      <w:pPr>
        <w:ind w:left="1878" w:hanging="1170"/>
      </w:pPr>
    </w:lvl>
    <w:lvl w:ilvl="5">
      <w:start w:val="1"/>
      <w:numFmt w:val="decimal"/>
      <w:isLgl/>
      <w:lvlText w:val="%1.%2.%3.%4.%5.%6."/>
      <w:lvlJc w:val="left"/>
      <w:pPr>
        <w:ind w:left="1878" w:hanging="1170"/>
      </w:pPr>
    </w:lvl>
    <w:lvl w:ilvl="6">
      <w:start w:val="1"/>
      <w:numFmt w:val="decimal"/>
      <w:isLgl/>
      <w:lvlText w:val="%1.%2.%3.%4.%5.%6.%7."/>
      <w:lvlJc w:val="left"/>
      <w:pPr>
        <w:ind w:left="2148" w:hanging="1440"/>
      </w:pPr>
    </w:lvl>
    <w:lvl w:ilvl="7">
      <w:start w:val="1"/>
      <w:numFmt w:val="decimal"/>
      <w:isLgl/>
      <w:lvlText w:val="%1.%2.%3.%4.%5.%6.%7.%8."/>
      <w:lvlJc w:val="left"/>
      <w:pPr>
        <w:ind w:left="2148" w:hanging="1440"/>
      </w:pPr>
    </w:lvl>
    <w:lvl w:ilvl="8">
      <w:start w:val="1"/>
      <w:numFmt w:val="decimal"/>
      <w:isLgl/>
      <w:lvlText w:val="%1.%2.%3.%4.%5.%6.%7.%8.%9."/>
      <w:lvlJc w:val="left"/>
      <w:pPr>
        <w:ind w:left="2508" w:hanging="1800"/>
      </w:pPr>
    </w:lvl>
  </w:abstractNum>
  <w:abstractNum w:abstractNumId="32">
    <w:nsid w:val="48855D9F"/>
    <w:multiLevelType w:val="hybridMultilevel"/>
    <w:tmpl w:val="126E66C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2D9254F"/>
    <w:multiLevelType w:val="multilevel"/>
    <w:tmpl w:val="DCB46A0E"/>
    <w:lvl w:ilvl="0">
      <w:start w:val="13"/>
      <w:numFmt w:val="decimal"/>
      <w:lvlText w:val="%1"/>
      <w:lvlJc w:val="left"/>
      <w:pPr>
        <w:tabs>
          <w:tab w:val="num" w:pos="420"/>
        </w:tabs>
        <w:ind w:left="420" w:hanging="420"/>
      </w:pPr>
      <w:rPr>
        <w:rFonts w:hint="default"/>
      </w:rPr>
    </w:lvl>
    <w:lvl w:ilvl="1">
      <w:start w:val="1"/>
      <w:numFmt w:val="decimal"/>
      <w:lvlText w:val="%1.%2"/>
      <w:lvlJc w:val="left"/>
      <w:pPr>
        <w:tabs>
          <w:tab w:val="num" w:pos="562"/>
        </w:tabs>
        <w:ind w:left="562" w:hanging="420"/>
      </w:pPr>
      <w:rPr>
        <w:rFonts w:hint="default"/>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1146"/>
        </w:tabs>
        <w:ind w:left="1146" w:hanging="720"/>
      </w:pPr>
      <w:rPr>
        <w:rFonts w:hint="default"/>
      </w:rPr>
    </w:lvl>
    <w:lvl w:ilvl="4">
      <w:start w:val="1"/>
      <w:numFmt w:val="decimal"/>
      <w:lvlText w:val="%1.%2.%3.%4.%5"/>
      <w:lvlJc w:val="left"/>
      <w:pPr>
        <w:tabs>
          <w:tab w:val="num" w:pos="1648"/>
        </w:tabs>
        <w:ind w:left="1648" w:hanging="1080"/>
      </w:pPr>
      <w:rPr>
        <w:rFonts w:hint="default"/>
      </w:rPr>
    </w:lvl>
    <w:lvl w:ilvl="5">
      <w:start w:val="1"/>
      <w:numFmt w:val="decimal"/>
      <w:lvlText w:val="%1.%2.%3.%4.%5.%6"/>
      <w:lvlJc w:val="left"/>
      <w:pPr>
        <w:tabs>
          <w:tab w:val="num" w:pos="1790"/>
        </w:tabs>
        <w:ind w:left="1790" w:hanging="1080"/>
      </w:pPr>
      <w:rPr>
        <w:rFonts w:hint="default"/>
      </w:rPr>
    </w:lvl>
    <w:lvl w:ilvl="6">
      <w:start w:val="1"/>
      <w:numFmt w:val="decimal"/>
      <w:lvlText w:val="%1.%2.%3.%4.%5.%6.%7"/>
      <w:lvlJc w:val="left"/>
      <w:pPr>
        <w:tabs>
          <w:tab w:val="num" w:pos="2292"/>
        </w:tabs>
        <w:ind w:left="2292" w:hanging="1440"/>
      </w:pPr>
      <w:rPr>
        <w:rFonts w:hint="default"/>
      </w:rPr>
    </w:lvl>
    <w:lvl w:ilvl="7">
      <w:start w:val="1"/>
      <w:numFmt w:val="decimal"/>
      <w:lvlText w:val="%1.%2.%3.%4.%5.%6.%7.%8"/>
      <w:lvlJc w:val="left"/>
      <w:pPr>
        <w:tabs>
          <w:tab w:val="num" w:pos="2434"/>
        </w:tabs>
        <w:ind w:left="2434" w:hanging="1440"/>
      </w:pPr>
      <w:rPr>
        <w:rFonts w:hint="default"/>
      </w:rPr>
    </w:lvl>
    <w:lvl w:ilvl="8">
      <w:start w:val="1"/>
      <w:numFmt w:val="decimal"/>
      <w:lvlText w:val="%1.%2.%3.%4.%5.%6.%7.%8.%9"/>
      <w:lvlJc w:val="left"/>
      <w:pPr>
        <w:tabs>
          <w:tab w:val="num" w:pos="2936"/>
        </w:tabs>
        <w:ind w:left="2936" w:hanging="1800"/>
      </w:pPr>
      <w:rPr>
        <w:rFonts w:hint="default"/>
      </w:rPr>
    </w:lvl>
  </w:abstractNum>
  <w:abstractNum w:abstractNumId="35">
    <w:nsid w:val="54C4237D"/>
    <w:multiLevelType w:val="hybridMultilevel"/>
    <w:tmpl w:val="126E66C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EB3865"/>
    <w:multiLevelType w:val="multilevel"/>
    <w:tmpl w:val="6644B16C"/>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8">
    <w:nsid w:val="5FF8721D"/>
    <w:multiLevelType w:val="hybridMultilevel"/>
    <w:tmpl w:val="A0406092"/>
    <w:lvl w:ilvl="0" w:tplc="1D30228C">
      <w:start w:val="1"/>
      <w:numFmt w:val="decimal"/>
      <w:lvlText w:val="%1."/>
      <w:lvlJc w:val="left"/>
      <w:pPr>
        <w:tabs>
          <w:tab w:val="num" w:pos="1287"/>
        </w:tabs>
        <w:ind w:left="1287" w:hanging="360"/>
      </w:pPr>
    </w:lvl>
    <w:lvl w:ilvl="1" w:tplc="04190019">
      <w:start w:val="1"/>
      <w:numFmt w:val="decimal"/>
      <w:lvlText w:val="%2."/>
      <w:lvlJc w:val="left"/>
      <w:pPr>
        <w:tabs>
          <w:tab w:val="num" w:pos="960"/>
        </w:tabs>
        <w:ind w:left="960" w:hanging="360"/>
      </w:pPr>
      <w:rPr>
        <w:rFonts w:hint="default"/>
      </w:rPr>
    </w:lvl>
    <w:lvl w:ilvl="2" w:tplc="0419001B">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9">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CB498D"/>
    <w:multiLevelType w:val="hybridMultilevel"/>
    <w:tmpl w:val="10E0ADC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6A7951"/>
    <w:multiLevelType w:val="hybridMultilevel"/>
    <w:tmpl w:val="359E6176"/>
    <w:lvl w:ilvl="0" w:tplc="0748AE7C">
      <w:start w:val="2"/>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46">
    <w:nsid w:val="7F367D25"/>
    <w:multiLevelType w:val="hybridMultilevel"/>
    <w:tmpl w:val="02803442"/>
    <w:lvl w:ilvl="0" w:tplc="FFFFFFFF">
      <w:start w:val="1"/>
      <w:numFmt w:val="decimal"/>
      <w:lvlText w:val="%1."/>
      <w:lvlJc w:val="left"/>
      <w:pPr>
        <w:tabs>
          <w:tab w:val="num" w:pos="960"/>
        </w:tabs>
        <w:ind w:left="960" w:hanging="360"/>
      </w:pPr>
      <w:rPr>
        <w:b w:val="0"/>
        <w:color w:val="auto"/>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27"/>
  </w:num>
  <w:num w:numId="7">
    <w:abstractNumId w:val="4"/>
  </w:num>
  <w:num w:numId="8">
    <w:abstractNumId w:val="15"/>
  </w:num>
  <w:num w:numId="9">
    <w:abstractNumId w:val="22"/>
  </w:num>
  <w:num w:numId="10">
    <w:abstractNumId w:val="21"/>
  </w:num>
  <w:num w:numId="11">
    <w:abstractNumId w:val="38"/>
  </w:num>
  <w:num w:numId="12">
    <w:abstractNumId w:val="46"/>
  </w:num>
  <w:num w:numId="13">
    <w:abstractNumId w:val="39"/>
  </w:num>
  <w:num w:numId="14">
    <w:abstractNumId w:val="18"/>
  </w:num>
  <w:num w:numId="15">
    <w:abstractNumId w:val="42"/>
  </w:num>
  <w:num w:numId="16">
    <w:abstractNumId w:val="0"/>
  </w:num>
  <w:num w:numId="17">
    <w:abstractNumId w:val="43"/>
  </w:num>
  <w:num w:numId="18">
    <w:abstractNumId w:val="33"/>
  </w:num>
  <w:num w:numId="19">
    <w:abstractNumId w:val="1"/>
  </w:num>
  <w:num w:numId="20">
    <w:abstractNumId w:val="29"/>
  </w:num>
  <w:num w:numId="21">
    <w:abstractNumId w:val="3"/>
  </w:num>
  <w:num w:numId="22">
    <w:abstractNumId w:val="2"/>
  </w:num>
  <w:num w:numId="23">
    <w:abstractNumId w:val="26"/>
  </w:num>
  <w:num w:numId="24">
    <w:abstractNumId w:val="40"/>
  </w:num>
  <w:num w:numId="25">
    <w:abstractNumId w:val="13"/>
  </w:num>
  <w:num w:numId="26">
    <w:abstractNumId w:val="30"/>
  </w:num>
  <w:num w:numId="27">
    <w:abstractNumId w:val="36"/>
  </w:num>
  <w:num w:numId="28">
    <w:abstractNumId w:val="34"/>
  </w:num>
  <w:num w:numId="29">
    <w:abstractNumId w:val="24"/>
  </w:num>
  <w:num w:numId="30">
    <w:abstractNumId w:val="6"/>
  </w:num>
  <w:num w:numId="31">
    <w:abstractNumId w:val="44"/>
  </w:num>
  <w:num w:numId="32">
    <w:abstractNumId w:val="19"/>
  </w:num>
  <w:num w:numId="33">
    <w:abstractNumId w:val="20"/>
  </w:num>
  <w:num w:numId="34">
    <w:abstractNumId w:val="45"/>
  </w:num>
  <w:num w:numId="35">
    <w:abstractNumId w:val="23"/>
  </w:num>
  <w:num w:numId="36">
    <w:abstractNumId w:val="28"/>
  </w:num>
  <w:num w:numId="37">
    <w:abstractNumId w:val="17"/>
  </w:num>
  <w:num w:numId="38">
    <w:abstractNumId w:val="35"/>
  </w:num>
  <w:num w:numId="39">
    <w:abstractNumId w:val="10"/>
  </w:num>
  <w:num w:numId="40">
    <w:abstractNumId w:val="8"/>
  </w:num>
  <w:num w:numId="41">
    <w:abstractNumId w:val="7"/>
  </w:num>
  <w:num w:numId="42">
    <w:abstractNumId w:val="5"/>
  </w:num>
  <w:num w:numId="43">
    <w:abstractNumId w:val="41"/>
  </w:num>
  <w:num w:numId="44">
    <w:abstractNumId w:val="16"/>
  </w:num>
  <w:num w:numId="45">
    <w:abstractNumId w:val="32"/>
  </w:num>
  <w:num w:numId="46">
    <w:abstractNumId w:val="14"/>
  </w:num>
  <w:num w:numId="4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AA4"/>
    <w:rsid w:val="00094623"/>
    <w:rsid w:val="00295AA4"/>
    <w:rsid w:val="00312D1E"/>
    <w:rsid w:val="0069362D"/>
    <w:rsid w:val="008E3C0C"/>
    <w:rsid w:val="00C11BDB"/>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9362D"/>
    <w:pPr>
      <w:suppressAutoHyphens/>
      <w:jc w:val="left"/>
    </w:pPr>
    <w:rPr>
      <w:rFonts w:ascii="Arial" w:eastAsia="Times New Roman" w:hAnsi="Arial"/>
      <w:szCs w:val="20"/>
      <w:lang w:eastAsia="ar-SA"/>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312D1E"/>
    <w:pPr>
      <w:keepNext/>
      <w:numPr>
        <w:numId w:val="7"/>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312D1E"/>
    <w:pPr>
      <w:keepNext/>
      <w:spacing w:before="240" w:after="60"/>
      <w:outlineLvl w:val="1"/>
    </w:pPr>
    <w:rPr>
      <w:rFonts w:cs="Arial"/>
      <w:b/>
      <w:bCs/>
      <w:i/>
      <w:iCs/>
      <w:sz w:val="28"/>
      <w:szCs w:val="28"/>
    </w:rPr>
  </w:style>
  <w:style w:type="paragraph" w:styleId="31">
    <w:name w:val="heading 3"/>
    <w:aliases w:val="H3"/>
    <w:basedOn w:val="a2"/>
    <w:next w:val="a2"/>
    <w:link w:val="310"/>
    <w:qFormat/>
    <w:rsid w:val="00312D1E"/>
    <w:pPr>
      <w:keepNext/>
      <w:widowControl w:val="0"/>
      <w:numPr>
        <w:ilvl w:val="2"/>
        <w:numId w:val="20"/>
      </w:numPr>
      <w:suppressAutoHyphens w:val="0"/>
      <w:adjustRightInd w:val="0"/>
      <w:spacing w:before="240" w:after="60" w:line="360" w:lineRule="atLeast"/>
      <w:jc w:val="both"/>
      <w:textAlignment w:val="baseline"/>
      <w:outlineLvl w:val="2"/>
    </w:pPr>
    <w:rPr>
      <w:rFonts w:ascii="Cambria" w:hAnsi="Cambria"/>
      <w:b/>
      <w:bCs/>
      <w:sz w:val="26"/>
      <w:szCs w:val="26"/>
      <w:lang w:val="x-none" w:eastAsia="x-none"/>
    </w:rPr>
  </w:style>
  <w:style w:type="paragraph" w:styleId="4">
    <w:name w:val="heading 4"/>
    <w:aliases w:val="H4"/>
    <w:basedOn w:val="a2"/>
    <w:next w:val="a2"/>
    <w:link w:val="41"/>
    <w:qFormat/>
    <w:rsid w:val="00312D1E"/>
    <w:pPr>
      <w:keepNext/>
      <w:widowControl w:val="0"/>
      <w:numPr>
        <w:ilvl w:val="3"/>
        <w:numId w:val="20"/>
      </w:numPr>
      <w:suppressAutoHyphens w:val="0"/>
      <w:adjustRightInd w:val="0"/>
      <w:spacing w:before="240" w:after="60" w:line="360" w:lineRule="atLeast"/>
      <w:jc w:val="both"/>
      <w:textAlignment w:val="baseline"/>
      <w:outlineLvl w:val="3"/>
    </w:pPr>
    <w:rPr>
      <w:rFonts w:ascii="Times New Roman" w:eastAsia="Arial Unicode MS" w:hAnsi="Times New Roman"/>
      <w:b/>
      <w:bCs/>
      <w:sz w:val="28"/>
      <w:szCs w:val="28"/>
      <w:lang w:val="x-none" w:eastAsia="x-none"/>
    </w:rPr>
  </w:style>
  <w:style w:type="paragraph" w:styleId="5">
    <w:name w:val="heading 5"/>
    <w:aliases w:val="H5"/>
    <w:basedOn w:val="a2"/>
    <w:next w:val="a2"/>
    <w:link w:val="51"/>
    <w:qFormat/>
    <w:rsid w:val="00312D1E"/>
    <w:pPr>
      <w:widowControl w:val="0"/>
      <w:tabs>
        <w:tab w:val="num" w:pos="3181"/>
      </w:tabs>
      <w:suppressAutoHyphens w:val="0"/>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312D1E"/>
    <w:pPr>
      <w:widowControl w:val="0"/>
      <w:suppressAutoHyphens w:val="0"/>
      <w:adjustRightInd w:val="0"/>
      <w:spacing w:before="240" w:after="60" w:line="360" w:lineRule="atLeast"/>
      <w:jc w:val="both"/>
      <w:textAlignment w:val="baseline"/>
      <w:outlineLvl w:val="5"/>
    </w:pPr>
    <w:rPr>
      <w:rFonts w:ascii="Times New Roman" w:hAnsi="Times New Roman"/>
      <w:b/>
      <w:bCs/>
      <w:sz w:val="20"/>
      <w:lang w:val="x-none" w:eastAsia="ru-RU"/>
    </w:rPr>
  </w:style>
  <w:style w:type="paragraph" w:styleId="7">
    <w:name w:val="heading 7"/>
    <w:basedOn w:val="a2"/>
    <w:next w:val="a2"/>
    <w:link w:val="71"/>
    <w:qFormat/>
    <w:rsid w:val="00312D1E"/>
    <w:pPr>
      <w:widowControl w:val="0"/>
      <w:tabs>
        <w:tab w:val="num" w:pos="3469"/>
      </w:tabs>
      <w:suppressAutoHyphens w:val="0"/>
      <w:adjustRightInd w:val="0"/>
      <w:spacing w:before="240" w:after="60" w:line="360" w:lineRule="atLeast"/>
      <w:ind w:left="3469" w:hanging="1296"/>
      <w:jc w:val="both"/>
      <w:textAlignment w:val="baseline"/>
      <w:outlineLvl w:val="6"/>
    </w:pPr>
    <w:rPr>
      <w:rFonts w:ascii="Times New Roman" w:hAnsi="Times New Roman"/>
      <w:szCs w:val="24"/>
      <w:lang w:val="x-none" w:eastAsia="ru-RU"/>
    </w:rPr>
  </w:style>
  <w:style w:type="paragraph" w:styleId="8">
    <w:name w:val="heading 8"/>
    <w:basedOn w:val="a2"/>
    <w:next w:val="a2"/>
    <w:link w:val="81"/>
    <w:qFormat/>
    <w:rsid w:val="00312D1E"/>
    <w:pPr>
      <w:widowControl w:val="0"/>
      <w:tabs>
        <w:tab w:val="num" w:pos="3613"/>
      </w:tabs>
      <w:suppressAutoHyphens w:val="0"/>
      <w:adjustRightInd w:val="0"/>
      <w:spacing w:before="240" w:after="60" w:line="360" w:lineRule="atLeast"/>
      <w:ind w:left="3613" w:hanging="1440"/>
      <w:jc w:val="both"/>
      <w:textAlignment w:val="baseline"/>
      <w:outlineLvl w:val="7"/>
    </w:pPr>
    <w:rPr>
      <w:rFonts w:ascii="Times New Roman" w:hAnsi="Times New Roman"/>
      <w:i/>
      <w:iCs/>
      <w:szCs w:val="24"/>
      <w:lang w:val="x-none" w:eastAsia="ru-RU"/>
    </w:rPr>
  </w:style>
  <w:style w:type="paragraph" w:styleId="9">
    <w:name w:val="heading 9"/>
    <w:basedOn w:val="a2"/>
    <w:next w:val="a2"/>
    <w:link w:val="91"/>
    <w:qFormat/>
    <w:rsid w:val="00312D1E"/>
    <w:pPr>
      <w:widowControl w:val="0"/>
      <w:tabs>
        <w:tab w:val="num" w:pos="3757"/>
      </w:tabs>
      <w:suppressAutoHyphens w:val="0"/>
      <w:adjustRightInd w:val="0"/>
      <w:spacing w:before="240" w:after="60" w:line="360" w:lineRule="atLeast"/>
      <w:ind w:left="3757" w:hanging="1584"/>
      <w:jc w:val="both"/>
      <w:textAlignment w:val="baseline"/>
      <w:outlineLvl w:val="8"/>
    </w:pPr>
    <w:rPr>
      <w:sz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312D1E"/>
    <w:rPr>
      <w:rFonts w:ascii="Arial" w:eastAsia="Times New Roman" w:hAnsi="Arial"/>
      <w:sz w:val="28"/>
      <w:szCs w:val="20"/>
      <w:lang w:eastAsia="ar-SA"/>
    </w:rPr>
  </w:style>
  <w:style w:type="character" w:customStyle="1" w:styleId="23">
    <w:name w:val="Заголовок 2 Знак"/>
    <w:basedOn w:val="a3"/>
    <w:uiPriority w:val="99"/>
    <w:rsid w:val="00312D1E"/>
    <w:rPr>
      <w:rFonts w:asciiTheme="majorHAnsi" w:eastAsiaTheme="majorEastAsia" w:hAnsiTheme="majorHAnsi" w:cstheme="majorBidi"/>
      <w:b/>
      <w:bCs/>
      <w:color w:val="4F81BD" w:themeColor="accent1"/>
      <w:sz w:val="26"/>
      <w:szCs w:val="26"/>
      <w:lang w:eastAsia="ar-SA"/>
    </w:rPr>
  </w:style>
  <w:style w:type="character" w:customStyle="1" w:styleId="33">
    <w:name w:val="Заголовок 3 Знак"/>
    <w:basedOn w:val="a3"/>
    <w:rsid w:val="00312D1E"/>
    <w:rPr>
      <w:rFonts w:asciiTheme="majorHAnsi" w:eastAsiaTheme="majorEastAsia" w:hAnsiTheme="majorHAnsi" w:cstheme="majorBidi"/>
      <w:b/>
      <w:bCs/>
      <w:color w:val="4F81BD" w:themeColor="accent1"/>
      <w:szCs w:val="20"/>
      <w:lang w:eastAsia="ar-SA"/>
    </w:rPr>
  </w:style>
  <w:style w:type="character" w:customStyle="1" w:styleId="42">
    <w:name w:val="Заголовок 4 Знак"/>
    <w:basedOn w:val="a3"/>
    <w:rsid w:val="00312D1E"/>
    <w:rPr>
      <w:rFonts w:asciiTheme="majorHAnsi" w:eastAsiaTheme="majorEastAsia" w:hAnsiTheme="majorHAnsi" w:cstheme="majorBidi"/>
      <w:b/>
      <w:bCs/>
      <w:i/>
      <w:iCs/>
      <w:color w:val="4F81BD" w:themeColor="accent1"/>
      <w:szCs w:val="20"/>
      <w:lang w:eastAsia="ar-SA"/>
    </w:rPr>
  </w:style>
  <w:style w:type="character" w:customStyle="1" w:styleId="50">
    <w:name w:val="Заголовок 5 Знак"/>
    <w:basedOn w:val="a3"/>
    <w:rsid w:val="00312D1E"/>
    <w:rPr>
      <w:rFonts w:asciiTheme="majorHAnsi" w:eastAsiaTheme="majorEastAsia" w:hAnsiTheme="majorHAnsi" w:cstheme="majorBidi"/>
      <w:color w:val="243F60" w:themeColor="accent1" w:themeShade="7F"/>
      <w:szCs w:val="20"/>
      <w:lang w:eastAsia="ar-SA"/>
    </w:rPr>
  </w:style>
  <w:style w:type="character" w:customStyle="1" w:styleId="60">
    <w:name w:val="Заголовок 6 Знак"/>
    <w:basedOn w:val="a3"/>
    <w:link w:val="6"/>
    <w:rsid w:val="00312D1E"/>
    <w:rPr>
      <w:rFonts w:eastAsia="Times New Roman"/>
      <w:b/>
      <w:bCs/>
      <w:sz w:val="20"/>
      <w:szCs w:val="20"/>
      <w:lang w:val="x-none" w:eastAsia="ru-RU"/>
    </w:rPr>
  </w:style>
  <w:style w:type="character" w:customStyle="1" w:styleId="70">
    <w:name w:val="Заголовок 7 Знак"/>
    <w:basedOn w:val="a3"/>
    <w:rsid w:val="00312D1E"/>
    <w:rPr>
      <w:rFonts w:asciiTheme="majorHAnsi" w:eastAsiaTheme="majorEastAsia" w:hAnsiTheme="majorHAnsi" w:cstheme="majorBidi"/>
      <w:i/>
      <w:iCs/>
      <w:color w:val="404040" w:themeColor="text1" w:themeTint="BF"/>
      <w:szCs w:val="20"/>
      <w:lang w:eastAsia="ar-SA"/>
    </w:rPr>
  </w:style>
  <w:style w:type="character" w:customStyle="1" w:styleId="80">
    <w:name w:val="Заголовок 8 Знак"/>
    <w:basedOn w:val="a3"/>
    <w:rsid w:val="00312D1E"/>
    <w:rPr>
      <w:rFonts w:asciiTheme="majorHAnsi" w:eastAsiaTheme="majorEastAsia" w:hAnsiTheme="majorHAnsi" w:cstheme="majorBidi"/>
      <w:color w:val="404040" w:themeColor="text1" w:themeTint="BF"/>
      <w:sz w:val="20"/>
      <w:szCs w:val="20"/>
      <w:lang w:eastAsia="ar-SA"/>
    </w:rPr>
  </w:style>
  <w:style w:type="character" w:customStyle="1" w:styleId="90">
    <w:name w:val="Заголовок 9 Знак"/>
    <w:basedOn w:val="a3"/>
    <w:rsid w:val="00312D1E"/>
    <w:rPr>
      <w:rFonts w:asciiTheme="majorHAnsi" w:eastAsiaTheme="majorEastAsia" w:hAnsiTheme="majorHAnsi" w:cstheme="majorBidi"/>
      <w:i/>
      <w:iCs/>
      <w:color w:val="404040" w:themeColor="text1" w:themeTint="BF"/>
      <w:sz w:val="20"/>
      <w:szCs w:val="20"/>
      <w:lang w:eastAsia="ar-SA"/>
    </w:rPr>
  </w:style>
  <w:style w:type="paragraph" w:styleId="a6">
    <w:name w:val="footer"/>
    <w:basedOn w:val="a2"/>
    <w:link w:val="12"/>
    <w:uiPriority w:val="99"/>
    <w:rsid w:val="00312D1E"/>
    <w:pPr>
      <w:tabs>
        <w:tab w:val="center" w:pos="4677"/>
        <w:tab w:val="right" w:pos="9355"/>
      </w:tabs>
    </w:pPr>
  </w:style>
  <w:style w:type="character" w:customStyle="1" w:styleId="a7">
    <w:name w:val="Нижний колонтитул Знак"/>
    <w:basedOn w:val="a3"/>
    <w:uiPriority w:val="99"/>
    <w:rsid w:val="00312D1E"/>
    <w:rPr>
      <w:rFonts w:ascii="Arial" w:eastAsia="Times New Roman" w:hAnsi="Arial"/>
      <w:szCs w:val="20"/>
      <w:lang w:eastAsia="ar-SA"/>
    </w:rPr>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312D1E"/>
    <w:pPr>
      <w:tabs>
        <w:tab w:val="center" w:pos="4153"/>
        <w:tab w:val="right" w:pos="8306"/>
      </w:tabs>
    </w:pPr>
    <w:rPr>
      <w:sz w:val="20"/>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312D1E"/>
    <w:rPr>
      <w:rFonts w:ascii="Arial" w:eastAsia="Times New Roman" w:hAnsi="Arial"/>
      <w:sz w:val="20"/>
      <w:szCs w:val="20"/>
      <w:lang w:eastAsia="ar-SA"/>
    </w:rPr>
  </w:style>
  <w:style w:type="paragraph" w:customStyle="1" w:styleId="aa">
    <w:name w:val=" Знак"/>
    <w:basedOn w:val="a2"/>
    <w:rsid w:val="00312D1E"/>
    <w:pPr>
      <w:suppressAutoHyphens w:val="0"/>
      <w:spacing w:after="160" w:line="240" w:lineRule="exact"/>
    </w:pPr>
    <w:rPr>
      <w:rFonts w:ascii="Verdana" w:hAnsi="Verdana"/>
      <w:szCs w:val="24"/>
      <w:lang w:val="en-US" w:eastAsia="en-US"/>
    </w:rPr>
  </w:style>
  <w:style w:type="character" w:styleId="ab">
    <w:name w:val="Hyperlink"/>
    <w:uiPriority w:val="99"/>
    <w:rsid w:val="00312D1E"/>
    <w:rPr>
      <w:color w:val="0000FF"/>
      <w:u w:val="single"/>
    </w:rPr>
  </w:style>
  <w:style w:type="paragraph" w:customStyle="1" w:styleId="13">
    <w:name w:val="Знак1 Знак Знак Знак Знак Знак Знак Знак"/>
    <w:basedOn w:val="a2"/>
    <w:rsid w:val="00312D1E"/>
    <w:pPr>
      <w:suppressAutoHyphens w:val="0"/>
      <w:spacing w:before="100" w:beforeAutospacing="1" w:after="100" w:afterAutospacing="1"/>
    </w:pPr>
    <w:rPr>
      <w:rFonts w:ascii="Tahoma" w:hAnsi="Tahoma" w:cs="Tahoma"/>
      <w:sz w:val="20"/>
      <w:lang w:val="en-US" w:eastAsia="en-US"/>
    </w:rPr>
  </w:style>
  <w:style w:type="paragraph" w:customStyle="1" w:styleId="14">
    <w:name w:val=" Знак1"/>
    <w:basedOn w:val="a2"/>
    <w:rsid w:val="00312D1E"/>
    <w:pPr>
      <w:suppressAutoHyphens w:val="0"/>
      <w:spacing w:after="160" w:line="240" w:lineRule="exact"/>
    </w:pPr>
    <w:rPr>
      <w:rFonts w:ascii="Verdana" w:hAnsi="Verdana"/>
      <w:szCs w:val="24"/>
      <w:lang w:val="en-US" w:eastAsia="en-US"/>
    </w:rPr>
  </w:style>
  <w:style w:type="paragraph" w:styleId="24">
    <w:name w:val="toc 2"/>
    <w:basedOn w:val="a2"/>
    <w:next w:val="a2"/>
    <w:autoRedefine/>
    <w:uiPriority w:val="39"/>
    <w:rsid w:val="00312D1E"/>
    <w:pPr>
      <w:tabs>
        <w:tab w:val="left" w:pos="426"/>
        <w:tab w:val="right" w:pos="9923"/>
      </w:tabs>
      <w:suppressAutoHyphens w:val="0"/>
      <w:ind w:left="1134" w:right="74" w:hanging="708"/>
    </w:pPr>
    <w:rPr>
      <w:rFonts w:cs="Arial"/>
      <w:b/>
      <w:bCs/>
      <w:noProof/>
      <w:sz w:val="18"/>
      <w:lang w:eastAsia="ru-RU"/>
    </w:rPr>
  </w:style>
  <w:style w:type="paragraph" w:styleId="15">
    <w:name w:val="toc 1"/>
    <w:basedOn w:val="a2"/>
    <w:next w:val="a2"/>
    <w:autoRedefine/>
    <w:uiPriority w:val="99"/>
    <w:rsid w:val="00312D1E"/>
    <w:pPr>
      <w:tabs>
        <w:tab w:val="left" w:pos="426"/>
      </w:tabs>
      <w:suppressAutoHyphens w:val="0"/>
      <w:ind w:left="426" w:hanging="426"/>
    </w:pPr>
    <w:rPr>
      <w:rFonts w:ascii="Times New Roman" w:hAnsi="Times New Roman"/>
      <w:noProof/>
      <w:lang w:eastAsia="ru-RU"/>
    </w:rPr>
  </w:style>
  <w:style w:type="paragraph" w:styleId="ac">
    <w:name w:val="Normal (Web)"/>
    <w:aliases w:val="Обычный (Web),Обычный (веб) Знак Знак,Обычный (Web) Знак Знак Знак, Знак13"/>
    <w:basedOn w:val="a2"/>
    <w:link w:val="ad"/>
    <w:uiPriority w:val="99"/>
    <w:rsid w:val="00312D1E"/>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2"/>
    <w:rsid w:val="00312D1E"/>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e">
    <w:name w:val="List Continue"/>
    <w:basedOn w:val="a2"/>
    <w:rsid w:val="00312D1E"/>
    <w:pPr>
      <w:suppressAutoHyphens w:val="0"/>
      <w:spacing w:after="120"/>
      <w:ind w:left="283"/>
    </w:pPr>
    <w:rPr>
      <w:rFonts w:ascii="Times New Roman" w:hAnsi="Times New Roman"/>
      <w:szCs w:val="24"/>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312D1E"/>
    <w:rPr>
      <w:rFonts w:eastAsia="Times New Roman"/>
      <w:lang w:val="x-none" w:eastAsia="x-none"/>
    </w:rPr>
  </w:style>
  <w:style w:type="paragraph" w:customStyle="1" w:styleId="-6">
    <w:name w:val="Пункт-6"/>
    <w:basedOn w:val="a2"/>
    <w:rsid w:val="00312D1E"/>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5">
    <w:name w:val="Body Text Indent 2"/>
    <w:aliases w:val="Body Text NEW"/>
    <w:basedOn w:val="a2"/>
    <w:link w:val="210"/>
    <w:rsid w:val="00312D1E"/>
    <w:pPr>
      <w:suppressAutoHyphens w:val="0"/>
      <w:ind w:firstLine="720"/>
      <w:jc w:val="both"/>
    </w:pPr>
    <w:rPr>
      <w:rFonts w:ascii="Times New Roman" w:hAnsi="Times New Roman"/>
      <w:szCs w:val="24"/>
      <w:lang w:eastAsia="ru-RU"/>
    </w:rPr>
  </w:style>
  <w:style w:type="character" w:customStyle="1" w:styleId="26">
    <w:name w:val="Основной текст с отступом 2 Знак"/>
    <w:basedOn w:val="a3"/>
    <w:rsid w:val="00312D1E"/>
    <w:rPr>
      <w:rFonts w:ascii="Arial" w:eastAsia="Times New Roman" w:hAnsi="Arial"/>
      <w:szCs w:val="20"/>
      <w:lang w:eastAsia="ar-SA"/>
    </w:rPr>
  </w:style>
  <w:style w:type="paragraph" w:customStyle="1" w:styleId="34">
    <w:name w:val="Стиль3"/>
    <w:basedOn w:val="25"/>
    <w:rsid w:val="00312D1E"/>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312D1E"/>
    <w:pPr>
      <w:ind w:left="786"/>
      <w:jc w:val="both"/>
    </w:pPr>
  </w:style>
  <w:style w:type="paragraph" w:customStyle="1" w:styleId="af">
    <w:name w:val="Таблица шапка"/>
    <w:basedOn w:val="a2"/>
    <w:rsid w:val="00312D1E"/>
    <w:pPr>
      <w:keepNext/>
      <w:suppressAutoHyphens w:val="0"/>
      <w:spacing w:before="40" w:after="40"/>
      <w:ind w:left="57" w:right="57"/>
    </w:pPr>
    <w:rPr>
      <w:rFonts w:ascii="Times New Roman" w:hAnsi="Times New Roman"/>
      <w:snapToGrid w:val="0"/>
      <w:sz w:val="22"/>
      <w:lang w:eastAsia="ru-RU"/>
    </w:rPr>
  </w:style>
  <w:style w:type="paragraph" w:customStyle="1" w:styleId="af0">
    <w:name w:val="Таблица текст"/>
    <w:basedOn w:val="a2"/>
    <w:rsid w:val="00312D1E"/>
    <w:pPr>
      <w:suppressAutoHyphens w:val="0"/>
      <w:spacing w:before="40" w:after="40"/>
      <w:ind w:left="57" w:right="57"/>
    </w:pPr>
    <w:rPr>
      <w:rFonts w:ascii="Times New Roman" w:hAnsi="Times New Roman"/>
      <w:snapToGrid w:val="0"/>
      <w:lang w:eastAsia="ru-RU"/>
    </w:rPr>
  </w:style>
  <w:style w:type="paragraph" w:customStyle="1" w:styleId="a0">
    <w:name w:val="Подподпункт"/>
    <w:basedOn w:val="a2"/>
    <w:rsid w:val="00312D1E"/>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1">
    <w:name w:val="Ариал"/>
    <w:basedOn w:val="a2"/>
    <w:link w:val="16"/>
    <w:rsid w:val="00312D1E"/>
    <w:pPr>
      <w:suppressAutoHyphens w:val="0"/>
      <w:spacing w:before="120" w:after="120" w:line="360" w:lineRule="auto"/>
      <w:ind w:firstLine="851"/>
      <w:jc w:val="both"/>
    </w:pPr>
    <w:rPr>
      <w:rFonts w:cs="Arial"/>
      <w:szCs w:val="24"/>
      <w:lang w:eastAsia="ru-RU"/>
    </w:rPr>
  </w:style>
  <w:style w:type="character" w:customStyle="1" w:styleId="16">
    <w:name w:val="Ариал Знак1"/>
    <w:link w:val="af1"/>
    <w:locked/>
    <w:rsid w:val="00312D1E"/>
    <w:rPr>
      <w:rFonts w:ascii="Arial" w:eastAsia="Times New Roman" w:hAnsi="Arial" w:cs="Arial"/>
      <w:lang w:eastAsia="ru-RU"/>
    </w:rPr>
  </w:style>
  <w:style w:type="paragraph" w:customStyle="1" w:styleId="af2">
    <w:name w:val="Пункт б/н"/>
    <w:basedOn w:val="a2"/>
    <w:rsid w:val="00312D1E"/>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3">
    <w:name w:val="Ариал Таблица"/>
    <w:basedOn w:val="af1"/>
    <w:link w:val="af4"/>
    <w:rsid w:val="00312D1E"/>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312D1E"/>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7"/>
    <w:rsid w:val="00312D1E"/>
    <w:pPr>
      <w:spacing w:after="120"/>
      <w:ind w:left="283"/>
    </w:pPr>
  </w:style>
  <w:style w:type="character" w:customStyle="1" w:styleId="af6">
    <w:name w:val="Основной текст с отступом Знак"/>
    <w:basedOn w:val="a3"/>
    <w:rsid w:val="00312D1E"/>
    <w:rPr>
      <w:rFonts w:ascii="Arial" w:eastAsia="Times New Roman" w:hAnsi="Arial"/>
      <w:szCs w:val="20"/>
      <w:lang w:eastAsia="ar-SA"/>
    </w:rPr>
  </w:style>
  <w:style w:type="paragraph" w:styleId="27">
    <w:name w:val="Body Text 2"/>
    <w:basedOn w:val="a2"/>
    <w:link w:val="28"/>
    <w:rsid w:val="00312D1E"/>
    <w:pPr>
      <w:suppressAutoHyphens w:val="0"/>
      <w:spacing w:after="120" w:line="480" w:lineRule="auto"/>
    </w:pPr>
    <w:rPr>
      <w:rFonts w:ascii="Times New Roman" w:hAnsi="Times New Roman"/>
      <w:szCs w:val="24"/>
      <w:lang w:eastAsia="ru-RU"/>
    </w:rPr>
  </w:style>
  <w:style w:type="character" w:customStyle="1" w:styleId="28">
    <w:name w:val="Основной текст 2 Знак"/>
    <w:basedOn w:val="a3"/>
    <w:link w:val="27"/>
    <w:rsid w:val="00312D1E"/>
    <w:rPr>
      <w:rFonts w:eastAsia="Times New Roman"/>
      <w:lang w:eastAsia="ru-RU"/>
    </w:rPr>
  </w:style>
  <w:style w:type="paragraph" w:styleId="af7">
    <w:name w:val="Body Text"/>
    <w:basedOn w:val="a2"/>
    <w:link w:val="18"/>
    <w:rsid w:val="00312D1E"/>
    <w:pPr>
      <w:suppressAutoHyphens w:val="0"/>
      <w:spacing w:after="120"/>
    </w:pPr>
    <w:rPr>
      <w:rFonts w:ascii="Times New Roman" w:hAnsi="Times New Roman"/>
      <w:szCs w:val="24"/>
      <w:lang w:eastAsia="ru-RU"/>
    </w:rPr>
  </w:style>
  <w:style w:type="character" w:customStyle="1" w:styleId="af8">
    <w:name w:val="Основной текст Знак"/>
    <w:basedOn w:val="a3"/>
    <w:rsid w:val="00312D1E"/>
    <w:rPr>
      <w:rFonts w:ascii="Arial" w:eastAsia="Times New Roman" w:hAnsi="Arial"/>
      <w:szCs w:val="20"/>
      <w:lang w:eastAsia="ar-SA"/>
    </w:rPr>
  </w:style>
  <w:style w:type="paragraph" w:styleId="af9">
    <w:name w:val="Title"/>
    <w:aliases w:val="Знак"/>
    <w:basedOn w:val="a2"/>
    <w:link w:val="afa"/>
    <w:qFormat/>
    <w:rsid w:val="00312D1E"/>
    <w:pPr>
      <w:suppressAutoHyphens w:val="0"/>
      <w:jc w:val="center"/>
    </w:pPr>
    <w:rPr>
      <w:rFonts w:ascii="Times New Roman" w:hAnsi="Times New Roman"/>
      <w:lang w:eastAsia="ru-RU"/>
    </w:rPr>
  </w:style>
  <w:style w:type="character" w:customStyle="1" w:styleId="afa">
    <w:name w:val="Название Знак"/>
    <w:aliases w:val="Знак Знак"/>
    <w:basedOn w:val="a3"/>
    <w:link w:val="af9"/>
    <w:rsid w:val="00312D1E"/>
    <w:rPr>
      <w:rFonts w:eastAsia="Times New Roman"/>
      <w:szCs w:val="20"/>
      <w:lang w:eastAsia="ru-RU"/>
    </w:rPr>
  </w:style>
  <w:style w:type="paragraph" w:customStyle="1" w:styleId="311">
    <w:name w:val="Основной текст 31"/>
    <w:basedOn w:val="a2"/>
    <w:rsid w:val="00312D1E"/>
    <w:pPr>
      <w:spacing w:after="120"/>
    </w:pPr>
    <w:rPr>
      <w:rFonts w:ascii="Times New Roman" w:hAnsi="Times New Roman"/>
      <w:sz w:val="16"/>
      <w:lang w:eastAsia="ru-RU"/>
    </w:rPr>
  </w:style>
  <w:style w:type="paragraph" w:customStyle="1" w:styleId="19">
    <w:name w:val="Знак1"/>
    <w:basedOn w:val="a2"/>
    <w:rsid w:val="00312D1E"/>
    <w:pPr>
      <w:suppressAutoHyphens w:val="0"/>
      <w:spacing w:before="100" w:beforeAutospacing="1" w:after="100" w:afterAutospacing="1"/>
    </w:pPr>
    <w:rPr>
      <w:rFonts w:ascii="Tahoma" w:hAnsi="Tahoma"/>
      <w:sz w:val="20"/>
      <w:lang w:val="en-US" w:eastAsia="en-US"/>
    </w:rPr>
  </w:style>
  <w:style w:type="paragraph" w:styleId="3">
    <w:name w:val="List Number 3"/>
    <w:basedOn w:val="a2"/>
    <w:rsid w:val="00312D1E"/>
    <w:pPr>
      <w:numPr>
        <w:numId w:val="16"/>
      </w:numPr>
      <w:suppressAutoHyphens w:val="0"/>
    </w:pPr>
    <w:rPr>
      <w:rFonts w:ascii="Times New Roman" w:hAnsi="Times New Roman"/>
      <w:szCs w:val="24"/>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312D1E"/>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312D1E"/>
    <w:rPr>
      <w:rFonts w:ascii="Cambria" w:eastAsia="Times New Roman" w:hAnsi="Cambria"/>
      <w:b/>
      <w:bCs/>
      <w:sz w:val="26"/>
      <w:szCs w:val="26"/>
      <w:lang w:val="x-none" w:eastAsia="x-none"/>
    </w:rPr>
  </w:style>
  <w:style w:type="character" w:customStyle="1" w:styleId="41">
    <w:name w:val="Заголовок 4 Знак1"/>
    <w:aliases w:val="H4 Знак"/>
    <w:link w:val="4"/>
    <w:rsid w:val="00312D1E"/>
    <w:rPr>
      <w:rFonts w:eastAsia="Arial Unicode MS"/>
      <w:b/>
      <w:bCs/>
      <w:sz w:val="28"/>
      <w:szCs w:val="28"/>
      <w:lang w:val="x-none" w:eastAsia="x-none"/>
    </w:rPr>
  </w:style>
  <w:style w:type="character" w:customStyle="1" w:styleId="51">
    <w:name w:val="Заголовок 5 Знак1"/>
    <w:aliases w:val="H5 Знак"/>
    <w:link w:val="5"/>
    <w:rsid w:val="00312D1E"/>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312D1E"/>
    <w:rPr>
      <w:rFonts w:eastAsia="Times New Roman"/>
      <w:lang w:val="x-none" w:eastAsia="ru-RU"/>
    </w:rPr>
  </w:style>
  <w:style w:type="character" w:customStyle="1" w:styleId="81">
    <w:name w:val="Заголовок 8 Знак1"/>
    <w:link w:val="8"/>
    <w:rsid w:val="00312D1E"/>
    <w:rPr>
      <w:rFonts w:eastAsia="Times New Roman"/>
      <w:i/>
      <w:iCs/>
      <w:lang w:val="x-none" w:eastAsia="ru-RU"/>
    </w:rPr>
  </w:style>
  <w:style w:type="character" w:customStyle="1" w:styleId="91">
    <w:name w:val="Заголовок 9 Знак1"/>
    <w:link w:val="9"/>
    <w:rsid w:val="00312D1E"/>
    <w:rPr>
      <w:rFonts w:ascii="Arial" w:eastAsia="Times New Roman" w:hAnsi="Arial"/>
      <w:sz w:val="20"/>
      <w:szCs w:val="20"/>
      <w:lang w:val="x-none" w:eastAsia="ru-RU"/>
    </w:rPr>
  </w:style>
  <w:style w:type="character" w:customStyle="1" w:styleId="Titul">
    <w:name w:val="Titul Знак"/>
    <w:aliases w:val="Heder Знак Знак"/>
    <w:rsid w:val="00312D1E"/>
    <w:rPr>
      <w:rFonts w:ascii="Courier New" w:eastAsia="Times New Roman" w:hAnsi="Courier New" w:cs="Courier New"/>
      <w:sz w:val="20"/>
      <w:szCs w:val="20"/>
      <w:lang w:eastAsia="ru-RU"/>
    </w:rPr>
  </w:style>
  <w:style w:type="character" w:customStyle="1" w:styleId="12">
    <w:name w:val="Нижний колонтитул Знак1"/>
    <w:link w:val="a6"/>
    <w:uiPriority w:val="99"/>
    <w:rsid w:val="00312D1E"/>
    <w:rPr>
      <w:rFonts w:ascii="Arial" w:eastAsia="Times New Roman" w:hAnsi="Arial"/>
      <w:szCs w:val="20"/>
      <w:lang w:eastAsia="ar-SA"/>
    </w:rPr>
  </w:style>
  <w:style w:type="paragraph" w:customStyle="1" w:styleId="ConsNormal">
    <w:name w:val="ConsNormal"/>
    <w:rsid w:val="00312D1E"/>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312D1E"/>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312D1E"/>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312D1E"/>
  </w:style>
  <w:style w:type="character" w:styleId="afc">
    <w:name w:val="annotation reference"/>
    <w:uiPriority w:val="99"/>
    <w:rsid w:val="00312D1E"/>
    <w:rPr>
      <w:sz w:val="16"/>
      <w:szCs w:val="16"/>
    </w:rPr>
  </w:style>
  <w:style w:type="paragraph" w:styleId="afd">
    <w:name w:val="annotation text"/>
    <w:basedOn w:val="a2"/>
    <w:link w:val="1a"/>
    <w:uiPriority w:val="99"/>
    <w:rsid w:val="00312D1E"/>
    <w:pPr>
      <w:widowControl w:val="0"/>
      <w:suppressAutoHyphens w:val="0"/>
      <w:adjustRightInd w:val="0"/>
      <w:spacing w:line="360" w:lineRule="atLeast"/>
      <w:jc w:val="both"/>
      <w:textAlignment w:val="baseline"/>
    </w:pPr>
    <w:rPr>
      <w:rFonts w:ascii="Times New Roman" w:hAnsi="Times New Roman"/>
      <w:sz w:val="20"/>
      <w:lang w:val="x-none" w:eastAsia="ru-RU"/>
    </w:rPr>
  </w:style>
  <w:style w:type="character" w:customStyle="1" w:styleId="afe">
    <w:name w:val="Текст примечания Знак"/>
    <w:basedOn w:val="a3"/>
    <w:uiPriority w:val="99"/>
    <w:rsid w:val="00312D1E"/>
    <w:rPr>
      <w:rFonts w:ascii="Arial" w:eastAsia="Times New Roman" w:hAnsi="Arial"/>
      <w:sz w:val="20"/>
      <w:szCs w:val="20"/>
      <w:lang w:eastAsia="ar-SA"/>
    </w:rPr>
  </w:style>
  <w:style w:type="character" w:customStyle="1" w:styleId="1a">
    <w:name w:val="Текст примечания Знак1"/>
    <w:link w:val="afd"/>
    <w:uiPriority w:val="99"/>
    <w:rsid w:val="00312D1E"/>
    <w:rPr>
      <w:rFonts w:eastAsia="Times New Roman"/>
      <w:sz w:val="20"/>
      <w:szCs w:val="20"/>
      <w:lang w:val="x-none" w:eastAsia="ru-RU"/>
    </w:rPr>
  </w:style>
  <w:style w:type="paragraph" w:styleId="aff">
    <w:name w:val="annotation subject"/>
    <w:basedOn w:val="afd"/>
    <w:next w:val="afd"/>
    <w:link w:val="1b"/>
    <w:uiPriority w:val="99"/>
    <w:rsid w:val="00312D1E"/>
    <w:rPr>
      <w:b/>
      <w:bCs/>
    </w:rPr>
  </w:style>
  <w:style w:type="character" w:customStyle="1" w:styleId="aff0">
    <w:name w:val="Тема примечания Знак"/>
    <w:basedOn w:val="afe"/>
    <w:uiPriority w:val="99"/>
    <w:rsid w:val="00312D1E"/>
    <w:rPr>
      <w:rFonts w:ascii="Arial" w:eastAsia="Times New Roman" w:hAnsi="Arial"/>
      <w:b/>
      <w:bCs/>
      <w:sz w:val="20"/>
      <w:szCs w:val="20"/>
      <w:lang w:eastAsia="ar-SA"/>
    </w:rPr>
  </w:style>
  <w:style w:type="character" w:customStyle="1" w:styleId="1b">
    <w:name w:val="Тема примечания Знак1"/>
    <w:link w:val="aff"/>
    <w:uiPriority w:val="99"/>
    <w:rsid w:val="00312D1E"/>
    <w:rPr>
      <w:rFonts w:eastAsia="Times New Roman"/>
      <w:b/>
      <w:bCs/>
      <w:sz w:val="20"/>
      <w:szCs w:val="20"/>
      <w:lang w:val="x-none" w:eastAsia="ru-RU"/>
    </w:rPr>
  </w:style>
  <w:style w:type="paragraph" w:styleId="aff1">
    <w:name w:val="Balloon Text"/>
    <w:basedOn w:val="a2"/>
    <w:link w:val="1c"/>
    <w:uiPriority w:val="99"/>
    <w:rsid w:val="00312D1E"/>
    <w:pPr>
      <w:widowControl w:val="0"/>
      <w:suppressAutoHyphens w:val="0"/>
      <w:adjustRightInd w:val="0"/>
      <w:spacing w:line="360" w:lineRule="atLeast"/>
      <w:jc w:val="both"/>
      <w:textAlignment w:val="baseline"/>
    </w:pPr>
    <w:rPr>
      <w:rFonts w:ascii="Tahoma" w:hAnsi="Tahoma"/>
      <w:sz w:val="16"/>
      <w:szCs w:val="16"/>
      <w:lang w:val="x-none" w:eastAsia="ru-RU"/>
    </w:rPr>
  </w:style>
  <w:style w:type="character" w:customStyle="1" w:styleId="aff2">
    <w:name w:val="Текст выноски Знак"/>
    <w:basedOn w:val="a3"/>
    <w:uiPriority w:val="99"/>
    <w:rsid w:val="00312D1E"/>
    <w:rPr>
      <w:rFonts w:ascii="Tahoma" w:eastAsia="Times New Roman" w:hAnsi="Tahoma" w:cs="Tahoma"/>
      <w:sz w:val="16"/>
      <w:szCs w:val="16"/>
      <w:lang w:eastAsia="ar-SA"/>
    </w:rPr>
  </w:style>
  <w:style w:type="character" w:customStyle="1" w:styleId="1c">
    <w:name w:val="Текст выноски Знак1"/>
    <w:link w:val="aff1"/>
    <w:uiPriority w:val="99"/>
    <w:rsid w:val="00312D1E"/>
    <w:rPr>
      <w:rFonts w:ascii="Tahoma" w:eastAsia="Times New Roman" w:hAnsi="Tahoma"/>
      <w:sz w:val="16"/>
      <w:szCs w:val="16"/>
      <w:lang w:val="x-none" w:eastAsia="ru-RU"/>
    </w:rPr>
  </w:style>
  <w:style w:type="character" w:customStyle="1" w:styleId="210">
    <w:name w:val="Основной текст с отступом 2 Знак1"/>
    <w:link w:val="25"/>
    <w:rsid w:val="00312D1E"/>
    <w:rPr>
      <w:rFonts w:eastAsia="Times New Roman"/>
      <w:lang w:eastAsia="ru-RU"/>
    </w:rPr>
  </w:style>
  <w:style w:type="paragraph" w:styleId="36">
    <w:name w:val="Body Text Indent 3"/>
    <w:basedOn w:val="a2"/>
    <w:link w:val="37"/>
    <w:rsid w:val="00312D1E"/>
    <w:pPr>
      <w:widowControl w:val="0"/>
      <w:suppressAutoHyphens w:val="0"/>
      <w:adjustRightInd w:val="0"/>
      <w:spacing w:line="360" w:lineRule="atLeast"/>
      <w:ind w:firstLine="720"/>
      <w:jc w:val="both"/>
      <w:textAlignment w:val="baseline"/>
    </w:pPr>
    <w:rPr>
      <w:rFonts w:ascii="Times New Roman" w:hAnsi="Times New Roman"/>
      <w:color w:val="0000FF"/>
      <w:szCs w:val="24"/>
      <w:u w:val="single"/>
      <w:lang w:val="x-none" w:eastAsia="ru-RU"/>
    </w:rPr>
  </w:style>
  <w:style w:type="character" w:customStyle="1" w:styleId="37">
    <w:name w:val="Основной текст с отступом 3 Знак"/>
    <w:basedOn w:val="a3"/>
    <w:link w:val="36"/>
    <w:rsid w:val="00312D1E"/>
    <w:rPr>
      <w:rFonts w:eastAsia="Times New Roman"/>
      <w:color w:val="0000FF"/>
      <w:u w:val="single"/>
      <w:lang w:val="x-none" w:eastAsia="ru-RU"/>
    </w:rPr>
  </w:style>
  <w:style w:type="character" w:customStyle="1" w:styleId="labelheaderlevel21">
    <w:name w:val="label_header_level_21"/>
    <w:rsid w:val="00312D1E"/>
    <w:rPr>
      <w:b/>
      <w:bCs/>
      <w:color w:val="0000FF"/>
      <w:sz w:val="20"/>
      <w:szCs w:val="20"/>
    </w:rPr>
  </w:style>
  <w:style w:type="paragraph" w:styleId="29">
    <w:name w:val="List 2"/>
    <w:basedOn w:val="a2"/>
    <w:semiHidden/>
    <w:rsid w:val="00312D1E"/>
    <w:pPr>
      <w:widowControl w:val="0"/>
      <w:suppressAutoHyphens w:val="0"/>
      <w:adjustRightInd w:val="0"/>
      <w:spacing w:line="360" w:lineRule="atLeast"/>
      <w:ind w:left="566" w:hanging="283"/>
      <w:jc w:val="both"/>
      <w:textAlignment w:val="baseline"/>
    </w:pPr>
    <w:rPr>
      <w:rFonts w:ascii="Times New Roman" w:hAnsi="Times New Roman"/>
      <w:szCs w:val="24"/>
      <w:lang w:eastAsia="ru-RU"/>
    </w:rPr>
  </w:style>
  <w:style w:type="paragraph" w:customStyle="1" w:styleId="aff3">
    <w:name w:val=" Знак Знак Знак Знак"/>
    <w:basedOn w:val="a2"/>
    <w:rsid w:val="00312D1E"/>
    <w:pPr>
      <w:widowControl w:val="0"/>
      <w:suppressAutoHyphens w:val="0"/>
      <w:adjustRightInd w:val="0"/>
      <w:spacing w:after="160" w:line="240" w:lineRule="exact"/>
      <w:jc w:val="both"/>
      <w:textAlignment w:val="baseline"/>
    </w:pPr>
    <w:rPr>
      <w:rFonts w:ascii="Verdana" w:hAnsi="Verdana" w:cs="Verdana"/>
      <w:sz w:val="20"/>
      <w:lang w:val="en-US" w:eastAsia="en-US"/>
    </w:rPr>
  </w:style>
  <w:style w:type="paragraph" w:customStyle="1" w:styleId="110">
    <w:name w:val="заголовок 11"/>
    <w:basedOn w:val="a2"/>
    <w:next w:val="a2"/>
    <w:rsid w:val="00312D1E"/>
    <w:pPr>
      <w:keepNext/>
      <w:widowControl w:val="0"/>
      <w:suppressAutoHyphens w:val="0"/>
      <w:adjustRightInd w:val="0"/>
      <w:spacing w:line="360" w:lineRule="atLeast"/>
      <w:jc w:val="center"/>
      <w:textAlignment w:val="baseline"/>
    </w:pPr>
    <w:rPr>
      <w:rFonts w:ascii="Times New Roman" w:hAnsi="Times New Roman"/>
      <w:snapToGrid w:val="0"/>
      <w:lang w:eastAsia="ru-RU"/>
    </w:rPr>
  </w:style>
  <w:style w:type="paragraph" w:styleId="38">
    <w:name w:val="Body Text 3"/>
    <w:basedOn w:val="a2"/>
    <w:link w:val="39"/>
    <w:rsid w:val="00312D1E"/>
    <w:pPr>
      <w:widowControl w:val="0"/>
      <w:suppressAutoHyphens w:val="0"/>
      <w:adjustRightInd w:val="0"/>
      <w:spacing w:after="120" w:line="360" w:lineRule="atLeast"/>
      <w:jc w:val="both"/>
      <w:textAlignment w:val="baseline"/>
    </w:pPr>
    <w:rPr>
      <w:rFonts w:ascii="Times New Roman" w:hAnsi="Times New Roman"/>
      <w:sz w:val="16"/>
      <w:szCs w:val="16"/>
      <w:lang w:val="x-none" w:eastAsia="ru-RU"/>
    </w:rPr>
  </w:style>
  <w:style w:type="character" w:customStyle="1" w:styleId="39">
    <w:name w:val="Основной текст 3 Знак"/>
    <w:basedOn w:val="a3"/>
    <w:link w:val="38"/>
    <w:rsid w:val="00312D1E"/>
    <w:rPr>
      <w:rFonts w:eastAsia="Times New Roman"/>
      <w:sz w:val="16"/>
      <w:szCs w:val="16"/>
      <w:lang w:val="x-none" w:eastAsia="ru-RU"/>
    </w:rPr>
  </w:style>
  <w:style w:type="paragraph" w:customStyle="1" w:styleId="1d">
    <w:name w:val="заголовок 1"/>
    <w:basedOn w:val="a2"/>
    <w:next w:val="a2"/>
    <w:rsid w:val="00312D1E"/>
    <w:pPr>
      <w:keepNext/>
      <w:widowControl w:val="0"/>
      <w:suppressAutoHyphens w:val="0"/>
      <w:adjustRightInd w:val="0"/>
      <w:spacing w:line="360" w:lineRule="atLeast"/>
      <w:jc w:val="center"/>
      <w:textAlignment w:val="baseline"/>
    </w:pPr>
    <w:rPr>
      <w:rFonts w:ascii="Times New Roman" w:hAnsi="Times New Roman"/>
      <w:b/>
      <w:snapToGrid w:val="0"/>
      <w:sz w:val="22"/>
      <w:lang w:eastAsia="ru-RU"/>
    </w:rPr>
  </w:style>
  <w:style w:type="paragraph" w:customStyle="1" w:styleId="2a">
    <w:name w:val="çàãîëîâîê 2"/>
    <w:basedOn w:val="a2"/>
    <w:next w:val="a2"/>
    <w:rsid w:val="00312D1E"/>
    <w:pPr>
      <w:keepNext/>
      <w:widowControl w:val="0"/>
      <w:suppressAutoHyphens w:val="0"/>
      <w:adjustRightInd w:val="0"/>
      <w:spacing w:line="360" w:lineRule="atLeast"/>
      <w:jc w:val="both"/>
      <w:textAlignment w:val="baseline"/>
    </w:pPr>
    <w:rPr>
      <w:rFonts w:ascii="Times New Roman" w:hAnsi="Times New Roman"/>
      <w:lang w:val="en-GB" w:eastAsia="ru-RU"/>
    </w:rPr>
  </w:style>
  <w:style w:type="paragraph" w:customStyle="1" w:styleId="aff4">
    <w:name w:val="Пункт"/>
    <w:basedOn w:val="a2"/>
    <w:rsid w:val="00312D1E"/>
    <w:pPr>
      <w:widowControl w:val="0"/>
      <w:tabs>
        <w:tab w:val="num" w:pos="1134"/>
      </w:tabs>
      <w:suppressAutoHyphens w:val="0"/>
      <w:adjustRightInd w:val="0"/>
      <w:spacing w:line="360" w:lineRule="auto"/>
      <w:ind w:left="1134" w:hanging="1134"/>
      <w:jc w:val="both"/>
      <w:textAlignment w:val="baseline"/>
    </w:pPr>
    <w:rPr>
      <w:rFonts w:ascii="Times New Roman" w:hAnsi="Times New Roman"/>
      <w:snapToGrid w:val="0"/>
      <w:sz w:val="28"/>
      <w:szCs w:val="28"/>
      <w:lang w:eastAsia="ru-RU"/>
    </w:rPr>
  </w:style>
  <w:style w:type="paragraph" w:styleId="HTML">
    <w:name w:val="HTML Preformatted"/>
    <w:basedOn w:val="a2"/>
    <w:link w:val="HTML1"/>
    <w:semiHidden/>
    <w:rsid w:val="00312D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djustRightInd w:val="0"/>
      <w:spacing w:line="360" w:lineRule="atLeast"/>
      <w:jc w:val="both"/>
      <w:textAlignment w:val="baseline"/>
    </w:pPr>
    <w:rPr>
      <w:rFonts w:ascii="Courier New" w:hAnsi="Courier New"/>
      <w:sz w:val="20"/>
      <w:lang w:val="x-none" w:eastAsia="ru-RU"/>
    </w:rPr>
  </w:style>
  <w:style w:type="character" w:customStyle="1" w:styleId="HTML0">
    <w:name w:val="Стандартный HTML Знак"/>
    <w:basedOn w:val="a3"/>
    <w:rsid w:val="00312D1E"/>
    <w:rPr>
      <w:rFonts w:ascii="Consolas" w:eastAsia="Times New Roman" w:hAnsi="Consolas" w:cs="Consolas"/>
      <w:sz w:val="20"/>
      <w:szCs w:val="20"/>
      <w:lang w:eastAsia="ar-SA"/>
    </w:rPr>
  </w:style>
  <w:style w:type="character" w:customStyle="1" w:styleId="HTML1">
    <w:name w:val="Стандартный HTML Знак1"/>
    <w:link w:val="HTML"/>
    <w:semiHidden/>
    <w:rsid w:val="00312D1E"/>
    <w:rPr>
      <w:rFonts w:ascii="Courier New" w:eastAsia="Times New Roman" w:hAnsi="Courier New"/>
      <w:sz w:val="20"/>
      <w:szCs w:val="20"/>
      <w:lang w:val="x-none" w:eastAsia="ru-RU"/>
    </w:rPr>
  </w:style>
  <w:style w:type="character" w:customStyle="1" w:styleId="18">
    <w:name w:val="Основной текст Знак1"/>
    <w:link w:val="af7"/>
    <w:rsid w:val="00312D1E"/>
    <w:rPr>
      <w:rFonts w:eastAsia="Times New Roman"/>
      <w:lang w:eastAsia="ru-RU"/>
    </w:rPr>
  </w:style>
  <w:style w:type="paragraph" w:styleId="aff5">
    <w:name w:val="footnote text"/>
    <w:basedOn w:val="a2"/>
    <w:link w:val="1e"/>
    <w:rsid w:val="00312D1E"/>
    <w:pPr>
      <w:widowControl w:val="0"/>
      <w:suppressAutoHyphens w:val="0"/>
      <w:adjustRightInd w:val="0"/>
      <w:spacing w:line="360" w:lineRule="auto"/>
      <w:ind w:firstLine="567"/>
      <w:jc w:val="both"/>
      <w:textAlignment w:val="baseline"/>
    </w:pPr>
    <w:rPr>
      <w:rFonts w:ascii="Times New Roman" w:hAnsi="Times New Roman"/>
      <w:snapToGrid w:val="0"/>
      <w:lang w:val="x-none" w:eastAsia="ru-RU"/>
    </w:rPr>
  </w:style>
  <w:style w:type="character" w:customStyle="1" w:styleId="aff6">
    <w:name w:val="Текст сноски Знак"/>
    <w:basedOn w:val="a3"/>
    <w:rsid w:val="00312D1E"/>
    <w:rPr>
      <w:rFonts w:ascii="Arial" w:eastAsia="Times New Roman" w:hAnsi="Arial"/>
      <w:sz w:val="20"/>
      <w:szCs w:val="20"/>
      <w:lang w:eastAsia="ar-SA"/>
    </w:rPr>
  </w:style>
  <w:style w:type="character" w:customStyle="1" w:styleId="1e">
    <w:name w:val="Текст сноски Знак1"/>
    <w:link w:val="aff5"/>
    <w:rsid w:val="00312D1E"/>
    <w:rPr>
      <w:rFonts w:eastAsia="Times New Roman"/>
      <w:snapToGrid w:val="0"/>
      <w:szCs w:val="20"/>
      <w:lang w:val="x-none" w:eastAsia="ru-RU"/>
    </w:rPr>
  </w:style>
  <w:style w:type="character" w:customStyle="1" w:styleId="FontStyle15">
    <w:name w:val="Font Style15"/>
    <w:rsid w:val="00312D1E"/>
    <w:rPr>
      <w:rFonts w:ascii="Times New Roman" w:hAnsi="Times New Roman" w:cs="Times New Roman"/>
      <w:sz w:val="26"/>
      <w:szCs w:val="26"/>
    </w:rPr>
  </w:style>
  <w:style w:type="paragraph" w:customStyle="1" w:styleId="2b">
    <w:name w:val="Уровень2"/>
    <w:basedOn w:val="a2"/>
    <w:rsid w:val="00312D1E"/>
    <w:pPr>
      <w:widowControl w:val="0"/>
      <w:tabs>
        <w:tab w:val="num" w:pos="927"/>
        <w:tab w:val="left" w:pos="993"/>
      </w:tabs>
      <w:suppressAutoHyphens w:val="0"/>
      <w:adjustRightInd w:val="0"/>
      <w:spacing w:before="120" w:after="120" w:line="360" w:lineRule="atLeast"/>
      <w:ind w:firstLine="567"/>
      <w:jc w:val="both"/>
      <w:textAlignment w:val="baseline"/>
      <w:outlineLvl w:val="0"/>
    </w:pPr>
    <w:rPr>
      <w:bCs/>
      <w:iCs/>
      <w:color w:val="000000"/>
      <w:lang w:eastAsia="ru-RU"/>
    </w:rPr>
  </w:style>
  <w:style w:type="paragraph" w:customStyle="1" w:styleId="3a">
    <w:name w:val="Уровень3"/>
    <w:basedOn w:val="2b"/>
    <w:rsid w:val="00312D1E"/>
    <w:pPr>
      <w:tabs>
        <w:tab w:val="clear" w:pos="927"/>
        <w:tab w:val="num" w:pos="360"/>
        <w:tab w:val="num" w:pos="2160"/>
      </w:tabs>
      <w:ind w:left="2160" w:hanging="180"/>
    </w:pPr>
  </w:style>
  <w:style w:type="paragraph" w:customStyle="1" w:styleId="aff7">
    <w:name w:val="Заголовок статьи"/>
    <w:basedOn w:val="a2"/>
    <w:next w:val="a2"/>
    <w:rsid w:val="00312D1E"/>
    <w:pPr>
      <w:widowControl w:val="0"/>
      <w:suppressAutoHyphens w:val="0"/>
      <w:autoSpaceDE w:val="0"/>
      <w:autoSpaceDN w:val="0"/>
      <w:adjustRightInd w:val="0"/>
      <w:spacing w:line="360" w:lineRule="atLeast"/>
      <w:ind w:left="1612" w:hanging="892"/>
      <w:jc w:val="both"/>
      <w:textAlignment w:val="baseline"/>
    </w:pPr>
    <w:rPr>
      <w:rFonts w:cs="Arial"/>
      <w:sz w:val="20"/>
      <w:lang w:eastAsia="ru-RU"/>
    </w:rPr>
  </w:style>
  <w:style w:type="paragraph" w:customStyle="1" w:styleId="BodyTextIndent2">
    <w:name w:val="Body Text Indent 2"/>
    <w:basedOn w:val="a2"/>
    <w:rsid w:val="00312D1E"/>
    <w:pPr>
      <w:widowControl w:val="0"/>
      <w:suppressAutoHyphens w:val="0"/>
      <w:overflowPunct w:val="0"/>
      <w:autoSpaceDE w:val="0"/>
      <w:autoSpaceDN w:val="0"/>
      <w:adjustRightInd w:val="0"/>
      <w:spacing w:after="360" w:line="240" w:lineRule="exact"/>
      <w:ind w:firstLine="851"/>
      <w:jc w:val="both"/>
      <w:textAlignment w:val="baseline"/>
    </w:pPr>
    <w:rPr>
      <w:rFonts w:ascii="Times New Roman" w:hAnsi="Times New Roman"/>
      <w:lang w:eastAsia="ru-RU"/>
    </w:rPr>
  </w:style>
  <w:style w:type="paragraph" w:customStyle="1" w:styleId="a1">
    <w:name w:val="А_обычный"/>
    <w:basedOn w:val="a2"/>
    <w:rsid w:val="00312D1E"/>
    <w:pPr>
      <w:widowControl w:val="0"/>
      <w:numPr>
        <w:numId w:val="18"/>
      </w:numPr>
      <w:suppressAutoHyphens w:val="0"/>
      <w:adjustRightInd w:val="0"/>
      <w:spacing w:line="360" w:lineRule="atLeast"/>
      <w:jc w:val="both"/>
      <w:textAlignment w:val="baseline"/>
    </w:pPr>
    <w:rPr>
      <w:rFonts w:ascii="Times New Roman" w:hAnsi="Times New Roman"/>
      <w:szCs w:val="24"/>
      <w:lang w:eastAsia="ru-RU"/>
    </w:rPr>
  </w:style>
  <w:style w:type="paragraph" w:customStyle="1" w:styleId="1-3">
    <w:name w:val="Текст1-3"/>
    <w:basedOn w:val="a2"/>
    <w:rsid w:val="00312D1E"/>
    <w:pPr>
      <w:widowControl w:val="0"/>
      <w:numPr>
        <w:ilvl w:val="12"/>
      </w:numPr>
      <w:suppressAutoHyphens w:val="0"/>
      <w:adjustRightInd w:val="0"/>
      <w:spacing w:after="60" w:line="288" w:lineRule="auto"/>
      <w:jc w:val="both"/>
      <w:textAlignment w:val="baseline"/>
    </w:pPr>
    <w:rPr>
      <w:rFonts w:ascii="Times New Roman" w:hAnsi="Times New Roman"/>
      <w:lang w:eastAsia="ru-RU"/>
    </w:rPr>
  </w:style>
  <w:style w:type="paragraph" w:customStyle="1" w:styleId="aHeader">
    <w:name w:val="a_Header"/>
    <w:basedOn w:val="a2"/>
    <w:rsid w:val="00312D1E"/>
    <w:pPr>
      <w:widowControl w:val="0"/>
      <w:tabs>
        <w:tab w:val="left" w:pos="1985"/>
      </w:tabs>
      <w:suppressAutoHyphens w:val="0"/>
      <w:adjustRightInd w:val="0"/>
      <w:spacing w:after="60" w:line="360" w:lineRule="atLeast"/>
      <w:jc w:val="center"/>
      <w:textAlignment w:val="baseline"/>
    </w:pPr>
    <w:rPr>
      <w:rFonts w:ascii="Courier New" w:hAnsi="Courier New"/>
      <w:szCs w:val="24"/>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
    <w:rsid w:val="00312D1E"/>
    <w:pPr>
      <w:widowControl w:val="0"/>
      <w:suppressAutoHyphens w:val="0"/>
      <w:adjustRightInd w:val="0"/>
      <w:spacing w:line="360" w:lineRule="atLeast"/>
      <w:jc w:val="both"/>
      <w:textAlignment w:val="baseline"/>
    </w:pPr>
    <w:rPr>
      <w:rFonts w:ascii="Courier New" w:hAnsi="Courier New"/>
      <w:snapToGrid w:val="0"/>
      <w:sz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312D1E"/>
    <w:rPr>
      <w:rFonts w:ascii="Consolas" w:eastAsia="Times New Roman" w:hAnsi="Consolas" w:cs="Consolas"/>
      <w:sz w:val="21"/>
      <w:szCs w:val="21"/>
      <w:lang w:eastAsia="ar-SA"/>
    </w:rPr>
  </w:style>
  <w:style w:type="character" w:customStyle="1" w:styleId="1f">
    <w:name w:val="Текст Знак1"/>
    <w:link w:val="aff8"/>
    <w:rsid w:val="00312D1E"/>
    <w:rPr>
      <w:rFonts w:ascii="Courier New" w:eastAsia="Times New Roman" w:hAnsi="Courier New"/>
      <w:snapToGrid w:val="0"/>
      <w:sz w:val="20"/>
      <w:szCs w:val="20"/>
      <w:lang w:val="x-none" w:eastAsia="ru-RU"/>
    </w:rPr>
  </w:style>
  <w:style w:type="paragraph" w:styleId="affa">
    <w:name w:val="Block Text"/>
    <w:basedOn w:val="a2"/>
    <w:rsid w:val="00312D1E"/>
    <w:pPr>
      <w:widowControl w:val="0"/>
      <w:suppressAutoHyphens w:val="0"/>
      <w:adjustRightInd w:val="0"/>
      <w:spacing w:line="360" w:lineRule="atLeast"/>
      <w:ind w:left="-5220" w:right="-105"/>
      <w:jc w:val="both"/>
      <w:textAlignment w:val="baseline"/>
    </w:pPr>
    <w:rPr>
      <w:rFonts w:ascii="Times New Roman" w:hAnsi="Times New Roman"/>
      <w:i/>
      <w:iCs/>
      <w:szCs w:val="24"/>
      <w:lang w:eastAsia="ru-RU"/>
    </w:rPr>
  </w:style>
  <w:style w:type="paragraph" w:styleId="affb">
    <w:name w:val="Document Map"/>
    <w:basedOn w:val="a2"/>
    <w:link w:val="1f0"/>
    <w:uiPriority w:val="99"/>
    <w:semiHidden/>
    <w:rsid w:val="00312D1E"/>
    <w:pPr>
      <w:widowControl w:val="0"/>
      <w:shd w:val="clear" w:color="auto" w:fill="000080"/>
      <w:suppressAutoHyphens w:val="0"/>
      <w:adjustRightInd w:val="0"/>
      <w:spacing w:line="360" w:lineRule="atLeast"/>
      <w:jc w:val="both"/>
      <w:textAlignment w:val="baseline"/>
    </w:pPr>
    <w:rPr>
      <w:rFonts w:ascii="Tahoma" w:hAnsi="Tahoma"/>
      <w:lang w:val="x-none" w:eastAsia="ru-RU"/>
    </w:rPr>
  </w:style>
  <w:style w:type="character" w:customStyle="1" w:styleId="affc">
    <w:name w:val="Схема документа Знак"/>
    <w:basedOn w:val="a3"/>
    <w:uiPriority w:val="99"/>
    <w:rsid w:val="00312D1E"/>
    <w:rPr>
      <w:rFonts w:ascii="Tahoma" w:eastAsia="Times New Roman" w:hAnsi="Tahoma" w:cs="Tahoma"/>
      <w:sz w:val="16"/>
      <w:szCs w:val="16"/>
      <w:lang w:eastAsia="ar-SA"/>
    </w:rPr>
  </w:style>
  <w:style w:type="character" w:customStyle="1" w:styleId="1f0">
    <w:name w:val="Схема документа Знак1"/>
    <w:link w:val="affb"/>
    <w:uiPriority w:val="99"/>
    <w:semiHidden/>
    <w:rsid w:val="00312D1E"/>
    <w:rPr>
      <w:rFonts w:ascii="Tahoma" w:eastAsia="Times New Roman" w:hAnsi="Tahoma"/>
      <w:szCs w:val="20"/>
      <w:shd w:val="clear" w:color="auto" w:fill="000080"/>
      <w:lang w:val="x-none" w:eastAsia="ru-RU"/>
    </w:rPr>
  </w:style>
  <w:style w:type="paragraph" w:styleId="43">
    <w:name w:val="toc 4"/>
    <w:basedOn w:val="a2"/>
    <w:next w:val="a2"/>
    <w:autoRedefine/>
    <w:semiHidden/>
    <w:rsid w:val="00312D1E"/>
    <w:pPr>
      <w:widowControl w:val="0"/>
      <w:suppressAutoHyphens w:val="0"/>
      <w:adjustRightInd w:val="0"/>
      <w:spacing w:line="360" w:lineRule="atLeast"/>
      <w:ind w:left="720"/>
      <w:jc w:val="both"/>
      <w:textAlignment w:val="baseline"/>
    </w:pPr>
    <w:rPr>
      <w:rFonts w:ascii="Times New Roman" w:hAnsi="Times New Roman"/>
      <w:lang w:eastAsia="ru-RU"/>
    </w:rPr>
  </w:style>
  <w:style w:type="paragraph" w:styleId="52">
    <w:name w:val="toc 5"/>
    <w:basedOn w:val="a2"/>
    <w:next w:val="a2"/>
    <w:autoRedefine/>
    <w:semiHidden/>
    <w:rsid w:val="00312D1E"/>
    <w:pPr>
      <w:widowControl w:val="0"/>
      <w:suppressAutoHyphens w:val="0"/>
      <w:adjustRightInd w:val="0"/>
      <w:spacing w:line="360" w:lineRule="atLeast"/>
      <w:ind w:left="960"/>
      <w:jc w:val="both"/>
      <w:textAlignment w:val="baseline"/>
    </w:pPr>
    <w:rPr>
      <w:rFonts w:ascii="Times New Roman" w:hAnsi="Times New Roman"/>
      <w:lang w:eastAsia="ru-RU"/>
    </w:rPr>
  </w:style>
  <w:style w:type="paragraph" w:styleId="61">
    <w:name w:val="toc 6"/>
    <w:basedOn w:val="a2"/>
    <w:next w:val="a2"/>
    <w:autoRedefine/>
    <w:semiHidden/>
    <w:rsid w:val="00312D1E"/>
    <w:pPr>
      <w:widowControl w:val="0"/>
      <w:suppressAutoHyphens w:val="0"/>
      <w:adjustRightInd w:val="0"/>
      <w:spacing w:line="360" w:lineRule="atLeast"/>
      <w:ind w:left="1200"/>
      <w:jc w:val="both"/>
      <w:textAlignment w:val="baseline"/>
    </w:pPr>
    <w:rPr>
      <w:rFonts w:ascii="Times New Roman" w:hAnsi="Times New Roman"/>
      <w:lang w:eastAsia="ru-RU"/>
    </w:rPr>
  </w:style>
  <w:style w:type="paragraph" w:styleId="72">
    <w:name w:val="toc 7"/>
    <w:basedOn w:val="a2"/>
    <w:next w:val="a2"/>
    <w:autoRedefine/>
    <w:semiHidden/>
    <w:rsid w:val="00312D1E"/>
    <w:pPr>
      <w:widowControl w:val="0"/>
      <w:suppressAutoHyphens w:val="0"/>
      <w:adjustRightInd w:val="0"/>
      <w:spacing w:line="360" w:lineRule="atLeast"/>
      <w:ind w:left="1440"/>
      <w:jc w:val="both"/>
      <w:textAlignment w:val="baseline"/>
    </w:pPr>
    <w:rPr>
      <w:rFonts w:ascii="Times New Roman" w:hAnsi="Times New Roman"/>
      <w:lang w:eastAsia="ru-RU"/>
    </w:rPr>
  </w:style>
  <w:style w:type="paragraph" w:styleId="82">
    <w:name w:val="toc 8"/>
    <w:basedOn w:val="a2"/>
    <w:next w:val="a2"/>
    <w:autoRedefine/>
    <w:semiHidden/>
    <w:rsid w:val="00312D1E"/>
    <w:pPr>
      <w:widowControl w:val="0"/>
      <w:suppressAutoHyphens w:val="0"/>
      <w:adjustRightInd w:val="0"/>
      <w:spacing w:line="360" w:lineRule="atLeast"/>
      <w:ind w:left="1680"/>
      <w:jc w:val="both"/>
      <w:textAlignment w:val="baseline"/>
    </w:pPr>
    <w:rPr>
      <w:rFonts w:ascii="Times New Roman" w:hAnsi="Times New Roman"/>
      <w:lang w:eastAsia="ru-RU"/>
    </w:rPr>
  </w:style>
  <w:style w:type="paragraph" w:styleId="92">
    <w:name w:val="toc 9"/>
    <w:basedOn w:val="a2"/>
    <w:next w:val="a2"/>
    <w:autoRedefine/>
    <w:semiHidden/>
    <w:rsid w:val="00312D1E"/>
    <w:pPr>
      <w:widowControl w:val="0"/>
      <w:suppressAutoHyphens w:val="0"/>
      <w:adjustRightInd w:val="0"/>
      <w:spacing w:line="360" w:lineRule="atLeast"/>
      <w:ind w:left="1920"/>
      <w:jc w:val="both"/>
      <w:textAlignment w:val="baseline"/>
    </w:pPr>
    <w:rPr>
      <w:rFonts w:ascii="Times New Roman" w:hAnsi="Times New Roman"/>
      <w:lang w:eastAsia="ru-RU"/>
    </w:rPr>
  </w:style>
  <w:style w:type="paragraph" w:customStyle="1" w:styleId="affd">
    <w:name w:val="Подраздел"/>
    <w:basedOn w:val="a2"/>
    <w:rsid w:val="00312D1E"/>
    <w:pPr>
      <w:widowControl w:val="0"/>
      <w:suppressAutoHyphens w:val="0"/>
      <w:adjustRightInd w:val="0"/>
      <w:spacing w:before="240" w:line="360" w:lineRule="atLeast"/>
      <w:ind w:left="1701" w:hanging="283"/>
      <w:jc w:val="both"/>
      <w:textAlignment w:val="baseline"/>
    </w:pPr>
    <w:rPr>
      <w:rFonts w:ascii="PragmaticaTT" w:hAnsi="PragmaticaTT"/>
      <w:lang w:eastAsia="ru-RU"/>
    </w:rPr>
  </w:style>
  <w:style w:type="paragraph" w:customStyle="1" w:styleId="affe">
    <w:name w:val="регламент список"/>
    <w:basedOn w:val="31"/>
    <w:autoRedefine/>
    <w:rsid w:val="00312D1E"/>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312D1E"/>
    <w:rPr>
      <w:color w:val="800080"/>
      <w:u w:val="single"/>
    </w:rPr>
  </w:style>
  <w:style w:type="paragraph" w:customStyle="1" w:styleId="2c">
    <w:name w:val="Пункт_2"/>
    <w:basedOn w:val="a2"/>
    <w:rsid w:val="00312D1E"/>
    <w:pPr>
      <w:widowControl w:val="0"/>
      <w:tabs>
        <w:tab w:val="num" w:pos="643"/>
        <w:tab w:val="num" w:pos="1701"/>
      </w:tabs>
      <w:suppressAutoHyphens w:val="0"/>
      <w:adjustRightInd w:val="0"/>
      <w:spacing w:line="360" w:lineRule="atLeast"/>
      <w:ind w:left="643" w:hanging="360"/>
      <w:jc w:val="both"/>
      <w:textAlignment w:val="baseline"/>
    </w:pPr>
    <w:rPr>
      <w:rFonts w:ascii="Times New Roman" w:hAnsi="Times New Roman"/>
      <w:sz w:val="28"/>
      <w:lang w:eastAsia="ru-RU"/>
    </w:rPr>
  </w:style>
  <w:style w:type="paragraph" w:customStyle="1" w:styleId="32">
    <w:name w:val="Пункт_3"/>
    <w:basedOn w:val="a2"/>
    <w:rsid w:val="00312D1E"/>
    <w:pPr>
      <w:widowControl w:val="0"/>
      <w:numPr>
        <w:ilvl w:val="2"/>
        <w:numId w:val="17"/>
      </w:numPr>
      <w:suppressAutoHyphens w:val="0"/>
      <w:adjustRightInd w:val="0"/>
      <w:spacing w:line="360" w:lineRule="atLeast"/>
      <w:jc w:val="both"/>
      <w:textAlignment w:val="baseline"/>
    </w:pPr>
    <w:rPr>
      <w:rFonts w:ascii="Times New Roman" w:hAnsi="Times New Roman"/>
      <w:sz w:val="28"/>
      <w:szCs w:val="28"/>
      <w:lang w:eastAsia="ru-RU"/>
    </w:rPr>
  </w:style>
  <w:style w:type="paragraph" w:styleId="30">
    <w:name w:val="List Bullet 3"/>
    <w:basedOn w:val="a2"/>
    <w:rsid w:val="00312D1E"/>
    <w:pPr>
      <w:widowControl w:val="0"/>
      <w:numPr>
        <w:numId w:val="19"/>
      </w:numPr>
      <w:suppressAutoHyphens w:val="0"/>
      <w:adjustRightInd w:val="0"/>
      <w:spacing w:line="360" w:lineRule="atLeast"/>
      <w:jc w:val="both"/>
      <w:textAlignment w:val="baseline"/>
    </w:pPr>
    <w:rPr>
      <w:rFonts w:ascii="Times New Roman" w:hAnsi="Times New Roman"/>
      <w:szCs w:val="24"/>
      <w:lang w:eastAsia="ru-RU"/>
    </w:rPr>
  </w:style>
  <w:style w:type="paragraph" w:styleId="a">
    <w:name w:val="List Number"/>
    <w:basedOn w:val="a2"/>
    <w:rsid w:val="00312D1E"/>
    <w:pPr>
      <w:widowControl w:val="0"/>
      <w:numPr>
        <w:numId w:val="21"/>
      </w:numPr>
      <w:suppressAutoHyphens w:val="0"/>
      <w:adjustRightInd w:val="0"/>
      <w:spacing w:line="360" w:lineRule="atLeast"/>
      <w:jc w:val="both"/>
      <w:textAlignment w:val="baseline"/>
    </w:pPr>
    <w:rPr>
      <w:rFonts w:ascii="Times New Roman" w:hAnsi="Times New Roman"/>
      <w:szCs w:val="24"/>
      <w:lang w:eastAsia="ru-RU"/>
    </w:rPr>
  </w:style>
  <w:style w:type="paragraph" w:customStyle="1" w:styleId="ConsNonformat">
    <w:name w:val="ConsNonformat"/>
    <w:rsid w:val="00312D1E"/>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312D1E"/>
    <w:pPr>
      <w:pageBreakBefore/>
      <w:widowControl w:val="0"/>
      <w:adjustRightInd w:val="0"/>
      <w:spacing w:before="120" w:after="120" w:line="360" w:lineRule="atLeast"/>
      <w:jc w:val="both"/>
      <w:textAlignment w:val="baseline"/>
    </w:pPr>
    <w:rPr>
      <w:rFonts w:ascii="Times New Roman" w:hAnsi="Times New Roman"/>
      <w:i/>
      <w:snapToGrid w:val="0"/>
      <w:szCs w:val="22"/>
      <w:lang w:eastAsia="ru-RU"/>
    </w:rPr>
  </w:style>
  <w:style w:type="character" w:customStyle="1" w:styleId="afff1">
    <w:name w:val="комментарий"/>
    <w:rsid w:val="00312D1E"/>
    <w:rPr>
      <w:b/>
      <w:i/>
      <w:shd w:val="clear" w:color="auto" w:fill="FFFF99"/>
    </w:rPr>
  </w:style>
  <w:style w:type="paragraph" w:customStyle="1" w:styleId="02statia2">
    <w:name w:val="02statia2"/>
    <w:basedOn w:val="a2"/>
    <w:rsid w:val="00312D1E"/>
    <w:pPr>
      <w:widowControl w:val="0"/>
      <w:suppressAutoHyphens w:val="0"/>
      <w:adjustRightInd w:val="0"/>
      <w:spacing w:before="120" w:line="320" w:lineRule="atLeast"/>
      <w:ind w:left="2020" w:hanging="880"/>
      <w:jc w:val="both"/>
      <w:textAlignment w:val="baseline"/>
    </w:pPr>
    <w:rPr>
      <w:rFonts w:ascii="GaramondNarrowC" w:hAnsi="GaramondNarrowC"/>
      <w:color w:val="000000"/>
      <w:sz w:val="21"/>
      <w:szCs w:val="21"/>
      <w:lang w:eastAsia="ru-RU"/>
    </w:rPr>
  </w:style>
  <w:style w:type="paragraph" w:customStyle="1" w:styleId="afff2">
    <w:name w:val="Подпункт"/>
    <w:basedOn w:val="aff4"/>
    <w:rsid w:val="00312D1E"/>
    <w:rPr>
      <w:bCs/>
      <w:sz w:val="22"/>
      <w:szCs w:val="22"/>
    </w:rPr>
  </w:style>
  <w:style w:type="paragraph" w:customStyle="1" w:styleId="afff3">
    <w:name w:val="маркированный"/>
    <w:basedOn w:val="a2"/>
    <w:semiHidden/>
    <w:rsid w:val="00312D1E"/>
    <w:pPr>
      <w:widowControl w:val="0"/>
      <w:tabs>
        <w:tab w:val="num" w:pos="1701"/>
      </w:tabs>
      <w:suppressAutoHyphens w:val="0"/>
      <w:adjustRightInd w:val="0"/>
      <w:spacing w:line="360" w:lineRule="auto"/>
      <w:ind w:left="1701" w:hanging="567"/>
      <w:jc w:val="both"/>
      <w:textAlignment w:val="baseline"/>
    </w:pPr>
    <w:rPr>
      <w:rFonts w:ascii="Times New Roman" w:hAnsi="Times New Roman"/>
      <w:bCs/>
      <w:snapToGrid w:val="0"/>
      <w:sz w:val="22"/>
      <w:szCs w:val="22"/>
      <w:lang w:eastAsia="ru-RU"/>
    </w:rPr>
  </w:style>
  <w:style w:type="paragraph" w:styleId="afff4">
    <w:name w:val="List Paragraph"/>
    <w:basedOn w:val="a2"/>
    <w:link w:val="afff5"/>
    <w:uiPriority w:val="34"/>
    <w:qFormat/>
    <w:rsid w:val="00312D1E"/>
    <w:pPr>
      <w:widowControl w:val="0"/>
      <w:suppressAutoHyphens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2"/>
    <w:rsid w:val="00312D1E"/>
    <w:pPr>
      <w:widowControl w:val="0"/>
      <w:numPr>
        <w:numId w:val="22"/>
      </w:numPr>
      <w:suppressAutoHyphens w:val="0"/>
      <w:adjustRightInd w:val="0"/>
      <w:spacing w:line="360" w:lineRule="atLeast"/>
      <w:jc w:val="both"/>
      <w:textAlignment w:val="baseline"/>
    </w:pPr>
    <w:rPr>
      <w:rFonts w:ascii="Times New Roman" w:hAnsi="Times New Roman"/>
      <w:szCs w:val="24"/>
      <w:lang w:eastAsia="ru-RU"/>
    </w:rPr>
  </w:style>
  <w:style w:type="paragraph" w:customStyle="1" w:styleId="ConsPlusNonformat">
    <w:name w:val="ConsPlusNonformat"/>
    <w:rsid w:val="00312D1E"/>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1">
    <w:name w:val="Обычный1"/>
    <w:link w:val="1f2"/>
    <w:rsid w:val="00312D1E"/>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2">
    <w:name w:val="Обычный1 Знак"/>
    <w:link w:val="1f1"/>
    <w:rsid w:val="00312D1E"/>
    <w:rPr>
      <w:rFonts w:eastAsia="Times New Roman"/>
      <w:sz w:val="20"/>
      <w:lang w:eastAsia="ru-RU"/>
    </w:rPr>
  </w:style>
  <w:style w:type="paragraph" w:customStyle="1" w:styleId="afff6">
    <w:name w:val="АриалТабл"/>
    <w:basedOn w:val="af1"/>
    <w:rsid w:val="00312D1E"/>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312D1E"/>
    <w:pPr>
      <w:widowControl w:val="0"/>
      <w:suppressAutoHyphens w:val="0"/>
      <w:adjustRightInd w:val="0"/>
      <w:spacing w:line="360" w:lineRule="atLeast"/>
      <w:jc w:val="both"/>
      <w:textAlignment w:val="baseline"/>
    </w:pPr>
    <w:rPr>
      <w:rFonts w:ascii="Times New Roman" w:hAnsi="Times New Roman"/>
      <w:sz w:val="20"/>
      <w:lang w:val="x-none" w:eastAsia="ru-RU"/>
    </w:rPr>
  </w:style>
  <w:style w:type="character" w:customStyle="1" w:styleId="afff8">
    <w:name w:val="Текст концевой сноски Знак"/>
    <w:basedOn w:val="a3"/>
    <w:link w:val="afff7"/>
    <w:semiHidden/>
    <w:rsid w:val="00312D1E"/>
    <w:rPr>
      <w:rFonts w:eastAsia="Times New Roman"/>
      <w:sz w:val="20"/>
      <w:szCs w:val="20"/>
      <w:lang w:val="x-none" w:eastAsia="ru-RU"/>
    </w:rPr>
  </w:style>
  <w:style w:type="table" w:styleId="afff9">
    <w:name w:val="Table Grid"/>
    <w:basedOn w:val="a4"/>
    <w:uiPriority w:val="59"/>
    <w:rsid w:val="00312D1E"/>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312D1E"/>
  </w:style>
  <w:style w:type="character" w:customStyle="1" w:styleId="afffb">
    <w:name w:val="Подпункт Знак"/>
    <w:rsid w:val="00312D1E"/>
    <w:rPr>
      <w:sz w:val="28"/>
      <w:lang w:val="ru-RU" w:eastAsia="ru-RU" w:bidi="ar-SA"/>
    </w:rPr>
  </w:style>
  <w:style w:type="character" w:customStyle="1" w:styleId="FontStyle11">
    <w:name w:val="Font Style11"/>
    <w:rsid w:val="00312D1E"/>
    <w:rPr>
      <w:rFonts w:ascii="Times New Roman" w:hAnsi="Times New Roman" w:cs="Times New Roman"/>
      <w:sz w:val="26"/>
      <w:szCs w:val="26"/>
    </w:rPr>
  </w:style>
  <w:style w:type="character" w:customStyle="1" w:styleId="211">
    <w:name w:val="Заголовок 2 Знак1"/>
    <w:rsid w:val="00312D1E"/>
    <w:rPr>
      <w:b/>
      <w:snapToGrid w:val="0"/>
      <w:sz w:val="28"/>
      <w:lang w:val="ru-RU" w:eastAsia="ru-RU" w:bidi="ar-SA"/>
    </w:rPr>
  </w:style>
  <w:style w:type="character" w:customStyle="1" w:styleId="Sp1">
    <w:name w:val="Sp1 Знак Знак"/>
    <w:rsid w:val="00312D1E"/>
    <w:rPr>
      <w:b/>
      <w:bCs/>
      <w:kern w:val="24"/>
      <w:sz w:val="24"/>
      <w:szCs w:val="24"/>
      <w:lang w:val="ru-RU" w:eastAsia="ru-RU" w:bidi="ar-SA"/>
    </w:rPr>
  </w:style>
  <w:style w:type="numbering" w:customStyle="1" w:styleId="10">
    <w:name w:val="Стиль1"/>
    <w:uiPriority w:val="99"/>
    <w:rsid w:val="00312D1E"/>
    <w:pPr>
      <w:numPr>
        <w:numId w:val="23"/>
      </w:numPr>
    </w:pPr>
  </w:style>
  <w:style w:type="numbering" w:customStyle="1" w:styleId="20">
    <w:name w:val="Стиль2"/>
    <w:uiPriority w:val="99"/>
    <w:rsid w:val="00312D1E"/>
    <w:pPr>
      <w:numPr>
        <w:numId w:val="24"/>
      </w:numPr>
    </w:pPr>
  </w:style>
  <w:style w:type="paragraph" w:customStyle="1" w:styleId="afffc">
    <w:name w:val="Стиль начало"/>
    <w:basedOn w:val="a2"/>
    <w:rsid w:val="00312D1E"/>
    <w:pPr>
      <w:widowControl w:val="0"/>
      <w:suppressAutoHyphens w:val="0"/>
      <w:adjustRightInd w:val="0"/>
      <w:spacing w:line="264" w:lineRule="auto"/>
      <w:jc w:val="both"/>
      <w:textAlignment w:val="baseline"/>
    </w:pPr>
    <w:rPr>
      <w:rFonts w:ascii="Times New Roman" w:hAnsi="Times New Roman"/>
      <w:sz w:val="28"/>
      <w:lang w:eastAsia="ru-RU"/>
    </w:rPr>
  </w:style>
  <w:style w:type="paragraph" w:customStyle="1" w:styleId="Noeeu14">
    <w:name w:val="Noeeu14"/>
    <w:basedOn w:val="a2"/>
    <w:rsid w:val="00312D1E"/>
    <w:pPr>
      <w:widowControl w:val="0"/>
      <w:suppressAutoHyphens w:val="0"/>
      <w:overflowPunct w:val="0"/>
      <w:autoSpaceDE w:val="0"/>
      <w:autoSpaceDN w:val="0"/>
      <w:adjustRightInd w:val="0"/>
      <w:spacing w:line="264" w:lineRule="auto"/>
      <w:ind w:firstLine="720"/>
      <w:jc w:val="both"/>
      <w:textAlignment w:val="baseline"/>
    </w:pPr>
    <w:rPr>
      <w:rFonts w:ascii="Times New Roman" w:hAnsi="Times New Roman"/>
      <w:sz w:val="28"/>
      <w:lang w:eastAsia="ru-RU"/>
    </w:rPr>
  </w:style>
  <w:style w:type="character" w:customStyle="1" w:styleId="FontStyle33">
    <w:name w:val="Font Style33"/>
    <w:rsid w:val="00312D1E"/>
    <w:rPr>
      <w:rFonts w:ascii="Times New Roman" w:hAnsi="Times New Roman" w:cs="Times New Roman"/>
      <w:sz w:val="26"/>
      <w:szCs w:val="26"/>
    </w:rPr>
  </w:style>
  <w:style w:type="character" w:customStyle="1" w:styleId="FontStyle57">
    <w:name w:val="Font Style57"/>
    <w:rsid w:val="00312D1E"/>
    <w:rPr>
      <w:rFonts w:ascii="Times New Roman" w:hAnsi="Times New Roman" w:cs="Times New Roman"/>
      <w:b/>
      <w:bCs/>
      <w:sz w:val="20"/>
      <w:szCs w:val="20"/>
    </w:rPr>
  </w:style>
  <w:style w:type="paragraph" w:customStyle="1" w:styleId="Style20">
    <w:name w:val="Style20"/>
    <w:basedOn w:val="a2"/>
    <w:rsid w:val="00312D1E"/>
    <w:pPr>
      <w:widowControl w:val="0"/>
      <w:suppressAutoHyphens w:val="0"/>
      <w:autoSpaceDE w:val="0"/>
      <w:autoSpaceDN w:val="0"/>
      <w:adjustRightInd w:val="0"/>
      <w:spacing w:line="360" w:lineRule="atLeast"/>
      <w:jc w:val="both"/>
      <w:textAlignment w:val="baseline"/>
    </w:pPr>
    <w:rPr>
      <w:rFonts w:eastAsia="Calibri"/>
      <w:szCs w:val="24"/>
      <w:lang w:eastAsia="ru-RU"/>
    </w:rPr>
  </w:style>
  <w:style w:type="paragraph" w:styleId="afffd">
    <w:name w:val="Revision"/>
    <w:hidden/>
    <w:uiPriority w:val="99"/>
    <w:semiHidden/>
    <w:rsid w:val="00312D1E"/>
    <w:pPr>
      <w:widowControl w:val="0"/>
      <w:adjustRightInd w:val="0"/>
      <w:spacing w:line="360" w:lineRule="atLeast"/>
      <w:jc w:val="both"/>
      <w:textAlignment w:val="baseline"/>
    </w:pPr>
    <w:rPr>
      <w:rFonts w:eastAsia="Times New Roman"/>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312D1E"/>
    <w:rPr>
      <w:rFonts w:ascii="Arial" w:eastAsia="Times New Roman" w:hAnsi="Arial"/>
      <w:szCs w:val="20"/>
      <w:lang w:eastAsia="ar-SA"/>
    </w:rPr>
  </w:style>
  <w:style w:type="paragraph" w:styleId="2d">
    <w:name w:val="envelope return"/>
    <w:basedOn w:val="a2"/>
    <w:rsid w:val="00312D1E"/>
    <w:pPr>
      <w:suppressAutoHyphens w:val="0"/>
      <w:spacing w:after="60"/>
      <w:jc w:val="both"/>
    </w:pPr>
    <w:rPr>
      <w:rFonts w:cs="Arial"/>
      <w:sz w:val="20"/>
      <w:lang w:eastAsia="ru-RU"/>
    </w:rPr>
  </w:style>
  <w:style w:type="paragraph" w:customStyle="1" w:styleId="ConsPlusCell">
    <w:name w:val="ConsPlusCell"/>
    <w:rsid w:val="00312D1E"/>
    <w:pPr>
      <w:autoSpaceDE w:val="0"/>
      <w:autoSpaceDN w:val="0"/>
      <w:adjustRightInd w:val="0"/>
      <w:jc w:val="left"/>
    </w:pPr>
    <w:rPr>
      <w:rFonts w:ascii="Arial" w:eastAsia="Times New Roman" w:hAnsi="Arial" w:cs="Arial"/>
      <w:sz w:val="20"/>
      <w:szCs w:val="20"/>
      <w:lang w:eastAsia="ru-RU"/>
    </w:rPr>
  </w:style>
  <w:style w:type="paragraph" w:customStyle="1" w:styleId="1f3">
    <w:name w:val="Абзац списка1"/>
    <w:basedOn w:val="a2"/>
    <w:qFormat/>
    <w:rsid w:val="00312D1E"/>
    <w:pPr>
      <w:suppressAutoHyphens w:val="0"/>
      <w:spacing w:after="200" w:line="276" w:lineRule="auto"/>
      <w:ind w:left="720"/>
      <w:contextualSpacing/>
    </w:pPr>
    <w:rPr>
      <w:rFonts w:ascii="Calibri" w:eastAsia="Calibri" w:hAnsi="Calibri"/>
      <w:sz w:val="22"/>
      <w:szCs w:val="22"/>
      <w:lang w:eastAsia="en-US"/>
    </w:rPr>
  </w:style>
  <w:style w:type="character" w:customStyle="1" w:styleId="rvts30">
    <w:name w:val="rvts30"/>
    <w:rsid w:val="00312D1E"/>
    <w:rPr>
      <w:rFonts w:ascii="Times New Roman" w:hAnsi="Times New Roman" w:cs="Times New Roman" w:hint="default"/>
      <w:sz w:val="22"/>
      <w:szCs w:val="22"/>
    </w:rPr>
  </w:style>
  <w:style w:type="paragraph" w:customStyle="1" w:styleId="-3">
    <w:name w:val="Пункт-3"/>
    <w:basedOn w:val="a2"/>
    <w:rsid w:val="00312D1E"/>
    <w:pPr>
      <w:tabs>
        <w:tab w:val="num" w:pos="1985"/>
      </w:tabs>
      <w:suppressAutoHyphens w:val="0"/>
      <w:ind w:firstLine="709"/>
      <w:jc w:val="both"/>
    </w:pPr>
    <w:rPr>
      <w:rFonts w:ascii="Times New Roman" w:hAnsi="Times New Roman"/>
      <w:sz w:val="28"/>
      <w:szCs w:val="24"/>
      <w:lang w:eastAsia="ru-RU"/>
    </w:rPr>
  </w:style>
  <w:style w:type="paragraph" w:customStyle="1" w:styleId="-4">
    <w:name w:val="Пункт-4"/>
    <w:basedOn w:val="a2"/>
    <w:rsid w:val="00312D1E"/>
    <w:pPr>
      <w:tabs>
        <w:tab w:val="num" w:pos="1985"/>
      </w:tabs>
      <w:suppressAutoHyphens w:val="0"/>
      <w:ind w:firstLine="709"/>
      <w:jc w:val="both"/>
    </w:pPr>
    <w:rPr>
      <w:rFonts w:ascii="Times New Roman" w:hAnsi="Times New Roman"/>
      <w:sz w:val="28"/>
      <w:szCs w:val="24"/>
      <w:lang w:eastAsia="ru-RU"/>
    </w:rPr>
  </w:style>
  <w:style w:type="paragraph" w:customStyle="1" w:styleId="-5">
    <w:name w:val="Пункт-5"/>
    <w:basedOn w:val="a2"/>
    <w:rsid w:val="00312D1E"/>
    <w:pPr>
      <w:tabs>
        <w:tab w:val="num" w:pos="1985"/>
      </w:tabs>
      <w:suppressAutoHyphens w:val="0"/>
      <w:ind w:firstLine="709"/>
      <w:jc w:val="both"/>
    </w:pPr>
    <w:rPr>
      <w:rFonts w:ascii="Times New Roman" w:hAnsi="Times New Roman"/>
      <w:sz w:val="28"/>
      <w:szCs w:val="24"/>
      <w:lang w:eastAsia="ru-RU"/>
    </w:rPr>
  </w:style>
  <w:style w:type="paragraph" w:customStyle="1" w:styleId="-7">
    <w:name w:val="Пункт-7"/>
    <w:basedOn w:val="a2"/>
    <w:rsid w:val="00312D1E"/>
    <w:pPr>
      <w:tabs>
        <w:tab w:val="num" w:pos="360"/>
      </w:tabs>
      <w:suppressAutoHyphens w:val="0"/>
      <w:ind w:firstLine="709"/>
      <w:jc w:val="both"/>
    </w:pPr>
    <w:rPr>
      <w:rFonts w:ascii="Times New Roman" w:hAnsi="Times New Roman"/>
      <w:sz w:val="28"/>
      <w:szCs w:val="24"/>
      <w:lang w:eastAsia="ru-RU"/>
    </w:rPr>
  </w:style>
  <w:style w:type="character" w:customStyle="1" w:styleId="rvts36">
    <w:name w:val="rvts36"/>
    <w:rsid w:val="00312D1E"/>
    <w:rPr>
      <w:rFonts w:ascii="Times New Roman" w:hAnsi="Times New Roman" w:cs="Times New Roman" w:hint="default"/>
      <w:color w:val="000000"/>
      <w:sz w:val="22"/>
      <w:szCs w:val="22"/>
    </w:rPr>
  </w:style>
  <w:style w:type="paragraph" w:styleId="afffe">
    <w:name w:val="Subtitle"/>
    <w:basedOn w:val="a2"/>
    <w:link w:val="affff"/>
    <w:qFormat/>
    <w:rsid w:val="00312D1E"/>
    <w:pPr>
      <w:suppressAutoHyphens w:val="0"/>
      <w:ind w:left="1620"/>
    </w:pPr>
    <w:rPr>
      <w:rFonts w:ascii="Times New Roman" w:hAnsi="Times New Roman"/>
      <w:b/>
      <w:bCs/>
      <w:sz w:val="20"/>
      <w:szCs w:val="24"/>
      <w:lang w:val="x-none" w:eastAsia="ru-RU"/>
    </w:rPr>
  </w:style>
  <w:style w:type="character" w:customStyle="1" w:styleId="affff">
    <w:name w:val="Подзаголовок Знак"/>
    <w:basedOn w:val="a3"/>
    <w:link w:val="afffe"/>
    <w:rsid w:val="00312D1E"/>
    <w:rPr>
      <w:rFonts w:eastAsia="Times New Roman"/>
      <w:b/>
      <w:bCs/>
      <w:sz w:val="20"/>
      <w:lang w:val="x-none" w:eastAsia="ru-RU"/>
    </w:rPr>
  </w:style>
  <w:style w:type="paragraph" w:customStyle="1" w:styleId="-">
    <w:name w:val="Контракт-раздел"/>
    <w:basedOn w:val="a2"/>
    <w:next w:val="-0"/>
    <w:rsid w:val="00312D1E"/>
    <w:pPr>
      <w:keepNext/>
      <w:numPr>
        <w:numId w:val="25"/>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
    <w:name w:val="Контракт-пункт"/>
    <w:basedOn w:val="a2"/>
    <w:rsid w:val="00312D1E"/>
    <w:pPr>
      <w:numPr>
        <w:ilvl w:val="1"/>
        <w:numId w:val="25"/>
      </w:numPr>
      <w:tabs>
        <w:tab w:val="clear" w:pos="2471"/>
        <w:tab w:val="num" w:pos="1391"/>
      </w:tabs>
      <w:suppressAutoHyphens w:val="0"/>
      <w:ind w:left="1391"/>
      <w:jc w:val="both"/>
    </w:pPr>
    <w:rPr>
      <w:rFonts w:ascii="Times New Roman" w:hAnsi="Times New Roman"/>
      <w:szCs w:val="24"/>
      <w:lang w:eastAsia="ru-RU"/>
    </w:rPr>
  </w:style>
  <w:style w:type="paragraph" w:customStyle="1" w:styleId="-1">
    <w:name w:val="Контракт-подпункт"/>
    <w:basedOn w:val="a2"/>
    <w:rsid w:val="00312D1E"/>
    <w:pPr>
      <w:numPr>
        <w:ilvl w:val="2"/>
        <w:numId w:val="25"/>
      </w:numPr>
      <w:suppressAutoHyphens w:val="0"/>
      <w:jc w:val="both"/>
    </w:pPr>
    <w:rPr>
      <w:rFonts w:ascii="Times New Roman" w:hAnsi="Times New Roman"/>
      <w:szCs w:val="24"/>
      <w:lang w:eastAsia="ru-RU"/>
    </w:rPr>
  </w:style>
  <w:style w:type="paragraph" w:customStyle="1" w:styleId="-2">
    <w:name w:val="Контракт-подподпункт"/>
    <w:basedOn w:val="a2"/>
    <w:rsid w:val="00312D1E"/>
    <w:pPr>
      <w:numPr>
        <w:ilvl w:val="3"/>
        <w:numId w:val="25"/>
      </w:numPr>
      <w:suppressAutoHyphens w:val="0"/>
      <w:jc w:val="both"/>
    </w:pPr>
    <w:rPr>
      <w:rFonts w:ascii="Times New Roman" w:hAnsi="Times New Roman"/>
      <w:szCs w:val="24"/>
      <w:lang w:eastAsia="ru-RU"/>
    </w:rPr>
  </w:style>
  <w:style w:type="paragraph" w:customStyle="1" w:styleId="44">
    <w:name w:val="Знак4"/>
    <w:basedOn w:val="a2"/>
    <w:rsid w:val="00312D1E"/>
    <w:pPr>
      <w:suppressAutoHyphens w:val="0"/>
      <w:spacing w:after="160" w:line="240" w:lineRule="exact"/>
    </w:pPr>
    <w:rPr>
      <w:rFonts w:ascii="Verdana" w:hAnsi="Verdana"/>
      <w:sz w:val="20"/>
      <w:lang w:val="en-US" w:eastAsia="en-US"/>
    </w:rPr>
  </w:style>
  <w:style w:type="paragraph" w:customStyle="1" w:styleId="1f4">
    <w:name w:val=" Знак Знак Знак1"/>
    <w:basedOn w:val="a2"/>
    <w:rsid w:val="00312D1E"/>
    <w:pPr>
      <w:suppressAutoHyphens w:val="0"/>
      <w:spacing w:before="100" w:beforeAutospacing="1" w:after="100" w:afterAutospacing="1"/>
    </w:pPr>
    <w:rPr>
      <w:rFonts w:ascii="Tahoma" w:hAnsi="Tahoma"/>
      <w:sz w:val="20"/>
      <w:lang w:val="en-US" w:eastAsia="en-US"/>
    </w:rPr>
  </w:style>
  <w:style w:type="paragraph" w:customStyle="1" w:styleId="40">
    <w:name w:val="Пункт_4"/>
    <w:basedOn w:val="a2"/>
    <w:link w:val="45"/>
    <w:uiPriority w:val="99"/>
    <w:rsid w:val="00312D1E"/>
    <w:pPr>
      <w:numPr>
        <w:ilvl w:val="3"/>
        <w:numId w:val="27"/>
      </w:numPr>
      <w:suppressAutoHyphens w:val="0"/>
      <w:jc w:val="both"/>
    </w:pPr>
    <w:rPr>
      <w:rFonts w:ascii="Times New Roman" w:hAnsi="Times New Roman"/>
      <w:sz w:val="28"/>
      <w:szCs w:val="28"/>
      <w:lang w:val="x-none" w:eastAsia="x-none"/>
    </w:rPr>
  </w:style>
  <w:style w:type="character" w:customStyle="1" w:styleId="45">
    <w:name w:val="Пункт_4 Знак"/>
    <w:link w:val="40"/>
    <w:uiPriority w:val="99"/>
    <w:locked/>
    <w:rsid w:val="00312D1E"/>
    <w:rPr>
      <w:rFonts w:eastAsia="Times New Roman"/>
      <w:sz w:val="28"/>
      <w:szCs w:val="28"/>
      <w:lang w:val="x-none" w:eastAsia="x-none"/>
    </w:rPr>
  </w:style>
  <w:style w:type="paragraph" w:customStyle="1" w:styleId="affff0">
    <w:name w:val="Примечание"/>
    <w:basedOn w:val="a2"/>
    <w:link w:val="affff1"/>
    <w:rsid w:val="00312D1E"/>
    <w:pPr>
      <w:suppressAutoHyphens w:val="0"/>
      <w:spacing w:before="240" w:after="240" w:line="288" w:lineRule="auto"/>
      <w:ind w:left="1134" w:right="1134"/>
      <w:jc w:val="both"/>
    </w:pPr>
    <w:rPr>
      <w:rFonts w:ascii="Times New Roman" w:hAnsi="Times New Roman"/>
      <w:spacing w:val="20"/>
      <w:szCs w:val="28"/>
      <w:lang w:val="x-none" w:eastAsia="x-none"/>
    </w:rPr>
  </w:style>
  <w:style w:type="character" w:customStyle="1" w:styleId="affff1">
    <w:name w:val="Примечание Знак"/>
    <w:link w:val="affff0"/>
    <w:rsid w:val="00312D1E"/>
    <w:rPr>
      <w:rFonts w:eastAsia="Times New Roman"/>
      <w:spacing w:val="20"/>
      <w:szCs w:val="28"/>
      <w:lang w:val="x-none" w:eastAsia="x-none"/>
    </w:rPr>
  </w:style>
  <w:style w:type="character" w:customStyle="1" w:styleId="Heder1">
    <w:name w:val="Heder Знак1"/>
    <w:aliases w:val="Titul Знак Знак1"/>
    <w:locked/>
    <w:rsid w:val="00312D1E"/>
    <w:rPr>
      <w:rFonts w:cs="Times New Roman"/>
      <w:i/>
      <w:snapToGrid w:val="0"/>
      <w:lang w:val="ru-RU" w:eastAsia="ru-RU" w:bidi="ar-SA"/>
    </w:rPr>
  </w:style>
  <w:style w:type="paragraph" w:styleId="affff2">
    <w:name w:val="No Spacing"/>
    <w:uiPriority w:val="1"/>
    <w:qFormat/>
    <w:rsid w:val="00312D1E"/>
    <w:pPr>
      <w:jc w:val="left"/>
    </w:pPr>
    <w:rPr>
      <w:rFonts w:ascii="Arial" w:eastAsia="Times New Roman" w:hAnsi="Arial"/>
      <w:lang w:eastAsia="ru-RU"/>
    </w:rPr>
  </w:style>
  <w:style w:type="paragraph" w:customStyle="1" w:styleId="Default">
    <w:name w:val="Default"/>
    <w:rsid w:val="00312D1E"/>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312D1E"/>
  </w:style>
  <w:style w:type="paragraph" w:customStyle="1" w:styleId="affff3">
    <w:name w:val="Нормальный"/>
    <w:rsid w:val="00312D1E"/>
    <w:pPr>
      <w:jc w:val="left"/>
    </w:pPr>
    <w:rPr>
      <w:rFonts w:eastAsia="Calibri"/>
      <w:sz w:val="20"/>
      <w:szCs w:val="20"/>
      <w:lang w:eastAsia="ru-RU"/>
    </w:rPr>
  </w:style>
  <w:style w:type="paragraph" w:customStyle="1" w:styleId="Normal1">
    <w:name w:val="Normal1"/>
    <w:rsid w:val="00312D1E"/>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2e">
    <w:name w:val="Знак Знак Знак2 Знак Знак Знак Знак Знак"/>
    <w:basedOn w:val="a2"/>
    <w:rsid w:val="00312D1E"/>
    <w:pPr>
      <w:widowControl w:val="0"/>
      <w:suppressAutoHyphens w:val="0"/>
      <w:adjustRightInd w:val="0"/>
      <w:spacing w:after="160" w:line="240" w:lineRule="exact"/>
      <w:jc w:val="right"/>
    </w:pPr>
    <w:rPr>
      <w:rFonts w:ascii="Times New Roman" w:hAnsi="Times New Roman"/>
      <w:sz w:val="20"/>
      <w:lang w:val="en-GB" w:eastAsia="en-US"/>
    </w:rPr>
  </w:style>
  <w:style w:type="character" w:customStyle="1" w:styleId="affff4">
    <w:name w:val=" Знак Знак Знак"/>
    <w:rsid w:val="00312D1E"/>
    <w:rPr>
      <w:lang w:val="ru-RU" w:eastAsia="ru-RU" w:bidi="ar-SA"/>
    </w:rPr>
  </w:style>
  <w:style w:type="character" w:styleId="affff5">
    <w:name w:val="footnote reference"/>
    <w:semiHidden/>
    <w:rsid w:val="00312D1E"/>
    <w:rPr>
      <w:vertAlign w:val="superscript"/>
    </w:rPr>
  </w:style>
  <w:style w:type="paragraph" w:customStyle="1" w:styleId="2f">
    <w:name w:val="Знак Знак Знак2 Знак"/>
    <w:basedOn w:val="a2"/>
    <w:rsid w:val="00312D1E"/>
    <w:pPr>
      <w:widowControl w:val="0"/>
      <w:suppressAutoHyphens w:val="0"/>
      <w:adjustRightInd w:val="0"/>
      <w:spacing w:after="160" w:line="240" w:lineRule="exact"/>
      <w:jc w:val="right"/>
    </w:pPr>
    <w:rPr>
      <w:rFonts w:ascii="Times New Roman" w:hAnsi="Times New Roman"/>
      <w:sz w:val="20"/>
      <w:lang w:val="en-GB" w:eastAsia="en-US"/>
    </w:rPr>
  </w:style>
  <w:style w:type="paragraph" w:customStyle="1" w:styleId="Style2">
    <w:name w:val="Style2"/>
    <w:basedOn w:val="a2"/>
    <w:rsid w:val="00312D1E"/>
    <w:pPr>
      <w:suppressAutoHyphens w:val="0"/>
      <w:ind w:firstLine="567"/>
      <w:jc w:val="both"/>
    </w:pPr>
    <w:rPr>
      <w:rFonts w:ascii="Artsans" w:hAnsi="Artsans"/>
      <w:lang w:val="en-GB" w:eastAsia="ru-RU"/>
    </w:rPr>
  </w:style>
  <w:style w:type="paragraph" w:customStyle="1" w:styleId="CharChar14CharChar">
    <w:name w:val="Char Char14 Знак Знак Char Char Знак Знак Знак"/>
    <w:basedOn w:val="a2"/>
    <w:rsid w:val="00312D1E"/>
    <w:pPr>
      <w:suppressAutoHyphens w:val="0"/>
      <w:spacing w:after="160" w:line="240" w:lineRule="exact"/>
    </w:pPr>
    <w:rPr>
      <w:rFonts w:ascii="Verdana" w:hAnsi="Verdana"/>
      <w:sz w:val="20"/>
      <w:lang w:val="en-US" w:eastAsia="en-US"/>
    </w:rPr>
  </w:style>
  <w:style w:type="paragraph" w:customStyle="1" w:styleId="1f5">
    <w:name w:val=" Знак Знак1 Знак Знак Знак Знак"/>
    <w:basedOn w:val="a2"/>
    <w:rsid w:val="00312D1E"/>
    <w:pPr>
      <w:suppressAutoHyphens w:val="0"/>
      <w:spacing w:after="160" w:line="240" w:lineRule="exact"/>
    </w:pPr>
    <w:rPr>
      <w:rFonts w:ascii="Verdana" w:hAnsi="Verdana" w:cs="Verdana"/>
      <w:sz w:val="20"/>
      <w:lang w:val="en-US" w:eastAsia="en-US"/>
    </w:rPr>
  </w:style>
  <w:style w:type="paragraph" w:customStyle="1" w:styleId="2f0">
    <w:name w:val="Знак Знак Знак2 Знак Знак Знак Знак Знак Знак Знак"/>
    <w:basedOn w:val="a2"/>
    <w:rsid w:val="00312D1E"/>
    <w:pPr>
      <w:widowControl w:val="0"/>
      <w:suppressAutoHyphens w:val="0"/>
      <w:adjustRightInd w:val="0"/>
      <w:spacing w:after="160" w:line="240" w:lineRule="exact"/>
      <w:jc w:val="right"/>
    </w:pPr>
    <w:rPr>
      <w:rFonts w:ascii="Times New Roman" w:hAnsi="Times New Roman"/>
      <w:sz w:val="20"/>
      <w:lang w:val="en-GB" w:eastAsia="en-US"/>
    </w:rPr>
  </w:style>
  <w:style w:type="paragraph" w:customStyle="1" w:styleId="312">
    <w:name w:val="Основной текст с отступом 31"/>
    <w:basedOn w:val="a2"/>
    <w:rsid w:val="00312D1E"/>
    <w:pPr>
      <w:spacing w:line="288" w:lineRule="auto"/>
      <w:ind w:left="708"/>
      <w:jc w:val="right"/>
    </w:pPr>
    <w:rPr>
      <w:rFonts w:ascii="Times New Roman" w:hAnsi="Times New Roman"/>
      <w:sz w:val="28"/>
    </w:rPr>
  </w:style>
  <w:style w:type="paragraph" w:customStyle="1" w:styleId="affff6">
    <w:name w:val="Содержимое таблицы"/>
    <w:basedOn w:val="a2"/>
    <w:rsid w:val="00312D1E"/>
    <w:pPr>
      <w:suppressLineNumbers/>
      <w:spacing w:after="200" w:line="276" w:lineRule="auto"/>
    </w:pPr>
    <w:rPr>
      <w:rFonts w:ascii="Times New Roman" w:eastAsia="Calibri" w:hAnsi="Times New Roman"/>
      <w:sz w:val="28"/>
      <w:szCs w:val="28"/>
    </w:rPr>
  </w:style>
  <w:style w:type="paragraph" w:customStyle="1" w:styleId="affff7">
    <w:name w:val="Заголовок таблицы"/>
    <w:basedOn w:val="affff6"/>
    <w:rsid w:val="00312D1E"/>
    <w:pPr>
      <w:jc w:val="center"/>
    </w:pPr>
    <w:rPr>
      <w:b/>
      <w:bCs/>
    </w:rPr>
  </w:style>
  <w:style w:type="paragraph" w:customStyle="1" w:styleId="affff8">
    <w:name w:val="Знак Знак Знак Знак Знак Знак Знак Знак Знак Знак Знак Знак Знак"/>
    <w:basedOn w:val="a2"/>
    <w:rsid w:val="00312D1E"/>
    <w:pPr>
      <w:suppressAutoHyphens w:val="0"/>
      <w:spacing w:after="160" w:line="240" w:lineRule="exact"/>
    </w:pPr>
    <w:rPr>
      <w:rFonts w:ascii="Verdana" w:hAnsi="Verdana" w:cs="Verdana"/>
      <w:sz w:val="20"/>
      <w:lang w:val="en-US" w:eastAsia="en-US"/>
    </w:rPr>
  </w:style>
  <w:style w:type="paragraph" w:customStyle="1" w:styleId="212">
    <w:name w:val="Основной текст с отступом 21"/>
    <w:basedOn w:val="a2"/>
    <w:rsid w:val="00312D1E"/>
    <w:pPr>
      <w:suppressAutoHyphens w:val="0"/>
      <w:spacing w:after="120" w:line="480" w:lineRule="auto"/>
      <w:ind w:left="283"/>
      <w:jc w:val="both"/>
    </w:pPr>
    <w:rPr>
      <w:rFonts w:ascii="Times New Roman" w:hAnsi="Times New Roman"/>
    </w:rPr>
  </w:style>
  <w:style w:type="paragraph" w:customStyle="1" w:styleId="xl66">
    <w:name w:val="xl66"/>
    <w:basedOn w:val="a2"/>
    <w:rsid w:val="00312D1E"/>
    <w:pPr>
      <w:pBdr>
        <w:top w:val="single" w:sz="4" w:space="0" w:color="auto"/>
        <w:left w:val="single" w:sz="4" w:space="0" w:color="auto"/>
      </w:pBdr>
      <w:suppressAutoHyphens w:val="0"/>
      <w:spacing w:before="100" w:beforeAutospacing="1" w:after="100" w:afterAutospacing="1"/>
      <w:jc w:val="center"/>
    </w:pPr>
    <w:rPr>
      <w:rFonts w:cs="Arial"/>
      <w:szCs w:val="24"/>
      <w:lang w:eastAsia="ru-RU"/>
    </w:rPr>
  </w:style>
  <w:style w:type="paragraph" w:customStyle="1" w:styleId="xl67">
    <w:name w:val="xl67"/>
    <w:basedOn w:val="a2"/>
    <w:rsid w:val="00312D1E"/>
    <w:pPr>
      <w:pBdr>
        <w:top w:val="single" w:sz="4" w:space="0" w:color="auto"/>
        <w:left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68">
    <w:name w:val="xl68"/>
    <w:basedOn w:val="a2"/>
    <w:rsid w:val="00312D1E"/>
    <w:pPr>
      <w:pBdr>
        <w:left w:val="single" w:sz="4" w:space="0" w:color="auto"/>
      </w:pBdr>
      <w:suppressAutoHyphens w:val="0"/>
      <w:spacing w:before="100" w:beforeAutospacing="1" w:after="100" w:afterAutospacing="1"/>
      <w:jc w:val="center"/>
    </w:pPr>
    <w:rPr>
      <w:rFonts w:cs="Arial"/>
      <w:szCs w:val="24"/>
      <w:lang w:eastAsia="ru-RU"/>
    </w:rPr>
  </w:style>
  <w:style w:type="paragraph" w:customStyle="1" w:styleId="xl69">
    <w:name w:val="xl69"/>
    <w:basedOn w:val="a2"/>
    <w:rsid w:val="00312D1E"/>
    <w:pPr>
      <w:pBdr>
        <w:left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70">
    <w:name w:val="xl70"/>
    <w:basedOn w:val="a2"/>
    <w:rsid w:val="00312D1E"/>
    <w:pPr>
      <w:suppressAutoHyphens w:val="0"/>
      <w:spacing w:before="100" w:beforeAutospacing="1" w:after="100" w:afterAutospacing="1"/>
    </w:pPr>
    <w:rPr>
      <w:rFonts w:cs="Arial"/>
      <w:b/>
      <w:bCs/>
      <w:szCs w:val="24"/>
      <w:lang w:eastAsia="ru-RU"/>
    </w:rPr>
  </w:style>
  <w:style w:type="paragraph" w:customStyle="1" w:styleId="xl71">
    <w:name w:val="xl71"/>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72">
    <w:name w:val="xl72"/>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szCs w:val="24"/>
      <w:lang w:eastAsia="ru-RU"/>
    </w:rPr>
  </w:style>
  <w:style w:type="paragraph" w:customStyle="1" w:styleId="xl73">
    <w:name w:val="xl73"/>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szCs w:val="24"/>
      <w:lang w:eastAsia="ru-RU"/>
    </w:rPr>
  </w:style>
  <w:style w:type="paragraph" w:customStyle="1" w:styleId="xl74">
    <w:name w:val="xl74"/>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i/>
      <w:iCs/>
      <w:szCs w:val="24"/>
      <w:lang w:eastAsia="ru-RU"/>
    </w:rPr>
  </w:style>
  <w:style w:type="paragraph" w:customStyle="1" w:styleId="xl75">
    <w:name w:val="xl75"/>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szCs w:val="24"/>
      <w:lang w:eastAsia="ru-RU"/>
    </w:rPr>
  </w:style>
  <w:style w:type="paragraph" w:customStyle="1" w:styleId="xl76">
    <w:name w:val="xl76"/>
    <w:basedOn w:val="a2"/>
    <w:rsid w:val="00312D1E"/>
    <w:pPr>
      <w:pBdr>
        <w:top w:val="single" w:sz="4" w:space="0" w:color="auto"/>
        <w:lef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77">
    <w:name w:val="xl77"/>
    <w:basedOn w:val="a2"/>
    <w:rsid w:val="00312D1E"/>
    <w:pPr>
      <w:pBdr>
        <w:top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78">
    <w:name w:val="xl78"/>
    <w:basedOn w:val="a2"/>
    <w:rsid w:val="00312D1E"/>
    <w:pPr>
      <w:pBdr>
        <w:top w:val="single" w:sz="4" w:space="0" w:color="auto"/>
        <w:right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79">
    <w:name w:val="xl79"/>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szCs w:val="24"/>
      <w:lang w:eastAsia="ru-RU"/>
    </w:rPr>
  </w:style>
  <w:style w:type="paragraph" w:customStyle="1" w:styleId="xl80">
    <w:name w:val="xl80"/>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81">
    <w:name w:val="xl81"/>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color w:val="0000FF"/>
      <w:sz w:val="20"/>
      <w:lang w:eastAsia="ru-RU"/>
    </w:rPr>
  </w:style>
  <w:style w:type="paragraph" w:customStyle="1" w:styleId="xl82">
    <w:name w:val="xl82"/>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color w:val="0000FF"/>
      <w:szCs w:val="24"/>
      <w:lang w:eastAsia="ru-RU"/>
    </w:rPr>
  </w:style>
  <w:style w:type="paragraph" w:customStyle="1" w:styleId="xl83">
    <w:name w:val="xl83"/>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84">
    <w:name w:val="xl84"/>
    <w:basedOn w:val="a2"/>
    <w:rsid w:val="00312D1E"/>
    <w:pPr>
      <w:pBdr>
        <w:left w:val="single" w:sz="4" w:space="0" w:color="auto"/>
      </w:pBdr>
      <w:suppressAutoHyphens w:val="0"/>
      <w:spacing w:before="100" w:beforeAutospacing="1" w:after="100" w:afterAutospacing="1"/>
      <w:jc w:val="center"/>
      <w:textAlignment w:val="top"/>
    </w:pPr>
    <w:rPr>
      <w:rFonts w:ascii="Times New Roman" w:hAnsi="Times New Roman"/>
      <w:szCs w:val="24"/>
      <w:lang w:eastAsia="ru-RU"/>
    </w:rPr>
  </w:style>
  <w:style w:type="paragraph" w:customStyle="1" w:styleId="xl85">
    <w:name w:val="xl85"/>
    <w:basedOn w:val="a2"/>
    <w:rsid w:val="00312D1E"/>
    <w:pPr>
      <w:pBdr>
        <w:left w:val="single" w:sz="4" w:space="0" w:color="auto"/>
      </w:pBdr>
      <w:suppressAutoHyphens w:val="0"/>
      <w:spacing w:before="100" w:beforeAutospacing="1" w:after="100" w:afterAutospacing="1"/>
    </w:pPr>
    <w:rPr>
      <w:rFonts w:ascii="Times New Roman" w:hAnsi="Times New Roman"/>
      <w:szCs w:val="24"/>
      <w:lang w:eastAsia="ru-RU"/>
    </w:rPr>
  </w:style>
  <w:style w:type="paragraph" w:customStyle="1" w:styleId="xl86">
    <w:name w:val="xl86"/>
    <w:basedOn w:val="a2"/>
    <w:rsid w:val="00312D1E"/>
    <w:pPr>
      <w:pBdr>
        <w:left w:val="single" w:sz="4" w:space="0" w:color="auto"/>
      </w:pBdr>
      <w:suppressAutoHyphens w:val="0"/>
      <w:spacing w:before="100" w:beforeAutospacing="1" w:after="100" w:afterAutospacing="1"/>
    </w:pPr>
    <w:rPr>
      <w:rFonts w:cs="Arial"/>
      <w:b/>
      <w:bCs/>
      <w:sz w:val="20"/>
      <w:lang w:eastAsia="ru-RU"/>
    </w:rPr>
  </w:style>
  <w:style w:type="paragraph" w:customStyle="1" w:styleId="xl87">
    <w:name w:val="xl87"/>
    <w:basedOn w:val="a2"/>
    <w:rsid w:val="00312D1E"/>
    <w:pPr>
      <w:pBdr>
        <w:left w:val="single" w:sz="4" w:space="0" w:color="auto"/>
      </w:pBdr>
      <w:suppressAutoHyphens w:val="0"/>
      <w:spacing w:before="100" w:beforeAutospacing="1" w:after="100" w:afterAutospacing="1"/>
    </w:pPr>
    <w:rPr>
      <w:rFonts w:cs="Arial"/>
      <w:szCs w:val="24"/>
      <w:lang w:eastAsia="ru-RU"/>
    </w:rPr>
  </w:style>
  <w:style w:type="paragraph" w:customStyle="1" w:styleId="xl88">
    <w:name w:val="xl88"/>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i/>
      <w:iCs/>
      <w:szCs w:val="24"/>
      <w:lang w:eastAsia="ru-RU"/>
    </w:rPr>
  </w:style>
  <w:style w:type="paragraph" w:customStyle="1" w:styleId="xl89">
    <w:name w:val="xl89"/>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lang w:eastAsia="ru-RU"/>
    </w:rPr>
  </w:style>
  <w:style w:type="paragraph" w:customStyle="1" w:styleId="xl90">
    <w:name w:val="xl90"/>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szCs w:val="24"/>
      <w:lang w:eastAsia="ru-RU"/>
    </w:rPr>
  </w:style>
  <w:style w:type="paragraph" w:customStyle="1" w:styleId="xl91">
    <w:name w:val="xl91"/>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Cs w:val="24"/>
      <w:lang w:eastAsia="ru-RU"/>
    </w:rPr>
  </w:style>
  <w:style w:type="paragraph" w:customStyle="1" w:styleId="xl92">
    <w:name w:val="xl92"/>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93">
    <w:name w:val="xl93"/>
    <w:basedOn w:val="a2"/>
    <w:rsid w:val="00312D1E"/>
    <w:pPr>
      <w:pBdr>
        <w:left w:val="single" w:sz="4" w:space="0" w:color="auto"/>
      </w:pBdr>
      <w:suppressAutoHyphens w:val="0"/>
      <w:spacing w:before="100" w:beforeAutospacing="1" w:after="100" w:afterAutospacing="1"/>
    </w:pPr>
    <w:rPr>
      <w:rFonts w:cs="Arial"/>
      <w:b/>
      <w:bCs/>
      <w:color w:val="0000FF"/>
      <w:szCs w:val="24"/>
      <w:lang w:eastAsia="ru-RU"/>
    </w:rPr>
  </w:style>
  <w:style w:type="paragraph" w:customStyle="1" w:styleId="xl94">
    <w:name w:val="xl94"/>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b/>
      <w:bCs/>
      <w:color w:val="0000FF"/>
      <w:sz w:val="20"/>
      <w:lang w:eastAsia="ru-RU"/>
    </w:rPr>
  </w:style>
  <w:style w:type="paragraph" w:customStyle="1" w:styleId="xl95">
    <w:name w:val="xl95"/>
    <w:basedOn w:val="a2"/>
    <w:rsid w:val="00312D1E"/>
    <w:pPr>
      <w:pBdr>
        <w:top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96">
    <w:name w:val="xl96"/>
    <w:basedOn w:val="a2"/>
    <w:rsid w:val="00312D1E"/>
    <w:pPr>
      <w:pBdr>
        <w:top w:val="single" w:sz="4" w:space="0" w:color="auto"/>
        <w:righ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97">
    <w:name w:val="xl97"/>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szCs w:val="24"/>
      <w:lang w:eastAsia="ru-RU"/>
    </w:rPr>
  </w:style>
  <w:style w:type="paragraph" w:customStyle="1" w:styleId="xl98">
    <w:name w:val="xl98"/>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szCs w:val="24"/>
      <w:lang w:eastAsia="ru-RU"/>
    </w:rPr>
  </w:style>
  <w:style w:type="paragraph" w:customStyle="1" w:styleId="xl99">
    <w:name w:val="xl99"/>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szCs w:val="24"/>
      <w:lang w:eastAsia="ru-RU"/>
    </w:rPr>
  </w:style>
  <w:style w:type="paragraph" w:customStyle="1" w:styleId="xl100">
    <w:name w:val="xl100"/>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Cs w:val="24"/>
      <w:lang w:eastAsia="ru-RU"/>
    </w:rPr>
  </w:style>
  <w:style w:type="paragraph" w:customStyle="1" w:styleId="xl101">
    <w:name w:val="xl101"/>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102">
    <w:name w:val="xl102"/>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103">
    <w:name w:val="xl103"/>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Cs w:val="24"/>
      <w:lang w:eastAsia="ru-RU"/>
    </w:rPr>
  </w:style>
  <w:style w:type="paragraph" w:customStyle="1" w:styleId="xl104">
    <w:name w:val="xl104"/>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05">
    <w:name w:val="xl105"/>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color w:val="0000FF"/>
      <w:szCs w:val="24"/>
      <w:lang w:eastAsia="ru-RU"/>
    </w:rPr>
  </w:style>
  <w:style w:type="paragraph" w:customStyle="1" w:styleId="xl106">
    <w:name w:val="xl106"/>
    <w:basedOn w:val="a2"/>
    <w:rsid w:val="00312D1E"/>
    <w:pPr>
      <w:suppressAutoHyphens w:val="0"/>
      <w:spacing w:before="100" w:beforeAutospacing="1" w:after="100" w:afterAutospacing="1"/>
    </w:pPr>
    <w:rPr>
      <w:rFonts w:cs="Arial"/>
      <w:szCs w:val="24"/>
      <w:lang w:eastAsia="ru-RU"/>
    </w:rPr>
  </w:style>
  <w:style w:type="paragraph" w:customStyle="1" w:styleId="xl107">
    <w:name w:val="xl107"/>
    <w:basedOn w:val="a2"/>
    <w:rsid w:val="00312D1E"/>
    <w:pPr>
      <w:suppressAutoHyphens w:val="0"/>
      <w:spacing w:before="100" w:beforeAutospacing="1" w:after="100" w:afterAutospacing="1"/>
    </w:pPr>
    <w:rPr>
      <w:rFonts w:cs="Arial"/>
      <w:sz w:val="20"/>
      <w:lang w:eastAsia="ru-RU"/>
    </w:rPr>
  </w:style>
  <w:style w:type="paragraph" w:customStyle="1" w:styleId="xl108">
    <w:name w:val="xl108"/>
    <w:basedOn w:val="a2"/>
    <w:rsid w:val="00312D1E"/>
    <w:pPr>
      <w:suppressAutoHyphens w:val="0"/>
      <w:spacing w:before="100" w:beforeAutospacing="1" w:after="100" w:afterAutospacing="1"/>
      <w:jc w:val="right"/>
      <w:textAlignment w:val="top"/>
    </w:pPr>
    <w:rPr>
      <w:rFonts w:cs="Arial"/>
      <w:szCs w:val="24"/>
      <w:lang w:eastAsia="ru-RU"/>
    </w:rPr>
  </w:style>
  <w:style w:type="paragraph" w:customStyle="1" w:styleId="xl109">
    <w:name w:val="xl109"/>
    <w:basedOn w:val="a2"/>
    <w:rsid w:val="00312D1E"/>
    <w:pPr>
      <w:suppressAutoHyphens w:val="0"/>
      <w:spacing w:before="100" w:beforeAutospacing="1" w:after="100" w:afterAutospacing="1"/>
    </w:pPr>
    <w:rPr>
      <w:rFonts w:cs="Arial"/>
      <w:b/>
      <w:bCs/>
      <w:szCs w:val="24"/>
      <w:lang w:eastAsia="ru-RU"/>
    </w:rPr>
  </w:style>
  <w:style w:type="paragraph" w:customStyle="1" w:styleId="xl110">
    <w:name w:val="xl110"/>
    <w:basedOn w:val="a2"/>
    <w:rsid w:val="00312D1E"/>
    <w:pPr>
      <w:suppressAutoHyphens w:val="0"/>
      <w:spacing w:before="100" w:beforeAutospacing="1" w:after="100" w:afterAutospacing="1"/>
      <w:jc w:val="right"/>
      <w:textAlignment w:val="top"/>
    </w:pPr>
    <w:rPr>
      <w:szCs w:val="24"/>
      <w:lang w:eastAsia="ru-RU"/>
    </w:rPr>
  </w:style>
  <w:style w:type="paragraph" w:customStyle="1" w:styleId="xl111">
    <w:name w:val="xl111"/>
    <w:basedOn w:val="a2"/>
    <w:rsid w:val="00312D1E"/>
    <w:pPr>
      <w:suppressAutoHyphens w:val="0"/>
      <w:spacing w:before="100" w:beforeAutospacing="1" w:after="100" w:afterAutospacing="1"/>
      <w:textAlignment w:val="top"/>
    </w:pPr>
    <w:rPr>
      <w:rFonts w:cs="Arial"/>
      <w:szCs w:val="24"/>
      <w:lang w:eastAsia="ru-RU"/>
    </w:rPr>
  </w:style>
  <w:style w:type="paragraph" w:customStyle="1" w:styleId="xl112">
    <w:name w:val="xl112"/>
    <w:basedOn w:val="a2"/>
    <w:rsid w:val="00312D1E"/>
    <w:pPr>
      <w:suppressAutoHyphens w:val="0"/>
      <w:spacing w:before="100" w:beforeAutospacing="1" w:after="100" w:afterAutospacing="1"/>
      <w:textAlignment w:val="top"/>
    </w:pPr>
    <w:rPr>
      <w:szCs w:val="24"/>
      <w:lang w:eastAsia="ru-RU"/>
    </w:rPr>
  </w:style>
  <w:style w:type="paragraph" w:customStyle="1" w:styleId="xl113">
    <w:name w:val="xl113"/>
    <w:basedOn w:val="a2"/>
    <w:rsid w:val="00312D1E"/>
    <w:pPr>
      <w:suppressAutoHyphens w:val="0"/>
      <w:spacing w:before="100" w:beforeAutospacing="1" w:after="100" w:afterAutospacing="1"/>
      <w:jc w:val="right"/>
      <w:textAlignment w:val="top"/>
    </w:pPr>
    <w:rPr>
      <w:rFonts w:cs="Arial"/>
      <w:szCs w:val="24"/>
      <w:lang w:eastAsia="ru-RU"/>
    </w:rPr>
  </w:style>
  <w:style w:type="paragraph" w:customStyle="1" w:styleId="xl114">
    <w:name w:val="xl114"/>
    <w:basedOn w:val="a2"/>
    <w:rsid w:val="00312D1E"/>
    <w:pPr>
      <w:suppressAutoHyphens w:val="0"/>
      <w:spacing w:before="100" w:beforeAutospacing="1" w:after="100" w:afterAutospacing="1"/>
    </w:pPr>
    <w:rPr>
      <w:rFonts w:cs="Arial"/>
      <w:szCs w:val="24"/>
      <w:lang w:eastAsia="ru-RU"/>
    </w:rPr>
  </w:style>
  <w:style w:type="paragraph" w:customStyle="1" w:styleId="xl115">
    <w:name w:val="xl115"/>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szCs w:val="24"/>
      <w:lang w:eastAsia="ru-RU"/>
    </w:rPr>
  </w:style>
  <w:style w:type="paragraph" w:customStyle="1" w:styleId="xl116">
    <w:name w:val="xl116"/>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17">
    <w:name w:val="xl117"/>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18">
    <w:name w:val="xl118"/>
    <w:basedOn w:val="a2"/>
    <w:rsid w:val="00312D1E"/>
    <w:pPr>
      <w:suppressAutoHyphens w:val="0"/>
      <w:spacing w:before="100" w:beforeAutospacing="1" w:after="100" w:afterAutospacing="1"/>
      <w:jc w:val="center"/>
      <w:textAlignment w:val="center"/>
    </w:pPr>
    <w:rPr>
      <w:rFonts w:cs="Arial"/>
      <w:b/>
      <w:bCs/>
      <w:sz w:val="32"/>
      <w:szCs w:val="32"/>
      <w:lang w:eastAsia="ru-RU"/>
    </w:rPr>
  </w:style>
  <w:style w:type="paragraph" w:customStyle="1" w:styleId="xl119">
    <w:name w:val="xl119"/>
    <w:basedOn w:val="a2"/>
    <w:rsid w:val="00312D1E"/>
    <w:pPr>
      <w:suppressAutoHyphens w:val="0"/>
      <w:spacing w:before="100" w:beforeAutospacing="1" w:after="100" w:afterAutospacing="1"/>
      <w:textAlignment w:val="center"/>
    </w:pPr>
    <w:rPr>
      <w:rFonts w:ascii="Times New Roman" w:hAnsi="Times New Roman"/>
      <w:szCs w:val="24"/>
      <w:lang w:eastAsia="ru-RU"/>
    </w:rPr>
  </w:style>
  <w:style w:type="paragraph" w:customStyle="1" w:styleId="xl120">
    <w:name w:val="xl120"/>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szCs w:val="24"/>
      <w:lang w:eastAsia="ru-RU"/>
    </w:rPr>
  </w:style>
  <w:style w:type="paragraph" w:customStyle="1" w:styleId="xl121">
    <w:name w:val="xl121"/>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b/>
      <w:bCs/>
      <w:sz w:val="28"/>
      <w:szCs w:val="28"/>
      <w:lang w:eastAsia="ru-RU"/>
    </w:rPr>
  </w:style>
  <w:style w:type="paragraph" w:customStyle="1" w:styleId="xl122">
    <w:name w:val="xl122"/>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23">
    <w:name w:val="xl123"/>
    <w:basedOn w:val="a2"/>
    <w:rsid w:val="00312D1E"/>
    <w:pPr>
      <w:pBdr>
        <w:left w:val="single" w:sz="4" w:space="0" w:color="auto"/>
      </w:pBdr>
      <w:suppressAutoHyphens w:val="0"/>
      <w:spacing w:before="100" w:beforeAutospacing="1" w:after="100" w:afterAutospacing="1"/>
    </w:pPr>
    <w:rPr>
      <w:rFonts w:cs="Arial"/>
      <w:b/>
      <w:bCs/>
      <w:szCs w:val="24"/>
      <w:lang w:eastAsia="ru-RU"/>
    </w:rPr>
  </w:style>
  <w:style w:type="paragraph" w:customStyle="1" w:styleId="xl124">
    <w:name w:val="xl124"/>
    <w:basedOn w:val="a2"/>
    <w:rsid w:val="00312D1E"/>
    <w:pPr>
      <w:pBdr>
        <w:top w:val="single" w:sz="4" w:space="0" w:color="auto"/>
        <w:left w:val="single" w:sz="4" w:space="0" w:color="auto"/>
        <w:bottom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125">
    <w:name w:val="xl125"/>
    <w:basedOn w:val="a2"/>
    <w:rsid w:val="00312D1E"/>
    <w:pPr>
      <w:pBdr>
        <w:top w:val="single" w:sz="4" w:space="0" w:color="auto"/>
        <w:bottom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126">
    <w:name w:val="xl126"/>
    <w:basedOn w:val="a2"/>
    <w:rsid w:val="00312D1E"/>
    <w:pPr>
      <w:pBdr>
        <w:top w:val="single" w:sz="4" w:space="0" w:color="auto"/>
        <w:bottom w:val="single" w:sz="4" w:space="0" w:color="auto"/>
        <w:right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127">
    <w:name w:val="xl127"/>
    <w:basedOn w:val="a2"/>
    <w:rsid w:val="00312D1E"/>
    <w:pPr>
      <w:suppressAutoHyphens w:val="0"/>
      <w:spacing w:before="100" w:beforeAutospacing="1" w:after="100" w:afterAutospacing="1"/>
      <w:jc w:val="center"/>
      <w:textAlignment w:val="center"/>
    </w:pPr>
    <w:rPr>
      <w:b/>
      <w:bCs/>
      <w:i/>
      <w:iCs/>
      <w:szCs w:val="24"/>
      <w:lang w:eastAsia="ru-RU"/>
    </w:rPr>
  </w:style>
  <w:style w:type="paragraph" w:customStyle="1" w:styleId="xl128">
    <w:name w:val="xl128"/>
    <w:basedOn w:val="a2"/>
    <w:rsid w:val="00312D1E"/>
    <w:pPr>
      <w:suppressAutoHyphens w:val="0"/>
      <w:spacing w:before="100" w:beforeAutospacing="1" w:after="100" w:afterAutospacing="1"/>
      <w:jc w:val="center"/>
      <w:textAlignment w:val="top"/>
    </w:pPr>
    <w:rPr>
      <w:rFonts w:ascii="Times New Roman" w:hAnsi="Times New Roman"/>
      <w:b/>
      <w:bCs/>
      <w:sz w:val="28"/>
      <w:szCs w:val="28"/>
      <w:u w:val="single"/>
      <w:lang w:eastAsia="ru-RU"/>
    </w:rPr>
  </w:style>
  <w:style w:type="paragraph" w:customStyle="1" w:styleId="xl129">
    <w:name w:val="xl129"/>
    <w:basedOn w:val="a2"/>
    <w:rsid w:val="00312D1E"/>
    <w:pPr>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0">
    <w:name w:val="xl130"/>
    <w:basedOn w:val="a2"/>
    <w:rsid w:val="00312D1E"/>
    <w:pPr>
      <w:pBdr>
        <w:top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1">
    <w:name w:val="xl131"/>
    <w:basedOn w:val="a2"/>
    <w:rsid w:val="00312D1E"/>
    <w:pPr>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2">
    <w:name w:val="xl132"/>
    <w:basedOn w:val="a2"/>
    <w:rsid w:val="00312D1E"/>
    <w:pPr>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3">
    <w:name w:val="xl133"/>
    <w:basedOn w:val="a2"/>
    <w:rsid w:val="00312D1E"/>
    <w:pPr>
      <w:pBdr>
        <w:top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4">
    <w:name w:val="xl134"/>
    <w:basedOn w:val="a2"/>
    <w:rsid w:val="00312D1E"/>
    <w:pPr>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5">
    <w:name w:val="xl135"/>
    <w:basedOn w:val="a2"/>
    <w:rsid w:val="00312D1E"/>
    <w:pPr>
      <w:suppressAutoHyphens w:val="0"/>
      <w:spacing w:before="100" w:beforeAutospacing="1" w:after="100" w:afterAutospacing="1"/>
    </w:pPr>
    <w:rPr>
      <w:rFonts w:ascii="Times New Roman" w:hAnsi="Times New Roman"/>
      <w:szCs w:val="24"/>
      <w:lang w:eastAsia="ru-RU"/>
    </w:rPr>
  </w:style>
  <w:style w:type="paragraph" w:customStyle="1" w:styleId="xl136">
    <w:name w:val="xl136"/>
    <w:basedOn w:val="a2"/>
    <w:rsid w:val="00312D1E"/>
    <w:pPr>
      <w:suppressAutoHyphens w:val="0"/>
      <w:spacing w:before="100" w:beforeAutospacing="1" w:after="100" w:afterAutospacing="1"/>
      <w:textAlignment w:val="top"/>
    </w:pPr>
    <w:rPr>
      <w:szCs w:val="24"/>
      <w:lang w:eastAsia="ru-RU"/>
    </w:rPr>
  </w:style>
  <w:style w:type="paragraph" w:customStyle="1" w:styleId="1f6">
    <w:name w:val="1"/>
    <w:basedOn w:val="a2"/>
    <w:rsid w:val="00312D1E"/>
    <w:pPr>
      <w:suppressAutoHyphens w:val="0"/>
      <w:spacing w:after="160" w:line="240" w:lineRule="exact"/>
    </w:pPr>
    <w:rPr>
      <w:rFonts w:ascii="Verdana" w:hAnsi="Verdana"/>
      <w:szCs w:val="24"/>
      <w:lang w:val="en-US" w:eastAsia="en-US"/>
    </w:rPr>
  </w:style>
  <w:style w:type="character" w:customStyle="1" w:styleId="2f1">
    <w:name w:val="Основной шрифт абзаца2"/>
    <w:rsid w:val="00312D1E"/>
  </w:style>
  <w:style w:type="character" w:styleId="affff9">
    <w:name w:val="Strong"/>
    <w:uiPriority w:val="22"/>
    <w:qFormat/>
    <w:rsid w:val="00312D1E"/>
    <w:rPr>
      <w:b/>
      <w:bCs/>
    </w:rPr>
  </w:style>
  <w:style w:type="paragraph" w:customStyle="1" w:styleId="font5">
    <w:name w:val="font5"/>
    <w:basedOn w:val="a2"/>
    <w:rsid w:val="00312D1E"/>
    <w:pPr>
      <w:suppressAutoHyphens w:val="0"/>
      <w:spacing w:before="100" w:beforeAutospacing="1" w:after="100" w:afterAutospacing="1"/>
    </w:pPr>
    <w:rPr>
      <w:rFonts w:ascii="Times New Roman" w:hAnsi="Times New Roman"/>
      <w:b/>
      <w:szCs w:val="24"/>
      <w:lang w:eastAsia="ru-RU"/>
    </w:rPr>
  </w:style>
  <w:style w:type="paragraph" w:customStyle="1" w:styleId="font6">
    <w:name w:val="font6"/>
    <w:basedOn w:val="a2"/>
    <w:rsid w:val="00312D1E"/>
    <w:pPr>
      <w:suppressAutoHyphens w:val="0"/>
      <w:spacing w:before="100" w:beforeAutospacing="1" w:after="100" w:afterAutospacing="1"/>
    </w:pPr>
    <w:rPr>
      <w:rFonts w:ascii="Times New Roman" w:hAnsi="Times New Roman"/>
      <w:b/>
      <w:color w:val="000000"/>
      <w:szCs w:val="24"/>
      <w:lang w:eastAsia="ru-RU"/>
    </w:rPr>
  </w:style>
  <w:style w:type="paragraph" w:customStyle="1" w:styleId="font7">
    <w:name w:val="font7"/>
    <w:basedOn w:val="a2"/>
    <w:rsid w:val="00312D1E"/>
    <w:pPr>
      <w:suppressAutoHyphens w:val="0"/>
      <w:spacing w:before="100" w:beforeAutospacing="1" w:after="100" w:afterAutospacing="1"/>
    </w:pPr>
    <w:rPr>
      <w:rFonts w:ascii="Times New Roman" w:hAnsi="Times New Roman"/>
      <w:bCs/>
      <w:i/>
      <w:iCs/>
      <w:color w:val="000000"/>
      <w:szCs w:val="24"/>
      <w:lang w:eastAsia="ru-RU"/>
    </w:rPr>
  </w:style>
  <w:style w:type="paragraph" w:customStyle="1" w:styleId="font8">
    <w:name w:val="font8"/>
    <w:basedOn w:val="a2"/>
    <w:rsid w:val="00312D1E"/>
    <w:pPr>
      <w:suppressAutoHyphens w:val="0"/>
      <w:spacing w:before="100" w:beforeAutospacing="1" w:after="100" w:afterAutospacing="1"/>
    </w:pPr>
    <w:rPr>
      <w:rFonts w:ascii="Times New Roman" w:hAnsi="Times New Roman"/>
      <w:bCs/>
      <w:i/>
      <w:iCs/>
      <w:color w:val="000000"/>
      <w:szCs w:val="24"/>
      <w:lang w:eastAsia="ru-RU"/>
    </w:rPr>
  </w:style>
  <w:style w:type="paragraph" w:customStyle="1" w:styleId="xl137">
    <w:name w:val="xl137"/>
    <w:basedOn w:val="a2"/>
    <w:rsid w:val="00312D1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Cs/>
      <w:color w:val="000000"/>
      <w:szCs w:val="24"/>
      <w:lang w:eastAsia="ru-RU"/>
    </w:rPr>
  </w:style>
  <w:style w:type="paragraph" w:customStyle="1" w:styleId="xl138">
    <w:name w:val="xl138"/>
    <w:basedOn w:val="a2"/>
    <w:rsid w:val="00312D1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color w:val="000000"/>
      <w:szCs w:val="24"/>
      <w:lang w:eastAsia="ru-RU"/>
    </w:rPr>
  </w:style>
  <w:style w:type="paragraph" w:customStyle="1" w:styleId="xl139">
    <w:name w:val="xl139"/>
    <w:basedOn w:val="a2"/>
    <w:rsid w:val="00312D1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0">
    <w:name w:val="xl140"/>
    <w:basedOn w:val="a2"/>
    <w:rsid w:val="00312D1E"/>
    <w:pPr>
      <w:pBdr>
        <w:top w:val="single" w:sz="4" w:space="0" w:color="auto"/>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1">
    <w:name w:val="xl141"/>
    <w:basedOn w:val="a2"/>
    <w:rsid w:val="00312D1E"/>
    <w:pPr>
      <w:pBdr>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2">
    <w:name w:val="xl142"/>
    <w:basedOn w:val="a2"/>
    <w:rsid w:val="00312D1E"/>
    <w:pPr>
      <w:pBdr>
        <w:top w:val="single" w:sz="4" w:space="0" w:color="auto"/>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3">
    <w:name w:val="xl143"/>
    <w:basedOn w:val="a2"/>
    <w:rsid w:val="00312D1E"/>
    <w:pPr>
      <w:pBdr>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4">
    <w:name w:val="xl144"/>
    <w:basedOn w:val="a2"/>
    <w:rsid w:val="00312D1E"/>
    <w:pPr>
      <w:pBdr>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5">
    <w:name w:val="xl145"/>
    <w:basedOn w:val="a2"/>
    <w:rsid w:val="00312D1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Cs/>
      <w:szCs w:val="24"/>
      <w:lang w:eastAsia="ru-RU"/>
    </w:rPr>
  </w:style>
  <w:style w:type="paragraph" w:customStyle="1" w:styleId="xl146">
    <w:name w:val="xl146"/>
    <w:basedOn w:val="a2"/>
    <w:rsid w:val="00312D1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7">
    <w:name w:val="xl147"/>
    <w:basedOn w:val="a2"/>
    <w:rsid w:val="00312D1E"/>
    <w:pPr>
      <w:pBdr>
        <w:top w:val="single" w:sz="4" w:space="0" w:color="auto"/>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affffa">
    <w:name w:val="ПОДПИСЬ"/>
    <w:basedOn w:val="a2"/>
    <w:uiPriority w:val="99"/>
    <w:rsid w:val="00312D1E"/>
    <w:pPr>
      <w:pBdr>
        <w:top w:val="single" w:sz="4" w:space="1" w:color="auto"/>
        <w:left w:val="single" w:sz="4" w:space="4" w:color="auto"/>
        <w:bottom w:val="single" w:sz="4" w:space="1" w:color="auto"/>
        <w:right w:val="single" w:sz="4" w:space="4" w:color="auto"/>
      </w:pBdr>
      <w:spacing w:after="360"/>
      <w:contextualSpacing/>
      <w:jc w:val="center"/>
    </w:pPr>
    <w:rPr>
      <w:rFonts w:ascii="Times New Roman" w:eastAsia="MS Mincho" w:hAnsi="Times New Roman"/>
      <w:noProof/>
      <w:szCs w:val="24"/>
      <w:lang w:eastAsia="ja-JP"/>
    </w:rPr>
  </w:style>
  <w:style w:type="character" w:customStyle="1" w:styleId="1f7">
    <w:name w:val="Знак Знак Знак1"/>
    <w:locked/>
    <w:rsid w:val="00312D1E"/>
    <w:rPr>
      <w:rFonts w:ascii="Verdana" w:hAnsi="Verdana" w:cs="Verdana"/>
      <w:lang w:val="en-US" w:eastAsia="en-US" w:bidi="ar-SA"/>
    </w:rPr>
  </w:style>
  <w:style w:type="paragraph" w:customStyle="1" w:styleId="1f8">
    <w:name w:val="Текст1"/>
    <w:basedOn w:val="a2"/>
    <w:rsid w:val="00312D1E"/>
    <w:pPr>
      <w:suppressAutoHyphens w:val="0"/>
      <w:spacing w:line="360" w:lineRule="auto"/>
      <w:ind w:firstLine="720"/>
      <w:jc w:val="both"/>
    </w:pPr>
    <w:rPr>
      <w:rFonts w:ascii="Times New Roman" w:hAnsi="Times New Roman"/>
      <w:sz w:val="28"/>
      <w:lang w:eastAsia="ru-RU"/>
    </w:rPr>
  </w:style>
  <w:style w:type="paragraph" w:customStyle="1" w:styleId="affffb">
    <w:name w:val="Заголовок"/>
    <w:basedOn w:val="a2"/>
    <w:next w:val="af7"/>
    <w:rsid w:val="00312D1E"/>
    <w:pPr>
      <w:keepNext/>
      <w:spacing w:before="240" w:after="120" w:line="360" w:lineRule="auto"/>
      <w:ind w:firstLine="567"/>
      <w:jc w:val="both"/>
    </w:pPr>
    <w:rPr>
      <w:rFonts w:eastAsia="MS Mincho" w:cs="Tahoma"/>
      <w:sz w:val="28"/>
      <w:szCs w:val="28"/>
    </w:rPr>
  </w:style>
  <w:style w:type="paragraph" w:customStyle="1" w:styleId="Normal2">
    <w:name w:val="Normal2"/>
    <w:rsid w:val="00312D1E"/>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312D1E"/>
    <w:pPr>
      <w:widowControl w:val="0"/>
      <w:suppressAutoHyphens w:val="0"/>
      <w:ind w:firstLine="709"/>
      <w:jc w:val="both"/>
    </w:pPr>
    <w:rPr>
      <w:rFonts w:ascii="Times New Roman" w:hAnsi="Times New Roman"/>
      <w:sz w:val="28"/>
      <w:lang w:eastAsia="ru-RU"/>
    </w:rPr>
  </w:style>
  <w:style w:type="paragraph" w:customStyle="1" w:styleId="affffc">
    <w:name w:val="Знак Знак Знак Знак"/>
    <w:basedOn w:val="a2"/>
    <w:rsid w:val="00312D1E"/>
    <w:pPr>
      <w:suppressAutoHyphens w:val="0"/>
      <w:spacing w:after="160" w:line="240" w:lineRule="exact"/>
    </w:pPr>
    <w:rPr>
      <w:rFonts w:ascii="Tahoma" w:hAnsi="Tahoma" w:cs="Tahoma"/>
      <w:sz w:val="18"/>
      <w:szCs w:val="18"/>
      <w:lang w:val="en-US" w:eastAsia="en-US"/>
    </w:rPr>
  </w:style>
  <w:style w:type="paragraph" w:customStyle="1" w:styleId="1f9">
    <w:name w:val="Знак Знак Знак1 Знак"/>
    <w:basedOn w:val="a2"/>
    <w:rsid w:val="00312D1E"/>
    <w:pPr>
      <w:suppressAutoHyphens w:val="0"/>
      <w:spacing w:after="160" w:line="240" w:lineRule="exact"/>
    </w:pPr>
    <w:rPr>
      <w:rFonts w:ascii="Verdana" w:hAnsi="Verdana"/>
      <w:szCs w:val="24"/>
      <w:lang w:val="en-US" w:eastAsia="en-US"/>
    </w:rPr>
  </w:style>
  <w:style w:type="paragraph" w:customStyle="1" w:styleId="FR1">
    <w:name w:val="FR1"/>
    <w:rsid w:val="00312D1E"/>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312D1E"/>
    <w:rPr>
      <w:rFonts w:ascii="Courier New" w:hAnsi="Courier New" w:cs="Courier New"/>
      <w:sz w:val="20"/>
      <w:szCs w:val="20"/>
      <w:lang w:val="x-none" w:eastAsia="ru-RU"/>
    </w:rPr>
  </w:style>
  <w:style w:type="paragraph" w:customStyle="1" w:styleId="ListParagraph">
    <w:name w:val="List Paragraph"/>
    <w:basedOn w:val="a2"/>
    <w:rsid w:val="00312D1E"/>
    <w:pPr>
      <w:suppressAutoHyphens w:val="0"/>
      <w:ind w:left="720"/>
    </w:pPr>
    <w:rPr>
      <w:rFonts w:ascii="Calibri" w:hAnsi="Calibri"/>
      <w:sz w:val="22"/>
      <w:szCs w:val="22"/>
      <w:lang w:eastAsia="ru-RU"/>
    </w:rPr>
  </w:style>
  <w:style w:type="paragraph" w:customStyle="1" w:styleId="111">
    <w:name w:val=" Знак Знак1 Знак Знак1"/>
    <w:basedOn w:val="a2"/>
    <w:rsid w:val="00312D1E"/>
    <w:pPr>
      <w:suppressAutoHyphens w:val="0"/>
      <w:spacing w:after="160" w:line="240" w:lineRule="exact"/>
    </w:pPr>
    <w:rPr>
      <w:rFonts w:ascii="Verdana" w:hAnsi="Verdana"/>
      <w:szCs w:val="24"/>
      <w:lang w:val="en-US" w:eastAsia="en-US"/>
    </w:rPr>
  </w:style>
  <w:style w:type="paragraph" w:customStyle="1" w:styleId="161">
    <w:name w:val=" Знак Знак16 Знак Знак"/>
    <w:basedOn w:val="a2"/>
    <w:rsid w:val="00312D1E"/>
    <w:pPr>
      <w:suppressAutoHyphens w:val="0"/>
      <w:spacing w:after="160" w:line="240" w:lineRule="exact"/>
    </w:pPr>
    <w:rPr>
      <w:rFonts w:ascii="Verdana" w:hAnsi="Verdana"/>
      <w:szCs w:val="24"/>
      <w:lang w:val="en-US" w:eastAsia="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112">
    <w:name w:val=" Знак Знак1 Знак Знак1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1fa">
    <w:name w:val="Шапка 1"/>
    <w:next w:val="a2"/>
    <w:rsid w:val="00312D1E"/>
    <w:rPr>
      <w:rFonts w:eastAsia="Times New Roman"/>
      <w:b/>
      <w:bCs/>
      <w:color w:val="0000FF"/>
      <w:spacing w:val="-4"/>
      <w:sz w:val="20"/>
      <w:szCs w:val="20"/>
      <w:lang w:eastAsia="ru-RU"/>
    </w:rPr>
  </w:style>
  <w:style w:type="paragraph" w:customStyle="1" w:styleId="2f2">
    <w:name w:val="Шапка 2"/>
    <w:next w:val="a2"/>
    <w:rsid w:val="00312D1E"/>
    <w:rPr>
      <w:rFonts w:eastAsia="Times New Roman"/>
      <w:b/>
      <w:bCs/>
      <w:color w:val="0000FF"/>
      <w:spacing w:val="30"/>
      <w:lang w:eastAsia="ru-RU"/>
    </w:rPr>
  </w:style>
  <w:style w:type="paragraph" w:customStyle="1" w:styleId="3b">
    <w:name w:val="Шапка 3"/>
    <w:next w:val="a2"/>
    <w:rsid w:val="00312D1E"/>
    <w:rPr>
      <w:rFonts w:eastAsia="Times New Roman"/>
      <w:b/>
      <w:bCs/>
      <w:color w:val="0000FF"/>
      <w:spacing w:val="-8"/>
      <w:sz w:val="22"/>
      <w:lang w:eastAsia="ru-RU"/>
    </w:rPr>
  </w:style>
  <w:style w:type="paragraph" w:customStyle="1" w:styleId="46">
    <w:name w:val="Шапка 4"/>
    <w:next w:val="a2"/>
    <w:rsid w:val="00312D1E"/>
    <w:pPr>
      <w:spacing w:line="300" w:lineRule="exact"/>
    </w:pPr>
    <w:rPr>
      <w:rFonts w:eastAsia="Times New Roman"/>
      <w:b/>
      <w:bCs/>
      <w:color w:val="0000FF"/>
      <w:spacing w:val="32"/>
      <w:w w:val="110"/>
      <w:sz w:val="28"/>
      <w:lang w:eastAsia="ru-RU"/>
    </w:rPr>
  </w:style>
  <w:style w:type="paragraph" w:customStyle="1" w:styleId="53">
    <w:name w:val="Шапка 5"/>
    <w:next w:val="a2"/>
    <w:rsid w:val="00312D1E"/>
    <w:pPr>
      <w:spacing w:line="200" w:lineRule="exact"/>
    </w:pPr>
    <w:rPr>
      <w:rFonts w:eastAsia="Times New Roman"/>
      <w:b/>
      <w:bCs/>
      <w:color w:val="0000FF"/>
      <w:sz w:val="22"/>
      <w:lang w:eastAsia="ru-RU"/>
    </w:rPr>
  </w:style>
  <w:style w:type="paragraph" w:customStyle="1" w:styleId="1fb">
    <w:name w:val=" Знак1 Знак Знак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1fc">
    <w:name w:val=" Знак1 Знак Знак Знак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ConsPlusNormal">
    <w:name w:val="ConsPlusNormal"/>
    <w:rsid w:val="00312D1E"/>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Style3">
    <w:name w:val="Style3"/>
    <w:basedOn w:val="a2"/>
    <w:uiPriority w:val="99"/>
    <w:rsid w:val="00312D1E"/>
    <w:pPr>
      <w:widowControl w:val="0"/>
      <w:suppressAutoHyphens w:val="0"/>
      <w:autoSpaceDE w:val="0"/>
      <w:autoSpaceDN w:val="0"/>
      <w:adjustRightInd w:val="0"/>
      <w:spacing w:line="281" w:lineRule="exact"/>
      <w:jc w:val="both"/>
    </w:pPr>
    <w:rPr>
      <w:rFonts w:ascii="Times New Roman" w:hAnsi="Times New Roman"/>
      <w:szCs w:val="24"/>
      <w:lang w:eastAsia="ru-RU"/>
    </w:rPr>
  </w:style>
  <w:style w:type="paragraph" w:customStyle="1" w:styleId="Style4">
    <w:name w:val="Style4"/>
    <w:basedOn w:val="a2"/>
    <w:uiPriority w:val="99"/>
    <w:rsid w:val="00312D1E"/>
    <w:pPr>
      <w:widowControl w:val="0"/>
      <w:suppressAutoHyphens w:val="0"/>
      <w:autoSpaceDE w:val="0"/>
      <w:autoSpaceDN w:val="0"/>
      <w:adjustRightInd w:val="0"/>
      <w:spacing w:line="281" w:lineRule="exact"/>
      <w:jc w:val="both"/>
    </w:pPr>
    <w:rPr>
      <w:rFonts w:ascii="Times New Roman" w:hAnsi="Times New Roman"/>
      <w:szCs w:val="24"/>
      <w:lang w:eastAsia="ru-RU"/>
    </w:rPr>
  </w:style>
  <w:style w:type="paragraph" w:customStyle="1" w:styleId="Style5">
    <w:name w:val="Style5"/>
    <w:basedOn w:val="a2"/>
    <w:uiPriority w:val="99"/>
    <w:rsid w:val="00312D1E"/>
    <w:pPr>
      <w:widowControl w:val="0"/>
      <w:suppressAutoHyphens w:val="0"/>
      <w:autoSpaceDE w:val="0"/>
      <w:autoSpaceDN w:val="0"/>
      <w:adjustRightInd w:val="0"/>
      <w:spacing w:line="272" w:lineRule="exact"/>
    </w:pPr>
    <w:rPr>
      <w:rFonts w:ascii="Times New Roman" w:hAnsi="Times New Roman"/>
      <w:szCs w:val="24"/>
      <w:lang w:eastAsia="ru-RU"/>
    </w:rPr>
  </w:style>
  <w:style w:type="paragraph" w:customStyle="1" w:styleId="Style7">
    <w:name w:val="Style7"/>
    <w:basedOn w:val="a2"/>
    <w:uiPriority w:val="99"/>
    <w:rsid w:val="00312D1E"/>
    <w:pPr>
      <w:widowControl w:val="0"/>
      <w:suppressAutoHyphens w:val="0"/>
      <w:autoSpaceDE w:val="0"/>
      <w:autoSpaceDN w:val="0"/>
      <w:adjustRightInd w:val="0"/>
    </w:pPr>
    <w:rPr>
      <w:rFonts w:ascii="Times New Roman" w:hAnsi="Times New Roman"/>
      <w:szCs w:val="24"/>
      <w:lang w:eastAsia="ru-RU"/>
    </w:rPr>
  </w:style>
  <w:style w:type="paragraph" w:customStyle="1" w:styleId="Style8">
    <w:name w:val="Style8"/>
    <w:basedOn w:val="a2"/>
    <w:rsid w:val="00312D1E"/>
    <w:pPr>
      <w:widowControl w:val="0"/>
      <w:suppressAutoHyphens w:val="0"/>
      <w:autoSpaceDE w:val="0"/>
      <w:autoSpaceDN w:val="0"/>
      <w:adjustRightInd w:val="0"/>
      <w:spacing w:line="252" w:lineRule="exact"/>
      <w:jc w:val="both"/>
    </w:pPr>
    <w:rPr>
      <w:rFonts w:ascii="Times New Roman" w:hAnsi="Times New Roman"/>
      <w:szCs w:val="24"/>
      <w:lang w:eastAsia="ru-RU"/>
    </w:rPr>
  </w:style>
  <w:style w:type="character" w:customStyle="1" w:styleId="FontStyle16">
    <w:name w:val="Font Style16"/>
    <w:uiPriority w:val="99"/>
    <w:rsid w:val="00312D1E"/>
    <w:rPr>
      <w:rFonts w:ascii="Times New Roman" w:hAnsi="Times New Roman" w:cs="Times New Roman"/>
      <w:b/>
      <w:bCs/>
      <w:sz w:val="28"/>
      <w:szCs w:val="28"/>
    </w:rPr>
  </w:style>
  <w:style w:type="character" w:customStyle="1" w:styleId="FontStyle17">
    <w:name w:val="Font Style17"/>
    <w:uiPriority w:val="99"/>
    <w:rsid w:val="00312D1E"/>
    <w:rPr>
      <w:rFonts w:ascii="Times New Roman" w:hAnsi="Times New Roman" w:cs="Times New Roman"/>
      <w:b/>
      <w:bCs/>
      <w:sz w:val="20"/>
      <w:szCs w:val="20"/>
    </w:rPr>
  </w:style>
  <w:style w:type="character" w:customStyle="1" w:styleId="FontStyle18">
    <w:name w:val="Font Style18"/>
    <w:uiPriority w:val="99"/>
    <w:rsid w:val="00312D1E"/>
    <w:rPr>
      <w:rFonts w:ascii="Times New Roman" w:hAnsi="Times New Roman" w:cs="Times New Roman"/>
      <w:sz w:val="20"/>
      <w:szCs w:val="20"/>
    </w:rPr>
  </w:style>
  <w:style w:type="character" w:customStyle="1" w:styleId="FontStyle20">
    <w:name w:val="Font Style20"/>
    <w:uiPriority w:val="99"/>
    <w:rsid w:val="00312D1E"/>
    <w:rPr>
      <w:rFonts w:ascii="Times New Roman" w:hAnsi="Times New Roman" w:cs="Times New Roman"/>
      <w:i/>
      <w:iCs/>
      <w:sz w:val="20"/>
      <w:szCs w:val="20"/>
    </w:rPr>
  </w:style>
  <w:style w:type="paragraph" w:customStyle="1" w:styleId="Style1">
    <w:name w:val="Style1"/>
    <w:basedOn w:val="a2"/>
    <w:rsid w:val="00312D1E"/>
    <w:pPr>
      <w:widowControl w:val="0"/>
      <w:suppressAutoHyphens w:val="0"/>
      <w:autoSpaceDE w:val="0"/>
      <w:autoSpaceDN w:val="0"/>
      <w:adjustRightInd w:val="0"/>
    </w:pPr>
    <w:rPr>
      <w:rFonts w:ascii="Times New Roman" w:hAnsi="Times New Roman"/>
      <w:szCs w:val="24"/>
      <w:lang w:eastAsia="ru-RU"/>
    </w:rPr>
  </w:style>
  <w:style w:type="paragraph" w:customStyle="1" w:styleId="Style6">
    <w:name w:val="Style6"/>
    <w:basedOn w:val="a2"/>
    <w:rsid w:val="00312D1E"/>
    <w:pPr>
      <w:widowControl w:val="0"/>
      <w:suppressAutoHyphens w:val="0"/>
      <w:autoSpaceDE w:val="0"/>
      <w:autoSpaceDN w:val="0"/>
      <w:adjustRightInd w:val="0"/>
      <w:spacing w:line="274" w:lineRule="exact"/>
      <w:jc w:val="center"/>
    </w:pPr>
    <w:rPr>
      <w:rFonts w:ascii="Times New Roman" w:hAnsi="Times New Roman"/>
      <w:szCs w:val="24"/>
      <w:lang w:eastAsia="ru-RU"/>
    </w:rPr>
  </w:style>
  <w:style w:type="paragraph" w:customStyle="1" w:styleId="Style9">
    <w:name w:val="Style9"/>
    <w:basedOn w:val="a2"/>
    <w:uiPriority w:val="99"/>
    <w:rsid w:val="00312D1E"/>
    <w:pPr>
      <w:widowControl w:val="0"/>
      <w:suppressAutoHyphens w:val="0"/>
      <w:autoSpaceDE w:val="0"/>
      <w:autoSpaceDN w:val="0"/>
      <w:adjustRightInd w:val="0"/>
    </w:pPr>
    <w:rPr>
      <w:rFonts w:ascii="Times New Roman" w:hAnsi="Times New Roman"/>
      <w:szCs w:val="24"/>
      <w:lang w:eastAsia="ru-RU"/>
    </w:rPr>
  </w:style>
  <w:style w:type="paragraph" w:customStyle="1" w:styleId="Style10">
    <w:name w:val="Style10"/>
    <w:basedOn w:val="a2"/>
    <w:uiPriority w:val="99"/>
    <w:rsid w:val="00312D1E"/>
    <w:pPr>
      <w:widowControl w:val="0"/>
      <w:suppressAutoHyphens w:val="0"/>
      <w:autoSpaceDE w:val="0"/>
      <w:autoSpaceDN w:val="0"/>
      <w:adjustRightInd w:val="0"/>
      <w:spacing w:line="274" w:lineRule="exact"/>
      <w:ind w:hanging="259"/>
    </w:pPr>
    <w:rPr>
      <w:rFonts w:ascii="Times New Roman" w:hAnsi="Times New Roman"/>
      <w:szCs w:val="24"/>
      <w:lang w:eastAsia="ru-RU"/>
    </w:rPr>
  </w:style>
  <w:style w:type="paragraph" w:customStyle="1" w:styleId="Style11">
    <w:name w:val="Style11"/>
    <w:basedOn w:val="a2"/>
    <w:uiPriority w:val="99"/>
    <w:rsid w:val="00312D1E"/>
    <w:pPr>
      <w:widowControl w:val="0"/>
      <w:suppressAutoHyphens w:val="0"/>
      <w:autoSpaceDE w:val="0"/>
      <w:autoSpaceDN w:val="0"/>
      <w:adjustRightInd w:val="0"/>
    </w:pPr>
    <w:rPr>
      <w:rFonts w:ascii="Times New Roman" w:hAnsi="Times New Roman"/>
      <w:szCs w:val="24"/>
      <w:lang w:eastAsia="ru-RU"/>
    </w:rPr>
  </w:style>
  <w:style w:type="paragraph" w:customStyle="1" w:styleId="Style12">
    <w:name w:val="Style12"/>
    <w:basedOn w:val="a2"/>
    <w:uiPriority w:val="99"/>
    <w:rsid w:val="00312D1E"/>
    <w:pPr>
      <w:widowControl w:val="0"/>
      <w:suppressAutoHyphens w:val="0"/>
      <w:autoSpaceDE w:val="0"/>
      <w:autoSpaceDN w:val="0"/>
      <w:adjustRightInd w:val="0"/>
    </w:pPr>
    <w:rPr>
      <w:rFonts w:ascii="Times New Roman" w:hAnsi="Times New Roman"/>
      <w:szCs w:val="24"/>
      <w:lang w:eastAsia="ru-RU"/>
    </w:rPr>
  </w:style>
  <w:style w:type="paragraph" w:customStyle="1" w:styleId="Style13">
    <w:name w:val="Style13"/>
    <w:basedOn w:val="a2"/>
    <w:uiPriority w:val="99"/>
    <w:rsid w:val="00312D1E"/>
    <w:pPr>
      <w:widowControl w:val="0"/>
      <w:suppressAutoHyphens w:val="0"/>
      <w:autoSpaceDE w:val="0"/>
      <w:autoSpaceDN w:val="0"/>
      <w:adjustRightInd w:val="0"/>
    </w:pPr>
    <w:rPr>
      <w:rFonts w:ascii="Times New Roman" w:hAnsi="Times New Roman"/>
      <w:szCs w:val="24"/>
      <w:lang w:eastAsia="ru-RU"/>
    </w:rPr>
  </w:style>
  <w:style w:type="character" w:customStyle="1" w:styleId="FontStyle19">
    <w:name w:val="Font Style19"/>
    <w:rsid w:val="00312D1E"/>
    <w:rPr>
      <w:rFonts w:ascii="Times New Roman" w:hAnsi="Times New Roman" w:cs="Times New Roman"/>
      <w:b/>
      <w:bCs/>
      <w:sz w:val="26"/>
      <w:szCs w:val="26"/>
    </w:rPr>
  </w:style>
  <w:style w:type="paragraph" w:customStyle="1" w:styleId="1fd">
    <w:name w:val=" Знак1 Знак Знак Знак Знак Знак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3c">
    <w:name w:val=" Знак Знак3"/>
    <w:basedOn w:val="a2"/>
    <w:rsid w:val="00312D1E"/>
    <w:pPr>
      <w:suppressAutoHyphens w:val="0"/>
      <w:spacing w:after="160" w:line="240" w:lineRule="exact"/>
    </w:pPr>
    <w:rPr>
      <w:rFonts w:ascii="Verdana" w:hAnsi="Verdana"/>
      <w:szCs w:val="24"/>
      <w:lang w:val="en-US" w:eastAsia="en-US"/>
    </w:rPr>
  </w:style>
  <w:style w:type="paragraph" w:customStyle="1" w:styleId="165">
    <w:name w:val=" Знак Знак16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affffd">
    <w:name w:val="Обычный текст с отступом"/>
    <w:basedOn w:val="a2"/>
    <w:rsid w:val="00312D1E"/>
    <w:pPr>
      <w:spacing w:line="360" w:lineRule="auto"/>
      <w:ind w:firstLine="720"/>
      <w:jc w:val="both"/>
    </w:pPr>
    <w:rPr>
      <w:rFonts w:ascii="Times New Roman" w:hAnsi="Times New Roman"/>
      <w:sz w:val="28"/>
      <w:lang w:eastAsia="ru-RU"/>
    </w:rPr>
  </w:style>
  <w:style w:type="character" w:customStyle="1" w:styleId="2f3">
    <w:name w:val=" Знак Знак2"/>
    <w:rsid w:val="00312D1E"/>
    <w:rPr>
      <w:sz w:val="20"/>
      <w:szCs w:val="20"/>
    </w:rPr>
  </w:style>
  <w:style w:type="character" w:customStyle="1" w:styleId="1fe">
    <w:name w:val=" Знак Знак1"/>
    <w:rsid w:val="00312D1E"/>
  </w:style>
  <w:style w:type="character" w:customStyle="1" w:styleId="affffe">
    <w:name w:val=" Знак Знак"/>
    <w:rsid w:val="00312D1E"/>
  </w:style>
  <w:style w:type="paragraph" w:customStyle="1" w:styleId="BodyText2">
    <w:name w:val="Body Text 2"/>
    <w:basedOn w:val="a2"/>
    <w:rsid w:val="00312D1E"/>
    <w:pPr>
      <w:widowControl w:val="0"/>
      <w:suppressAutoHyphens w:val="0"/>
      <w:ind w:firstLine="709"/>
      <w:jc w:val="both"/>
    </w:pPr>
    <w:rPr>
      <w:rFonts w:ascii="Times New Roman" w:hAnsi="Times New Roman"/>
      <w:sz w:val="28"/>
      <w:lang w:eastAsia="ru-RU"/>
    </w:rPr>
  </w:style>
  <w:style w:type="paragraph" w:customStyle="1" w:styleId="afffff">
    <w:name w:val="Îáû÷íûé"/>
    <w:rsid w:val="00312D1E"/>
    <w:pPr>
      <w:widowControl w:val="0"/>
      <w:jc w:val="left"/>
    </w:pPr>
    <w:rPr>
      <w:rFonts w:eastAsia="Times New Roman"/>
      <w:sz w:val="28"/>
      <w:szCs w:val="20"/>
      <w:lang w:eastAsia="ru-RU"/>
    </w:rPr>
  </w:style>
  <w:style w:type="paragraph" w:customStyle="1" w:styleId="PlainText1">
    <w:name w:val="Plain Text1"/>
    <w:basedOn w:val="a2"/>
    <w:rsid w:val="00312D1E"/>
    <w:pPr>
      <w:suppressAutoHyphens w:val="0"/>
      <w:spacing w:line="360" w:lineRule="auto"/>
      <w:ind w:firstLine="720"/>
      <w:jc w:val="both"/>
    </w:pPr>
    <w:rPr>
      <w:rFonts w:ascii="Calibri" w:hAnsi="Calibri"/>
      <w:sz w:val="28"/>
      <w:szCs w:val="28"/>
      <w:lang w:eastAsia="ru-RU"/>
    </w:rPr>
  </w:style>
  <w:style w:type="character" w:customStyle="1" w:styleId="1ff">
    <w:name w:val="Название книги1"/>
    <w:qFormat/>
    <w:rsid w:val="00312D1E"/>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312D1E"/>
    <w:pPr>
      <w:suppressAutoHyphens w:val="0"/>
      <w:spacing w:after="160" w:line="240" w:lineRule="exact"/>
    </w:pPr>
    <w:rPr>
      <w:rFonts w:ascii="Verdana" w:hAnsi="Verdana"/>
      <w:szCs w:val="24"/>
      <w:lang w:val="en-US" w:eastAsia="en-US"/>
    </w:rPr>
  </w:style>
  <w:style w:type="paragraph" w:customStyle="1" w:styleId="NoSpacing">
    <w:name w:val="No Spacing"/>
    <w:rsid w:val="00312D1E"/>
    <w:pPr>
      <w:jc w:val="left"/>
    </w:pPr>
    <w:rPr>
      <w:rFonts w:ascii="Arial" w:eastAsia="Calibri" w:hAnsi="Arial" w:cs="Arial"/>
      <w:lang w:eastAsia="ru-RU"/>
    </w:rPr>
  </w:style>
  <w:style w:type="paragraph" w:customStyle="1" w:styleId="afffff0">
    <w:name w:val="ОбычныйТЗ"/>
    <w:basedOn w:val="a2"/>
    <w:rsid w:val="00312D1E"/>
    <w:pPr>
      <w:widowControl w:val="0"/>
      <w:spacing w:line="360" w:lineRule="auto"/>
      <w:ind w:firstLine="397"/>
    </w:pPr>
    <w:rPr>
      <w:rFonts w:ascii="Nimbus Roman No9 L" w:eastAsia="DejaVu Sans" w:hAnsi="Nimbus Roman No9 L" w:cs="Courier New"/>
      <w:kern w:val="1"/>
      <w:szCs w:val="24"/>
      <w:lang w:eastAsia="es-ES_tradnl"/>
    </w:rPr>
  </w:style>
  <w:style w:type="paragraph" w:customStyle="1" w:styleId="Aaoieeeaieiioeooe">
    <w:name w:val="Aa?oiee eaieiioeooe"/>
    <w:basedOn w:val="a2"/>
    <w:rsid w:val="00312D1E"/>
    <w:pPr>
      <w:widowControl w:val="0"/>
      <w:tabs>
        <w:tab w:val="center" w:pos="4536"/>
        <w:tab w:val="right" w:pos="9072"/>
      </w:tabs>
      <w:suppressAutoHyphens w:val="0"/>
    </w:pPr>
    <w:rPr>
      <w:rFonts w:ascii="Times New Roman" w:hAnsi="Times New Roman"/>
      <w:lang w:eastAsia="ru-RU"/>
    </w:rPr>
  </w:style>
  <w:style w:type="character" w:customStyle="1" w:styleId="93">
    <w:name w:val="Основной текст (9)"/>
    <w:rsid w:val="00312D1E"/>
    <w:rPr>
      <w:rFonts w:ascii="Times New Roman" w:eastAsia="Times New Roman" w:hAnsi="Times New Roman" w:cs="Times New Roman"/>
      <w:spacing w:val="0"/>
      <w:sz w:val="28"/>
      <w:szCs w:val="28"/>
      <w:u w:val="single"/>
    </w:rPr>
  </w:style>
  <w:style w:type="character" w:customStyle="1" w:styleId="FontStyle12">
    <w:name w:val="Font Style12"/>
    <w:rsid w:val="00312D1E"/>
    <w:rPr>
      <w:rFonts w:ascii="Times New Roman" w:hAnsi="Times New Roman" w:cs="Times New Roman" w:hint="default"/>
      <w:sz w:val="22"/>
      <w:szCs w:val="22"/>
    </w:rPr>
  </w:style>
  <w:style w:type="character" w:customStyle="1" w:styleId="apple-style-span">
    <w:name w:val="apple-style-span"/>
    <w:rsid w:val="00312D1E"/>
    <w:rPr>
      <w:rFonts w:cs="Times New Roman"/>
    </w:rPr>
  </w:style>
  <w:style w:type="paragraph" w:customStyle="1" w:styleId="3d">
    <w:name w:val="Îñíîâíîé òåêñò 3"/>
    <w:basedOn w:val="af5"/>
    <w:rsid w:val="00312D1E"/>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312D1E"/>
    <w:rPr>
      <w:rFonts w:cs="Times New Roman"/>
    </w:rPr>
  </w:style>
  <w:style w:type="paragraph" w:customStyle="1" w:styleId="bodytextindent20">
    <w:name w:val="bodytextindent2"/>
    <w:basedOn w:val="a2"/>
    <w:rsid w:val="00312D1E"/>
    <w:pPr>
      <w:suppressAutoHyphens w:val="0"/>
      <w:spacing w:before="100" w:beforeAutospacing="1" w:after="100" w:afterAutospacing="1"/>
    </w:pPr>
    <w:rPr>
      <w:rFonts w:ascii="Times New Roman" w:eastAsia="Calibri" w:hAnsi="Times New Roman"/>
      <w:szCs w:val="24"/>
      <w:lang w:eastAsia="ru-RU"/>
    </w:rPr>
  </w:style>
  <w:style w:type="character" w:customStyle="1" w:styleId="object">
    <w:name w:val="object"/>
    <w:rsid w:val="00312D1E"/>
    <w:rPr>
      <w:rFonts w:cs="Times New Roman"/>
    </w:rPr>
  </w:style>
  <w:style w:type="character" w:styleId="afffff1">
    <w:name w:val="Emphasis"/>
    <w:qFormat/>
    <w:rsid w:val="00312D1E"/>
    <w:rPr>
      <w:rFonts w:cs="Times New Roman"/>
      <w:i/>
      <w:iCs/>
    </w:rPr>
  </w:style>
  <w:style w:type="paragraph" w:customStyle="1" w:styleId="afffff2">
    <w:name w:val="Знак Знак Знак"/>
    <w:basedOn w:val="a2"/>
    <w:rsid w:val="00312D1E"/>
    <w:pPr>
      <w:suppressAutoHyphens w:val="0"/>
      <w:spacing w:after="160" w:line="240" w:lineRule="exact"/>
    </w:pPr>
    <w:rPr>
      <w:rFonts w:ascii="Verdana" w:hAnsi="Verdana" w:cs="Verdana"/>
      <w:sz w:val="20"/>
      <w:lang w:val="en-US" w:eastAsia="en-US"/>
    </w:rPr>
  </w:style>
  <w:style w:type="numbering" w:customStyle="1" w:styleId="1ff0">
    <w:name w:val="Нет списка1"/>
    <w:next w:val="a5"/>
    <w:uiPriority w:val="99"/>
    <w:semiHidden/>
    <w:rsid w:val="00312D1E"/>
  </w:style>
  <w:style w:type="paragraph" w:customStyle="1" w:styleId="afffff3">
    <w:name w:val="Стиль"/>
    <w:rsid w:val="00312D1E"/>
    <w:pPr>
      <w:widowControl w:val="0"/>
      <w:autoSpaceDE w:val="0"/>
      <w:autoSpaceDN w:val="0"/>
      <w:adjustRightInd w:val="0"/>
      <w:jc w:val="left"/>
    </w:pPr>
    <w:rPr>
      <w:rFonts w:eastAsia="Times New Roman"/>
      <w:lang w:eastAsia="ru-RU"/>
    </w:rPr>
  </w:style>
  <w:style w:type="paragraph" w:customStyle="1" w:styleId="2f4">
    <w:name w:val=" Знак2"/>
    <w:basedOn w:val="a2"/>
    <w:rsid w:val="00312D1E"/>
    <w:pPr>
      <w:suppressAutoHyphens w:val="0"/>
      <w:spacing w:after="160" w:line="240" w:lineRule="exact"/>
    </w:pPr>
    <w:rPr>
      <w:rFonts w:ascii="Verdana" w:hAnsi="Verdana"/>
      <w:sz w:val="20"/>
      <w:lang w:val="en-US" w:eastAsia="en-US"/>
    </w:rPr>
  </w:style>
  <w:style w:type="character" w:customStyle="1" w:styleId="afff5">
    <w:name w:val="Абзац списка Знак"/>
    <w:link w:val="afff4"/>
    <w:uiPriority w:val="34"/>
    <w:locked/>
    <w:rsid w:val="00312D1E"/>
    <w:rPr>
      <w:rFonts w:ascii="Calibri" w:eastAsia="Calibri" w:hAnsi="Calibri"/>
      <w:sz w:val="22"/>
      <w:szCs w:val="22"/>
    </w:rPr>
  </w:style>
  <w:style w:type="paragraph" w:customStyle="1" w:styleId="npb">
    <w:name w:val="npb"/>
    <w:basedOn w:val="a2"/>
    <w:rsid w:val="00312D1E"/>
    <w:pPr>
      <w:suppressAutoHyphens w:val="0"/>
      <w:spacing w:before="100" w:beforeAutospacing="1" w:after="100" w:afterAutospacing="1"/>
    </w:pPr>
    <w:rPr>
      <w:rFonts w:ascii="Times New Roman" w:hAnsi="Times New Roman"/>
      <w:szCs w:val="24"/>
      <w:lang w:val="de-DE" w:eastAsia="de-DE"/>
    </w:rPr>
  </w:style>
  <w:style w:type="paragraph" w:customStyle="1" w:styleId="xl63">
    <w:name w:val="xl63"/>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hAnsi="Times New Roman"/>
      <w:sz w:val="22"/>
      <w:szCs w:val="22"/>
      <w:lang w:eastAsia="ru-RU"/>
    </w:rPr>
  </w:style>
  <w:style w:type="paragraph" w:customStyle="1" w:styleId="xl64">
    <w:name w:val="xl64"/>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hAnsi="Times New Roman"/>
      <w:sz w:val="22"/>
      <w:szCs w:val="22"/>
      <w:lang w:eastAsia="ru-RU"/>
    </w:rPr>
  </w:style>
  <w:style w:type="paragraph" w:customStyle="1" w:styleId="xl65">
    <w:name w:val="xl65"/>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i/>
      <w:iCs/>
      <w:sz w:val="22"/>
      <w:szCs w:val="22"/>
      <w:lang w:eastAsia="ru-RU"/>
    </w:rPr>
  </w:style>
  <w:style w:type="paragraph" w:customStyle="1" w:styleId="ConsPlusTitle">
    <w:name w:val="ConsPlusTitle"/>
    <w:uiPriority w:val="99"/>
    <w:rsid w:val="00312D1E"/>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312D1E"/>
    <w:pPr>
      <w:suppressAutoHyphens w:val="0"/>
      <w:ind w:left="3600" w:hanging="360"/>
      <w:jc w:val="both"/>
    </w:pPr>
    <w:rPr>
      <w:rFonts w:ascii="Times New Roman" w:hAnsi="Times New Roman"/>
      <w:sz w:val="28"/>
      <w:szCs w:val="24"/>
      <w:lang w:eastAsia="ru-RU"/>
    </w:rPr>
  </w:style>
  <w:style w:type="paragraph" w:customStyle="1" w:styleId="3e">
    <w:name w:val="Подзаголовок_3"/>
    <w:basedOn w:val="a2"/>
    <w:uiPriority w:val="99"/>
    <w:rsid w:val="00312D1E"/>
    <w:pPr>
      <w:keepNext/>
      <w:suppressAutoHyphens w:val="0"/>
      <w:spacing w:before="240" w:after="120"/>
      <w:ind w:left="2160" w:hanging="180"/>
      <w:jc w:val="both"/>
      <w:outlineLvl w:val="2"/>
    </w:pPr>
    <w:rPr>
      <w:rFonts w:ascii="Times New Roman" w:hAnsi="Times New Roman"/>
      <w:b/>
      <w:sz w:val="28"/>
      <w:szCs w:val="28"/>
      <w:lang w:eastAsia="ru-RU"/>
    </w:rPr>
  </w:style>
  <w:style w:type="character" w:customStyle="1" w:styleId="FontStyle23">
    <w:name w:val="Font Style23"/>
    <w:uiPriority w:val="99"/>
    <w:rsid w:val="00312D1E"/>
    <w:rPr>
      <w:rFonts w:ascii="Times New Roman" w:hAnsi="Times New Roman" w:cs="Times New Roman"/>
      <w:sz w:val="22"/>
      <w:szCs w:val="22"/>
    </w:rPr>
  </w:style>
  <w:style w:type="numbering" w:customStyle="1" w:styleId="2f5">
    <w:name w:val="Нет списка2"/>
    <w:next w:val="a5"/>
    <w:uiPriority w:val="99"/>
    <w:semiHidden/>
    <w:unhideWhenUsed/>
    <w:rsid w:val="00312D1E"/>
  </w:style>
  <w:style w:type="numbering" w:customStyle="1" w:styleId="113">
    <w:name w:val="Нет списка11"/>
    <w:next w:val="a5"/>
    <w:uiPriority w:val="99"/>
    <w:semiHidden/>
    <w:unhideWhenUsed/>
    <w:rsid w:val="00312D1E"/>
  </w:style>
  <w:style w:type="table" w:customStyle="1" w:styleId="1ff1">
    <w:name w:val="Сетка таблицы1"/>
    <w:basedOn w:val="a4"/>
    <w:next w:val="afff9"/>
    <w:uiPriority w:val="59"/>
    <w:rsid w:val="00312D1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312D1E"/>
  </w:style>
  <w:style w:type="numbering" w:customStyle="1" w:styleId="120">
    <w:name w:val="Нет списка12"/>
    <w:next w:val="a5"/>
    <w:uiPriority w:val="99"/>
    <w:semiHidden/>
    <w:unhideWhenUsed/>
    <w:rsid w:val="00312D1E"/>
  </w:style>
  <w:style w:type="table" w:customStyle="1" w:styleId="2f6">
    <w:name w:val="Сетка таблицы2"/>
    <w:basedOn w:val="a4"/>
    <w:next w:val="afff9"/>
    <w:uiPriority w:val="59"/>
    <w:rsid w:val="00312D1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312D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0" w:qFormat="1"/>
    <w:lsdException w:name="envelope return" w:uiPriority="0"/>
    <w:lsdException w:name="footnote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9362D"/>
    <w:pPr>
      <w:suppressAutoHyphens/>
      <w:jc w:val="left"/>
    </w:pPr>
    <w:rPr>
      <w:rFonts w:ascii="Arial" w:eastAsia="Times New Roman" w:hAnsi="Arial"/>
      <w:szCs w:val="20"/>
      <w:lang w:eastAsia="ar-SA"/>
    </w:rPr>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1"/>
    <w:uiPriority w:val="99"/>
    <w:qFormat/>
    <w:rsid w:val="00312D1E"/>
    <w:pPr>
      <w:keepNext/>
      <w:numPr>
        <w:numId w:val="7"/>
      </w:numPr>
      <w:outlineLvl w:val="0"/>
    </w:pPr>
    <w:rPr>
      <w:sz w:val="28"/>
    </w:rPr>
  </w:style>
  <w:style w:type="paragraph" w:styleId="21">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
    <w:uiPriority w:val="99"/>
    <w:qFormat/>
    <w:rsid w:val="00312D1E"/>
    <w:pPr>
      <w:keepNext/>
      <w:spacing w:before="240" w:after="60"/>
      <w:outlineLvl w:val="1"/>
    </w:pPr>
    <w:rPr>
      <w:rFonts w:cs="Arial"/>
      <w:b/>
      <w:bCs/>
      <w:i/>
      <w:iCs/>
      <w:sz w:val="28"/>
      <w:szCs w:val="28"/>
    </w:rPr>
  </w:style>
  <w:style w:type="paragraph" w:styleId="31">
    <w:name w:val="heading 3"/>
    <w:aliases w:val="H3"/>
    <w:basedOn w:val="a2"/>
    <w:next w:val="a2"/>
    <w:link w:val="310"/>
    <w:qFormat/>
    <w:rsid w:val="00312D1E"/>
    <w:pPr>
      <w:keepNext/>
      <w:widowControl w:val="0"/>
      <w:numPr>
        <w:ilvl w:val="2"/>
        <w:numId w:val="20"/>
      </w:numPr>
      <w:suppressAutoHyphens w:val="0"/>
      <w:adjustRightInd w:val="0"/>
      <w:spacing w:before="240" w:after="60" w:line="360" w:lineRule="atLeast"/>
      <w:jc w:val="both"/>
      <w:textAlignment w:val="baseline"/>
      <w:outlineLvl w:val="2"/>
    </w:pPr>
    <w:rPr>
      <w:rFonts w:ascii="Cambria" w:hAnsi="Cambria"/>
      <w:b/>
      <w:bCs/>
      <w:sz w:val="26"/>
      <w:szCs w:val="26"/>
      <w:lang w:val="x-none" w:eastAsia="x-none"/>
    </w:rPr>
  </w:style>
  <w:style w:type="paragraph" w:styleId="4">
    <w:name w:val="heading 4"/>
    <w:aliases w:val="H4"/>
    <w:basedOn w:val="a2"/>
    <w:next w:val="a2"/>
    <w:link w:val="41"/>
    <w:qFormat/>
    <w:rsid w:val="00312D1E"/>
    <w:pPr>
      <w:keepNext/>
      <w:widowControl w:val="0"/>
      <w:numPr>
        <w:ilvl w:val="3"/>
        <w:numId w:val="20"/>
      </w:numPr>
      <w:suppressAutoHyphens w:val="0"/>
      <w:adjustRightInd w:val="0"/>
      <w:spacing w:before="240" w:after="60" w:line="360" w:lineRule="atLeast"/>
      <w:jc w:val="both"/>
      <w:textAlignment w:val="baseline"/>
      <w:outlineLvl w:val="3"/>
    </w:pPr>
    <w:rPr>
      <w:rFonts w:ascii="Times New Roman" w:eastAsia="Arial Unicode MS" w:hAnsi="Times New Roman"/>
      <w:b/>
      <w:bCs/>
      <w:sz w:val="28"/>
      <w:szCs w:val="28"/>
      <w:lang w:val="x-none" w:eastAsia="x-none"/>
    </w:rPr>
  </w:style>
  <w:style w:type="paragraph" w:styleId="5">
    <w:name w:val="heading 5"/>
    <w:aliases w:val="H5"/>
    <w:basedOn w:val="a2"/>
    <w:next w:val="a2"/>
    <w:link w:val="51"/>
    <w:qFormat/>
    <w:rsid w:val="00312D1E"/>
    <w:pPr>
      <w:widowControl w:val="0"/>
      <w:tabs>
        <w:tab w:val="num" w:pos="3181"/>
      </w:tabs>
      <w:suppressAutoHyphens w:val="0"/>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312D1E"/>
    <w:pPr>
      <w:widowControl w:val="0"/>
      <w:suppressAutoHyphens w:val="0"/>
      <w:adjustRightInd w:val="0"/>
      <w:spacing w:before="240" w:after="60" w:line="360" w:lineRule="atLeast"/>
      <w:jc w:val="both"/>
      <w:textAlignment w:val="baseline"/>
      <w:outlineLvl w:val="5"/>
    </w:pPr>
    <w:rPr>
      <w:rFonts w:ascii="Times New Roman" w:hAnsi="Times New Roman"/>
      <w:b/>
      <w:bCs/>
      <w:sz w:val="20"/>
      <w:lang w:val="x-none" w:eastAsia="ru-RU"/>
    </w:rPr>
  </w:style>
  <w:style w:type="paragraph" w:styleId="7">
    <w:name w:val="heading 7"/>
    <w:basedOn w:val="a2"/>
    <w:next w:val="a2"/>
    <w:link w:val="71"/>
    <w:qFormat/>
    <w:rsid w:val="00312D1E"/>
    <w:pPr>
      <w:widowControl w:val="0"/>
      <w:tabs>
        <w:tab w:val="num" w:pos="3469"/>
      </w:tabs>
      <w:suppressAutoHyphens w:val="0"/>
      <w:adjustRightInd w:val="0"/>
      <w:spacing w:before="240" w:after="60" w:line="360" w:lineRule="atLeast"/>
      <w:ind w:left="3469" w:hanging="1296"/>
      <w:jc w:val="both"/>
      <w:textAlignment w:val="baseline"/>
      <w:outlineLvl w:val="6"/>
    </w:pPr>
    <w:rPr>
      <w:rFonts w:ascii="Times New Roman" w:hAnsi="Times New Roman"/>
      <w:szCs w:val="24"/>
      <w:lang w:val="x-none" w:eastAsia="ru-RU"/>
    </w:rPr>
  </w:style>
  <w:style w:type="paragraph" w:styleId="8">
    <w:name w:val="heading 8"/>
    <w:basedOn w:val="a2"/>
    <w:next w:val="a2"/>
    <w:link w:val="81"/>
    <w:qFormat/>
    <w:rsid w:val="00312D1E"/>
    <w:pPr>
      <w:widowControl w:val="0"/>
      <w:tabs>
        <w:tab w:val="num" w:pos="3613"/>
      </w:tabs>
      <w:suppressAutoHyphens w:val="0"/>
      <w:adjustRightInd w:val="0"/>
      <w:spacing w:before="240" w:after="60" w:line="360" w:lineRule="atLeast"/>
      <w:ind w:left="3613" w:hanging="1440"/>
      <w:jc w:val="both"/>
      <w:textAlignment w:val="baseline"/>
      <w:outlineLvl w:val="7"/>
    </w:pPr>
    <w:rPr>
      <w:rFonts w:ascii="Times New Roman" w:hAnsi="Times New Roman"/>
      <w:i/>
      <w:iCs/>
      <w:szCs w:val="24"/>
      <w:lang w:val="x-none" w:eastAsia="ru-RU"/>
    </w:rPr>
  </w:style>
  <w:style w:type="paragraph" w:styleId="9">
    <w:name w:val="heading 9"/>
    <w:basedOn w:val="a2"/>
    <w:next w:val="a2"/>
    <w:link w:val="91"/>
    <w:qFormat/>
    <w:rsid w:val="00312D1E"/>
    <w:pPr>
      <w:widowControl w:val="0"/>
      <w:tabs>
        <w:tab w:val="num" w:pos="3757"/>
      </w:tabs>
      <w:suppressAutoHyphens w:val="0"/>
      <w:adjustRightInd w:val="0"/>
      <w:spacing w:before="240" w:after="60" w:line="360" w:lineRule="atLeast"/>
      <w:ind w:left="3757" w:hanging="1584"/>
      <w:jc w:val="both"/>
      <w:textAlignment w:val="baseline"/>
      <w:outlineLvl w:val="8"/>
    </w:pPr>
    <w:rPr>
      <w:sz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uiPriority w:val="99"/>
    <w:rsid w:val="00312D1E"/>
    <w:rPr>
      <w:rFonts w:ascii="Arial" w:eastAsia="Times New Roman" w:hAnsi="Arial"/>
      <w:sz w:val="28"/>
      <w:szCs w:val="20"/>
      <w:lang w:eastAsia="ar-SA"/>
    </w:rPr>
  </w:style>
  <w:style w:type="character" w:customStyle="1" w:styleId="23">
    <w:name w:val="Заголовок 2 Знак"/>
    <w:basedOn w:val="a3"/>
    <w:uiPriority w:val="99"/>
    <w:rsid w:val="00312D1E"/>
    <w:rPr>
      <w:rFonts w:asciiTheme="majorHAnsi" w:eastAsiaTheme="majorEastAsia" w:hAnsiTheme="majorHAnsi" w:cstheme="majorBidi"/>
      <w:b/>
      <w:bCs/>
      <w:color w:val="4F81BD" w:themeColor="accent1"/>
      <w:sz w:val="26"/>
      <w:szCs w:val="26"/>
      <w:lang w:eastAsia="ar-SA"/>
    </w:rPr>
  </w:style>
  <w:style w:type="character" w:customStyle="1" w:styleId="33">
    <w:name w:val="Заголовок 3 Знак"/>
    <w:basedOn w:val="a3"/>
    <w:rsid w:val="00312D1E"/>
    <w:rPr>
      <w:rFonts w:asciiTheme="majorHAnsi" w:eastAsiaTheme="majorEastAsia" w:hAnsiTheme="majorHAnsi" w:cstheme="majorBidi"/>
      <w:b/>
      <w:bCs/>
      <w:color w:val="4F81BD" w:themeColor="accent1"/>
      <w:szCs w:val="20"/>
      <w:lang w:eastAsia="ar-SA"/>
    </w:rPr>
  </w:style>
  <w:style w:type="character" w:customStyle="1" w:styleId="42">
    <w:name w:val="Заголовок 4 Знак"/>
    <w:basedOn w:val="a3"/>
    <w:rsid w:val="00312D1E"/>
    <w:rPr>
      <w:rFonts w:asciiTheme="majorHAnsi" w:eastAsiaTheme="majorEastAsia" w:hAnsiTheme="majorHAnsi" w:cstheme="majorBidi"/>
      <w:b/>
      <w:bCs/>
      <w:i/>
      <w:iCs/>
      <w:color w:val="4F81BD" w:themeColor="accent1"/>
      <w:szCs w:val="20"/>
      <w:lang w:eastAsia="ar-SA"/>
    </w:rPr>
  </w:style>
  <w:style w:type="character" w:customStyle="1" w:styleId="50">
    <w:name w:val="Заголовок 5 Знак"/>
    <w:basedOn w:val="a3"/>
    <w:rsid w:val="00312D1E"/>
    <w:rPr>
      <w:rFonts w:asciiTheme="majorHAnsi" w:eastAsiaTheme="majorEastAsia" w:hAnsiTheme="majorHAnsi" w:cstheme="majorBidi"/>
      <w:color w:val="243F60" w:themeColor="accent1" w:themeShade="7F"/>
      <w:szCs w:val="20"/>
      <w:lang w:eastAsia="ar-SA"/>
    </w:rPr>
  </w:style>
  <w:style w:type="character" w:customStyle="1" w:styleId="60">
    <w:name w:val="Заголовок 6 Знак"/>
    <w:basedOn w:val="a3"/>
    <w:link w:val="6"/>
    <w:rsid w:val="00312D1E"/>
    <w:rPr>
      <w:rFonts w:eastAsia="Times New Roman"/>
      <w:b/>
      <w:bCs/>
      <w:sz w:val="20"/>
      <w:szCs w:val="20"/>
      <w:lang w:val="x-none" w:eastAsia="ru-RU"/>
    </w:rPr>
  </w:style>
  <w:style w:type="character" w:customStyle="1" w:styleId="70">
    <w:name w:val="Заголовок 7 Знак"/>
    <w:basedOn w:val="a3"/>
    <w:rsid w:val="00312D1E"/>
    <w:rPr>
      <w:rFonts w:asciiTheme="majorHAnsi" w:eastAsiaTheme="majorEastAsia" w:hAnsiTheme="majorHAnsi" w:cstheme="majorBidi"/>
      <w:i/>
      <w:iCs/>
      <w:color w:val="404040" w:themeColor="text1" w:themeTint="BF"/>
      <w:szCs w:val="20"/>
      <w:lang w:eastAsia="ar-SA"/>
    </w:rPr>
  </w:style>
  <w:style w:type="character" w:customStyle="1" w:styleId="80">
    <w:name w:val="Заголовок 8 Знак"/>
    <w:basedOn w:val="a3"/>
    <w:rsid w:val="00312D1E"/>
    <w:rPr>
      <w:rFonts w:asciiTheme="majorHAnsi" w:eastAsiaTheme="majorEastAsia" w:hAnsiTheme="majorHAnsi" w:cstheme="majorBidi"/>
      <w:color w:val="404040" w:themeColor="text1" w:themeTint="BF"/>
      <w:sz w:val="20"/>
      <w:szCs w:val="20"/>
      <w:lang w:eastAsia="ar-SA"/>
    </w:rPr>
  </w:style>
  <w:style w:type="character" w:customStyle="1" w:styleId="90">
    <w:name w:val="Заголовок 9 Знак"/>
    <w:basedOn w:val="a3"/>
    <w:rsid w:val="00312D1E"/>
    <w:rPr>
      <w:rFonts w:asciiTheme="majorHAnsi" w:eastAsiaTheme="majorEastAsia" w:hAnsiTheme="majorHAnsi" w:cstheme="majorBidi"/>
      <w:i/>
      <w:iCs/>
      <w:color w:val="404040" w:themeColor="text1" w:themeTint="BF"/>
      <w:sz w:val="20"/>
      <w:szCs w:val="20"/>
      <w:lang w:eastAsia="ar-SA"/>
    </w:rPr>
  </w:style>
  <w:style w:type="paragraph" w:styleId="a6">
    <w:name w:val="footer"/>
    <w:basedOn w:val="a2"/>
    <w:link w:val="12"/>
    <w:uiPriority w:val="99"/>
    <w:rsid w:val="00312D1E"/>
    <w:pPr>
      <w:tabs>
        <w:tab w:val="center" w:pos="4677"/>
        <w:tab w:val="right" w:pos="9355"/>
      </w:tabs>
    </w:pPr>
  </w:style>
  <w:style w:type="character" w:customStyle="1" w:styleId="a7">
    <w:name w:val="Нижний колонтитул Знак"/>
    <w:basedOn w:val="a3"/>
    <w:uiPriority w:val="99"/>
    <w:rsid w:val="00312D1E"/>
    <w:rPr>
      <w:rFonts w:ascii="Arial" w:eastAsia="Times New Roman" w:hAnsi="Arial"/>
      <w:szCs w:val="20"/>
      <w:lang w:eastAsia="ar-SA"/>
    </w:rPr>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312D1E"/>
    <w:pPr>
      <w:tabs>
        <w:tab w:val="center" w:pos="4153"/>
        <w:tab w:val="right" w:pos="8306"/>
      </w:tabs>
    </w:pPr>
    <w:rPr>
      <w:sz w:val="20"/>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312D1E"/>
    <w:rPr>
      <w:rFonts w:ascii="Arial" w:eastAsia="Times New Roman" w:hAnsi="Arial"/>
      <w:sz w:val="20"/>
      <w:szCs w:val="20"/>
      <w:lang w:eastAsia="ar-SA"/>
    </w:rPr>
  </w:style>
  <w:style w:type="paragraph" w:customStyle="1" w:styleId="aa">
    <w:name w:val=" Знак"/>
    <w:basedOn w:val="a2"/>
    <w:rsid w:val="00312D1E"/>
    <w:pPr>
      <w:suppressAutoHyphens w:val="0"/>
      <w:spacing w:after="160" w:line="240" w:lineRule="exact"/>
    </w:pPr>
    <w:rPr>
      <w:rFonts w:ascii="Verdana" w:hAnsi="Verdana"/>
      <w:szCs w:val="24"/>
      <w:lang w:val="en-US" w:eastAsia="en-US"/>
    </w:rPr>
  </w:style>
  <w:style w:type="character" w:styleId="ab">
    <w:name w:val="Hyperlink"/>
    <w:uiPriority w:val="99"/>
    <w:rsid w:val="00312D1E"/>
    <w:rPr>
      <w:color w:val="0000FF"/>
      <w:u w:val="single"/>
    </w:rPr>
  </w:style>
  <w:style w:type="paragraph" w:customStyle="1" w:styleId="13">
    <w:name w:val="Знак1 Знак Знак Знак Знак Знак Знак Знак"/>
    <w:basedOn w:val="a2"/>
    <w:rsid w:val="00312D1E"/>
    <w:pPr>
      <w:suppressAutoHyphens w:val="0"/>
      <w:spacing w:before="100" w:beforeAutospacing="1" w:after="100" w:afterAutospacing="1"/>
    </w:pPr>
    <w:rPr>
      <w:rFonts w:ascii="Tahoma" w:hAnsi="Tahoma" w:cs="Tahoma"/>
      <w:sz w:val="20"/>
      <w:lang w:val="en-US" w:eastAsia="en-US"/>
    </w:rPr>
  </w:style>
  <w:style w:type="paragraph" w:customStyle="1" w:styleId="14">
    <w:name w:val=" Знак1"/>
    <w:basedOn w:val="a2"/>
    <w:rsid w:val="00312D1E"/>
    <w:pPr>
      <w:suppressAutoHyphens w:val="0"/>
      <w:spacing w:after="160" w:line="240" w:lineRule="exact"/>
    </w:pPr>
    <w:rPr>
      <w:rFonts w:ascii="Verdana" w:hAnsi="Verdana"/>
      <w:szCs w:val="24"/>
      <w:lang w:val="en-US" w:eastAsia="en-US"/>
    </w:rPr>
  </w:style>
  <w:style w:type="paragraph" w:styleId="24">
    <w:name w:val="toc 2"/>
    <w:basedOn w:val="a2"/>
    <w:next w:val="a2"/>
    <w:autoRedefine/>
    <w:uiPriority w:val="39"/>
    <w:rsid w:val="00312D1E"/>
    <w:pPr>
      <w:tabs>
        <w:tab w:val="left" w:pos="426"/>
        <w:tab w:val="right" w:pos="9923"/>
      </w:tabs>
      <w:suppressAutoHyphens w:val="0"/>
      <w:ind w:left="1134" w:right="74" w:hanging="708"/>
    </w:pPr>
    <w:rPr>
      <w:rFonts w:cs="Arial"/>
      <w:b/>
      <w:bCs/>
      <w:noProof/>
      <w:sz w:val="18"/>
      <w:lang w:eastAsia="ru-RU"/>
    </w:rPr>
  </w:style>
  <w:style w:type="paragraph" w:styleId="15">
    <w:name w:val="toc 1"/>
    <w:basedOn w:val="a2"/>
    <w:next w:val="a2"/>
    <w:autoRedefine/>
    <w:uiPriority w:val="99"/>
    <w:rsid w:val="00312D1E"/>
    <w:pPr>
      <w:tabs>
        <w:tab w:val="left" w:pos="426"/>
      </w:tabs>
      <w:suppressAutoHyphens w:val="0"/>
      <w:ind w:left="426" w:hanging="426"/>
    </w:pPr>
    <w:rPr>
      <w:rFonts w:ascii="Times New Roman" w:hAnsi="Times New Roman"/>
      <w:noProof/>
      <w:lang w:eastAsia="ru-RU"/>
    </w:rPr>
  </w:style>
  <w:style w:type="paragraph" w:styleId="ac">
    <w:name w:val="Normal (Web)"/>
    <w:aliases w:val="Обычный (Web),Обычный (веб) Знак Знак,Обычный (Web) Знак Знак Знак, Знак13"/>
    <w:basedOn w:val="a2"/>
    <w:link w:val="ad"/>
    <w:uiPriority w:val="99"/>
    <w:rsid w:val="00312D1E"/>
    <w:pPr>
      <w:suppressAutoHyphens w:val="0"/>
      <w:spacing w:before="100" w:beforeAutospacing="1" w:after="100" w:afterAutospacing="1"/>
    </w:pPr>
    <w:rPr>
      <w:rFonts w:ascii="Times New Roman" w:hAnsi="Times New Roman"/>
      <w:szCs w:val="24"/>
      <w:lang w:val="x-none" w:eastAsia="x-none"/>
    </w:rPr>
  </w:style>
  <w:style w:type="paragraph" w:customStyle="1" w:styleId="Times12">
    <w:name w:val="Times 12"/>
    <w:basedOn w:val="a2"/>
    <w:rsid w:val="00312D1E"/>
    <w:pPr>
      <w:suppressAutoHyphens w:val="0"/>
      <w:overflowPunct w:val="0"/>
      <w:autoSpaceDE w:val="0"/>
      <w:autoSpaceDN w:val="0"/>
      <w:adjustRightInd w:val="0"/>
      <w:ind w:firstLine="567"/>
      <w:jc w:val="both"/>
    </w:pPr>
    <w:rPr>
      <w:rFonts w:ascii="Times New Roman" w:hAnsi="Times New Roman"/>
      <w:bCs/>
      <w:szCs w:val="22"/>
      <w:lang w:eastAsia="ru-RU"/>
    </w:rPr>
  </w:style>
  <w:style w:type="paragraph" w:styleId="ae">
    <w:name w:val="List Continue"/>
    <w:basedOn w:val="a2"/>
    <w:rsid w:val="00312D1E"/>
    <w:pPr>
      <w:suppressAutoHyphens w:val="0"/>
      <w:spacing w:after="120"/>
      <w:ind w:left="283"/>
    </w:pPr>
    <w:rPr>
      <w:rFonts w:ascii="Times New Roman" w:hAnsi="Times New Roman"/>
      <w:szCs w:val="24"/>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uiPriority w:val="99"/>
    <w:rsid w:val="00312D1E"/>
    <w:rPr>
      <w:rFonts w:eastAsia="Times New Roman"/>
      <w:lang w:val="x-none" w:eastAsia="x-none"/>
    </w:rPr>
  </w:style>
  <w:style w:type="paragraph" w:customStyle="1" w:styleId="-6">
    <w:name w:val="Пункт-6"/>
    <w:basedOn w:val="a2"/>
    <w:rsid w:val="00312D1E"/>
    <w:pPr>
      <w:tabs>
        <w:tab w:val="num" w:pos="1701"/>
      </w:tabs>
      <w:suppressAutoHyphens w:val="0"/>
      <w:spacing w:line="288" w:lineRule="auto"/>
      <w:ind w:firstLine="567"/>
      <w:jc w:val="both"/>
    </w:pPr>
    <w:rPr>
      <w:rFonts w:ascii="Times New Roman" w:hAnsi="Times New Roman"/>
      <w:sz w:val="28"/>
      <w:szCs w:val="24"/>
      <w:lang w:eastAsia="ru-RU"/>
    </w:rPr>
  </w:style>
  <w:style w:type="paragraph" w:styleId="25">
    <w:name w:val="Body Text Indent 2"/>
    <w:aliases w:val="Body Text NEW"/>
    <w:basedOn w:val="a2"/>
    <w:link w:val="210"/>
    <w:rsid w:val="00312D1E"/>
    <w:pPr>
      <w:suppressAutoHyphens w:val="0"/>
      <w:ind w:firstLine="720"/>
      <w:jc w:val="both"/>
    </w:pPr>
    <w:rPr>
      <w:rFonts w:ascii="Times New Roman" w:hAnsi="Times New Roman"/>
      <w:szCs w:val="24"/>
      <w:lang w:eastAsia="ru-RU"/>
    </w:rPr>
  </w:style>
  <w:style w:type="character" w:customStyle="1" w:styleId="26">
    <w:name w:val="Основной текст с отступом 2 Знак"/>
    <w:basedOn w:val="a3"/>
    <w:rsid w:val="00312D1E"/>
    <w:rPr>
      <w:rFonts w:ascii="Arial" w:eastAsia="Times New Roman" w:hAnsi="Arial"/>
      <w:szCs w:val="20"/>
      <w:lang w:eastAsia="ar-SA"/>
    </w:rPr>
  </w:style>
  <w:style w:type="paragraph" w:customStyle="1" w:styleId="34">
    <w:name w:val="Стиль3"/>
    <w:basedOn w:val="25"/>
    <w:rsid w:val="00312D1E"/>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312D1E"/>
    <w:pPr>
      <w:ind w:left="786"/>
      <w:jc w:val="both"/>
    </w:pPr>
  </w:style>
  <w:style w:type="paragraph" w:customStyle="1" w:styleId="af">
    <w:name w:val="Таблица шапка"/>
    <w:basedOn w:val="a2"/>
    <w:rsid w:val="00312D1E"/>
    <w:pPr>
      <w:keepNext/>
      <w:suppressAutoHyphens w:val="0"/>
      <w:spacing w:before="40" w:after="40"/>
      <w:ind w:left="57" w:right="57"/>
    </w:pPr>
    <w:rPr>
      <w:rFonts w:ascii="Times New Roman" w:hAnsi="Times New Roman"/>
      <w:snapToGrid w:val="0"/>
      <w:sz w:val="22"/>
      <w:lang w:eastAsia="ru-RU"/>
    </w:rPr>
  </w:style>
  <w:style w:type="paragraph" w:customStyle="1" w:styleId="af0">
    <w:name w:val="Таблица текст"/>
    <w:basedOn w:val="a2"/>
    <w:rsid w:val="00312D1E"/>
    <w:pPr>
      <w:suppressAutoHyphens w:val="0"/>
      <w:spacing w:before="40" w:after="40"/>
      <w:ind w:left="57" w:right="57"/>
    </w:pPr>
    <w:rPr>
      <w:rFonts w:ascii="Times New Roman" w:hAnsi="Times New Roman"/>
      <w:snapToGrid w:val="0"/>
      <w:lang w:eastAsia="ru-RU"/>
    </w:rPr>
  </w:style>
  <w:style w:type="paragraph" w:customStyle="1" w:styleId="a0">
    <w:name w:val="Подподпункт"/>
    <w:basedOn w:val="a2"/>
    <w:rsid w:val="00312D1E"/>
    <w:pPr>
      <w:numPr>
        <w:numId w:val="9"/>
      </w:numPr>
      <w:suppressAutoHyphens w:val="0"/>
      <w:spacing w:line="360" w:lineRule="auto"/>
      <w:jc w:val="both"/>
    </w:pPr>
    <w:rPr>
      <w:rFonts w:ascii="Times New Roman" w:hAnsi="Times New Roman"/>
      <w:bCs/>
      <w:snapToGrid w:val="0"/>
      <w:sz w:val="22"/>
      <w:szCs w:val="22"/>
      <w:lang w:eastAsia="ru-RU"/>
    </w:rPr>
  </w:style>
  <w:style w:type="paragraph" w:customStyle="1" w:styleId="af1">
    <w:name w:val="Ариал"/>
    <w:basedOn w:val="a2"/>
    <w:link w:val="16"/>
    <w:rsid w:val="00312D1E"/>
    <w:pPr>
      <w:suppressAutoHyphens w:val="0"/>
      <w:spacing w:before="120" w:after="120" w:line="360" w:lineRule="auto"/>
      <w:ind w:firstLine="851"/>
      <w:jc w:val="both"/>
    </w:pPr>
    <w:rPr>
      <w:rFonts w:cs="Arial"/>
      <w:szCs w:val="24"/>
      <w:lang w:eastAsia="ru-RU"/>
    </w:rPr>
  </w:style>
  <w:style w:type="character" w:customStyle="1" w:styleId="16">
    <w:name w:val="Ариал Знак1"/>
    <w:link w:val="af1"/>
    <w:locked/>
    <w:rsid w:val="00312D1E"/>
    <w:rPr>
      <w:rFonts w:ascii="Arial" w:eastAsia="Times New Roman" w:hAnsi="Arial" w:cs="Arial"/>
      <w:lang w:eastAsia="ru-RU"/>
    </w:rPr>
  </w:style>
  <w:style w:type="paragraph" w:customStyle="1" w:styleId="af2">
    <w:name w:val="Пункт б/н"/>
    <w:basedOn w:val="a2"/>
    <w:rsid w:val="00312D1E"/>
    <w:pPr>
      <w:tabs>
        <w:tab w:val="left" w:pos="1134"/>
      </w:tabs>
      <w:suppressAutoHyphens w:val="0"/>
      <w:spacing w:line="360" w:lineRule="auto"/>
      <w:ind w:firstLine="567"/>
      <w:jc w:val="both"/>
    </w:pPr>
    <w:rPr>
      <w:rFonts w:ascii="Times New Roman" w:hAnsi="Times New Roman"/>
      <w:bCs/>
      <w:snapToGrid w:val="0"/>
      <w:sz w:val="22"/>
      <w:szCs w:val="22"/>
      <w:lang w:eastAsia="ru-RU"/>
    </w:rPr>
  </w:style>
  <w:style w:type="paragraph" w:customStyle="1" w:styleId="af3">
    <w:name w:val="Ариал Таблица"/>
    <w:basedOn w:val="af1"/>
    <w:link w:val="af4"/>
    <w:rsid w:val="00312D1E"/>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312D1E"/>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7"/>
    <w:rsid w:val="00312D1E"/>
    <w:pPr>
      <w:spacing w:after="120"/>
      <w:ind w:left="283"/>
    </w:pPr>
  </w:style>
  <w:style w:type="character" w:customStyle="1" w:styleId="af6">
    <w:name w:val="Основной текст с отступом Знак"/>
    <w:basedOn w:val="a3"/>
    <w:rsid w:val="00312D1E"/>
    <w:rPr>
      <w:rFonts w:ascii="Arial" w:eastAsia="Times New Roman" w:hAnsi="Arial"/>
      <w:szCs w:val="20"/>
      <w:lang w:eastAsia="ar-SA"/>
    </w:rPr>
  </w:style>
  <w:style w:type="paragraph" w:styleId="27">
    <w:name w:val="Body Text 2"/>
    <w:basedOn w:val="a2"/>
    <w:link w:val="28"/>
    <w:rsid w:val="00312D1E"/>
    <w:pPr>
      <w:suppressAutoHyphens w:val="0"/>
      <w:spacing w:after="120" w:line="480" w:lineRule="auto"/>
    </w:pPr>
    <w:rPr>
      <w:rFonts w:ascii="Times New Roman" w:hAnsi="Times New Roman"/>
      <w:szCs w:val="24"/>
      <w:lang w:eastAsia="ru-RU"/>
    </w:rPr>
  </w:style>
  <w:style w:type="character" w:customStyle="1" w:styleId="28">
    <w:name w:val="Основной текст 2 Знак"/>
    <w:basedOn w:val="a3"/>
    <w:link w:val="27"/>
    <w:rsid w:val="00312D1E"/>
    <w:rPr>
      <w:rFonts w:eastAsia="Times New Roman"/>
      <w:lang w:eastAsia="ru-RU"/>
    </w:rPr>
  </w:style>
  <w:style w:type="paragraph" w:styleId="af7">
    <w:name w:val="Body Text"/>
    <w:basedOn w:val="a2"/>
    <w:link w:val="18"/>
    <w:rsid w:val="00312D1E"/>
    <w:pPr>
      <w:suppressAutoHyphens w:val="0"/>
      <w:spacing w:after="120"/>
    </w:pPr>
    <w:rPr>
      <w:rFonts w:ascii="Times New Roman" w:hAnsi="Times New Roman"/>
      <w:szCs w:val="24"/>
      <w:lang w:eastAsia="ru-RU"/>
    </w:rPr>
  </w:style>
  <w:style w:type="character" w:customStyle="1" w:styleId="af8">
    <w:name w:val="Основной текст Знак"/>
    <w:basedOn w:val="a3"/>
    <w:rsid w:val="00312D1E"/>
    <w:rPr>
      <w:rFonts w:ascii="Arial" w:eastAsia="Times New Roman" w:hAnsi="Arial"/>
      <w:szCs w:val="20"/>
      <w:lang w:eastAsia="ar-SA"/>
    </w:rPr>
  </w:style>
  <w:style w:type="paragraph" w:styleId="af9">
    <w:name w:val="Title"/>
    <w:aliases w:val="Знак"/>
    <w:basedOn w:val="a2"/>
    <w:link w:val="afa"/>
    <w:qFormat/>
    <w:rsid w:val="00312D1E"/>
    <w:pPr>
      <w:suppressAutoHyphens w:val="0"/>
      <w:jc w:val="center"/>
    </w:pPr>
    <w:rPr>
      <w:rFonts w:ascii="Times New Roman" w:hAnsi="Times New Roman"/>
      <w:lang w:eastAsia="ru-RU"/>
    </w:rPr>
  </w:style>
  <w:style w:type="character" w:customStyle="1" w:styleId="afa">
    <w:name w:val="Название Знак"/>
    <w:aliases w:val="Знак Знак"/>
    <w:basedOn w:val="a3"/>
    <w:link w:val="af9"/>
    <w:rsid w:val="00312D1E"/>
    <w:rPr>
      <w:rFonts w:eastAsia="Times New Roman"/>
      <w:szCs w:val="20"/>
      <w:lang w:eastAsia="ru-RU"/>
    </w:rPr>
  </w:style>
  <w:style w:type="paragraph" w:customStyle="1" w:styleId="311">
    <w:name w:val="Основной текст 31"/>
    <w:basedOn w:val="a2"/>
    <w:rsid w:val="00312D1E"/>
    <w:pPr>
      <w:spacing w:after="120"/>
    </w:pPr>
    <w:rPr>
      <w:rFonts w:ascii="Times New Roman" w:hAnsi="Times New Roman"/>
      <w:sz w:val="16"/>
      <w:lang w:eastAsia="ru-RU"/>
    </w:rPr>
  </w:style>
  <w:style w:type="paragraph" w:customStyle="1" w:styleId="19">
    <w:name w:val="Знак1"/>
    <w:basedOn w:val="a2"/>
    <w:rsid w:val="00312D1E"/>
    <w:pPr>
      <w:suppressAutoHyphens w:val="0"/>
      <w:spacing w:before="100" w:beforeAutospacing="1" w:after="100" w:afterAutospacing="1"/>
    </w:pPr>
    <w:rPr>
      <w:rFonts w:ascii="Tahoma" w:hAnsi="Tahoma"/>
      <w:sz w:val="20"/>
      <w:lang w:val="en-US" w:eastAsia="en-US"/>
    </w:rPr>
  </w:style>
  <w:style w:type="paragraph" w:styleId="3">
    <w:name w:val="List Number 3"/>
    <w:basedOn w:val="a2"/>
    <w:rsid w:val="00312D1E"/>
    <w:pPr>
      <w:numPr>
        <w:numId w:val="16"/>
      </w:numPr>
      <w:suppressAutoHyphens w:val="0"/>
    </w:pPr>
    <w:rPr>
      <w:rFonts w:ascii="Times New Roman" w:hAnsi="Times New Roman"/>
      <w:szCs w:val="24"/>
      <w:lang w:eastAsia="ru-RU"/>
    </w:rPr>
  </w:style>
  <w:style w:type="character" w:customStyle="1" w:styleId="22">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1"/>
    <w:uiPriority w:val="99"/>
    <w:rsid w:val="00312D1E"/>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312D1E"/>
    <w:rPr>
      <w:rFonts w:ascii="Cambria" w:eastAsia="Times New Roman" w:hAnsi="Cambria"/>
      <w:b/>
      <w:bCs/>
      <w:sz w:val="26"/>
      <w:szCs w:val="26"/>
      <w:lang w:val="x-none" w:eastAsia="x-none"/>
    </w:rPr>
  </w:style>
  <w:style w:type="character" w:customStyle="1" w:styleId="41">
    <w:name w:val="Заголовок 4 Знак1"/>
    <w:aliases w:val="H4 Знак"/>
    <w:link w:val="4"/>
    <w:rsid w:val="00312D1E"/>
    <w:rPr>
      <w:rFonts w:eastAsia="Arial Unicode MS"/>
      <w:b/>
      <w:bCs/>
      <w:sz w:val="28"/>
      <w:szCs w:val="28"/>
      <w:lang w:val="x-none" w:eastAsia="x-none"/>
    </w:rPr>
  </w:style>
  <w:style w:type="character" w:customStyle="1" w:styleId="51">
    <w:name w:val="Заголовок 5 Знак1"/>
    <w:aliases w:val="H5 Знак"/>
    <w:link w:val="5"/>
    <w:rsid w:val="00312D1E"/>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312D1E"/>
    <w:rPr>
      <w:rFonts w:eastAsia="Times New Roman"/>
      <w:lang w:val="x-none" w:eastAsia="ru-RU"/>
    </w:rPr>
  </w:style>
  <w:style w:type="character" w:customStyle="1" w:styleId="81">
    <w:name w:val="Заголовок 8 Знак1"/>
    <w:link w:val="8"/>
    <w:rsid w:val="00312D1E"/>
    <w:rPr>
      <w:rFonts w:eastAsia="Times New Roman"/>
      <w:i/>
      <w:iCs/>
      <w:lang w:val="x-none" w:eastAsia="ru-RU"/>
    </w:rPr>
  </w:style>
  <w:style w:type="character" w:customStyle="1" w:styleId="91">
    <w:name w:val="Заголовок 9 Знак1"/>
    <w:link w:val="9"/>
    <w:rsid w:val="00312D1E"/>
    <w:rPr>
      <w:rFonts w:ascii="Arial" w:eastAsia="Times New Roman" w:hAnsi="Arial"/>
      <w:sz w:val="20"/>
      <w:szCs w:val="20"/>
      <w:lang w:val="x-none" w:eastAsia="ru-RU"/>
    </w:rPr>
  </w:style>
  <w:style w:type="character" w:customStyle="1" w:styleId="Titul">
    <w:name w:val="Titul Знак"/>
    <w:aliases w:val="Heder Знак Знак"/>
    <w:rsid w:val="00312D1E"/>
    <w:rPr>
      <w:rFonts w:ascii="Courier New" w:eastAsia="Times New Roman" w:hAnsi="Courier New" w:cs="Courier New"/>
      <w:sz w:val="20"/>
      <w:szCs w:val="20"/>
      <w:lang w:eastAsia="ru-RU"/>
    </w:rPr>
  </w:style>
  <w:style w:type="character" w:customStyle="1" w:styleId="12">
    <w:name w:val="Нижний колонтитул Знак1"/>
    <w:link w:val="a6"/>
    <w:uiPriority w:val="99"/>
    <w:rsid w:val="00312D1E"/>
    <w:rPr>
      <w:rFonts w:ascii="Arial" w:eastAsia="Times New Roman" w:hAnsi="Arial"/>
      <w:szCs w:val="20"/>
      <w:lang w:eastAsia="ar-SA"/>
    </w:rPr>
  </w:style>
  <w:style w:type="paragraph" w:customStyle="1" w:styleId="ConsNormal">
    <w:name w:val="ConsNormal"/>
    <w:rsid w:val="00312D1E"/>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312D1E"/>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312D1E"/>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uiPriority w:val="99"/>
    <w:rsid w:val="00312D1E"/>
  </w:style>
  <w:style w:type="character" w:styleId="afc">
    <w:name w:val="annotation reference"/>
    <w:uiPriority w:val="99"/>
    <w:rsid w:val="00312D1E"/>
    <w:rPr>
      <w:sz w:val="16"/>
      <w:szCs w:val="16"/>
    </w:rPr>
  </w:style>
  <w:style w:type="paragraph" w:styleId="afd">
    <w:name w:val="annotation text"/>
    <w:basedOn w:val="a2"/>
    <w:link w:val="1a"/>
    <w:uiPriority w:val="99"/>
    <w:rsid w:val="00312D1E"/>
    <w:pPr>
      <w:widowControl w:val="0"/>
      <w:suppressAutoHyphens w:val="0"/>
      <w:adjustRightInd w:val="0"/>
      <w:spacing w:line="360" w:lineRule="atLeast"/>
      <w:jc w:val="both"/>
      <w:textAlignment w:val="baseline"/>
    </w:pPr>
    <w:rPr>
      <w:rFonts w:ascii="Times New Roman" w:hAnsi="Times New Roman"/>
      <w:sz w:val="20"/>
      <w:lang w:val="x-none" w:eastAsia="ru-RU"/>
    </w:rPr>
  </w:style>
  <w:style w:type="character" w:customStyle="1" w:styleId="afe">
    <w:name w:val="Текст примечания Знак"/>
    <w:basedOn w:val="a3"/>
    <w:uiPriority w:val="99"/>
    <w:rsid w:val="00312D1E"/>
    <w:rPr>
      <w:rFonts w:ascii="Arial" w:eastAsia="Times New Roman" w:hAnsi="Arial"/>
      <w:sz w:val="20"/>
      <w:szCs w:val="20"/>
      <w:lang w:eastAsia="ar-SA"/>
    </w:rPr>
  </w:style>
  <w:style w:type="character" w:customStyle="1" w:styleId="1a">
    <w:name w:val="Текст примечания Знак1"/>
    <w:link w:val="afd"/>
    <w:uiPriority w:val="99"/>
    <w:rsid w:val="00312D1E"/>
    <w:rPr>
      <w:rFonts w:eastAsia="Times New Roman"/>
      <w:sz w:val="20"/>
      <w:szCs w:val="20"/>
      <w:lang w:val="x-none" w:eastAsia="ru-RU"/>
    </w:rPr>
  </w:style>
  <w:style w:type="paragraph" w:styleId="aff">
    <w:name w:val="annotation subject"/>
    <w:basedOn w:val="afd"/>
    <w:next w:val="afd"/>
    <w:link w:val="1b"/>
    <w:uiPriority w:val="99"/>
    <w:rsid w:val="00312D1E"/>
    <w:rPr>
      <w:b/>
      <w:bCs/>
    </w:rPr>
  </w:style>
  <w:style w:type="character" w:customStyle="1" w:styleId="aff0">
    <w:name w:val="Тема примечания Знак"/>
    <w:basedOn w:val="afe"/>
    <w:uiPriority w:val="99"/>
    <w:rsid w:val="00312D1E"/>
    <w:rPr>
      <w:rFonts w:ascii="Arial" w:eastAsia="Times New Roman" w:hAnsi="Arial"/>
      <w:b/>
      <w:bCs/>
      <w:sz w:val="20"/>
      <w:szCs w:val="20"/>
      <w:lang w:eastAsia="ar-SA"/>
    </w:rPr>
  </w:style>
  <w:style w:type="character" w:customStyle="1" w:styleId="1b">
    <w:name w:val="Тема примечания Знак1"/>
    <w:link w:val="aff"/>
    <w:uiPriority w:val="99"/>
    <w:rsid w:val="00312D1E"/>
    <w:rPr>
      <w:rFonts w:eastAsia="Times New Roman"/>
      <w:b/>
      <w:bCs/>
      <w:sz w:val="20"/>
      <w:szCs w:val="20"/>
      <w:lang w:val="x-none" w:eastAsia="ru-RU"/>
    </w:rPr>
  </w:style>
  <w:style w:type="paragraph" w:styleId="aff1">
    <w:name w:val="Balloon Text"/>
    <w:basedOn w:val="a2"/>
    <w:link w:val="1c"/>
    <w:uiPriority w:val="99"/>
    <w:rsid w:val="00312D1E"/>
    <w:pPr>
      <w:widowControl w:val="0"/>
      <w:suppressAutoHyphens w:val="0"/>
      <w:adjustRightInd w:val="0"/>
      <w:spacing w:line="360" w:lineRule="atLeast"/>
      <w:jc w:val="both"/>
      <w:textAlignment w:val="baseline"/>
    </w:pPr>
    <w:rPr>
      <w:rFonts w:ascii="Tahoma" w:hAnsi="Tahoma"/>
      <w:sz w:val="16"/>
      <w:szCs w:val="16"/>
      <w:lang w:val="x-none" w:eastAsia="ru-RU"/>
    </w:rPr>
  </w:style>
  <w:style w:type="character" w:customStyle="1" w:styleId="aff2">
    <w:name w:val="Текст выноски Знак"/>
    <w:basedOn w:val="a3"/>
    <w:uiPriority w:val="99"/>
    <w:rsid w:val="00312D1E"/>
    <w:rPr>
      <w:rFonts w:ascii="Tahoma" w:eastAsia="Times New Roman" w:hAnsi="Tahoma" w:cs="Tahoma"/>
      <w:sz w:val="16"/>
      <w:szCs w:val="16"/>
      <w:lang w:eastAsia="ar-SA"/>
    </w:rPr>
  </w:style>
  <w:style w:type="character" w:customStyle="1" w:styleId="1c">
    <w:name w:val="Текст выноски Знак1"/>
    <w:link w:val="aff1"/>
    <w:uiPriority w:val="99"/>
    <w:rsid w:val="00312D1E"/>
    <w:rPr>
      <w:rFonts w:ascii="Tahoma" w:eastAsia="Times New Roman" w:hAnsi="Tahoma"/>
      <w:sz w:val="16"/>
      <w:szCs w:val="16"/>
      <w:lang w:val="x-none" w:eastAsia="ru-RU"/>
    </w:rPr>
  </w:style>
  <w:style w:type="character" w:customStyle="1" w:styleId="210">
    <w:name w:val="Основной текст с отступом 2 Знак1"/>
    <w:link w:val="25"/>
    <w:rsid w:val="00312D1E"/>
    <w:rPr>
      <w:rFonts w:eastAsia="Times New Roman"/>
      <w:lang w:eastAsia="ru-RU"/>
    </w:rPr>
  </w:style>
  <w:style w:type="paragraph" w:styleId="36">
    <w:name w:val="Body Text Indent 3"/>
    <w:basedOn w:val="a2"/>
    <w:link w:val="37"/>
    <w:rsid w:val="00312D1E"/>
    <w:pPr>
      <w:widowControl w:val="0"/>
      <w:suppressAutoHyphens w:val="0"/>
      <w:adjustRightInd w:val="0"/>
      <w:spacing w:line="360" w:lineRule="atLeast"/>
      <w:ind w:firstLine="720"/>
      <w:jc w:val="both"/>
      <w:textAlignment w:val="baseline"/>
    </w:pPr>
    <w:rPr>
      <w:rFonts w:ascii="Times New Roman" w:hAnsi="Times New Roman"/>
      <w:color w:val="0000FF"/>
      <w:szCs w:val="24"/>
      <w:u w:val="single"/>
      <w:lang w:val="x-none" w:eastAsia="ru-RU"/>
    </w:rPr>
  </w:style>
  <w:style w:type="character" w:customStyle="1" w:styleId="37">
    <w:name w:val="Основной текст с отступом 3 Знак"/>
    <w:basedOn w:val="a3"/>
    <w:link w:val="36"/>
    <w:rsid w:val="00312D1E"/>
    <w:rPr>
      <w:rFonts w:eastAsia="Times New Roman"/>
      <w:color w:val="0000FF"/>
      <w:u w:val="single"/>
      <w:lang w:val="x-none" w:eastAsia="ru-RU"/>
    </w:rPr>
  </w:style>
  <w:style w:type="character" w:customStyle="1" w:styleId="labelheaderlevel21">
    <w:name w:val="label_header_level_21"/>
    <w:rsid w:val="00312D1E"/>
    <w:rPr>
      <w:b/>
      <w:bCs/>
      <w:color w:val="0000FF"/>
      <w:sz w:val="20"/>
      <w:szCs w:val="20"/>
    </w:rPr>
  </w:style>
  <w:style w:type="paragraph" w:styleId="29">
    <w:name w:val="List 2"/>
    <w:basedOn w:val="a2"/>
    <w:semiHidden/>
    <w:rsid w:val="00312D1E"/>
    <w:pPr>
      <w:widowControl w:val="0"/>
      <w:suppressAutoHyphens w:val="0"/>
      <w:adjustRightInd w:val="0"/>
      <w:spacing w:line="360" w:lineRule="atLeast"/>
      <w:ind w:left="566" w:hanging="283"/>
      <w:jc w:val="both"/>
      <w:textAlignment w:val="baseline"/>
    </w:pPr>
    <w:rPr>
      <w:rFonts w:ascii="Times New Roman" w:hAnsi="Times New Roman"/>
      <w:szCs w:val="24"/>
      <w:lang w:eastAsia="ru-RU"/>
    </w:rPr>
  </w:style>
  <w:style w:type="paragraph" w:customStyle="1" w:styleId="aff3">
    <w:name w:val=" Знак Знак Знак Знак"/>
    <w:basedOn w:val="a2"/>
    <w:rsid w:val="00312D1E"/>
    <w:pPr>
      <w:widowControl w:val="0"/>
      <w:suppressAutoHyphens w:val="0"/>
      <w:adjustRightInd w:val="0"/>
      <w:spacing w:after="160" w:line="240" w:lineRule="exact"/>
      <w:jc w:val="both"/>
      <w:textAlignment w:val="baseline"/>
    </w:pPr>
    <w:rPr>
      <w:rFonts w:ascii="Verdana" w:hAnsi="Verdana" w:cs="Verdana"/>
      <w:sz w:val="20"/>
      <w:lang w:val="en-US" w:eastAsia="en-US"/>
    </w:rPr>
  </w:style>
  <w:style w:type="paragraph" w:customStyle="1" w:styleId="110">
    <w:name w:val="заголовок 11"/>
    <w:basedOn w:val="a2"/>
    <w:next w:val="a2"/>
    <w:rsid w:val="00312D1E"/>
    <w:pPr>
      <w:keepNext/>
      <w:widowControl w:val="0"/>
      <w:suppressAutoHyphens w:val="0"/>
      <w:adjustRightInd w:val="0"/>
      <w:spacing w:line="360" w:lineRule="atLeast"/>
      <w:jc w:val="center"/>
      <w:textAlignment w:val="baseline"/>
    </w:pPr>
    <w:rPr>
      <w:rFonts w:ascii="Times New Roman" w:hAnsi="Times New Roman"/>
      <w:snapToGrid w:val="0"/>
      <w:lang w:eastAsia="ru-RU"/>
    </w:rPr>
  </w:style>
  <w:style w:type="paragraph" w:styleId="38">
    <w:name w:val="Body Text 3"/>
    <w:basedOn w:val="a2"/>
    <w:link w:val="39"/>
    <w:rsid w:val="00312D1E"/>
    <w:pPr>
      <w:widowControl w:val="0"/>
      <w:suppressAutoHyphens w:val="0"/>
      <w:adjustRightInd w:val="0"/>
      <w:spacing w:after="120" w:line="360" w:lineRule="atLeast"/>
      <w:jc w:val="both"/>
      <w:textAlignment w:val="baseline"/>
    </w:pPr>
    <w:rPr>
      <w:rFonts w:ascii="Times New Roman" w:hAnsi="Times New Roman"/>
      <w:sz w:val="16"/>
      <w:szCs w:val="16"/>
      <w:lang w:val="x-none" w:eastAsia="ru-RU"/>
    </w:rPr>
  </w:style>
  <w:style w:type="character" w:customStyle="1" w:styleId="39">
    <w:name w:val="Основной текст 3 Знак"/>
    <w:basedOn w:val="a3"/>
    <w:link w:val="38"/>
    <w:rsid w:val="00312D1E"/>
    <w:rPr>
      <w:rFonts w:eastAsia="Times New Roman"/>
      <w:sz w:val="16"/>
      <w:szCs w:val="16"/>
      <w:lang w:val="x-none" w:eastAsia="ru-RU"/>
    </w:rPr>
  </w:style>
  <w:style w:type="paragraph" w:customStyle="1" w:styleId="1d">
    <w:name w:val="заголовок 1"/>
    <w:basedOn w:val="a2"/>
    <w:next w:val="a2"/>
    <w:rsid w:val="00312D1E"/>
    <w:pPr>
      <w:keepNext/>
      <w:widowControl w:val="0"/>
      <w:suppressAutoHyphens w:val="0"/>
      <w:adjustRightInd w:val="0"/>
      <w:spacing w:line="360" w:lineRule="atLeast"/>
      <w:jc w:val="center"/>
      <w:textAlignment w:val="baseline"/>
    </w:pPr>
    <w:rPr>
      <w:rFonts w:ascii="Times New Roman" w:hAnsi="Times New Roman"/>
      <w:b/>
      <w:snapToGrid w:val="0"/>
      <w:sz w:val="22"/>
      <w:lang w:eastAsia="ru-RU"/>
    </w:rPr>
  </w:style>
  <w:style w:type="paragraph" w:customStyle="1" w:styleId="2a">
    <w:name w:val="çàãîëîâîê 2"/>
    <w:basedOn w:val="a2"/>
    <w:next w:val="a2"/>
    <w:rsid w:val="00312D1E"/>
    <w:pPr>
      <w:keepNext/>
      <w:widowControl w:val="0"/>
      <w:suppressAutoHyphens w:val="0"/>
      <w:adjustRightInd w:val="0"/>
      <w:spacing w:line="360" w:lineRule="atLeast"/>
      <w:jc w:val="both"/>
      <w:textAlignment w:val="baseline"/>
    </w:pPr>
    <w:rPr>
      <w:rFonts w:ascii="Times New Roman" w:hAnsi="Times New Roman"/>
      <w:lang w:val="en-GB" w:eastAsia="ru-RU"/>
    </w:rPr>
  </w:style>
  <w:style w:type="paragraph" w:customStyle="1" w:styleId="aff4">
    <w:name w:val="Пункт"/>
    <w:basedOn w:val="a2"/>
    <w:rsid w:val="00312D1E"/>
    <w:pPr>
      <w:widowControl w:val="0"/>
      <w:tabs>
        <w:tab w:val="num" w:pos="1134"/>
      </w:tabs>
      <w:suppressAutoHyphens w:val="0"/>
      <w:adjustRightInd w:val="0"/>
      <w:spacing w:line="360" w:lineRule="auto"/>
      <w:ind w:left="1134" w:hanging="1134"/>
      <w:jc w:val="both"/>
      <w:textAlignment w:val="baseline"/>
    </w:pPr>
    <w:rPr>
      <w:rFonts w:ascii="Times New Roman" w:hAnsi="Times New Roman"/>
      <w:snapToGrid w:val="0"/>
      <w:sz w:val="28"/>
      <w:szCs w:val="28"/>
      <w:lang w:eastAsia="ru-RU"/>
    </w:rPr>
  </w:style>
  <w:style w:type="paragraph" w:styleId="HTML">
    <w:name w:val="HTML Preformatted"/>
    <w:basedOn w:val="a2"/>
    <w:link w:val="HTML1"/>
    <w:semiHidden/>
    <w:rsid w:val="00312D1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djustRightInd w:val="0"/>
      <w:spacing w:line="360" w:lineRule="atLeast"/>
      <w:jc w:val="both"/>
      <w:textAlignment w:val="baseline"/>
    </w:pPr>
    <w:rPr>
      <w:rFonts w:ascii="Courier New" w:hAnsi="Courier New"/>
      <w:sz w:val="20"/>
      <w:lang w:val="x-none" w:eastAsia="ru-RU"/>
    </w:rPr>
  </w:style>
  <w:style w:type="character" w:customStyle="1" w:styleId="HTML0">
    <w:name w:val="Стандартный HTML Знак"/>
    <w:basedOn w:val="a3"/>
    <w:rsid w:val="00312D1E"/>
    <w:rPr>
      <w:rFonts w:ascii="Consolas" w:eastAsia="Times New Roman" w:hAnsi="Consolas" w:cs="Consolas"/>
      <w:sz w:val="20"/>
      <w:szCs w:val="20"/>
      <w:lang w:eastAsia="ar-SA"/>
    </w:rPr>
  </w:style>
  <w:style w:type="character" w:customStyle="1" w:styleId="HTML1">
    <w:name w:val="Стандартный HTML Знак1"/>
    <w:link w:val="HTML"/>
    <w:semiHidden/>
    <w:rsid w:val="00312D1E"/>
    <w:rPr>
      <w:rFonts w:ascii="Courier New" w:eastAsia="Times New Roman" w:hAnsi="Courier New"/>
      <w:sz w:val="20"/>
      <w:szCs w:val="20"/>
      <w:lang w:val="x-none" w:eastAsia="ru-RU"/>
    </w:rPr>
  </w:style>
  <w:style w:type="character" w:customStyle="1" w:styleId="18">
    <w:name w:val="Основной текст Знак1"/>
    <w:link w:val="af7"/>
    <w:rsid w:val="00312D1E"/>
    <w:rPr>
      <w:rFonts w:eastAsia="Times New Roman"/>
      <w:lang w:eastAsia="ru-RU"/>
    </w:rPr>
  </w:style>
  <w:style w:type="paragraph" w:styleId="aff5">
    <w:name w:val="footnote text"/>
    <w:basedOn w:val="a2"/>
    <w:link w:val="1e"/>
    <w:rsid w:val="00312D1E"/>
    <w:pPr>
      <w:widowControl w:val="0"/>
      <w:suppressAutoHyphens w:val="0"/>
      <w:adjustRightInd w:val="0"/>
      <w:spacing w:line="360" w:lineRule="auto"/>
      <w:ind w:firstLine="567"/>
      <w:jc w:val="both"/>
      <w:textAlignment w:val="baseline"/>
    </w:pPr>
    <w:rPr>
      <w:rFonts w:ascii="Times New Roman" w:hAnsi="Times New Roman"/>
      <w:snapToGrid w:val="0"/>
      <w:lang w:val="x-none" w:eastAsia="ru-RU"/>
    </w:rPr>
  </w:style>
  <w:style w:type="character" w:customStyle="1" w:styleId="aff6">
    <w:name w:val="Текст сноски Знак"/>
    <w:basedOn w:val="a3"/>
    <w:rsid w:val="00312D1E"/>
    <w:rPr>
      <w:rFonts w:ascii="Arial" w:eastAsia="Times New Roman" w:hAnsi="Arial"/>
      <w:sz w:val="20"/>
      <w:szCs w:val="20"/>
      <w:lang w:eastAsia="ar-SA"/>
    </w:rPr>
  </w:style>
  <w:style w:type="character" w:customStyle="1" w:styleId="1e">
    <w:name w:val="Текст сноски Знак1"/>
    <w:link w:val="aff5"/>
    <w:rsid w:val="00312D1E"/>
    <w:rPr>
      <w:rFonts w:eastAsia="Times New Roman"/>
      <w:snapToGrid w:val="0"/>
      <w:szCs w:val="20"/>
      <w:lang w:val="x-none" w:eastAsia="ru-RU"/>
    </w:rPr>
  </w:style>
  <w:style w:type="character" w:customStyle="1" w:styleId="FontStyle15">
    <w:name w:val="Font Style15"/>
    <w:rsid w:val="00312D1E"/>
    <w:rPr>
      <w:rFonts w:ascii="Times New Roman" w:hAnsi="Times New Roman" w:cs="Times New Roman"/>
      <w:sz w:val="26"/>
      <w:szCs w:val="26"/>
    </w:rPr>
  </w:style>
  <w:style w:type="paragraph" w:customStyle="1" w:styleId="2b">
    <w:name w:val="Уровень2"/>
    <w:basedOn w:val="a2"/>
    <w:rsid w:val="00312D1E"/>
    <w:pPr>
      <w:widowControl w:val="0"/>
      <w:tabs>
        <w:tab w:val="num" w:pos="927"/>
        <w:tab w:val="left" w:pos="993"/>
      </w:tabs>
      <w:suppressAutoHyphens w:val="0"/>
      <w:adjustRightInd w:val="0"/>
      <w:spacing w:before="120" w:after="120" w:line="360" w:lineRule="atLeast"/>
      <w:ind w:firstLine="567"/>
      <w:jc w:val="both"/>
      <w:textAlignment w:val="baseline"/>
      <w:outlineLvl w:val="0"/>
    </w:pPr>
    <w:rPr>
      <w:bCs/>
      <w:iCs/>
      <w:color w:val="000000"/>
      <w:lang w:eastAsia="ru-RU"/>
    </w:rPr>
  </w:style>
  <w:style w:type="paragraph" w:customStyle="1" w:styleId="3a">
    <w:name w:val="Уровень3"/>
    <w:basedOn w:val="2b"/>
    <w:rsid w:val="00312D1E"/>
    <w:pPr>
      <w:tabs>
        <w:tab w:val="clear" w:pos="927"/>
        <w:tab w:val="num" w:pos="360"/>
        <w:tab w:val="num" w:pos="2160"/>
      </w:tabs>
      <w:ind w:left="2160" w:hanging="180"/>
    </w:pPr>
  </w:style>
  <w:style w:type="paragraph" w:customStyle="1" w:styleId="aff7">
    <w:name w:val="Заголовок статьи"/>
    <w:basedOn w:val="a2"/>
    <w:next w:val="a2"/>
    <w:rsid w:val="00312D1E"/>
    <w:pPr>
      <w:widowControl w:val="0"/>
      <w:suppressAutoHyphens w:val="0"/>
      <w:autoSpaceDE w:val="0"/>
      <w:autoSpaceDN w:val="0"/>
      <w:adjustRightInd w:val="0"/>
      <w:spacing w:line="360" w:lineRule="atLeast"/>
      <w:ind w:left="1612" w:hanging="892"/>
      <w:jc w:val="both"/>
      <w:textAlignment w:val="baseline"/>
    </w:pPr>
    <w:rPr>
      <w:rFonts w:cs="Arial"/>
      <w:sz w:val="20"/>
      <w:lang w:eastAsia="ru-RU"/>
    </w:rPr>
  </w:style>
  <w:style w:type="paragraph" w:customStyle="1" w:styleId="BodyTextIndent2">
    <w:name w:val="Body Text Indent 2"/>
    <w:basedOn w:val="a2"/>
    <w:rsid w:val="00312D1E"/>
    <w:pPr>
      <w:widowControl w:val="0"/>
      <w:suppressAutoHyphens w:val="0"/>
      <w:overflowPunct w:val="0"/>
      <w:autoSpaceDE w:val="0"/>
      <w:autoSpaceDN w:val="0"/>
      <w:adjustRightInd w:val="0"/>
      <w:spacing w:after="360" w:line="240" w:lineRule="exact"/>
      <w:ind w:firstLine="851"/>
      <w:jc w:val="both"/>
      <w:textAlignment w:val="baseline"/>
    </w:pPr>
    <w:rPr>
      <w:rFonts w:ascii="Times New Roman" w:hAnsi="Times New Roman"/>
      <w:lang w:eastAsia="ru-RU"/>
    </w:rPr>
  </w:style>
  <w:style w:type="paragraph" w:customStyle="1" w:styleId="a1">
    <w:name w:val="А_обычный"/>
    <w:basedOn w:val="a2"/>
    <w:rsid w:val="00312D1E"/>
    <w:pPr>
      <w:widowControl w:val="0"/>
      <w:numPr>
        <w:numId w:val="18"/>
      </w:numPr>
      <w:suppressAutoHyphens w:val="0"/>
      <w:adjustRightInd w:val="0"/>
      <w:spacing w:line="360" w:lineRule="atLeast"/>
      <w:jc w:val="both"/>
      <w:textAlignment w:val="baseline"/>
    </w:pPr>
    <w:rPr>
      <w:rFonts w:ascii="Times New Roman" w:hAnsi="Times New Roman"/>
      <w:szCs w:val="24"/>
      <w:lang w:eastAsia="ru-RU"/>
    </w:rPr>
  </w:style>
  <w:style w:type="paragraph" w:customStyle="1" w:styleId="1-3">
    <w:name w:val="Текст1-3"/>
    <w:basedOn w:val="a2"/>
    <w:rsid w:val="00312D1E"/>
    <w:pPr>
      <w:widowControl w:val="0"/>
      <w:numPr>
        <w:ilvl w:val="12"/>
      </w:numPr>
      <w:suppressAutoHyphens w:val="0"/>
      <w:adjustRightInd w:val="0"/>
      <w:spacing w:after="60" w:line="288" w:lineRule="auto"/>
      <w:jc w:val="both"/>
      <w:textAlignment w:val="baseline"/>
    </w:pPr>
    <w:rPr>
      <w:rFonts w:ascii="Times New Roman" w:hAnsi="Times New Roman"/>
      <w:lang w:eastAsia="ru-RU"/>
    </w:rPr>
  </w:style>
  <w:style w:type="paragraph" w:customStyle="1" w:styleId="aHeader">
    <w:name w:val="a_Header"/>
    <w:basedOn w:val="a2"/>
    <w:rsid w:val="00312D1E"/>
    <w:pPr>
      <w:widowControl w:val="0"/>
      <w:tabs>
        <w:tab w:val="left" w:pos="1985"/>
      </w:tabs>
      <w:suppressAutoHyphens w:val="0"/>
      <w:adjustRightInd w:val="0"/>
      <w:spacing w:after="60" w:line="360" w:lineRule="atLeast"/>
      <w:jc w:val="center"/>
      <w:textAlignment w:val="baseline"/>
    </w:pPr>
    <w:rPr>
      <w:rFonts w:ascii="Courier New" w:hAnsi="Courier New"/>
      <w:szCs w:val="24"/>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
    <w:rsid w:val="00312D1E"/>
    <w:pPr>
      <w:widowControl w:val="0"/>
      <w:suppressAutoHyphens w:val="0"/>
      <w:adjustRightInd w:val="0"/>
      <w:spacing w:line="360" w:lineRule="atLeast"/>
      <w:jc w:val="both"/>
      <w:textAlignment w:val="baseline"/>
    </w:pPr>
    <w:rPr>
      <w:rFonts w:ascii="Courier New" w:hAnsi="Courier New"/>
      <w:snapToGrid w:val="0"/>
      <w:sz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312D1E"/>
    <w:rPr>
      <w:rFonts w:ascii="Consolas" w:eastAsia="Times New Roman" w:hAnsi="Consolas" w:cs="Consolas"/>
      <w:sz w:val="21"/>
      <w:szCs w:val="21"/>
      <w:lang w:eastAsia="ar-SA"/>
    </w:rPr>
  </w:style>
  <w:style w:type="character" w:customStyle="1" w:styleId="1f">
    <w:name w:val="Текст Знак1"/>
    <w:link w:val="aff8"/>
    <w:rsid w:val="00312D1E"/>
    <w:rPr>
      <w:rFonts w:ascii="Courier New" w:eastAsia="Times New Roman" w:hAnsi="Courier New"/>
      <w:snapToGrid w:val="0"/>
      <w:sz w:val="20"/>
      <w:szCs w:val="20"/>
      <w:lang w:val="x-none" w:eastAsia="ru-RU"/>
    </w:rPr>
  </w:style>
  <w:style w:type="paragraph" w:styleId="affa">
    <w:name w:val="Block Text"/>
    <w:basedOn w:val="a2"/>
    <w:rsid w:val="00312D1E"/>
    <w:pPr>
      <w:widowControl w:val="0"/>
      <w:suppressAutoHyphens w:val="0"/>
      <w:adjustRightInd w:val="0"/>
      <w:spacing w:line="360" w:lineRule="atLeast"/>
      <w:ind w:left="-5220" w:right="-105"/>
      <w:jc w:val="both"/>
      <w:textAlignment w:val="baseline"/>
    </w:pPr>
    <w:rPr>
      <w:rFonts w:ascii="Times New Roman" w:hAnsi="Times New Roman"/>
      <w:i/>
      <w:iCs/>
      <w:szCs w:val="24"/>
      <w:lang w:eastAsia="ru-RU"/>
    </w:rPr>
  </w:style>
  <w:style w:type="paragraph" w:styleId="affb">
    <w:name w:val="Document Map"/>
    <w:basedOn w:val="a2"/>
    <w:link w:val="1f0"/>
    <w:uiPriority w:val="99"/>
    <w:semiHidden/>
    <w:rsid w:val="00312D1E"/>
    <w:pPr>
      <w:widowControl w:val="0"/>
      <w:shd w:val="clear" w:color="auto" w:fill="000080"/>
      <w:suppressAutoHyphens w:val="0"/>
      <w:adjustRightInd w:val="0"/>
      <w:spacing w:line="360" w:lineRule="atLeast"/>
      <w:jc w:val="both"/>
      <w:textAlignment w:val="baseline"/>
    </w:pPr>
    <w:rPr>
      <w:rFonts w:ascii="Tahoma" w:hAnsi="Tahoma"/>
      <w:lang w:val="x-none" w:eastAsia="ru-RU"/>
    </w:rPr>
  </w:style>
  <w:style w:type="character" w:customStyle="1" w:styleId="affc">
    <w:name w:val="Схема документа Знак"/>
    <w:basedOn w:val="a3"/>
    <w:uiPriority w:val="99"/>
    <w:rsid w:val="00312D1E"/>
    <w:rPr>
      <w:rFonts w:ascii="Tahoma" w:eastAsia="Times New Roman" w:hAnsi="Tahoma" w:cs="Tahoma"/>
      <w:sz w:val="16"/>
      <w:szCs w:val="16"/>
      <w:lang w:eastAsia="ar-SA"/>
    </w:rPr>
  </w:style>
  <w:style w:type="character" w:customStyle="1" w:styleId="1f0">
    <w:name w:val="Схема документа Знак1"/>
    <w:link w:val="affb"/>
    <w:uiPriority w:val="99"/>
    <w:semiHidden/>
    <w:rsid w:val="00312D1E"/>
    <w:rPr>
      <w:rFonts w:ascii="Tahoma" w:eastAsia="Times New Roman" w:hAnsi="Tahoma"/>
      <w:szCs w:val="20"/>
      <w:shd w:val="clear" w:color="auto" w:fill="000080"/>
      <w:lang w:val="x-none" w:eastAsia="ru-RU"/>
    </w:rPr>
  </w:style>
  <w:style w:type="paragraph" w:styleId="43">
    <w:name w:val="toc 4"/>
    <w:basedOn w:val="a2"/>
    <w:next w:val="a2"/>
    <w:autoRedefine/>
    <w:semiHidden/>
    <w:rsid w:val="00312D1E"/>
    <w:pPr>
      <w:widowControl w:val="0"/>
      <w:suppressAutoHyphens w:val="0"/>
      <w:adjustRightInd w:val="0"/>
      <w:spacing w:line="360" w:lineRule="atLeast"/>
      <w:ind w:left="720"/>
      <w:jc w:val="both"/>
      <w:textAlignment w:val="baseline"/>
    </w:pPr>
    <w:rPr>
      <w:rFonts w:ascii="Times New Roman" w:hAnsi="Times New Roman"/>
      <w:lang w:eastAsia="ru-RU"/>
    </w:rPr>
  </w:style>
  <w:style w:type="paragraph" w:styleId="52">
    <w:name w:val="toc 5"/>
    <w:basedOn w:val="a2"/>
    <w:next w:val="a2"/>
    <w:autoRedefine/>
    <w:semiHidden/>
    <w:rsid w:val="00312D1E"/>
    <w:pPr>
      <w:widowControl w:val="0"/>
      <w:suppressAutoHyphens w:val="0"/>
      <w:adjustRightInd w:val="0"/>
      <w:spacing w:line="360" w:lineRule="atLeast"/>
      <w:ind w:left="960"/>
      <w:jc w:val="both"/>
      <w:textAlignment w:val="baseline"/>
    </w:pPr>
    <w:rPr>
      <w:rFonts w:ascii="Times New Roman" w:hAnsi="Times New Roman"/>
      <w:lang w:eastAsia="ru-RU"/>
    </w:rPr>
  </w:style>
  <w:style w:type="paragraph" w:styleId="61">
    <w:name w:val="toc 6"/>
    <w:basedOn w:val="a2"/>
    <w:next w:val="a2"/>
    <w:autoRedefine/>
    <w:semiHidden/>
    <w:rsid w:val="00312D1E"/>
    <w:pPr>
      <w:widowControl w:val="0"/>
      <w:suppressAutoHyphens w:val="0"/>
      <w:adjustRightInd w:val="0"/>
      <w:spacing w:line="360" w:lineRule="atLeast"/>
      <w:ind w:left="1200"/>
      <w:jc w:val="both"/>
      <w:textAlignment w:val="baseline"/>
    </w:pPr>
    <w:rPr>
      <w:rFonts w:ascii="Times New Roman" w:hAnsi="Times New Roman"/>
      <w:lang w:eastAsia="ru-RU"/>
    </w:rPr>
  </w:style>
  <w:style w:type="paragraph" w:styleId="72">
    <w:name w:val="toc 7"/>
    <w:basedOn w:val="a2"/>
    <w:next w:val="a2"/>
    <w:autoRedefine/>
    <w:semiHidden/>
    <w:rsid w:val="00312D1E"/>
    <w:pPr>
      <w:widowControl w:val="0"/>
      <w:suppressAutoHyphens w:val="0"/>
      <w:adjustRightInd w:val="0"/>
      <w:spacing w:line="360" w:lineRule="atLeast"/>
      <w:ind w:left="1440"/>
      <w:jc w:val="both"/>
      <w:textAlignment w:val="baseline"/>
    </w:pPr>
    <w:rPr>
      <w:rFonts w:ascii="Times New Roman" w:hAnsi="Times New Roman"/>
      <w:lang w:eastAsia="ru-RU"/>
    </w:rPr>
  </w:style>
  <w:style w:type="paragraph" w:styleId="82">
    <w:name w:val="toc 8"/>
    <w:basedOn w:val="a2"/>
    <w:next w:val="a2"/>
    <w:autoRedefine/>
    <w:semiHidden/>
    <w:rsid w:val="00312D1E"/>
    <w:pPr>
      <w:widowControl w:val="0"/>
      <w:suppressAutoHyphens w:val="0"/>
      <w:adjustRightInd w:val="0"/>
      <w:spacing w:line="360" w:lineRule="atLeast"/>
      <w:ind w:left="1680"/>
      <w:jc w:val="both"/>
      <w:textAlignment w:val="baseline"/>
    </w:pPr>
    <w:rPr>
      <w:rFonts w:ascii="Times New Roman" w:hAnsi="Times New Roman"/>
      <w:lang w:eastAsia="ru-RU"/>
    </w:rPr>
  </w:style>
  <w:style w:type="paragraph" w:styleId="92">
    <w:name w:val="toc 9"/>
    <w:basedOn w:val="a2"/>
    <w:next w:val="a2"/>
    <w:autoRedefine/>
    <w:semiHidden/>
    <w:rsid w:val="00312D1E"/>
    <w:pPr>
      <w:widowControl w:val="0"/>
      <w:suppressAutoHyphens w:val="0"/>
      <w:adjustRightInd w:val="0"/>
      <w:spacing w:line="360" w:lineRule="atLeast"/>
      <w:ind w:left="1920"/>
      <w:jc w:val="both"/>
      <w:textAlignment w:val="baseline"/>
    </w:pPr>
    <w:rPr>
      <w:rFonts w:ascii="Times New Roman" w:hAnsi="Times New Roman"/>
      <w:lang w:eastAsia="ru-RU"/>
    </w:rPr>
  </w:style>
  <w:style w:type="paragraph" w:customStyle="1" w:styleId="affd">
    <w:name w:val="Подраздел"/>
    <w:basedOn w:val="a2"/>
    <w:rsid w:val="00312D1E"/>
    <w:pPr>
      <w:widowControl w:val="0"/>
      <w:suppressAutoHyphens w:val="0"/>
      <w:adjustRightInd w:val="0"/>
      <w:spacing w:before="240" w:line="360" w:lineRule="atLeast"/>
      <w:ind w:left="1701" w:hanging="283"/>
      <w:jc w:val="both"/>
      <w:textAlignment w:val="baseline"/>
    </w:pPr>
    <w:rPr>
      <w:rFonts w:ascii="PragmaticaTT" w:hAnsi="PragmaticaTT"/>
      <w:lang w:eastAsia="ru-RU"/>
    </w:rPr>
  </w:style>
  <w:style w:type="paragraph" w:customStyle="1" w:styleId="affe">
    <w:name w:val="регламент список"/>
    <w:basedOn w:val="31"/>
    <w:autoRedefine/>
    <w:rsid w:val="00312D1E"/>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uiPriority w:val="99"/>
    <w:semiHidden/>
    <w:rsid w:val="00312D1E"/>
    <w:rPr>
      <w:color w:val="800080"/>
      <w:u w:val="single"/>
    </w:rPr>
  </w:style>
  <w:style w:type="paragraph" w:customStyle="1" w:styleId="2c">
    <w:name w:val="Пункт_2"/>
    <w:basedOn w:val="a2"/>
    <w:rsid w:val="00312D1E"/>
    <w:pPr>
      <w:widowControl w:val="0"/>
      <w:tabs>
        <w:tab w:val="num" w:pos="643"/>
        <w:tab w:val="num" w:pos="1701"/>
      </w:tabs>
      <w:suppressAutoHyphens w:val="0"/>
      <w:adjustRightInd w:val="0"/>
      <w:spacing w:line="360" w:lineRule="atLeast"/>
      <w:ind w:left="643" w:hanging="360"/>
      <w:jc w:val="both"/>
      <w:textAlignment w:val="baseline"/>
    </w:pPr>
    <w:rPr>
      <w:rFonts w:ascii="Times New Roman" w:hAnsi="Times New Roman"/>
      <w:sz w:val="28"/>
      <w:lang w:eastAsia="ru-RU"/>
    </w:rPr>
  </w:style>
  <w:style w:type="paragraph" w:customStyle="1" w:styleId="32">
    <w:name w:val="Пункт_3"/>
    <w:basedOn w:val="a2"/>
    <w:rsid w:val="00312D1E"/>
    <w:pPr>
      <w:widowControl w:val="0"/>
      <w:numPr>
        <w:ilvl w:val="2"/>
        <w:numId w:val="17"/>
      </w:numPr>
      <w:suppressAutoHyphens w:val="0"/>
      <w:adjustRightInd w:val="0"/>
      <w:spacing w:line="360" w:lineRule="atLeast"/>
      <w:jc w:val="both"/>
      <w:textAlignment w:val="baseline"/>
    </w:pPr>
    <w:rPr>
      <w:rFonts w:ascii="Times New Roman" w:hAnsi="Times New Roman"/>
      <w:sz w:val="28"/>
      <w:szCs w:val="28"/>
      <w:lang w:eastAsia="ru-RU"/>
    </w:rPr>
  </w:style>
  <w:style w:type="paragraph" w:styleId="30">
    <w:name w:val="List Bullet 3"/>
    <w:basedOn w:val="a2"/>
    <w:rsid w:val="00312D1E"/>
    <w:pPr>
      <w:widowControl w:val="0"/>
      <w:numPr>
        <w:numId w:val="19"/>
      </w:numPr>
      <w:suppressAutoHyphens w:val="0"/>
      <w:adjustRightInd w:val="0"/>
      <w:spacing w:line="360" w:lineRule="atLeast"/>
      <w:jc w:val="both"/>
      <w:textAlignment w:val="baseline"/>
    </w:pPr>
    <w:rPr>
      <w:rFonts w:ascii="Times New Roman" w:hAnsi="Times New Roman"/>
      <w:szCs w:val="24"/>
      <w:lang w:eastAsia="ru-RU"/>
    </w:rPr>
  </w:style>
  <w:style w:type="paragraph" w:styleId="a">
    <w:name w:val="List Number"/>
    <w:basedOn w:val="a2"/>
    <w:rsid w:val="00312D1E"/>
    <w:pPr>
      <w:widowControl w:val="0"/>
      <w:numPr>
        <w:numId w:val="21"/>
      </w:numPr>
      <w:suppressAutoHyphens w:val="0"/>
      <w:adjustRightInd w:val="0"/>
      <w:spacing w:line="360" w:lineRule="atLeast"/>
      <w:jc w:val="both"/>
      <w:textAlignment w:val="baseline"/>
    </w:pPr>
    <w:rPr>
      <w:rFonts w:ascii="Times New Roman" w:hAnsi="Times New Roman"/>
      <w:szCs w:val="24"/>
      <w:lang w:eastAsia="ru-RU"/>
    </w:rPr>
  </w:style>
  <w:style w:type="paragraph" w:customStyle="1" w:styleId="ConsNonformat">
    <w:name w:val="ConsNonformat"/>
    <w:rsid w:val="00312D1E"/>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312D1E"/>
    <w:pPr>
      <w:pageBreakBefore/>
      <w:widowControl w:val="0"/>
      <w:adjustRightInd w:val="0"/>
      <w:spacing w:before="120" w:after="120" w:line="360" w:lineRule="atLeast"/>
      <w:jc w:val="both"/>
      <w:textAlignment w:val="baseline"/>
    </w:pPr>
    <w:rPr>
      <w:rFonts w:ascii="Times New Roman" w:hAnsi="Times New Roman"/>
      <w:i/>
      <w:snapToGrid w:val="0"/>
      <w:szCs w:val="22"/>
      <w:lang w:eastAsia="ru-RU"/>
    </w:rPr>
  </w:style>
  <w:style w:type="character" w:customStyle="1" w:styleId="afff1">
    <w:name w:val="комментарий"/>
    <w:rsid w:val="00312D1E"/>
    <w:rPr>
      <w:b/>
      <w:i/>
      <w:shd w:val="clear" w:color="auto" w:fill="FFFF99"/>
    </w:rPr>
  </w:style>
  <w:style w:type="paragraph" w:customStyle="1" w:styleId="02statia2">
    <w:name w:val="02statia2"/>
    <w:basedOn w:val="a2"/>
    <w:rsid w:val="00312D1E"/>
    <w:pPr>
      <w:widowControl w:val="0"/>
      <w:suppressAutoHyphens w:val="0"/>
      <w:adjustRightInd w:val="0"/>
      <w:spacing w:before="120" w:line="320" w:lineRule="atLeast"/>
      <w:ind w:left="2020" w:hanging="880"/>
      <w:jc w:val="both"/>
      <w:textAlignment w:val="baseline"/>
    </w:pPr>
    <w:rPr>
      <w:rFonts w:ascii="GaramondNarrowC" w:hAnsi="GaramondNarrowC"/>
      <w:color w:val="000000"/>
      <w:sz w:val="21"/>
      <w:szCs w:val="21"/>
      <w:lang w:eastAsia="ru-RU"/>
    </w:rPr>
  </w:style>
  <w:style w:type="paragraph" w:customStyle="1" w:styleId="afff2">
    <w:name w:val="Подпункт"/>
    <w:basedOn w:val="aff4"/>
    <w:rsid w:val="00312D1E"/>
    <w:rPr>
      <w:bCs/>
      <w:sz w:val="22"/>
      <w:szCs w:val="22"/>
    </w:rPr>
  </w:style>
  <w:style w:type="paragraph" w:customStyle="1" w:styleId="afff3">
    <w:name w:val="маркированный"/>
    <w:basedOn w:val="a2"/>
    <w:semiHidden/>
    <w:rsid w:val="00312D1E"/>
    <w:pPr>
      <w:widowControl w:val="0"/>
      <w:tabs>
        <w:tab w:val="num" w:pos="1701"/>
      </w:tabs>
      <w:suppressAutoHyphens w:val="0"/>
      <w:adjustRightInd w:val="0"/>
      <w:spacing w:line="360" w:lineRule="auto"/>
      <w:ind w:left="1701" w:hanging="567"/>
      <w:jc w:val="both"/>
      <w:textAlignment w:val="baseline"/>
    </w:pPr>
    <w:rPr>
      <w:rFonts w:ascii="Times New Roman" w:hAnsi="Times New Roman"/>
      <w:bCs/>
      <w:snapToGrid w:val="0"/>
      <w:sz w:val="22"/>
      <w:szCs w:val="22"/>
      <w:lang w:eastAsia="ru-RU"/>
    </w:rPr>
  </w:style>
  <w:style w:type="paragraph" w:styleId="afff4">
    <w:name w:val="List Paragraph"/>
    <w:basedOn w:val="a2"/>
    <w:link w:val="afff5"/>
    <w:uiPriority w:val="34"/>
    <w:qFormat/>
    <w:rsid w:val="00312D1E"/>
    <w:pPr>
      <w:widowControl w:val="0"/>
      <w:suppressAutoHyphens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2"/>
    <w:rsid w:val="00312D1E"/>
    <w:pPr>
      <w:widowControl w:val="0"/>
      <w:numPr>
        <w:numId w:val="22"/>
      </w:numPr>
      <w:suppressAutoHyphens w:val="0"/>
      <w:adjustRightInd w:val="0"/>
      <w:spacing w:line="360" w:lineRule="atLeast"/>
      <w:jc w:val="both"/>
      <w:textAlignment w:val="baseline"/>
    </w:pPr>
    <w:rPr>
      <w:rFonts w:ascii="Times New Roman" w:hAnsi="Times New Roman"/>
      <w:szCs w:val="24"/>
      <w:lang w:eastAsia="ru-RU"/>
    </w:rPr>
  </w:style>
  <w:style w:type="paragraph" w:customStyle="1" w:styleId="ConsPlusNonformat">
    <w:name w:val="ConsPlusNonformat"/>
    <w:rsid w:val="00312D1E"/>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1">
    <w:name w:val="Обычный1"/>
    <w:link w:val="1f2"/>
    <w:rsid w:val="00312D1E"/>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2">
    <w:name w:val="Обычный1 Знак"/>
    <w:link w:val="1f1"/>
    <w:rsid w:val="00312D1E"/>
    <w:rPr>
      <w:rFonts w:eastAsia="Times New Roman"/>
      <w:sz w:val="20"/>
      <w:lang w:eastAsia="ru-RU"/>
    </w:rPr>
  </w:style>
  <w:style w:type="paragraph" w:customStyle="1" w:styleId="afff6">
    <w:name w:val="АриалТабл"/>
    <w:basedOn w:val="af1"/>
    <w:rsid w:val="00312D1E"/>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312D1E"/>
    <w:pPr>
      <w:widowControl w:val="0"/>
      <w:suppressAutoHyphens w:val="0"/>
      <w:adjustRightInd w:val="0"/>
      <w:spacing w:line="360" w:lineRule="atLeast"/>
      <w:jc w:val="both"/>
      <w:textAlignment w:val="baseline"/>
    </w:pPr>
    <w:rPr>
      <w:rFonts w:ascii="Times New Roman" w:hAnsi="Times New Roman"/>
      <w:sz w:val="20"/>
      <w:lang w:val="x-none" w:eastAsia="ru-RU"/>
    </w:rPr>
  </w:style>
  <w:style w:type="character" w:customStyle="1" w:styleId="afff8">
    <w:name w:val="Текст концевой сноски Знак"/>
    <w:basedOn w:val="a3"/>
    <w:link w:val="afff7"/>
    <w:semiHidden/>
    <w:rsid w:val="00312D1E"/>
    <w:rPr>
      <w:rFonts w:eastAsia="Times New Roman"/>
      <w:sz w:val="20"/>
      <w:szCs w:val="20"/>
      <w:lang w:val="x-none" w:eastAsia="ru-RU"/>
    </w:rPr>
  </w:style>
  <w:style w:type="table" w:styleId="afff9">
    <w:name w:val="Table Grid"/>
    <w:basedOn w:val="a4"/>
    <w:uiPriority w:val="59"/>
    <w:rsid w:val="00312D1E"/>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312D1E"/>
  </w:style>
  <w:style w:type="character" w:customStyle="1" w:styleId="afffb">
    <w:name w:val="Подпункт Знак"/>
    <w:rsid w:val="00312D1E"/>
    <w:rPr>
      <w:sz w:val="28"/>
      <w:lang w:val="ru-RU" w:eastAsia="ru-RU" w:bidi="ar-SA"/>
    </w:rPr>
  </w:style>
  <w:style w:type="character" w:customStyle="1" w:styleId="FontStyle11">
    <w:name w:val="Font Style11"/>
    <w:rsid w:val="00312D1E"/>
    <w:rPr>
      <w:rFonts w:ascii="Times New Roman" w:hAnsi="Times New Roman" w:cs="Times New Roman"/>
      <w:sz w:val="26"/>
      <w:szCs w:val="26"/>
    </w:rPr>
  </w:style>
  <w:style w:type="character" w:customStyle="1" w:styleId="211">
    <w:name w:val="Заголовок 2 Знак1"/>
    <w:rsid w:val="00312D1E"/>
    <w:rPr>
      <w:b/>
      <w:snapToGrid w:val="0"/>
      <w:sz w:val="28"/>
      <w:lang w:val="ru-RU" w:eastAsia="ru-RU" w:bidi="ar-SA"/>
    </w:rPr>
  </w:style>
  <w:style w:type="character" w:customStyle="1" w:styleId="Sp1">
    <w:name w:val="Sp1 Знак Знак"/>
    <w:rsid w:val="00312D1E"/>
    <w:rPr>
      <w:b/>
      <w:bCs/>
      <w:kern w:val="24"/>
      <w:sz w:val="24"/>
      <w:szCs w:val="24"/>
      <w:lang w:val="ru-RU" w:eastAsia="ru-RU" w:bidi="ar-SA"/>
    </w:rPr>
  </w:style>
  <w:style w:type="numbering" w:customStyle="1" w:styleId="10">
    <w:name w:val="Стиль1"/>
    <w:uiPriority w:val="99"/>
    <w:rsid w:val="00312D1E"/>
    <w:pPr>
      <w:numPr>
        <w:numId w:val="23"/>
      </w:numPr>
    </w:pPr>
  </w:style>
  <w:style w:type="numbering" w:customStyle="1" w:styleId="20">
    <w:name w:val="Стиль2"/>
    <w:uiPriority w:val="99"/>
    <w:rsid w:val="00312D1E"/>
    <w:pPr>
      <w:numPr>
        <w:numId w:val="24"/>
      </w:numPr>
    </w:pPr>
  </w:style>
  <w:style w:type="paragraph" w:customStyle="1" w:styleId="afffc">
    <w:name w:val="Стиль начало"/>
    <w:basedOn w:val="a2"/>
    <w:rsid w:val="00312D1E"/>
    <w:pPr>
      <w:widowControl w:val="0"/>
      <w:suppressAutoHyphens w:val="0"/>
      <w:adjustRightInd w:val="0"/>
      <w:spacing w:line="264" w:lineRule="auto"/>
      <w:jc w:val="both"/>
      <w:textAlignment w:val="baseline"/>
    </w:pPr>
    <w:rPr>
      <w:rFonts w:ascii="Times New Roman" w:hAnsi="Times New Roman"/>
      <w:sz w:val="28"/>
      <w:lang w:eastAsia="ru-RU"/>
    </w:rPr>
  </w:style>
  <w:style w:type="paragraph" w:customStyle="1" w:styleId="Noeeu14">
    <w:name w:val="Noeeu14"/>
    <w:basedOn w:val="a2"/>
    <w:rsid w:val="00312D1E"/>
    <w:pPr>
      <w:widowControl w:val="0"/>
      <w:suppressAutoHyphens w:val="0"/>
      <w:overflowPunct w:val="0"/>
      <w:autoSpaceDE w:val="0"/>
      <w:autoSpaceDN w:val="0"/>
      <w:adjustRightInd w:val="0"/>
      <w:spacing w:line="264" w:lineRule="auto"/>
      <w:ind w:firstLine="720"/>
      <w:jc w:val="both"/>
      <w:textAlignment w:val="baseline"/>
    </w:pPr>
    <w:rPr>
      <w:rFonts w:ascii="Times New Roman" w:hAnsi="Times New Roman"/>
      <w:sz w:val="28"/>
      <w:lang w:eastAsia="ru-RU"/>
    </w:rPr>
  </w:style>
  <w:style w:type="character" w:customStyle="1" w:styleId="FontStyle33">
    <w:name w:val="Font Style33"/>
    <w:rsid w:val="00312D1E"/>
    <w:rPr>
      <w:rFonts w:ascii="Times New Roman" w:hAnsi="Times New Roman" w:cs="Times New Roman"/>
      <w:sz w:val="26"/>
      <w:szCs w:val="26"/>
    </w:rPr>
  </w:style>
  <w:style w:type="character" w:customStyle="1" w:styleId="FontStyle57">
    <w:name w:val="Font Style57"/>
    <w:rsid w:val="00312D1E"/>
    <w:rPr>
      <w:rFonts w:ascii="Times New Roman" w:hAnsi="Times New Roman" w:cs="Times New Roman"/>
      <w:b/>
      <w:bCs/>
      <w:sz w:val="20"/>
      <w:szCs w:val="20"/>
    </w:rPr>
  </w:style>
  <w:style w:type="paragraph" w:customStyle="1" w:styleId="Style20">
    <w:name w:val="Style20"/>
    <w:basedOn w:val="a2"/>
    <w:rsid w:val="00312D1E"/>
    <w:pPr>
      <w:widowControl w:val="0"/>
      <w:suppressAutoHyphens w:val="0"/>
      <w:autoSpaceDE w:val="0"/>
      <w:autoSpaceDN w:val="0"/>
      <w:adjustRightInd w:val="0"/>
      <w:spacing w:line="360" w:lineRule="atLeast"/>
      <w:jc w:val="both"/>
      <w:textAlignment w:val="baseline"/>
    </w:pPr>
    <w:rPr>
      <w:rFonts w:eastAsia="Calibri"/>
      <w:szCs w:val="24"/>
      <w:lang w:eastAsia="ru-RU"/>
    </w:rPr>
  </w:style>
  <w:style w:type="paragraph" w:styleId="afffd">
    <w:name w:val="Revision"/>
    <w:hidden/>
    <w:uiPriority w:val="99"/>
    <w:semiHidden/>
    <w:rsid w:val="00312D1E"/>
    <w:pPr>
      <w:widowControl w:val="0"/>
      <w:adjustRightInd w:val="0"/>
      <w:spacing w:line="360" w:lineRule="atLeast"/>
      <w:jc w:val="both"/>
      <w:textAlignment w:val="baseline"/>
    </w:pPr>
    <w:rPr>
      <w:rFonts w:eastAsia="Times New Roman"/>
      <w:lang w:eastAsia="ru-RU"/>
    </w:rPr>
  </w:style>
  <w:style w:type="character" w:customStyle="1" w:styleId="17">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312D1E"/>
    <w:rPr>
      <w:rFonts w:ascii="Arial" w:eastAsia="Times New Roman" w:hAnsi="Arial"/>
      <w:szCs w:val="20"/>
      <w:lang w:eastAsia="ar-SA"/>
    </w:rPr>
  </w:style>
  <w:style w:type="paragraph" w:styleId="2d">
    <w:name w:val="envelope return"/>
    <w:basedOn w:val="a2"/>
    <w:rsid w:val="00312D1E"/>
    <w:pPr>
      <w:suppressAutoHyphens w:val="0"/>
      <w:spacing w:after="60"/>
      <w:jc w:val="both"/>
    </w:pPr>
    <w:rPr>
      <w:rFonts w:cs="Arial"/>
      <w:sz w:val="20"/>
      <w:lang w:eastAsia="ru-RU"/>
    </w:rPr>
  </w:style>
  <w:style w:type="paragraph" w:customStyle="1" w:styleId="ConsPlusCell">
    <w:name w:val="ConsPlusCell"/>
    <w:rsid w:val="00312D1E"/>
    <w:pPr>
      <w:autoSpaceDE w:val="0"/>
      <w:autoSpaceDN w:val="0"/>
      <w:adjustRightInd w:val="0"/>
      <w:jc w:val="left"/>
    </w:pPr>
    <w:rPr>
      <w:rFonts w:ascii="Arial" w:eastAsia="Times New Roman" w:hAnsi="Arial" w:cs="Arial"/>
      <w:sz w:val="20"/>
      <w:szCs w:val="20"/>
      <w:lang w:eastAsia="ru-RU"/>
    </w:rPr>
  </w:style>
  <w:style w:type="paragraph" w:customStyle="1" w:styleId="1f3">
    <w:name w:val="Абзац списка1"/>
    <w:basedOn w:val="a2"/>
    <w:qFormat/>
    <w:rsid w:val="00312D1E"/>
    <w:pPr>
      <w:suppressAutoHyphens w:val="0"/>
      <w:spacing w:after="200" w:line="276" w:lineRule="auto"/>
      <w:ind w:left="720"/>
      <w:contextualSpacing/>
    </w:pPr>
    <w:rPr>
      <w:rFonts w:ascii="Calibri" w:eastAsia="Calibri" w:hAnsi="Calibri"/>
      <w:sz w:val="22"/>
      <w:szCs w:val="22"/>
      <w:lang w:eastAsia="en-US"/>
    </w:rPr>
  </w:style>
  <w:style w:type="character" w:customStyle="1" w:styleId="rvts30">
    <w:name w:val="rvts30"/>
    <w:rsid w:val="00312D1E"/>
    <w:rPr>
      <w:rFonts w:ascii="Times New Roman" w:hAnsi="Times New Roman" w:cs="Times New Roman" w:hint="default"/>
      <w:sz w:val="22"/>
      <w:szCs w:val="22"/>
    </w:rPr>
  </w:style>
  <w:style w:type="paragraph" w:customStyle="1" w:styleId="-3">
    <w:name w:val="Пункт-3"/>
    <w:basedOn w:val="a2"/>
    <w:rsid w:val="00312D1E"/>
    <w:pPr>
      <w:tabs>
        <w:tab w:val="num" w:pos="1985"/>
      </w:tabs>
      <w:suppressAutoHyphens w:val="0"/>
      <w:ind w:firstLine="709"/>
      <w:jc w:val="both"/>
    </w:pPr>
    <w:rPr>
      <w:rFonts w:ascii="Times New Roman" w:hAnsi="Times New Roman"/>
      <w:sz w:val="28"/>
      <w:szCs w:val="24"/>
      <w:lang w:eastAsia="ru-RU"/>
    </w:rPr>
  </w:style>
  <w:style w:type="paragraph" w:customStyle="1" w:styleId="-4">
    <w:name w:val="Пункт-4"/>
    <w:basedOn w:val="a2"/>
    <w:rsid w:val="00312D1E"/>
    <w:pPr>
      <w:tabs>
        <w:tab w:val="num" w:pos="1985"/>
      </w:tabs>
      <w:suppressAutoHyphens w:val="0"/>
      <w:ind w:firstLine="709"/>
      <w:jc w:val="both"/>
    </w:pPr>
    <w:rPr>
      <w:rFonts w:ascii="Times New Roman" w:hAnsi="Times New Roman"/>
      <w:sz w:val="28"/>
      <w:szCs w:val="24"/>
      <w:lang w:eastAsia="ru-RU"/>
    </w:rPr>
  </w:style>
  <w:style w:type="paragraph" w:customStyle="1" w:styleId="-5">
    <w:name w:val="Пункт-5"/>
    <w:basedOn w:val="a2"/>
    <w:rsid w:val="00312D1E"/>
    <w:pPr>
      <w:tabs>
        <w:tab w:val="num" w:pos="1985"/>
      </w:tabs>
      <w:suppressAutoHyphens w:val="0"/>
      <w:ind w:firstLine="709"/>
      <w:jc w:val="both"/>
    </w:pPr>
    <w:rPr>
      <w:rFonts w:ascii="Times New Roman" w:hAnsi="Times New Roman"/>
      <w:sz w:val="28"/>
      <w:szCs w:val="24"/>
      <w:lang w:eastAsia="ru-RU"/>
    </w:rPr>
  </w:style>
  <w:style w:type="paragraph" w:customStyle="1" w:styleId="-7">
    <w:name w:val="Пункт-7"/>
    <w:basedOn w:val="a2"/>
    <w:rsid w:val="00312D1E"/>
    <w:pPr>
      <w:tabs>
        <w:tab w:val="num" w:pos="360"/>
      </w:tabs>
      <w:suppressAutoHyphens w:val="0"/>
      <w:ind w:firstLine="709"/>
      <w:jc w:val="both"/>
    </w:pPr>
    <w:rPr>
      <w:rFonts w:ascii="Times New Roman" w:hAnsi="Times New Roman"/>
      <w:sz w:val="28"/>
      <w:szCs w:val="24"/>
      <w:lang w:eastAsia="ru-RU"/>
    </w:rPr>
  </w:style>
  <w:style w:type="character" w:customStyle="1" w:styleId="rvts36">
    <w:name w:val="rvts36"/>
    <w:rsid w:val="00312D1E"/>
    <w:rPr>
      <w:rFonts w:ascii="Times New Roman" w:hAnsi="Times New Roman" w:cs="Times New Roman" w:hint="default"/>
      <w:color w:val="000000"/>
      <w:sz w:val="22"/>
      <w:szCs w:val="22"/>
    </w:rPr>
  </w:style>
  <w:style w:type="paragraph" w:styleId="afffe">
    <w:name w:val="Subtitle"/>
    <w:basedOn w:val="a2"/>
    <w:link w:val="affff"/>
    <w:qFormat/>
    <w:rsid w:val="00312D1E"/>
    <w:pPr>
      <w:suppressAutoHyphens w:val="0"/>
      <w:ind w:left="1620"/>
    </w:pPr>
    <w:rPr>
      <w:rFonts w:ascii="Times New Roman" w:hAnsi="Times New Roman"/>
      <w:b/>
      <w:bCs/>
      <w:sz w:val="20"/>
      <w:szCs w:val="24"/>
      <w:lang w:val="x-none" w:eastAsia="ru-RU"/>
    </w:rPr>
  </w:style>
  <w:style w:type="character" w:customStyle="1" w:styleId="affff">
    <w:name w:val="Подзаголовок Знак"/>
    <w:basedOn w:val="a3"/>
    <w:link w:val="afffe"/>
    <w:rsid w:val="00312D1E"/>
    <w:rPr>
      <w:rFonts w:eastAsia="Times New Roman"/>
      <w:b/>
      <w:bCs/>
      <w:sz w:val="20"/>
      <w:lang w:val="x-none" w:eastAsia="ru-RU"/>
    </w:rPr>
  </w:style>
  <w:style w:type="paragraph" w:customStyle="1" w:styleId="-">
    <w:name w:val="Контракт-раздел"/>
    <w:basedOn w:val="a2"/>
    <w:next w:val="-0"/>
    <w:rsid w:val="00312D1E"/>
    <w:pPr>
      <w:keepNext/>
      <w:numPr>
        <w:numId w:val="25"/>
      </w:numPr>
      <w:tabs>
        <w:tab w:val="left" w:pos="540"/>
      </w:tabs>
      <w:spacing w:before="360" w:after="120"/>
      <w:jc w:val="center"/>
      <w:outlineLvl w:val="3"/>
    </w:pPr>
    <w:rPr>
      <w:rFonts w:ascii="Times New Roman" w:hAnsi="Times New Roman"/>
      <w:b/>
      <w:bCs/>
      <w:caps/>
      <w:smallCaps/>
      <w:szCs w:val="24"/>
      <w:lang w:eastAsia="ru-RU"/>
    </w:rPr>
  </w:style>
  <w:style w:type="paragraph" w:customStyle="1" w:styleId="-0">
    <w:name w:val="Контракт-пункт"/>
    <w:basedOn w:val="a2"/>
    <w:rsid w:val="00312D1E"/>
    <w:pPr>
      <w:numPr>
        <w:ilvl w:val="1"/>
        <w:numId w:val="25"/>
      </w:numPr>
      <w:tabs>
        <w:tab w:val="clear" w:pos="2471"/>
        <w:tab w:val="num" w:pos="1391"/>
      </w:tabs>
      <w:suppressAutoHyphens w:val="0"/>
      <w:ind w:left="1391"/>
      <w:jc w:val="both"/>
    </w:pPr>
    <w:rPr>
      <w:rFonts w:ascii="Times New Roman" w:hAnsi="Times New Roman"/>
      <w:szCs w:val="24"/>
      <w:lang w:eastAsia="ru-RU"/>
    </w:rPr>
  </w:style>
  <w:style w:type="paragraph" w:customStyle="1" w:styleId="-1">
    <w:name w:val="Контракт-подпункт"/>
    <w:basedOn w:val="a2"/>
    <w:rsid w:val="00312D1E"/>
    <w:pPr>
      <w:numPr>
        <w:ilvl w:val="2"/>
        <w:numId w:val="25"/>
      </w:numPr>
      <w:suppressAutoHyphens w:val="0"/>
      <w:jc w:val="both"/>
    </w:pPr>
    <w:rPr>
      <w:rFonts w:ascii="Times New Roman" w:hAnsi="Times New Roman"/>
      <w:szCs w:val="24"/>
      <w:lang w:eastAsia="ru-RU"/>
    </w:rPr>
  </w:style>
  <w:style w:type="paragraph" w:customStyle="1" w:styleId="-2">
    <w:name w:val="Контракт-подподпункт"/>
    <w:basedOn w:val="a2"/>
    <w:rsid w:val="00312D1E"/>
    <w:pPr>
      <w:numPr>
        <w:ilvl w:val="3"/>
        <w:numId w:val="25"/>
      </w:numPr>
      <w:suppressAutoHyphens w:val="0"/>
      <w:jc w:val="both"/>
    </w:pPr>
    <w:rPr>
      <w:rFonts w:ascii="Times New Roman" w:hAnsi="Times New Roman"/>
      <w:szCs w:val="24"/>
      <w:lang w:eastAsia="ru-RU"/>
    </w:rPr>
  </w:style>
  <w:style w:type="paragraph" w:customStyle="1" w:styleId="44">
    <w:name w:val="Знак4"/>
    <w:basedOn w:val="a2"/>
    <w:rsid w:val="00312D1E"/>
    <w:pPr>
      <w:suppressAutoHyphens w:val="0"/>
      <w:spacing w:after="160" w:line="240" w:lineRule="exact"/>
    </w:pPr>
    <w:rPr>
      <w:rFonts w:ascii="Verdana" w:hAnsi="Verdana"/>
      <w:sz w:val="20"/>
      <w:lang w:val="en-US" w:eastAsia="en-US"/>
    </w:rPr>
  </w:style>
  <w:style w:type="paragraph" w:customStyle="1" w:styleId="1f4">
    <w:name w:val=" Знак Знак Знак1"/>
    <w:basedOn w:val="a2"/>
    <w:rsid w:val="00312D1E"/>
    <w:pPr>
      <w:suppressAutoHyphens w:val="0"/>
      <w:spacing w:before="100" w:beforeAutospacing="1" w:after="100" w:afterAutospacing="1"/>
    </w:pPr>
    <w:rPr>
      <w:rFonts w:ascii="Tahoma" w:hAnsi="Tahoma"/>
      <w:sz w:val="20"/>
      <w:lang w:val="en-US" w:eastAsia="en-US"/>
    </w:rPr>
  </w:style>
  <w:style w:type="paragraph" w:customStyle="1" w:styleId="40">
    <w:name w:val="Пункт_4"/>
    <w:basedOn w:val="a2"/>
    <w:link w:val="45"/>
    <w:uiPriority w:val="99"/>
    <w:rsid w:val="00312D1E"/>
    <w:pPr>
      <w:numPr>
        <w:ilvl w:val="3"/>
        <w:numId w:val="27"/>
      </w:numPr>
      <w:suppressAutoHyphens w:val="0"/>
      <w:jc w:val="both"/>
    </w:pPr>
    <w:rPr>
      <w:rFonts w:ascii="Times New Roman" w:hAnsi="Times New Roman"/>
      <w:sz w:val="28"/>
      <w:szCs w:val="28"/>
      <w:lang w:val="x-none" w:eastAsia="x-none"/>
    </w:rPr>
  </w:style>
  <w:style w:type="character" w:customStyle="1" w:styleId="45">
    <w:name w:val="Пункт_4 Знак"/>
    <w:link w:val="40"/>
    <w:uiPriority w:val="99"/>
    <w:locked/>
    <w:rsid w:val="00312D1E"/>
    <w:rPr>
      <w:rFonts w:eastAsia="Times New Roman"/>
      <w:sz w:val="28"/>
      <w:szCs w:val="28"/>
      <w:lang w:val="x-none" w:eastAsia="x-none"/>
    </w:rPr>
  </w:style>
  <w:style w:type="paragraph" w:customStyle="1" w:styleId="affff0">
    <w:name w:val="Примечание"/>
    <w:basedOn w:val="a2"/>
    <w:link w:val="affff1"/>
    <w:rsid w:val="00312D1E"/>
    <w:pPr>
      <w:suppressAutoHyphens w:val="0"/>
      <w:spacing w:before="240" w:after="240" w:line="288" w:lineRule="auto"/>
      <w:ind w:left="1134" w:right="1134"/>
      <w:jc w:val="both"/>
    </w:pPr>
    <w:rPr>
      <w:rFonts w:ascii="Times New Roman" w:hAnsi="Times New Roman"/>
      <w:spacing w:val="20"/>
      <w:szCs w:val="28"/>
      <w:lang w:val="x-none" w:eastAsia="x-none"/>
    </w:rPr>
  </w:style>
  <w:style w:type="character" w:customStyle="1" w:styleId="affff1">
    <w:name w:val="Примечание Знак"/>
    <w:link w:val="affff0"/>
    <w:rsid w:val="00312D1E"/>
    <w:rPr>
      <w:rFonts w:eastAsia="Times New Roman"/>
      <w:spacing w:val="20"/>
      <w:szCs w:val="28"/>
      <w:lang w:val="x-none" w:eastAsia="x-none"/>
    </w:rPr>
  </w:style>
  <w:style w:type="character" w:customStyle="1" w:styleId="Heder1">
    <w:name w:val="Heder Знак1"/>
    <w:aliases w:val="Titul Знак Знак1"/>
    <w:locked/>
    <w:rsid w:val="00312D1E"/>
    <w:rPr>
      <w:rFonts w:cs="Times New Roman"/>
      <w:i/>
      <w:snapToGrid w:val="0"/>
      <w:lang w:val="ru-RU" w:eastAsia="ru-RU" w:bidi="ar-SA"/>
    </w:rPr>
  </w:style>
  <w:style w:type="paragraph" w:styleId="affff2">
    <w:name w:val="No Spacing"/>
    <w:uiPriority w:val="1"/>
    <w:qFormat/>
    <w:rsid w:val="00312D1E"/>
    <w:pPr>
      <w:jc w:val="left"/>
    </w:pPr>
    <w:rPr>
      <w:rFonts w:ascii="Arial" w:eastAsia="Times New Roman" w:hAnsi="Arial"/>
      <w:lang w:eastAsia="ru-RU"/>
    </w:rPr>
  </w:style>
  <w:style w:type="paragraph" w:customStyle="1" w:styleId="Default">
    <w:name w:val="Default"/>
    <w:rsid w:val="00312D1E"/>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312D1E"/>
  </w:style>
  <w:style w:type="paragraph" w:customStyle="1" w:styleId="affff3">
    <w:name w:val="Нормальный"/>
    <w:rsid w:val="00312D1E"/>
    <w:pPr>
      <w:jc w:val="left"/>
    </w:pPr>
    <w:rPr>
      <w:rFonts w:eastAsia="Calibri"/>
      <w:sz w:val="20"/>
      <w:szCs w:val="20"/>
      <w:lang w:eastAsia="ru-RU"/>
    </w:rPr>
  </w:style>
  <w:style w:type="paragraph" w:customStyle="1" w:styleId="Normal1">
    <w:name w:val="Normal1"/>
    <w:rsid w:val="00312D1E"/>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2e">
    <w:name w:val="Знак Знак Знак2 Знак Знак Знак Знак Знак"/>
    <w:basedOn w:val="a2"/>
    <w:rsid w:val="00312D1E"/>
    <w:pPr>
      <w:widowControl w:val="0"/>
      <w:suppressAutoHyphens w:val="0"/>
      <w:adjustRightInd w:val="0"/>
      <w:spacing w:after="160" w:line="240" w:lineRule="exact"/>
      <w:jc w:val="right"/>
    </w:pPr>
    <w:rPr>
      <w:rFonts w:ascii="Times New Roman" w:hAnsi="Times New Roman"/>
      <w:sz w:val="20"/>
      <w:lang w:val="en-GB" w:eastAsia="en-US"/>
    </w:rPr>
  </w:style>
  <w:style w:type="character" w:customStyle="1" w:styleId="affff4">
    <w:name w:val=" Знак Знак Знак"/>
    <w:rsid w:val="00312D1E"/>
    <w:rPr>
      <w:lang w:val="ru-RU" w:eastAsia="ru-RU" w:bidi="ar-SA"/>
    </w:rPr>
  </w:style>
  <w:style w:type="character" w:styleId="affff5">
    <w:name w:val="footnote reference"/>
    <w:semiHidden/>
    <w:rsid w:val="00312D1E"/>
    <w:rPr>
      <w:vertAlign w:val="superscript"/>
    </w:rPr>
  </w:style>
  <w:style w:type="paragraph" w:customStyle="1" w:styleId="2f">
    <w:name w:val="Знак Знак Знак2 Знак"/>
    <w:basedOn w:val="a2"/>
    <w:rsid w:val="00312D1E"/>
    <w:pPr>
      <w:widowControl w:val="0"/>
      <w:suppressAutoHyphens w:val="0"/>
      <w:adjustRightInd w:val="0"/>
      <w:spacing w:after="160" w:line="240" w:lineRule="exact"/>
      <w:jc w:val="right"/>
    </w:pPr>
    <w:rPr>
      <w:rFonts w:ascii="Times New Roman" w:hAnsi="Times New Roman"/>
      <w:sz w:val="20"/>
      <w:lang w:val="en-GB" w:eastAsia="en-US"/>
    </w:rPr>
  </w:style>
  <w:style w:type="paragraph" w:customStyle="1" w:styleId="Style2">
    <w:name w:val="Style2"/>
    <w:basedOn w:val="a2"/>
    <w:rsid w:val="00312D1E"/>
    <w:pPr>
      <w:suppressAutoHyphens w:val="0"/>
      <w:ind w:firstLine="567"/>
      <w:jc w:val="both"/>
    </w:pPr>
    <w:rPr>
      <w:rFonts w:ascii="Artsans" w:hAnsi="Artsans"/>
      <w:lang w:val="en-GB" w:eastAsia="ru-RU"/>
    </w:rPr>
  </w:style>
  <w:style w:type="paragraph" w:customStyle="1" w:styleId="CharChar14CharChar">
    <w:name w:val="Char Char14 Знак Знак Char Char Знак Знак Знак"/>
    <w:basedOn w:val="a2"/>
    <w:rsid w:val="00312D1E"/>
    <w:pPr>
      <w:suppressAutoHyphens w:val="0"/>
      <w:spacing w:after="160" w:line="240" w:lineRule="exact"/>
    </w:pPr>
    <w:rPr>
      <w:rFonts w:ascii="Verdana" w:hAnsi="Verdana"/>
      <w:sz w:val="20"/>
      <w:lang w:val="en-US" w:eastAsia="en-US"/>
    </w:rPr>
  </w:style>
  <w:style w:type="paragraph" w:customStyle="1" w:styleId="1f5">
    <w:name w:val=" Знак Знак1 Знак Знак Знак Знак"/>
    <w:basedOn w:val="a2"/>
    <w:rsid w:val="00312D1E"/>
    <w:pPr>
      <w:suppressAutoHyphens w:val="0"/>
      <w:spacing w:after="160" w:line="240" w:lineRule="exact"/>
    </w:pPr>
    <w:rPr>
      <w:rFonts w:ascii="Verdana" w:hAnsi="Verdana" w:cs="Verdana"/>
      <w:sz w:val="20"/>
      <w:lang w:val="en-US" w:eastAsia="en-US"/>
    </w:rPr>
  </w:style>
  <w:style w:type="paragraph" w:customStyle="1" w:styleId="2f0">
    <w:name w:val="Знак Знак Знак2 Знак Знак Знак Знак Знак Знак Знак"/>
    <w:basedOn w:val="a2"/>
    <w:rsid w:val="00312D1E"/>
    <w:pPr>
      <w:widowControl w:val="0"/>
      <w:suppressAutoHyphens w:val="0"/>
      <w:adjustRightInd w:val="0"/>
      <w:spacing w:after="160" w:line="240" w:lineRule="exact"/>
      <w:jc w:val="right"/>
    </w:pPr>
    <w:rPr>
      <w:rFonts w:ascii="Times New Roman" w:hAnsi="Times New Roman"/>
      <w:sz w:val="20"/>
      <w:lang w:val="en-GB" w:eastAsia="en-US"/>
    </w:rPr>
  </w:style>
  <w:style w:type="paragraph" w:customStyle="1" w:styleId="312">
    <w:name w:val="Основной текст с отступом 31"/>
    <w:basedOn w:val="a2"/>
    <w:rsid w:val="00312D1E"/>
    <w:pPr>
      <w:spacing w:line="288" w:lineRule="auto"/>
      <w:ind w:left="708"/>
      <w:jc w:val="right"/>
    </w:pPr>
    <w:rPr>
      <w:rFonts w:ascii="Times New Roman" w:hAnsi="Times New Roman"/>
      <w:sz w:val="28"/>
    </w:rPr>
  </w:style>
  <w:style w:type="paragraph" w:customStyle="1" w:styleId="affff6">
    <w:name w:val="Содержимое таблицы"/>
    <w:basedOn w:val="a2"/>
    <w:rsid w:val="00312D1E"/>
    <w:pPr>
      <w:suppressLineNumbers/>
      <w:spacing w:after="200" w:line="276" w:lineRule="auto"/>
    </w:pPr>
    <w:rPr>
      <w:rFonts w:ascii="Times New Roman" w:eastAsia="Calibri" w:hAnsi="Times New Roman"/>
      <w:sz w:val="28"/>
      <w:szCs w:val="28"/>
    </w:rPr>
  </w:style>
  <w:style w:type="paragraph" w:customStyle="1" w:styleId="affff7">
    <w:name w:val="Заголовок таблицы"/>
    <w:basedOn w:val="affff6"/>
    <w:rsid w:val="00312D1E"/>
    <w:pPr>
      <w:jc w:val="center"/>
    </w:pPr>
    <w:rPr>
      <w:b/>
      <w:bCs/>
    </w:rPr>
  </w:style>
  <w:style w:type="paragraph" w:customStyle="1" w:styleId="affff8">
    <w:name w:val="Знак Знак Знак Знак Знак Знак Знак Знак Знак Знак Знак Знак Знак"/>
    <w:basedOn w:val="a2"/>
    <w:rsid w:val="00312D1E"/>
    <w:pPr>
      <w:suppressAutoHyphens w:val="0"/>
      <w:spacing w:after="160" w:line="240" w:lineRule="exact"/>
    </w:pPr>
    <w:rPr>
      <w:rFonts w:ascii="Verdana" w:hAnsi="Verdana" w:cs="Verdana"/>
      <w:sz w:val="20"/>
      <w:lang w:val="en-US" w:eastAsia="en-US"/>
    </w:rPr>
  </w:style>
  <w:style w:type="paragraph" w:customStyle="1" w:styleId="212">
    <w:name w:val="Основной текст с отступом 21"/>
    <w:basedOn w:val="a2"/>
    <w:rsid w:val="00312D1E"/>
    <w:pPr>
      <w:suppressAutoHyphens w:val="0"/>
      <w:spacing w:after="120" w:line="480" w:lineRule="auto"/>
      <w:ind w:left="283"/>
      <w:jc w:val="both"/>
    </w:pPr>
    <w:rPr>
      <w:rFonts w:ascii="Times New Roman" w:hAnsi="Times New Roman"/>
    </w:rPr>
  </w:style>
  <w:style w:type="paragraph" w:customStyle="1" w:styleId="xl66">
    <w:name w:val="xl66"/>
    <w:basedOn w:val="a2"/>
    <w:rsid w:val="00312D1E"/>
    <w:pPr>
      <w:pBdr>
        <w:top w:val="single" w:sz="4" w:space="0" w:color="auto"/>
        <w:left w:val="single" w:sz="4" w:space="0" w:color="auto"/>
      </w:pBdr>
      <w:suppressAutoHyphens w:val="0"/>
      <w:spacing w:before="100" w:beforeAutospacing="1" w:after="100" w:afterAutospacing="1"/>
      <w:jc w:val="center"/>
    </w:pPr>
    <w:rPr>
      <w:rFonts w:cs="Arial"/>
      <w:szCs w:val="24"/>
      <w:lang w:eastAsia="ru-RU"/>
    </w:rPr>
  </w:style>
  <w:style w:type="paragraph" w:customStyle="1" w:styleId="xl67">
    <w:name w:val="xl67"/>
    <w:basedOn w:val="a2"/>
    <w:rsid w:val="00312D1E"/>
    <w:pPr>
      <w:pBdr>
        <w:top w:val="single" w:sz="4" w:space="0" w:color="auto"/>
        <w:left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68">
    <w:name w:val="xl68"/>
    <w:basedOn w:val="a2"/>
    <w:rsid w:val="00312D1E"/>
    <w:pPr>
      <w:pBdr>
        <w:left w:val="single" w:sz="4" w:space="0" w:color="auto"/>
      </w:pBdr>
      <w:suppressAutoHyphens w:val="0"/>
      <w:spacing w:before="100" w:beforeAutospacing="1" w:after="100" w:afterAutospacing="1"/>
      <w:jc w:val="center"/>
    </w:pPr>
    <w:rPr>
      <w:rFonts w:cs="Arial"/>
      <w:szCs w:val="24"/>
      <w:lang w:eastAsia="ru-RU"/>
    </w:rPr>
  </w:style>
  <w:style w:type="paragraph" w:customStyle="1" w:styleId="xl69">
    <w:name w:val="xl69"/>
    <w:basedOn w:val="a2"/>
    <w:rsid w:val="00312D1E"/>
    <w:pPr>
      <w:pBdr>
        <w:left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70">
    <w:name w:val="xl70"/>
    <w:basedOn w:val="a2"/>
    <w:rsid w:val="00312D1E"/>
    <w:pPr>
      <w:suppressAutoHyphens w:val="0"/>
      <w:spacing w:before="100" w:beforeAutospacing="1" w:after="100" w:afterAutospacing="1"/>
    </w:pPr>
    <w:rPr>
      <w:rFonts w:cs="Arial"/>
      <w:b/>
      <w:bCs/>
      <w:szCs w:val="24"/>
      <w:lang w:eastAsia="ru-RU"/>
    </w:rPr>
  </w:style>
  <w:style w:type="paragraph" w:customStyle="1" w:styleId="xl71">
    <w:name w:val="xl71"/>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72">
    <w:name w:val="xl72"/>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szCs w:val="24"/>
      <w:lang w:eastAsia="ru-RU"/>
    </w:rPr>
  </w:style>
  <w:style w:type="paragraph" w:customStyle="1" w:styleId="xl73">
    <w:name w:val="xl73"/>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szCs w:val="24"/>
      <w:lang w:eastAsia="ru-RU"/>
    </w:rPr>
  </w:style>
  <w:style w:type="paragraph" w:customStyle="1" w:styleId="xl74">
    <w:name w:val="xl74"/>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i/>
      <w:iCs/>
      <w:szCs w:val="24"/>
      <w:lang w:eastAsia="ru-RU"/>
    </w:rPr>
  </w:style>
  <w:style w:type="paragraph" w:customStyle="1" w:styleId="xl75">
    <w:name w:val="xl75"/>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szCs w:val="24"/>
      <w:lang w:eastAsia="ru-RU"/>
    </w:rPr>
  </w:style>
  <w:style w:type="paragraph" w:customStyle="1" w:styleId="xl76">
    <w:name w:val="xl76"/>
    <w:basedOn w:val="a2"/>
    <w:rsid w:val="00312D1E"/>
    <w:pPr>
      <w:pBdr>
        <w:top w:val="single" w:sz="4" w:space="0" w:color="auto"/>
        <w:lef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77">
    <w:name w:val="xl77"/>
    <w:basedOn w:val="a2"/>
    <w:rsid w:val="00312D1E"/>
    <w:pPr>
      <w:pBdr>
        <w:top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78">
    <w:name w:val="xl78"/>
    <w:basedOn w:val="a2"/>
    <w:rsid w:val="00312D1E"/>
    <w:pPr>
      <w:pBdr>
        <w:top w:val="single" w:sz="4" w:space="0" w:color="auto"/>
        <w:right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79">
    <w:name w:val="xl79"/>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Times New Roman" w:hAnsi="Times New Roman"/>
      <w:szCs w:val="24"/>
      <w:lang w:eastAsia="ru-RU"/>
    </w:rPr>
  </w:style>
  <w:style w:type="paragraph" w:customStyle="1" w:styleId="xl80">
    <w:name w:val="xl80"/>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81">
    <w:name w:val="xl81"/>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color w:val="0000FF"/>
      <w:sz w:val="20"/>
      <w:lang w:eastAsia="ru-RU"/>
    </w:rPr>
  </w:style>
  <w:style w:type="paragraph" w:customStyle="1" w:styleId="xl82">
    <w:name w:val="xl82"/>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color w:val="0000FF"/>
      <w:szCs w:val="24"/>
      <w:lang w:eastAsia="ru-RU"/>
    </w:rPr>
  </w:style>
  <w:style w:type="paragraph" w:customStyle="1" w:styleId="xl83">
    <w:name w:val="xl83"/>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84">
    <w:name w:val="xl84"/>
    <w:basedOn w:val="a2"/>
    <w:rsid w:val="00312D1E"/>
    <w:pPr>
      <w:pBdr>
        <w:left w:val="single" w:sz="4" w:space="0" w:color="auto"/>
      </w:pBdr>
      <w:suppressAutoHyphens w:val="0"/>
      <w:spacing w:before="100" w:beforeAutospacing="1" w:after="100" w:afterAutospacing="1"/>
      <w:jc w:val="center"/>
      <w:textAlignment w:val="top"/>
    </w:pPr>
    <w:rPr>
      <w:rFonts w:ascii="Times New Roman" w:hAnsi="Times New Roman"/>
      <w:szCs w:val="24"/>
      <w:lang w:eastAsia="ru-RU"/>
    </w:rPr>
  </w:style>
  <w:style w:type="paragraph" w:customStyle="1" w:styleId="xl85">
    <w:name w:val="xl85"/>
    <w:basedOn w:val="a2"/>
    <w:rsid w:val="00312D1E"/>
    <w:pPr>
      <w:pBdr>
        <w:left w:val="single" w:sz="4" w:space="0" w:color="auto"/>
      </w:pBdr>
      <w:suppressAutoHyphens w:val="0"/>
      <w:spacing w:before="100" w:beforeAutospacing="1" w:after="100" w:afterAutospacing="1"/>
    </w:pPr>
    <w:rPr>
      <w:rFonts w:ascii="Times New Roman" w:hAnsi="Times New Roman"/>
      <w:szCs w:val="24"/>
      <w:lang w:eastAsia="ru-RU"/>
    </w:rPr>
  </w:style>
  <w:style w:type="paragraph" w:customStyle="1" w:styleId="xl86">
    <w:name w:val="xl86"/>
    <w:basedOn w:val="a2"/>
    <w:rsid w:val="00312D1E"/>
    <w:pPr>
      <w:pBdr>
        <w:left w:val="single" w:sz="4" w:space="0" w:color="auto"/>
      </w:pBdr>
      <w:suppressAutoHyphens w:val="0"/>
      <w:spacing w:before="100" w:beforeAutospacing="1" w:after="100" w:afterAutospacing="1"/>
    </w:pPr>
    <w:rPr>
      <w:rFonts w:cs="Arial"/>
      <w:b/>
      <w:bCs/>
      <w:sz w:val="20"/>
      <w:lang w:eastAsia="ru-RU"/>
    </w:rPr>
  </w:style>
  <w:style w:type="paragraph" w:customStyle="1" w:styleId="xl87">
    <w:name w:val="xl87"/>
    <w:basedOn w:val="a2"/>
    <w:rsid w:val="00312D1E"/>
    <w:pPr>
      <w:pBdr>
        <w:left w:val="single" w:sz="4" w:space="0" w:color="auto"/>
      </w:pBdr>
      <w:suppressAutoHyphens w:val="0"/>
      <w:spacing w:before="100" w:beforeAutospacing="1" w:after="100" w:afterAutospacing="1"/>
    </w:pPr>
    <w:rPr>
      <w:rFonts w:cs="Arial"/>
      <w:szCs w:val="24"/>
      <w:lang w:eastAsia="ru-RU"/>
    </w:rPr>
  </w:style>
  <w:style w:type="paragraph" w:customStyle="1" w:styleId="xl88">
    <w:name w:val="xl88"/>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i/>
      <w:iCs/>
      <w:szCs w:val="24"/>
      <w:lang w:eastAsia="ru-RU"/>
    </w:rPr>
  </w:style>
  <w:style w:type="paragraph" w:customStyle="1" w:styleId="xl89">
    <w:name w:val="xl89"/>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Times New Roman" w:hAnsi="Times New Roman"/>
      <w:szCs w:val="24"/>
      <w:lang w:eastAsia="ru-RU"/>
    </w:rPr>
  </w:style>
  <w:style w:type="paragraph" w:customStyle="1" w:styleId="xl90">
    <w:name w:val="xl90"/>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szCs w:val="24"/>
      <w:lang w:eastAsia="ru-RU"/>
    </w:rPr>
  </w:style>
  <w:style w:type="paragraph" w:customStyle="1" w:styleId="xl91">
    <w:name w:val="xl91"/>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cs="Arial"/>
      <w:szCs w:val="24"/>
      <w:lang w:eastAsia="ru-RU"/>
    </w:rPr>
  </w:style>
  <w:style w:type="paragraph" w:customStyle="1" w:styleId="xl92">
    <w:name w:val="xl92"/>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93">
    <w:name w:val="xl93"/>
    <w:basedOn w:val="a2"/>
    <w:rsid w:val="00312D1E"/>
    <w:pPr>
      <w:pBdr>
        <w:left w:val="single" w:sz="4" w:space="0" w:color="auto"/>
      </w:pBdr>
      <w:suppressAutoHyphens w:val="0"/>
      <w:spacing w:before="100" w:beforeAutospacing="1" w:after="100" w:afterAutospacing="1"/>
    </w:pPr>
    <w:rPr>
      <w:rFonts w:cs="Arial"/>
      <w:b/>
      <w:bCs/>
      <w:color w:val="0000FF"/>
      <w:szCs w:val="24"/>
      <w:lang w:eastAsia="ru-RU"/>
    </w:rPr>
  </w:style>
  <w:style w:type="paragraph" w:customStyle="1" w:styleId="xl94">
    <w:name w:val="xl94"/>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b/>
      <w:bCs/>
      <w:color w:val="0000FF"/>
      <w:sz w:val="20"/>
      <w:lang w:eastAsia="ru-RU"/>
    </w:rPr>
  </w:style>
  <w:style w:type="paragraph" w:customStyle="1" w:styleId="xl95">
    <w:name w:val="xl95"/>
    <w:basedOn w:val="a2"/>
    <w:rsid w:val="00312D1E"/>
    <w:pPr>
      <w:pBdr>
        <w:top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96">
    <w:name w:val="xl96"/>
    <w:basedOn w:val="a2"/>
    <w:rsid w:val="00312D1E"/>
    <w:pPr>
      <w:pBdr>
        <w:top w:val="single" w:sz="4" w:space="0" w:color="auto"/>
        <w:righ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97">
    <w:name w:val="xl97"/>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szCs w:val="24"/>
      <w:lang w:eastAsia="ru-RU"/>
    </w:rPr>
  </w:style>
  <w:style w:type="paragraph" w:customStyle="1" w:styleId="xl98">
    <w:name w:val="xl98"/>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szCs w:val="24"/>
      <w:lang w:eastAsia="ru-RU"/>
    </w:rPr>
  </w:style>
  <w:style w:type="paragraph" w:customStyle="1" w:styleId="xl99">
    <w:name w:val="xl99"/>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szCs w:val="24"/>
      <w:lang w:eastAsia="ru-RU"/>
    </w:rPr>
  </w:style>
  <w:style w:type="paragraph" w:customStyle="1" w:styleId="xl100">
    <w:name w:val="xl100"/>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Cs w:val="24"/>
      <w:lang w:eastAsia="ru-RU"/>
    </w:rPr>
  </w:style>
  <w:style w:type="paragraph" w:customStyle="1" w:styleId="xl101">
    <w:name w:val="xl101"/>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cs="Arial"/>
      <w:b/>
      <w:bCs/>
      <w:szCs w:val="24"/>
      <w:lang w:eastAsia="ru-RU"/>
    </w:rPr>
  </w:style>
  <w:style w:type="paragraph" w:customStyle="1" w:styleId="xl102">
    <w:name w:val="xl102"/>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cs="Arial"/>
      <w:szCs w:val="24"/>
      <w:lang w:eastAsia="ru-RU"/>
    </w:rPr>
  </w:style>
  <w:style w:type="paragraph" w:customStyle="1" w:styleId="xl103">
    <w:name w:val="xl103"/>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cs="Arial"/>
      <w:szCs w:val="24"/>
      <w:lang w:eastAsia="ru-RU"/>
    </w:rPr>
  </w:style>
  <w:style w:type="paragraph" w:customStyle="1" w:styleId="xl104">
    <w:name w:val="xl104"/>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05">
    <w:name w:val="xl105"/>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color w:val="0000FF"/>
      <w:szCs w:val="24"/>
      <w:lang w:eastAsia="ru-RU"/>
    </w:rPr>
  </w:style>
  <w:style w:type="paragraph" w:customStyle="1" w:styleId="xl106">
    <w:name w:val="xl106"/>
    <w:basedOn w:val="a2"/>
    <w:rsid w:val="00312D1E"/>
    <w:pPr>
      <w:suppressAutoHyphens w:val="0"/>
      <w:spacing w:before="100" w:beforeAutospacing="1" w:after="100" w:afterAutospacing="1"/>
    </w:pPr>
    <w:rPr>
      <w:rFonts w:cs="Arial"/>
      <w:szCs w:val="24"/>
      <w:lang w:eastAsia="ru-RU"/>
    </w:rPr>
  </w:style>
  <w:style w:type="paragraph" w:customStyle="1" w:styleId="xl107">
    <w:name w:val="xl107"/>
    <w:basedOn w:val="a2"/>
    <w:rsid w:val="00312D1E"/>
    <w:pPr>
      <w:suppressAutoHyphens w:val="0"/>
      <w:spacing w:before="100" w:beforeAutospacing="1" w:after="100" w:afterAutospacing="1"/>
    </w:pPr>
    <w:rPr>
      <w:rFonts w:cs="Arial"/>
      <w:sz w:val="20"/>
      <w:lang w:eastAsia="ru-RU"/>
    </w:rPr>
  </w:style>
  <w:style w:type="paragraph" w:customStyle="1" w:styleId="xl108">
    <w:name w:val="xl108"/>
    <w:basedOn w:val="a2"/>
    <w:rsid w:val="00312D1E"/>
    <w:pPr>
      <w:suppressAutoHyphens w:val="0"/>
      <w:spacing w:before="100" w:beforeAutospacing="1" w:after="100" w:afterAutospacing="1"/>
      <w:jc w:val="right"/>
      <w:textAlignment w:val="top"/>
    </w:pPr>
    <w:rPr>
      <w:rFonts w:cs="Arial"/>
      <w:szCs w:val="24"/>
      <w:lang w:eastAsia="ru-RU"/>
    </w:rPr>
  </w:style>
  <w:style w:type="paragraph" w:customStyle="1" w:styleId="xl109">
    <w:name w:val="xl109"/>
    <w:basedOn w:val="a2"/>
    <w:rsid w:val="00312D1E"/>
    <w:pPr>
      <w:suppressAutoHyphens w:val="0"/>
      <w:spacing w:before="100" w:beforeAutospacing="1" w:after="100" w:afterAutospacing="1"/>
    </w:pPr>
    <w:rPr>
      <w:rFonts w:cs="Arial"/>
      <w:b/>
      <w:bCs/>
      <w:szCs w:val="24"/>
      <w:lang w:eastAsia="ru-RU"/>
    </w:rPr>
  </w:style>
  <w:style w:type="paragraph" w:customStyle="1" w:styleId="xl110">
    <w:name w:val="xl110"/>
    <w:basedOn w:val="a2"/>
    <w:rsid w:val="00312D1E"/>
    <w:pPr>
      <w:suppressAutoHyphens w:val="0"/>
      <w:spacing w:before="100" w:beforeAutospacing="1" w:after="100" w:afterAutospacing="1"/>
      <w:jc w:val="right"/>
      <w:textAlignment w:val="top"/>
    </w:pPr>
    <w:rPr>
      <w:szCs w:val="24"/>
      <w:lang w:eastAsia="ru-RU"/>
    </w:rPr>
  </w:style>
  <w:style w:type="paragraph" w:customStyle="1" w:styleId="xl111">
    <w:name w:val="xl111"/>
    <w:basedOn w:val="a2"/>
    <w:rsid w:val="00312D1E"/>
    <w:pPr>
      <w:suppressAutoHyphens w:val="0"/>
      <w:spacing w:before="100" w:beforeAutospacing="1" w:after="100" w:afterAutospacing="1"/>
      <w:textAlignment w:val="top"/>
    </w:pPr>
    <w:rPr>
      <w:rFonts w:cs="Arial"/>
      <w:szCs w:val="24"/>
      <w:lang w:eastAsia="ru-RU"/>
    </w:rPr>
  </w:style>
  <w:style w:type="paragraph" w:customStyle="1" w:styleId="xl112">
    <w:name w:val="xl112"/>
    <w:basedOn w:val="a2"/>
    <w:rsid w:val="00312D1E"/>
    <w:pPr>
      <w:suppressAutoHyphens w:val="0"/>
      <w:spacing w:before="100" w:beforeAutospacing="1" w:after="100" w:afterAutospacing="1"/>
      <w:textAlignment w:val="top"/>
    </w:pPr>
    <w:rPr>
      <w:szCs w:val="24"/>
      <w:lang w:eastAsia="ru-RU"/>
    </w:rPr>
  </w:style>
  <w:style w:type="paragraph" w:customStyle="1" w:styleId="xl113">
    <w:name w:val="xl113"/>
    <w:basedOn w:val="a2"/>
    <w:rsid w:val="00312D1E"/>
    <w:pPr>
      <w:suppressAutoHyphens w:val="0"/>
      <w:spacing w:before="100" w:beforeAutospacing="1" w:after="100" w:afterAutospacing="1"/>
      <w:jc w:val="right"/>
      <w:textAlignment w:val="top"/>
    </w:pPr>
    <w:rPr>
      <w:rFonts w:cs="Arial"/>
      <w:szCs w:val="24"/>
      <w:lang w:eastAsia="ru-RU"/>
    </w:rPr>
  </w:style>
  <w:style w:type="paragraph" w:customStyle="1" w:styleId="xl114">
    <w:name w:val="xl114"/>
    <w:basedOn w:val="a2"/>
    <w:rsid w:val="00312D1E"/>
    <w:pPr>
      <w:suppressAutoHyphens w:val="0"/>
      <w:spacing w:before="100" w:beforeAutospacing="1" w:after="100" w:afterAutospacing="1"/>
    </w:pPr>
    <w:rPr>
      <w:rFonts w:cs="Arial"/>
      <w:szCs w:val="24"/>
      <w:lang w:eastAsia="ru-RU"/>
    </w:rPr>
  </w:style>
  <w:style w:type="paragraph" w:customStyle="1" w:styleId="xl115">
    <w:name w:val="xl115"/>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szCs w:val="24"/>
      <w:lang w:eastAsia="ru-RU"/>
    </w:rPr>
  </w:style>
  <w:style w:type="paragraph" w:customStyle="1" w:styleId="xl116">
    <w:name w:val="xl116"/>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17">
    <w:name w:val="xl117"/>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18">
    <w:name w:val="xl118"/>
    <w:basedOn w:val="a2"/>
    <w:rsid w:val="00312D1E"/>
    <w:pPr>
      <w:suppressAutoHyphens w:val="0"/>
      <w:spacing w:before="100" w:beforeAutospacing="1" w:after="100" w:afterAutospacing="1"/>
      <w:jc w:val="center"/>
      <w:textAlignment w:val="center"/>
    </w:pPr>
    <w:rPr>
      <w:rFonts w:cs="Arial"/>
      <w:b/>
      <w:bCs/>
      <w:sz w:val="32"/>
      <w:szCs w:val="32"/>
      <w:lang w:eastAsia="ru-RU"/>
    </w:rPr>
  </w:style>
  <w:style w:type="paragraph" w:customStyle="1" w:styleId="xl119">
    <w:name w:val="xl119"/>
    <w:basedOn w:val="a2"/>
    <w:rsid w:val="00312D1E"/>
    <w:pPr>
      <w:suppressAutoHyphens w:val="0"/>
      <w:spacing w:before="100" w:beforeAutospacing="1" w:after="100" w:afterAutospacing="1"/>
      <w:textAlignment w:val="center"/>
    </w:pPr>
    <w:rPr>
      <w:rFonts w:ascii="Times New Roman" w:hAnsi="Times New Roman"/>
      <w:szCs w:val="24"/>
      <w:lang w:eastAsia="ru-RU"/>
    </w:rPr>
  </w:style>
  <w:style w:type="paragraph" w:customStyle="1" w:styleId="xl120">
    <w:name w:val="xl120"/>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szCs w:val="24"/>
      <w:lang w:eastAsia="ru-RU"/>
    </w:rPr>
  </w:style>
  <w:style w:type="paragraph" w:customStyle="1" w:styleId="xl121">
    <w:name w:val="xl121"/>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b/>
      <w:bCs/>
      <w:sz w:val="28"/>
      <w:szCs w:val="28"/>
      <w:lang w:eastAsia="ru-RU"/>
    </w:rPr>
  </w:style>
  <w:style w:type="paragraph" w:customStyle="1" w:styleId="xl122">
    <w:name w:val="xl122"/>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cs="Arial"/>
      <w:b/>
      <w:bCs/>
      <w:szCs w:val="24"/>
      <w:lang w:eastAsia="ru-RU"/>
    </w:rPr>
  </w:style>
  <w:style w:type="paragraph" w:customStyle="1" w:styleId="xl123">
    <w:name w:val="xl123"/>
    <w:basedOn w:val="a2"/>
    <w:rsid w:val="00312D1E"/>
    <w:pPr>
      <w:pBdr>
        <w:left w:val="single" w:sz="4" w:space="0" w:color="auto"/>
      </w:pBdr>
      <w:suppressAutoHyphens w:val="0"/>
      <w:spacing w:before="100" w:beforeAutospacing="1" w:after="100" w:afterAutospacing="1"/>
    </w:pPr>
    <w:rPr>
      <w:rFonts w:cs="Arial"/>
      <w:b/>
      <w:bCs/>
      <w:szCs w:val="24"/>
      <w:lang w:eastAsia="ru-RU"/>
    </w:rPr>
  </w:style>
  <w:style w:type="paragraph" w:customStyle="1" w:styleId="xl124">
    <w:name w:val="xl124"/>
    <w:basedOn w:val="a2"/>
    <w:rsid w:val="00312D1E"/>
    <w:pPr>
      <w:pBdr>
        <w:top w:val="single" w:sz="4" w:space="0" w:color="auto"/>
        <w:left w:val="single" w:sz="4" w:space="0" w:color="auto"/>
        <w:bottom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125">
    <w:name w:val="xl125"/>
    <w:basedOn w:val="a2"/>
    <w:rsid w:val="00312D1E"/>
    <w:pPr>
      <w:pBdr>
        <w:top w:val="single" w:sz="4" w:space="0" w:color="auto"/>
        <w:bottom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126">
    <w:name w:val="xl126"/>
    <w:basedOn w:val="a2"/>
    <w:rsid w:val="00312D1E"/>
    <w:pPr>
      <w:pBdr>
        <w:top w:val="single" w:sz="4" w:space="0" w:color="auto"/>
        <w:bottom w:val="single" w:sz="4" w:space="0" w:color="auto"/>
        <w:right w:val="single" w:sz="4" w:space="0" w:color="auto"/>
      </w:pBdr>
      <w:suppressAutoHyphens w:val="0"/>
      <w:spacing w:before="100" w:beforeAutospacing="1" w:after="100" w:afterAutospacing="1"/>
      <w:jc w:val="center"/>
    </w:pPr>
    <w:rPr>
      <w:rFonts w:cs="Arial"/>
      <w:b/>
      <w:bCs/>
      <w:color w:val="0000FF"/>
      <w:szCs w:val="24"/>
      <w:lang w:eastAsia="ru-RU"/>
    </w:rPr>
  </w:style>
  <w:style w:type="paragraph" w:customStyle="1" w:styleId="xl127">
    <w:name w:val="xl127"/>
    <w:basedOn w:val="a2"/>
    <w:rsid w:val="00312D1E"/>
    <w:pPr>
      <w:suppressAutoHyphens w:val="0"/>
      <w:spacing w:before="100" w:beforeAutospacing="1" w:after="100" w:afterAutospacing="1"/>
      <w:jc w:val="center"/>
      <w:textAlignment w:val="center"/>
    </w:pPr>
    <w:rPr>
      <w:b/>
      <w:bCs/>
      <w:i/>
      <w:iCs/>
      <w:szCs w:val="24"/>
      <w:lang w:eastAsia="ru-RU"/>
    </w:rPr>
  </w:style>
  <w:style w:type="paragraph" w:customStyle="1" w:styleId="xl128">
    <w:name w:val="xl128"/>
    <w:basedOn w:val="a2"/>
    <w:rsid w:val="00312D1E"/>
    <w:pPr>
      <w:suppressAutoHyphens w:val="0"/>
      <w:spacing w:before="100" w:beforeAutospacing="1" w:after="100" w:afterAutospacing="1"/>
      <w:jc w:val="center"/>
      <w:textAlignment w:val="top"/>
    </w:pPr>
    <w:rPr>
      <w:rFonts w:ascii="Times New Roman" w:hAnsi="Times New Roman"/>
      <w:b/>
      <w:bCs/>
      <w:sz w:val="28"/>
      <w:szCs w:val="28"/>
      <w:u w:val="single"/>
      <w:lang w:eastAsia="ru-RU"/>
    </w:rPr>
  </w:style>
  <w:style w:type="paragraph" w:customStyle="1" w:styleId="xl129">
    <w:name w:val="xl129"/>
    <w:basedOn w:val="a2"/>
    <w:rsid w:val="00312D1E"/>
    <w:pPr>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0">
    <w:name w:val="xl130"/>
    <w:basedOn w:val="a2"/>
    <w:rsid w:val="00312D1E"/>
    <w:pPr>
      <w:pBdr>
        <w:top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1">
    <w:name w:val="xl131"/>
    <w:basedOn w:val="a2"/>
    <w:rsid w:val="00312D1E"/>
    <w:pPr>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2">
    <w:name w:val="xl132"/>
    <w:basedOn w:val="a2"/>
    <w:rsid w:val="00312D1E"/>
    <w:pPr>
      <w:pBdr>
        <w:top w:val="single" w:sz="4" w:space="0" w:color="auto"/>
        <w:left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3">
    <w:name w:val="xl133"/>
    <w:basedOn w:val="a2"/>
    <w:rsid w:val="00312D1E"/>
    <w:pPr>
      <w:pBdr>
        <w:top w:val="single" w:sz="4" w:space="0" w:color="auto"/>
        <w:bottom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4">
    <w:name w:val="xl134"/>
    <w:basedOn w:val="a2"/>
    <w:rsid w:val="00312D1E"/>
    <w:pPr>
      <w:pBdr>
        <w:top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b/>
      <w:bCs/>
      <w:szCs w:val="24"/>
      <w:lang w:eastAsia="ru-RU"/>
    </w:rPr>
  </w:style>
  <w:style w:type="paragraph" w:customStyle="1" w:styleId="xl135">
    <w:name w:val="xl135"/>
    <w:basedOn w:val="a2"/>
    <w:rsid w:val="00312D1E"/>
    <w:pPr>
      <w:suppressAutoHyphens w:val="0"/>
      <w:spacing w:before="100" w:beforeAutospacing="1" w:after="100" w:afterAutospacing="1"/>
    </w:pPr>
    <w:rPr>
      <w:rFonts w:ascii="Times New Roman" w:hAnsi="Times New Roman"/>
      <w:szCs w:val="24"/>
      <w:lang w:eastAsia="ru-RU"/>
    </w:rPr>
  </w:style>
  <w:style w:type="paragraph" w:customStyle="1" w:styleId="xl136">
    <w:name w:val="xl136"/>
    <w:basedOn w:val="a2"/>
    <w:rsid w:val="00312D1E"/>
    <w:pPr>
      <w:suppressAutoHyphens w:val="0"/>
      <w:spacing w:before="100" w:beforeAutospacing="1" w:after="100" w:afterAutospacing="1"/>
      <w:textAlignment w:val="top"/>
    </w:pPr>
    <w:rPr>
      <w:szCs w:val="24"/>
      <w:lang w:eastAsia="ru-RU"/>
    </w:rPr>
  </w:style>
  <w:style w:type="paragraph" w:customStyle="1" w:styleId="1f6">
    <w:name w:val="1"/>
    <w:basedOn w:val="a2"/>
    <w:rsid w:val="00312D1E"/>
    <w:pPr>
      <w:suppressAutoHyphens w:val="0"/>
      <w:spacing w:after="160" w:line="240" w:lineRule="exact"/>
    </w:pPr>
    <w:rPr>
      <w:rFonts w:ascii="Verdana" w:hAnsi="Verdana"/>
      <w:szCs w:val="24"/>
      <w:lang w:val="en-US" w:eastAsia="en-US"/>
    </w:rPr>
  </w:style>
  <w:style w:type="character" w:customStyle="1" w:styleId="2f1">
    <w:name w:val="Основной шрифт абзаца2"/>
    <w:rsid w:val="00312D1E"/>
  </w:style>
  <w:style w:type="character" w:styleId="affff9">
    <w:name w:val="Strong"/>
    <w:uiPriority w:val="22"/>
    <w:qFormat/>
    <w:rsid w:val="00312D1E"/>
    <w:rPr>
      <w:b/>
      <w:bCs/>
    </w:rPr>
  </w:style>
  <w:style w:type="paragraph" w:customStyle="1" w:styleId="font5">
    <w:name w:val="font5"/>
    <w:basedOn w:val="a2"/>
    <w:rsid w:val="00312D1E"/>
    <w:pPr>
      <w:suppressAutoHyphens w:val="0"/>
      <w:spacing w:before="100" w:beforeAutospacing="1" w:after="100" w:afterAutospacing="1"/>
    </w:pPr>
    <w:rPr>
      <w:rFonts w:ascii="Times New Roman" w:hAnsi="Times New Roman"/>
      <w:b/>
      <w:szCs w:val="24"/>
      <w:lang w:eastAsia="ru-RU"/>
    </w:rPr>
  </w:style>
  <w:style w:type="paragraph" w:customStyle="1" w:styleId="font6">
    <w:name w:val="font6"/>
    <w:basedOn w:val="a2"/>
    <w:rsid w:val="00312D1E"/>
    <w:pPr>
      <w:suppressAutoHyphens w:val="0"/>
      <w:spacing w:before="100" w:beforeAutospacing="1" w:after="100" w:afterAutospacing="1"/>
    </w:pPr>
    <w:rPr>
      <w:rFonts w:ascii="Times New Roman" w:hAnsi="Times New Roman"/>
      <w:b/>
      <w:color w:val="000000"/>
      <w:szCs w:val="24"/>
      <w:lang w:eastAsia="ru-RU"/>
    </w:rPr>
  </w:style>
  <w:style w:type="paragraph" w:customStyle="1" w:styleId="font7">
    <w:name w:val="font7"/>
    <w:basedOn w:val="a2"/>
    <w:rsid w:val="00312D1E"/>
    <w:pPr>
      <w:suppressAutoHyphens w:val="0"/>
      <w:spacing w:before="100" w:beforeAutospacing="1" w:after="100" w:afterAutospacing="1"/>
    </w:pPr>
    <w:rPr>
      <w:rFonts w:ascii="Times New Roman" w:hAnsi="Times New Roman"/>
      <w:bCs/>
      <w:i/>
      <w:iCs/>
      <w:color w:val="000000"/>
      <w:szCs w:val="24"/>
      <w:lang w:eastAsia="ru-RU"/>
    </w:rPr>
  </w:style>
  <w:style w:type="paragraph" w:customStyle="1" w:styleId="font8">
    <w:name w:val="font8"/>
    <w:basedOn w:val="a2"/>
    <w:rsid w:val="00312D1E"/>
    <w:pPr>
      <w:suppressAutoHyphens w:val="0"/>
      <w:spacing w:before="100" w:beforeAutospacing="1" w:after="100" w:afterAutospacing="1"/>
    </w:pPr>
    <w:rPr>
      <w:rFonts w:ascii="Times New Roman" w:hAnsi="Times New Roman"/>
      <w:bCs/>
      <w:i/>
      <w:iCs/>
      <w:color w:val="000000"/>
      <w:szCs w:val="24"/>
      <w:lang w:eastAsia="ru-RU"/>
    </w:rPr>
  </w:style>
  <w:style w:type="paragraph" w:customStyle="1" w:styleId="xl137">
    <w:name w:val="xl137"/>
    <w:basedOn w:val="a2"/>
    <w:rsid w:val="00312D1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Cs/>
      <w:color w:val="000000"/>
      <w:szCs w:val="24"/>
      <w:lang w:eastAsia="ru-RU"/>
    </w:rPr>
  </w:style>
  <w:style w:type="paragraph" w:customStyle="1" w:styleId="xl138">
    <w:name w:val="xl138"/>
    <w:basedOn w:val="a2"/>
    <w:rsid w:val="00312D1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color w:val="000000"/>
      <w:szCs w:val="24"/>
      <w:lang w:eastAsia="ru-RU"/>
    </w:rPr>
  </w:style>
  <w:style w:type="paragraph" w:customStyle="1" w:styleId="xl139">
    <w:name w:val="xl139"/>
    <w:basedOn w:val="a2"/>
    <w:rsid w:val="00312D1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0">
    <w:name w:val="xl140"/>
    <w:basedOn w:val="a2"/>
    <w:rsid w:val="00312D1E"/>
    <w:pPr>
      <w:pBdr>
        <w:top w:val="single" w:sz="4" w:space="0" w:color="auto"/>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1">
    <w:name w:val="xl141"/>
    <w:basedOn w:val="a2"/>
    <w:rsid w:val="00312D1E"/>
    <w:pPr>
      <w:pBdr>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2">
    <w:name w:val="xl142"/>
    <w:basedOn w:val="a2"/>
    <w:rsid w:val="00312D1E"/>
    <w:pPr>
      <w:pBdr>
        <w:top w:val="single" w:sz="4" w:space="0" w:color="auto"/>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3">
    <w:name w:val="xl143"/>
    <w:basedOn w:val="a2"/>
    <w:rsid w:val="00312D1E"/>
    <w:pPr>
      <w:pBdr>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4">
    <w:name w:val="xl144"/>
    <w:basedOn w:val="a2"/>
    <w:rsid w:val="00312D1E"/>
    <w:pPr>
      <w:pBdr>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5">
    <w:name w:val="xl145"/>
    <w:basedOn w:val="a2"/>
    <w:rsid w:val="00312D1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Cs/>
      <w:szCs w:val="24"/>
      <w:lang w:eastAsia="ru-RU"/>
    </w:rPr>
  </w:style>
  <w:style w:type="paragraph" w:customStyle="1" w:styleId="xl146">
    <w:name w:val="xl146"/>
    <w:basedOn w:val="a2"/>
    <w:rsid w:val="00312D1E"/>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xl147">
    <w:name w:val="xl147"/>
    <w:basedOn w:val="a2"/>
    <w:rsid w:val="00312D1E"/>
    <w:pPr>
      <w:pBdr>
        <w:top w:val="single" w:sz="4" w:space="0" w:color="auto"/>
        <w:left w:val="single" w:sz="4" w:space="0" w:color="auto"/>
      </w:pBdr>
      <w:shd w:val="clear" w:color="000000" w:fill="FFFFFF"/>
      <w:suppressAutoHyphens w:val="0"/>
      <w:spacing w:before="100" w:beforeAutospacing="1" w:after="100" w:afterAutospacing="1"/>
      <w:textAlignment w:val="center"/>
    </w:pPr>
    <w:rPr>
      <w:rFonts w:ascii="Times New Roman" w:hAnsi="Times New Roman"/>
      <w:b/>
      <w:szCs w:val="24"/>
      <w:lang w:eastAsia="ru-RU"/>
    </w:rPr>
  </w:style>
  <w:style w:type="paragraph" w:customStyle="1" w:styleId="affffa">
    <w:name w:val="ПОДПИСЬ"/>
    <w:basedOn w:val="a2"/>
    <w:uiPriority w:val="99"/>
    <w:rsid w:val="00312D1E"/>
    <w:pPr>
      <w:pBdr>
        <w:top w:val="single" w:sz="4" w:space="1" w:color="auto"/>
        <w:left w:val="single" w:sz="4" w:space="4" w:color="auto"/>
        <w:bottom w:val="single" w:sz="4" w:space="1" w:color="auto"/>
        <w:right w:val="single" w:sz="4" w:space="4" w:color="auto"/>
      </w:pBdr>
      <w:spacing w:after="360"/>
      <w:contextualSpacing/>
      <w:jc w:val="center"/>
    </w:pPr>
    <w:rPr>
      <w:rFonts w:ascii="Times New Roman" w:eastAsia="MS Mincho" w:hAnsi="Times New Roman"/>
      <w:noProof/>
      <w:szCs w:val="24"/>
      <w:lang w:eastAsia="ja-JP"/>
    </w:rPr>
  </w:style>
  <w:style w:type="character" w:customStyle="1" w:styleId="1f7">
    <w:name w:val="Знак Знак Знак1"/>
    <w:locked/>
    <w:rsid w:val="00312D1E"/>
    <w:rPr>
      <w:rFonts w:ascii="Verdana" w:hAnsi="Verdana" w:cs="Verdana"/>
      <w:lang w:val="en-US" w:eastAsia="en-US" w:bidi="ar-SA"/>
    </w:rPr>
  </w:style>
  <w:style w:type="paragraph" w:customStyle="1" w:styleId="1f8">
    <w:name w:val="Текст1"/>
    <w:basedOn w:val="a2"/>
    <w:rsid w:val="00312D1E"/>
    <w:pPr>
      <w:suppressAutoHyphens w:val="0"/>
      <w:spacing w:line="360" w:lineRule="auto"/>
      <w:ind w:firstLine="720"/>
      <w:jc w:val="both"/>
    </w:pPr>
    <w:rPr>
      <w:rFonts w:ascii="Times New Roman" w:hAnsi="Times New Roman"/>
      <w:sz w:val="28"/>
      <w:lang w:eastAsia="ru-RU"/>
    </w:rPr>
  </w:style>
  <w:style w:type="paragraph" w:customStyle="1" w:styleId="affffb">
    <w:name w:val="Заголовок"/>
    <w:basedOn w:val="a2"/>
    <w:next w:val="af7"/>
    <w:rsid w:val="00312D1E"/>
    <w:pPr>
      <w:keepNext/>
      <w:spacing w:before="240" w:after="120" w:line="360" w:lineRule="auto"/>
      <w:ind w:firstLine="567"/>
      <w:jc w:val="both"/>
    </w:pPr>
    <w:rPr>
      <w:rFonts w:eastAsia="MS Mincho" w:cs="Tahoma"/>
      <w:sz w:val="28"/>
      <w:szCs w:val="28"/>
    </w:rPr>
  </w:style>
  <w:style w:type="paragraph" w:customStyle="1" w:styleId="Normal2">
    <w:name w:val="Normal2"/>
    <w:rsid w:val="00312D1E"/>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312D1E"/>
    <w:pPr>
      <w:widowControl w:val="0"/>
      <w:suppressAutoHyphens w:val="0"/>
      <w:ind w:firstLine="709"/>
      <w:jc w:val="both"/>
    </w:pPr>
    <w:rPr>
      <w:rFonts w:ascii="Times New Roman" w:hAnsi="Times New Roman"/>
      <w:sz w:val="28"/>
      <w:lang w:eastAsia="ru-RU"/>
    </w:rPr>
  </w:style>
  <w:style w:type="paragraph" w:customStyle="1" w:styleId="affffc">
    <w:name w:val="Знак Знак Знак Знак"/>
    <w:basedOn w:val="a2"/>
    <w:rsid w:val="00312D1E"/>
    <w:pPr>
      <w:suppressAutoHyphens w:val="0"/>
      <w:spacing w:after="160" w:line="240" w:lineRule="exact"/>
    </w:pPr>
    <w:rPr>
      <w:rFonts w:ascii="Tahoma" w:hAnsi="Tahoma" w:cs="Tahoma"/>
      <w:sz w:val="18"/>
      <w:szCs w:val="18"/>
      <w:lang w:val="en-US" w:eastAsia="en-US"/>
    </w:rPr>
  </w:style>
  <w:style w:type="paragraph" w:customStyle="1" w:styleId="1f9">
    <w:name w:val="Знак Знак Знак1 Знак"/>
    <w:basedOn w:val="a2"/>
    <w:rsid w:val="00312D1E"/>
    <w:pPr>
      <w:suppressAutoHyphens w:val="0"/>
      <w:spacing w:after="160" w:line="240" w:lineRule="exact"/>
    </w:pPr>
    <w:rPr>
      <w:rFonts w:ascii="Verdana" w:hAnsi="Verdana"/>
      <w:szCs w:val="24"/>
      <w:lang w:val="en-US" w:eastAsia="en-US"/>
    </w:rPr>
  </w:style>
  <w:style w:type="paragraph" w:customStyle="1" w:styleId="FR1">
    <w:name w:val="FR1"/>
    <w:rsid w:val="00312D1E"/>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312D1E"/>
    <w:rPr>
      <w:rFonts w:ascii="Courier New" w:hAnsi="Courier New" w:cs="Courier New"/>
      <w:sz w:val="20"/>
      <w:szCs w:val="20"/>
      <w:lang w:val="x-none" w:eastAsia="ru-RU"/>
    </w:rPr>
  </w:style>
  <w:style w:type="paragraph" w:customStyle="1" w:styleId="ListParagraph">
    <w:name w:val="List Paragraph"/>
    <w:basedOn w:val="a2"/>
    <w:rsid w:val="00312D1E"/>
    <w:pPr>
      <w:suppressAutoHyphens w:val="0"/>
      <w:ind w:left="720"/>
    </w:pPr>
    <w:rPr>
      <w:rFonts w:ascii="Calibri" w:hAnsi="Calibri"/>
      <w:sz w:val="22"/>
      <w:szCs w:val="22"/>
      <w:lang w:eastAsia="ru-RU"/>
    </w:rPr>
  </w:style>
  <w:style w:type="paragraph" w:customStyle="1" w:styleId="111">
    <w:name w:val=" Знак Знак1 Знак Знак1"/>
    <w:basedOn w:val="a2"/>
    <w:rsid w:val="00312D1E"/>
    <w:pPr>
      <w:suppressAutoHyphens w:val="0"/>
      <w:spacing w:after="160" w:line="240" w:lineRule="exact"/>
    </w:pPr>
    <w:rPr>
      <w:rFonts w:ascii="Verdana" w:hAnsi="Verdana"/>
      <w:szCs w:val="24"/>
      <w:lang w:val="en-US" w:eastAsia="en-US"/>
    </w:rPr>
  </w:style>
  <w:style w:type="paragraph" w:customStyle="1" w:styleId="161">
    <w:name w:val=" Знак Знак16 Знак Знак"/>
    <w:basedOn w:val="a2"/>
    <w:rsid w:val="00312D1E"/>
    <w:pPr>
      <w:suppressAutoHyphens w:val="0"/>
      <w:spacing w:after="160" w:line="240" w:lineRule="exact"/>
    </w:pPr>
    <w:rPr>
      <w:rFonts w:ascii="Verdana" w:hAnsi="Verdana"/>
      <w:szCs w:val="24"/>
      <w:lang w:val="en-US" w:eastAsia="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112">
    <w:name w:val=" Знак Знак1 Знак Знак1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1fa">
    <w:name w:val="Шапка 1"/>
    <w:next w:val="a2"/>
    <w:rsid w:val="00312D1E"/>
    <w:rPr>
      <w:rFonts w:eastAsia="Times New Roman"/>
      <w:b/>
      <w:bCs/>
      <w:color w:val="0000FF"/>
      <w:spacing w:val="-4"/>
      <w:sz w:val="20"/>
      <w:szCs w:val="20"/>
      <w:lang w:eastAsia="ru-RU"/>
    </w:rPr>
  </w:style>
  <w:style w:type="paragraph" w:customStyle="1" w:styleId="2f2">
    <w:name w:val="Шапка 2"/>
    <w:next w:val="a2"/>
    <w:rsid w:val="00312D1E"/>
    <w:rPr>
      <w:rFonts w:eastAsia="Times New Roman"/>
      <w:b/>
      <w:bCs/>
      <w:color w:val="0000FF"/>
      <w:spacing w:val="30"/>
      <w:lang w:eastAsia="ru-RU"/>
    </w:rPr>
  </w:style>
  <w:style w:type="paragraph" w:customStyle="1" w:styleId="3b">
    <w:name w:val="Шапка 3"/>
    <w:next w:val="a2"/>
    <w:rsid w:val="00312D1E"/>
    <w:rPr>
      <w:rFonts w:eastAsia="Times New Roman"/>
      <w:b/>
      <w:bCs/>
      <w:color w:val="0000FF"/>
      <w:spacing w:val="-8"/>
      <w:sz w:val="22"/>
      <w:lang w:eastAsia="ru-RU"/>
    </w:rPr>
  </w:style>
  <w:style w:type="paragraph" w:customStyle="1" w:styleId="46">
    <w:name w:val="Шапка 4"/>
    <w:next w:val="a2"/>
    <w:rsid w:val="00312D1E"/>
    <w:pPr>
      <w:spacing w:line="300" w:lineRule="exact"/>
    </w:pPr>
    <w:rPr>
      <w:rFonts w:eastAsia="Times New Roman"/>
      <w:b/>
      <w:bCs/>
      <w:color w:val="0000FF"/>
      <w:spacing w:val="32"/>
      <w:w w:val="110"/>
      <w:sz w:val="28"/>
      <w:lang w:eastAsia="ru-RU"/>
    </w:rPr>
  </w:style>
  <w:style w:type="paragraph" w:customStyle="1" w:styleId="53">
    <w:name w:val="Шапка 5"/>
    <w:next w:val="a2"/>
    <w:rsid w:val="00312D1E"/>
    <w:pPr>
      <w:spacing w:line="200" w:lineRule="exact"/>
    </w:pPr>
    <w:rPr>
      <w:rFonts w:eastAsia="Times New Roman"/>
      <w:b/>
      <w:bCs/>
      <w:color w:val="0000FF"/>
      <w:sz w:val="22"/>
      <w:lang w:eastAsia="ru-RU"/>
    </w:rPr>
  </w:style>
  <w:style w:type="paragraph" w:customStyle="1" w:styleId="1fb">
    <w:name w:val=" Знак1 Знак Знак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1fc">
    <w:name w:val=" Знак1 Знак Знак Знак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ConsPlusNormal">
    <w:name w:val="ConsPlusNormal"/>
    <w:rsid w:val="00312D1E"/>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Style3">
    <w:name w:val="Style3"/>
    <w:basedOn w:val="a2"/>
    <w:uiPriority w:val="99"/>
    <w:rsid w:val="00312D1E"/>
    <w:pPr>
      <w:widowControl w:val="0"/>
      <w:suppressAutoHyphens w:val="0"/>
      <w:autoSpaceDE w:val="0"/>
      <w:autoSpaceDN w:val="0"/>
      <w:adjustRightInd w:val="0"/>
      <w:spacing w:line="281" w:lineRule="exact"/>
      <w:jc w:val="both"/>
    </w:pPr>
    <w:rPr>
      <w:rFonts w:ascii="Times New Roman" w:hAnsi="Times New Roman"/>
      <w:szCs w:val="24"/>
      <w:lang w:eastAsia="ru-RU"/>
    </w:rPr>
  </w:style>
  <w:style w:type="paragraph" w:customStyle="1" w:styleId="Style4">
    <w:name w:val="Style4"/>
    <w:basedOn w:val="a2"/>
    <w:uiPriority w:val="99"/>
    <w:rsid w:val="00312D1E"/>
    <w:pPr>
      <w:widowControl w:val="0"/>
      <w:suppressAutoHyphens w:val="0"/>
      <w:autoSpaceDE w:val="0"/>
      <w:autoSpaceDN w:val="0"/>
      <w:adjustRightInd w:val="0"/>
      <w:spacing w:line="281" w:lineRule="exact"/>
      <w:jc w:val="both"/>
    </w:pPr>
    <w:rPr>
      <w:rFonts w:ascii="Times New Roman" w:hAnsi="Times New Roman"/>
      <w:szCs w:val="24"/>
      <w:lang w:eastAsia="ru-RU"/>
    </w:rPr>
  </w:style>
  <w:style w:type="paragraph" w:customStyle="1" w:styleId="Style5">
    <w:name w:val="Style5"/>
    <w:basedOn w:val="a2"/>
    <w:uiPriority w:val="99"/>
    <w:rsid w:val="00312D1E"/>
    <w:pPr>
      <w:widowControl w:val="0"/>
      <w:suppressAutoHyphens w:val="0"/>
      <w:autoSpaceDE w:val="0"/>
      <w:autoSpaceDN w:val="0"/>
      <w:adjustRightInd w:val="0"/>
      <w:spacing w:line="272" w:lineRule="exact"/>
    </w:pPr>
    <w:rPr>
      <w:rFonts w:ascii="Times New Roman" w:hAnsi="Times New Roman"/>
      <w:szCs w:val="24"/>
      <w:lang w:eastAsia="ru-RU"/>
    </w:rPr>
  </w:style>
  <w:style w:type="paragraph" w:customStyle="1" w:styleId="Style7">
    <w:name w:val="Style7"/>
    <w:basedOn w:val="a2"/>
    <w:uiPriority w:val="99"/>
    <w:rsid w:val="00312D1E"/>
    <w:pPr>
      <w:widowControl w:val="0"/>
      <w:suppressAutoHyphens w:val="0"/>
      <w:autoSpaceDE w:val="0"/>
      <w:autoSpaceDN w:val="0"/>
      <w:adjustRightInd w:val="0"/>
    </w:pPr>
    <w:rPr>
      <w:rFonts w:ascii="Times New Roman" w:hAnsi="Times New Roman"/>
      <w:szCs w:val="24"/>
      <w:lang w:eastAsia="ru-RU"/>
    </w:rPr>
  </w:style>
  <w:style w:type="paragraph" w:customStyle="1" w:styleId="Style8">
    <w:name w:val="Style8"/>
    <w:basedOn w:val="a2"/>
    <w:rsid w:val="00312D1E"/>
    <w:pPr>
      <w:widowControl w:val="0"/>
      <w:suppressAutoHyphens w:val="0"/>
      <w:autoSpaceDE w:val="0"/>
      <w:autoSpaceDN w:val="0"/>
      <w:adjustRightInd w:val="0"/>
      <w:spacing w:line="252" w:lineRule="exact"/>
      <w:jc w:val="both"/>
    </w:pPr>
    <w:rPr>
      <w:rFonts w:ascii="Times New Roman" w:hAnsi="Times New Roman"/>
      <w:szCs w:val="24"/>
      <w:lang w:eastAsia="ru-RU"/>
    </w:rPr>
  </w:style>
  <w:style w:type="character" w:customStyle="1" w:styleId="FontStyle16">
    <w:name w:val="Font Style16"/>
    <w:uiPriority w:val="99"/>
    <w:rsid w:val="00312D1E"/>
    <w:rPr>
      <w:rFonts w:ascii="Times New Roman" w:hAnsi="Times New Roman" w:cs="Times New Roman"/>
      <w:b/>
      <w:bCs/>
      <w:sz w:val="28"/>
      <w:szCs w:val="28"/>
    </w:rPr>
  </w:style>
  <w:style w:type="character" w:customStyle="1" w:styleId="FontStyle17">
    <w:name w:val="Font Style17"/>
    <w:uiPriority w:val="99"/>
    <w:rsid w:val="00312D1E"/>
    <w:rPr>
      <w:rFonts w:ascii="Times New Roman" w:hAnsi="Times New Roman" w:cs="Times New Roman"/>
      <w:b/>
      <w:bCs/>
      <w:sz w:val="20"/>
      <w:szCs w:val="20"/>
    </w:rPr>
  </w:style>
  <w:style w:type="character" w:customStyle="1" w:styleId="FontStyle18">
    <w:name w:val="Font Style18"/>
    <w:uiPriority w:val="99"/>
    <w:rsid w:val="00312D1E"/>
    <w:rPr>
      <w:rFonts w:ascii="Times New Roman" w:hAnsi="Times New Roman" w:cs="Times New Roman"/>
      <w:sz w:val="20"/>
      <w:szCs w:val="20"/>
    </w:rPr>
  </w:style>
  <w:style w:type="character" w:customStyle="1" w:styleId="FontStyle20">
    <w:name w:val="Font Style20"/>
    <w:uiPriority w:val="99"/>
    <w:rsid w:val="00312D1E"/>
    <w:rPr>
      <w:rFonts w:ascii="Times New Roman" w:hAnsi="Times New Roman" w:cs="Times New Roman"/>
      <w:i/>
      <w:iCs/>
      <w:sz w:val="20"/>
      <w:szCs w:val="20"/>
    </w:rPr>
  </w:style>
  <w:style w:type="paragraph" w:customStyle="1" w:styleId="Style1">
    <w:name w:val="Style1"/>
    <w:basedOn w:val="a2"/>
    <w:rsid w:val="00312D1E"/>
    <w:pPr>
      <w:widowControl w:val="0"/>
      <w:suppressAutoHyphens w:val="0"/>
      <w:autoSpaceDE w:val="0"/>
      <w:autoSpaceDN w:val="0"/>
      <w:adjustRightInd w:val="0"/>
    </w:pPr>
    <w:rPr>
      <w:rFonts w:ascii="Times New Roman" w:hAnsi="Times New Roman"/>
      <w:szCs w:val="24"/>
      <w:lang w:eastAsia="ru-RU"/>
    </w:rPr>
  </w:style>
  <w:style w:type="paragraph" w:customStyle="1" w:styleId="Style6">
    <w:name w:val="Style6"/>
    <w:basedOn w:val="a2"/>
    <w:rsid w:val="00312D1E"/>
    <w:pPr>
      <w:widowControl w:val="0"/>
      <w:suppressAutoHyphens w:val="0"/>
      <w:autoSpaceDE w:val="0"/>
      <w:autoSpaceDN w:val="0"/>
      <w:adjustRightInd w:val="0"/>
      <w:spacing w:line="274" w:lineRule="exact"/>
      <w:jc w:val="center"/>
    </w:pPr>
    <w:rPr>
      <w:rFonts w:ascii="Times New Roman" w:hAnsi="Times New Roman"/>
      <w:szCs w:val="24"/>
      <w:lang w:eastAsia="ru-RU"/>
    </w:rPr>
  </w:style>
  <w:style w:type="paragraph" w:customStyle="1" w:styleId="Style9">
    <w:name w:val="Style9"/>
    <w:basedOn w:val="a2"/>
    <w:uiPriority w:val="99"/>
    <w:rsid w:val="00312D1E"/>
    <w:pPr>
      <w:widowControl w:val="0"/>
      <w:suppressAutoHyphens w:val="0"/>
      <w:autoSpaceDE w:val="0"/>
      <w:autoSpaceDN w:val="0"/>
      <w:adjustRightInd w:val="0"/>
    </w:pPr>
    <w:rPr>
      <w:rFonts w:ascii="Times New Roman" w:hAnsi="Times New Roman"/>
      <w:szCs w:val="24"/>
      <w:lang w:eastAsia="ru-RU"/>
    </w:rPr>
  </w:style>
  <w:style w:type="paragraph" w:customStyle="1" w:styleId="Style10">
    <w:name w:val="Style10"/>
    <w:basedOn w:val="a2"/>
    <w:uiPriority w:val="99"/>
    <w:rsid w:val="00312D1E"/>
    <w:pPr>
      <w:widowControl w:val="0"/>
      <w:suppressAutoHyphens w:val="0"/>
      <w:autoSpaceDE w:val="0"/>
      <w:autoSpaceDN w:val="0"/>
      <w:adjustRightInd w:val="0"/>
      <w:spacing w:line="274" w:lineRule="exact"/>
      <w:ind w:hanging="259"/>
    </w:pPr>
    <w:rPr>
      <w:rFonts w:ascii="Times New Roman" w:hAnsi="Times New Roman"/>
      <w:szCs w:val="24"/>
      <w:lang w:eastAsia="ru-RU"/>
    </w:rPr>
  </w:style>
  <w:style w:type="paragraph" w:customStyle="1" w:styleId="Style11">
    <w:name w:val="Style11"/>
    <w:basedOn w:val="a2"/>
    <w:uiPriority w:val="99"/>
    <w:rsid w:val="00312D1E"/>
    <w:pPr>
      <w:widowControl w:val="0"/>
      <w:suppressAutoHyphens w:val="0"/>
      <w:autoSpaceDE w:val="0"/>
      <w:autoSpaceDN w:val="0"/>
      <w:adjustRightInd w:val="0"/>
    </w:pPr>
    <w:rPr>
      <w:rFonts w:ascii="Times New Roman" w:hAnsi="Times New Roman"/>
      <w:szCs w:val="24"/>
      <w:lang w:eastAsia="ru-RU"/>
    </w:rPr>
  </w:style>
  <w:style w:type="paragraph" w:customStyle="1" w:styleId="Style12">
    <w:name w:val="Style12"/>
    <w:basedOn w:val="a2"/>
    <w:uiPriority w:val="99"/>
    <w:rsid w:val="00312D1E"/>
    <w:pPr>
      <w:widowControl w:val="0"/>
      <w:suppressAutoHyphens w:val="0"/>
      <w:autoSpaceDE w:val="0"/>
      <w:autoSpaceDN w:val="0"/>
      <w:adjustRightInd w:val="0"/>
    </w:pPr>
    <w:rPr>
      <w:rFonts w:ascii="Times New Roman" w:hAnsi="Times New Roman"/>
      <w:szCs w:val="24"/>
      <w:lang w:eastAsia="ru-RU"/>
    </w:rPr>
  </w:style>
  <w:style w:type="paragraph" w:customStyle="1" w:styleId="Style13">
    <w:name w:val="Style13"/>
    <w:basedOn w:val="a2"/>
    <w:uiPriority w:val="99"/>
    <w:rsid w:val="00312D1E"/>
    <w:pPr>
      <w:widowControl w:val="0"/>
      <w:suppressAutoHyphens w:val="0"/>
      <w:autoSpaceDE w:val="0"/>
      <w:autoSpaceDN w:val="0"/>
      <w:adjustRightInd w:val="0"/>
    </w:pPr>
    <w:rPr>
      <w:rFonts w:ascii="Times New Roman" w:hAnsi="Times New Roman"/>
      <w:szCs w:val="24"/>
      <w:lang w:eastAsia="ru-RU"/>
    </w:rPr>
  </w:style>
  <w:style w:type="character" w:customStyle="1" w:styleId="FontStyle19">
    <w:name w:val="Font Style19"/>
    <w:rsid w:val="00312D1E"/>
    <w:rPr>
      <w:rFonts w:ascii="Times New Roman" w:hAnsi="Times New Roman" w:cs="Times New Roman"/>
      <w:b/>
      <w:bCs/>
      <w:sz w:val="26"/>
      <w:szCs w:val="26"/>
    </w:rPr>
  </w:style>
  <w:style w:type="paragraph" w:customStyle="1" w:styleId="1fd">
    <w:name w:val=" Знак1 Знак Знак Знак Знак Знак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3c">
    <w:name w:val=" Знак Знак3"/>
    <w:basedOn w:val="a2"/>
    <w:rsid w:val="00312D1E"/>
    <w:pPr>
      <w:suppressAutoHyphens w:val="0"/>
      <w:spacing w:after="160" w:line="240" w:lineRule="exact"/>
    </w:pPr>
    <w:rPr>
      <w:rFonts w:ascii="Verdana" w:hAnsi="Verdana"/>
      <w:szCs w:val="24"/>
      <w:lang w:val="en-US" w:eastAsia="en-US"/>
    </w:rPr>
  </w:style>
  <w:style w:type="paragraph" w:customStyle="1" w:styleId="165">
    <w:name w:val=" Знак Знак16 Знак Знак Знак Знак Знак Знак"/>
    <w:basedOn w:val="a2"/>
    <w:rsid w:val="00312D1E"/>
    <w:pPr>
      <w:suppressAutoHyphens w:val="0"/>
      <w:spacing w:after="160" w:line="240" w:lineRule="exact"/>
    </w:pPr>
    <w:rPr>
      <w:rFonts w:ascii="Verdana" w:hAnsi="Verdana"/>
      <w:szCs w:val="24"/>
      <w:lang w:val="en-US" w:eastAsia="en-US"/>
    </w:rPr>
  </w:style>
  <w:style w:type="paragraph" w:customStyle="1" w:styleId="affffd">
    <w:name w:val="Обычный текст с отступом"/>
    <w:basedOn w:val="a2"/>
    <w:rsid w:val="00312D1E"/>
    <w:pPr>
      <w:spacing w:line="360" w:lineRule="auto"/>
      <w:ind w:firstLine="720"/>
      <w:jc w:val="both"/>
    </w:pPr>
    <w:rPr>
      <w:rFonts w:ascii="Times New Roman" w:hAnsi="Times New Roman"/>
      <w:sz w:val="28"/>
      <w:lang w:eastAsia="ru-RU"/>
    </w:rPr>
  </w:style>
  <w:style w:type="character" w:customStyle="1" w:styleId="2f3">
    <w:name w:val=" Знак Знак2"/>
    <w:rsid w:val="00312D1E"/>
    <w:rPr>
      <w:sz w:val="20"/>
      <w:szCs w:val="20"/>
    </w:rPr>
  </w:style>
  <w:style w:type="character" w:customStyle="1" w:styleId="1fe">
    <w:name w:val=" Знак Знак1"/>
    <w:rsid w:val="00312D1E"/>
  </w:style>
  <w:style w:type="character" w:customStyle="1" w:styleId="affffe">
    <w:name w:val=" Знак Знак"/>
    <w:rsid w:val="00312D1E"/>
  </w:style>
  <w:style w:type="paragraph" w:customStyle="1" w:styleId="BodyText2">
    <w:name w:val="Body Text 2"/>
    <w:basedOn w:val="a2"/>
    <w:rsid w:val="00312D1E"/>
    <w:pPr>
      <w:widowControl w:val="0"/>
      <w:suppressAutoHyphens w:val="0"/>
      <w:ind w:firstLine="709"/>
      <w:jc w:val="both"/>
    </w:pPr>
    <w:rPr>
      <w:rFonts w:ascii="Times New Roman" w:hAnsi="Times New Roman"/>
      <w:sz w:val="28"/>
      <w:lang w:eastAsia="ru-RU"/>
    </w:rPr>
  </w:style>
  <w:style w:type="paragraph" w:customStyle="1" w:styleId="afffff">
    <w:name w:val="Îáû÷íûé"/>
    <w:rsid w:val="00312D1E"/>
    <w:pPr>
      <w:widowControl w:val="0"/>
      <w:jc w:val="left"/>
    </w:pPr>
    <w:rPr>
      <w:rFonts w:eastAsia="Times New Roman"/>
      <w:sz w:val="28"/>
      <w:szCs w:val="20"/>
      <w:lang w:eastAsia="ru-RU"/>
    </w:rPr>
  </w:style>
  <w:style w:type="paragraph" w:customStyle="1" w:styleId="PlainText1">
    <w:name w:val="Plain Text1"/>
    <w:basedOn w:val="a2"/>
    <w:rsid w:val="00312D1E"/>
    <w:pPr>
      <w:suppressAutoHyphens w:val="0"/>
      <w:spacing w:line="360" w:lineRule="auto"/>
      <w:ind w:firstLine="720"/>
      <w:jc w:val="both"/>
    </w:pPr>
    <w:rPr>
      <w:rFonts w:ascii="Calibri" w:hAnsi="Calibri"/>
      <w:sz w:val="28"/>
      <w:szCs w:val="28"/>
      <w:lang w:eastAsia="ru-RU"/>
    </w:rPr>
  </w:style>
  <w:style w:type="character" w:customStyle="1" w:styleId="1ff">
    <w:name w:val="Название книги1"/>
    <w:qFormat/>
    <w:rsid w:val="00312D1E"/>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312D1E"/>
    <w:pPr>
      <w:suppressAutoHyphens w:val="0"/>
      <w:spacing w:after="160" w:line="240" w:lineRule="exact"/>
    </w:pPr>
    <w:rPr>
      <w:rFonts w:ascii="Verdana" w:hAnsi="Verdana"/>
      <w:szCs w:val="24"/>
      <w:lang w:val="en-US" w:eastAsia="en-US"/>
    </w:rPr>
  </w:style>
  <w:style w:type="paragraph" w:customStyle="1" w:styleId="NoSpacing">
    <w:name w:val="No Spacing"/>
    <w:rsid w:val="00312D1E"/>
    <w:pPr>
      <w:jc w:val="left"/>
    </w:pPr>
    <w:rPr>
      <w:rFonts w:ascii="Arial" w:eastAsia="Calibri" w:hAnsi="Arial" w:cs="Arial"/>
      <w:lang w:eastAsia="ru-RU"/>
    </w:rPr>
  </w:style>
  <w:style w:type="paragraph" w:customStyle="1" w:styleId="afffff0">
    <w:name w:val="ОбычныйТЗ"/>
    <w:basedOn w:val="a2"/>
    <w:rsid w:val="00312D1E"/>
    <w:pPr>
      <w:widowControl w:val="0"/>
      <w:spacing w:line="360" w:lineRule="auto"/>
      <w:ind w:firstLine="397"/>
    </w:pPr>
    <w:rPr>
      <w:rFonts w:ascii="Nimbus Roman No9 L" w:eastAsia="DejaVu Sans" w:hAnsi="Nimbus Roman No9 L" w:cs="Courier New"/>
      <w:kern w:val="1"/>
      <w:szCs w:val="24"/>
      <w:lang w:eastAsia="es-ES_tradnl"/>
    </w:rPr>
  </w:style>
  <w:style w:type="paragraph" w:customStyle="1" w:styleId="Aaoieeeaieiioeooe">
    <w:name w:val="Aa?oiee eaieiioeooe"/>
    <w:basedOn w:val="a2"/>
    <w:rsid w:val="00312D1E"/>
    <w:pPr>
      <w:widowControl w:val="0"/>
      <w:tabs>
        <w:tab w:val="center" w:pos="4536"/>
        <w:tab w:val="right" w:pos="9072"/>
      </w:tabs>
      <w:suppressAutoHyphens w:val="0"/>
    </w:pPr>
    <w:rPr>
      <w:rFonts w:ascii="Times New Roman" w:hAnsi="Times New Roman"/>
      <w:lang w:eastAsia="ru-RU"/>
    </w:rPr>
  </w:style>
  <w:style w:type="character" w:customStyle="1" w:styleId="93">
    <w:name w:val="Основной текст (9)"/>
    <w:rsid w:val="00312D1E"/>
    <w:rPr>
      <w:rFonts w:ascii="Times New Roman" w:eastAsia="Times New Roman" w:hAnsi="Times New Roman" w:cs="Times New Roman"/>
      <w:spacing w:val="0"/>
      <w:sz w:val="28"/>
      <w:szCs w:val="28"/>
      <w:u w:val="single"/>
    </w:rPr>
  </w:style>
  <w:style w:type="character" w:customStyle="1" w:styleId="FontStyle12">
    <w:name w:val="Font Style12"/>
    <w:rsid w:val="00312D1E"/>
    <w:rPr>
      <w:rFonts w:ascii="Times New Roman" w:hAnsi="Times New Roman" w:cs="Times New Roman" w:hint="default"/>
      <w:sz w:val="22"/>
      <w:szCs w:val="22"/>
    </w:rPr>
  </w:style>
  <w:style w:type="character" w:customStyle="1" w:styleId="apple-style-span">
    <w:name w:val="apple-style-span"/>
    <w:rsid w:val="00312D1E"/>
    <w:rPr>
      <w:rFonts w:cs="Times New Roman"/>
    </w:rPr>
  </w:style>
  <w:style w:type="paragraph" w:customStyle="1" w:styleId="3d">
    <w:name w:val="Îñíîâíîé òåêñò 3"/>
    <w:basedOn w:val="af5"/>
    <w:rsid w:val="00312D1E"/>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312D1E"/>
    <w:rPr>
      <w:rFonts w:cs="Times New Roman"/>
    </w:rPr>
  </w:style>
  <w:style w:type="paragraph" w:customStyle="1" w:styleId="bodytextindent20">
    <w:name w:val="bodytextindent2"/>
    <w:basedOn w:val="a2"/>
    <w:rsid w:val="00312D1E"/>
    <w:pPr>
      <w:suppressAutoHyphens w:val="0"/>
      <w:spacing w:before="100" w:beforeAutospacing="1" w:after="100" w:afterAutospacing="1"/>
    </w:pPr>
    <w:rPr>
      <w:rFonts w:ascii="Times New Roman" w:eastAsia="Calibri" w:hAnsi="Times New Roman"/>
      <w:szCs w:val="24"/>
      <w:lang w:eastAsia="ru-RU"/>
    </w:rPr>
  </w:style>
  <w:style w:type="character" w:customStyle="1" w:styleId="object">
    <w:name w:val="object"/>
    <w:rsid w:val="00312D1E"/>
    <w:rPr>
      <w:rFonts w:cs="Times New Roman"/>
    </w:rPr>
  </w:style>
  <w:style w:type="character" w:styleId="afffff1">
    <w:name w:val="Emphasis"/>
    <w:qFormat/>
    <w:rsid w:val="00312D1E"/>
    <w:rPr>
      <w:rFonts w:cs="Times New Roman"/>
      <w:i/>
      <w:iCs/>
    </w:rPr>
  </w:style>
  <w:style w:type="paragraph" w:customStyle="1" w:styleId="afffff2">
    <w:name w:val="Знак Знак Знак"/>
    <w:basedOn w:val="a2"/>
    <w:rsid w:val="00312D1E"/>
    <w:pPr>
      <w:suppressAutoHyphens w:val="0"/>
      <w:spacing w:after="160" w:line="240" w:lineRule="exact"/>
    </w:pPr>
    <w:rPr>
      <w:rFonts w:ascii="Verdana" w:hAnsi="Verdana" w:cs="Verdana"/>
      <w:sz w:val="20"/>
      <w:lang w:val="en-US" w:eastAsia="en-US"/>
    </w:rPr>
  </w:style>
  <w:style w:type="numbering" w:customStyle="1" w:styleId="1ff0">
    <w:name w:val="Нет списка1"/>
    <w:next w:val="a5"/>
    <w:uiPriority w:val="99"/>
    <w:semiHidden/>
    <w:rsid w:val="00312D1E"/>
  </w:style>
  <w:style w:type="paragraph" w:customStyle="1" w:styleId="afffff3">
    <w:name w:val="Стиль"/>
    <w:rsid w:val="00312D1E"/>
    <w:pPr>
      <w:widowControl w:val="0"/>
      <w:autoSpaceDE w:val="0"/>
      <w:autoSpaceDN w:val="0"/>
      <w:adjustRightInd w:val="0"/>
      <w:jc w:val="left"/>
    </w:pPr>
    <w:rPr>
      <w:rFonts w:eastAsia="Times New Roman"/>
      <w:lang w:eastAsia="ru-RU"/>
    </w:rPr>
  </w:style>
  <w:style w:type="paragraph" w:customStyle="1" w:styleId="2f4">
    <w:name w:val=" Знак2"/>
    <w:basedOn w:val="a2"/>
    <w:rsid w:val="00312D1E"/>
    <w:pPr>
      <w:suppressAutoHyphens w:val="0"/>
      <w:spacing w:after="160" w:line="240" w:lineRule="exact"/>
    </w:pPr>
    <w:rPr>
      <w:rFonts w:ascii="Verdana" w:hAnsi="Verdana"/>
      <w:sz w:val="20"/>
      <w:lang w:val="en-US" w:eastAsia="en-US"/>
    </w:rPr>
  </w:style>
  <w:style w:type="character" w:customStyle="1" w:styleId="afff5">
    <w:name w:val="Абзац списка Знак"/>
    <w:link w:val="afff4"/>
    <w:uiPriority w:val="34"/>
    <w:locked/>
    <w:rsid w:val="00312D1E"/>
    <w:rPr>
      <w:rFonts w:ascii="Calibri" w:eastAsia="Calibri" w:hAnsi="Calibri"/>
      <w:sz w:val="22"/>
      <w:szCs w:val="22"/>
    </w:rPr>
  </w:style>
  <w:style w:type="paragraph" w:customStyle="1" w:styleId="npb">
    <w:name w:val="npb"/>
    <w:basedOn w:val="a2"/>
    <w:rsid w:val="00312D1E"/>
    <w:pPr>
      <w:suppressAutoHyphens w:val="0"/>
      <w:spacing w:before="100" w:beforeAutospacing="1" w:after="100" w:afterAutospacing="1"/>
    </w:pPr>
    <w:rPr>
      <w:rFonts w:ascii="Times New Roman" w:hAnsi="Times New Roman"/>
      <w:szCs w:val="24"/>
      <w:lang w:val="de-DE" w:eastAsia="de-DE"/>
    </w:rPr>
  </w:style>
  <w:style w:type="paragraph" w:customStyle="1" w:styleId="xl63">
    <w:name w:val="xl63"/>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ascii="Times New Roman" w:hAnsi="Times New Roman"/>
      <w:sz w:val="22"/>
      <w:szCs w:val="22"/>
      <w:lang w:eastAsia="ru-RU"/>
    </w:rPr>
  </w:style>
  <w:style w:type="paragraph" w:customStyle="1" w:styleId="xl64">
    <w:name w:val="xl64"/>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Times New Roman" w:hAnsi="Times New Roman"/>
      <w:sz w:val="22"/>
      <w:szCs w:val="22"/>
      <w:lang w:eastAsia="ru-RU"/>
    </w:rPr>
  </w:style>
  <w:style w:type="paragraph" w:customStyle="1" w:styleId="xl65">
    <w:name w:val="xl65"/>
    <w:basedOn w:val="a2"/>
    <w:rsid w:val="00312D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top"/>
    </w:pPr>
    <w:rPr>
      <w:rFonts w:cs="Arial"/>
      <w:i/>
      <w:iCs/>
      <w:sz w:val="22"/>
      <w:szCs w:val="22"/>
      <w:lang w:eastAsia="ru-RU"/>
    </w:rPr>
  </w:style>
  <w:style w:type="paragraph" w:customStyle="1" w:styleId="ConsPlusTitle">
    <w:name w:val="ConsPlusTitle"/>
    <w:uiPriority w:val="99"/>
    <w:rsid w:val="00312D1E"/>
    <w:pPr>
      <w:widowControl w:val="0"/>
      <w:autoSpaceDE w:val="0"/>
      <w:autoSpaceDN w:val="0"/>
      <w:adjustRightInd w:val="0"/>
      <w:jc w:val="left"/>
    </w:pPr>
    <w:rPr>
      <w:rFonts w:ascii="Calibri" w:eastAsia="Times New Roman" w:hAnsi="Calibri" w:cs="Calibri"/>
      <w:b/>
      <w:bCs/>
      <w:sz w:val="22"/>
      <w:szCs w:val="22"/>
      <w:lang w:eastAsia="ru-RU"/>
    </w:rPr>
  </w:style>
  <w:style w:type="paragraph" w:customStyle="1" w:styleId="54">
    <w:name w:val="Пункт_5"/>
    <w:basedOn w:val="a2"/>
    <w:uiPriority w:val="99"/>
    <w:rsid w:val="00312D1E"/>
    <w:pPr>
      <w:suppressAutoHyphens w:val="0"/>
      <w:ind w:left="3600" w:hanging="360"/>
      <w:jc w:val="both"/>
    </w:pPr>
    <w:rPr>
      <w:rFonts w:ascii="Times New Roman" w:hAnsi="Times New Roman"/>
      <w:sz w:val="28"/>
      <w:szCs w:val="24"/>
      <w:lang w:eastAsia="ru-RU"/>
    </w:rPr>
  </w:style>
  <w:style w:type="paragraph" w:customStyle="1" w:styleId="3e">
    <w:name w:val="Подзаголовок_3"/>
    <w:basedOn w:val="a2"/>
    <w:uiPriority w:val="99"/>
    <w:rsid w:val="00312D1E"/>
    <w:pPr>
      <w:keepNext/>
      <w:suppressAutoHyphens w:val="0"/>
      <w:spacing w:before="240" w:after="120"/>
      <w:ind w:left="2160" w:hanging="180"/>
      <w:jc w:val="both"/>
      <w:outlineLvl w:val="2"/>
    </w:pPr>
    <w:rPr>
      <w:rFonts w:ascii="Times New Roman" w:hAnsi="Times New Roman"/>
      <w:b/>
      <w:sz w:val="28"/>
      <w:szCs w:val="28"/>
      <w:lang w:eastAsia="ru-RU"/>
    </w:rPr>
  </w:style>
  <w:style w:type="character" w:customStyle="1" w:styleId="FontStyle23">
    <w:name w:val="Font Style23"/>
    <w:uiPriority w:val="99"/>
    <w:rsid w:val="00312D1E"/>
    <w:rPr>
      <w:rFonts w:ascii="Times New Roman" w:hAnsi="Times New Roman" w:cs="Times New Roman"/>
      <w:sz w:val="22"/>
      <w:szCs w:val="22"/>
    </w:rPr>
  </w:style>
  <w:style w:type="numbering" w:customStyle="1" w:styleId="2f5">
    <w:name w:val="Нет списка2"/>
    <w:next w:val="a5"/>
    <w:uiPriority w:val="99"/>
    <w:semiHidden/>
    <w:unhideWhenUsed/>
    <w:rsid w:val="00312D1E"/>
  </w:style>
  <w:style w:type="numbering" w:customStyle="1" w:styleId="113">
    <w:name w:val="Нет списка11"/>
    <w:next w:val="a5"/>
    <w:uiPriority w:val="99"/>
    <w:semiHidden/>
    <w:unhideWhenUsed/>
    <w:rsid w:val="00312D1E"/>
  </w:style>
  <w:style w:type="table" w:customStyle="1" w:styleId="1ff1">
    <w:name w:val="Сетка таблицы1"/>
    <w:basedOn w:val="a4"/>
    <w:next w:val="afff9"/>
    <w:uiPriority w:val="59"/>
    <w:rsid w:val="00312D1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f">
    <w:name w:val="Нет списка3"/>
    <w:next w:val="a5"/>
    <w:uiPriority w:val="99"/>
    <w:semiHidden/>
    <w:unhideWhenUsed/>
    <w:rsid w:val="00312D1E"/>
  </w:style>
  <w:style w:type="numbering" w:customStyle="1" w:styleId="120">
    <w:name w:val="Нет списка12"/>
    <w:next w:val="a5"/>
    <w:uiPriority w:val="99"/>
    <w:semiHidden/>
    <w:unhideWhenUsed/>
    <w:rsid w:val="00312D1E"/>
  </w:style>
  <w:style w:type="table" w:customStyle="1" w:styleId="2f6">
    <w:name w:val="Сетка таблицы2"/>
    <w:basedOn w:val="a4"/>
    <w:next w:val="afff9"/>
    <w:uiPriority w:val="59"/>
    <w:rsid w:val="00312D1E"/>
    <w:pPr>
      <w:jc w:val="left"/>
    </w:pPr>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312D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21</Pages>
  <Words>6840</Words>
  <Characters>38993</Characters>
  <Application>Microsoft Office Word</Application>
  <DocSecurity>0</DocSecurity>
  <Lines>324</Lines>
  <Paragraphs>91</Paragraphs>
  <ScaleCrop>false</ScaleCrop>
  <Company>Организация</Company>
  <LinksUpToDate>false</LinksUpToDate>
  <CharactersWithSpaces>45742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5</cp:revision>
  <dcterms:created xsi:type="dcterms:W3CDTF">2014-03-03T06:48:00Z</dcterms:created>
  <dcterms:modified xsi:type="dcterms:W3CDTF">2014-03-03T06:54:00Z</dcterms:modified>
</cp:coreProperties>
</file>