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DC015D" w:rsidRDefault="00584C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</w:t>
      </w:r>
      <w:r w:rsidR="00066237" w:rsidRPr="00EC6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документации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A24AFE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02.07</w:t>
      </w:r>
      <w:r w:rsidR="009C3784" w:rsidRPr="00EC66AA">
        <w:rPr>
          <w:b/>
          <w:sz w:val="28"/>
          <w:szCs w:val="28"/>
        </w:rPr>
        <w:t>.201</w:t>
      </w:r>
      <w:r w:rsidR="005033E7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4B1F3A">
        <w:rPr>
          <w:b/>
          <w:sz w:val="28"/>
          <w:szCs w:val="28"/>
        </w:rPr>
        <w:t xml:space="preserve"> 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5033E7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35</w:t>
      </w:r>
      <w:r w:rsidR="009C3784" w:rsidRPr="00EC66AA">
        <w:rPr>
          <w:b/>
          <w:sz w:val="28"/>
          <w:szCs w:val="28"/>
        </w:rPr>
        <w:t>-1</w:t>
      </w:r>
      <w:r w:rsidR="005033E7">
        <w:rPr>
          <w:b/>
          <w:sz w:val="28"/>
          <w:szCs w:val="28"/>
        </w:rPr>
        <w:t>5</w:t>
      </w:r>
      <w:r w:rsidR="00584C6C">
        <w:rPr>
          <w:b/>
          <w:sz w:val="28"/>
          <w:szCs w:val="28"/>
        </w:rPr>
        <w:t>-Р</w:t>
      </w:r>
      <w:r w:rsidR="007F5239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584C6C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 xml:space="preserve">В адрес </w:t>
      </w:r>
      <w:r w:rsidR="00A24AFE">
        <w:rPr>
          <w:b w:val="0"/>
          <w:bCs w:val="0"/>
        </w:rPr>
        <w:t>А</w:t>
      </w:r>
      <w:r w:rsidR="0070376F">
        <w:rPr>
          <w:b w:val="0"/>
          <w:bCs w:val="0"/>
        </w:rPr>
        <w:t xml:space="preserve">кционерного общества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8B7EF7">
        <w:rPr>
          <w:b w:val="0"/>
          <w:bCs w:val="0"/>
        </w:rPr>
        <w:t xml:space="preserve">ОМПАНИЯ «АТОМЭНЕРГОПРОЕКТ» (МФ 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</w:t>
      </w:r>
      <w:r w:rsidR="00B843A7">
        <w:rPr>
          <w:b w:val="0"/>
          <w:bCs w:val="0"/>
        </w:rPr>
        <w:t xml:space="preserve">на ЭТП МТС </w:t>
      </w:r>
      <w:r w:rsidR="00A24AFE" w:rsidRPr="00A24AFE">
        <w:rPr>
          <w:b w:val="0"/>
        </w:rPr>
        <w:t>Аукционный Конкурсный дом</w:t>
      </w:r>
      <w:r w:rsidR="00B843A7">
        <w:t xml:space="preserve"> </w:t>
      </w:r>
      <w:r>
        <w:rPr>
          <w:b w:val="0"/>
          <w:bCs w:val="0"/>
        </w:rPr>
        <w:t xml:space="preserve">поступил вопрос на разъяснение положений документации открытого </w:t>
      </w:r>
      <w:r w:rsidR="00AC0C58">
        <w:rPr>
          <w:b w:val="0"/>
          <w:bCs w:val="0"/>
        </w:rPr>
        <w:t xml:space="preserve">запроса </w:t>
      </w:r>
      <w:r w:rsidR="00D505DE">
        <w:rPr>
          <w:b w:val="0"/>
          <w:bCs w:val="0"/>
        </w:rPr>
        <w:t>предложений</w:t>
      </w:r>
      <w:r w:rsidR="009C3784" w:rsidRPr="00EC66AA">
        <w:rPr>
          <w:b w:val="0"/>
          <w:bCs w:val="0"/>
        </w:rPr>
        <w:t xml:space="preserve"> </w:t>
      </w:r>
      <w:r w:rsidR="00AC0C58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D505DE">
        <w:rPr>
          <w:b w:val="0"/>
          <w:bCs w:val="0"/>
        </w:rPr>
        <w:t>оказание услуг</w:t>
      </w:r>
      <w:r w:rsidR="00AC0C58">
        <w:rPr>
          <w:b w:val="0"/>
          <w:bCs w:val="0"/>
        </w:rPr>
        <w:t xml:space="preserve"> 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42"/>
        <w:gridCol w:w="2977"/>
        <w:gridCol w:w="6965"/>
      </w:tblGrid>
      <w:tr w:rsidR="00A006BE" w:rsidRPr="00EC66AA" w:rsidTr="00584C6C">
        <w:trPr>
          <w:trHeight w:val="446"/>
        </w:trPr>
        <w:tc>
          <w:tcPr>
            <w:tcW w:w="3119" w:type="dxa"/>
            <w:gridSpan w:val="2"/>
            <w:shd w:val="clear" w:color="auto" w:fill="auto"/>
          </w:tcPr>
          <w:p w:rsidR="00A006BE" w:rsidRPr="00893629" w:rsidRDefault="00A006BE" w:rsidP="00485DE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5033E7">
              <w:rPr>
                <w:b/>
                <w:bCs/>
                <w:sz w:val="28"/>
                <w:szCs w:val="28"/>
              </w:rPr>
              <w:t>ОСН</w:t>
            </w:r>
            <w:r w:rsidRPr="00893629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A24AFE">
              <w:rPr>
                <w:b/>
                <w:bCs/>
                <w:sz w:val="28"/>
                <w:szCs w:val="28"/>
              </w:rPr>
              <w:t>35</w:t>
            </w:r>
            <w:r>
              <w:rPr>
                <w:b/>
                <w:sz w:val="28"/>
                <w:szCs w:val="28"/>
              </w:rPr>
              <w:t>-1</w:t>
            </w:r>
            <w:r w:rsidR="005033E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65" w:type="dxa"/>
            <w:shd w:val="clear" w:color="auto" w:fill="auto"/>
          </w:tcPr>
          <w:p w:rsidR="00A006BE" w:rsidRPr="00893629" w:rsidRDefault="00A006BE" w:rsidP="00A006BE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A24AFE">
              <w:rPr>
                <w:b/>
                <w:sz w:val="28"/>
                <w:szCs w:val="28"/>
              </w:rPr>
              <w:t>Письменный перевод с английского языка на русский язык и/или с русского на английский язык технической документации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84C6C">
        <w:trPr>
          <w:cantSplit/>
          <w:trHeight w:val="243"/>
        </w:trPr>
        <w:tc>
          <w:tcPr>
            <w:tcW w:w="10084" w:type="dxa"/>
            <w:gridSpan w:val="3"/>
          </w:tcPr>
          <w:p w:rsidR="009468E1" w:rsidRPr="00EC66AA" w:rsidRDefault="009468E1">
            <w:pPr>
              <w:pStyle w:val="5"/>
              <w:jc w:val="both"/>
            </w:pPr>
          </w:p>
        </w:tc>
      </w:tr>
      <w:tr w:rsidR="000F2404" w:rsidRPr="00EC66AA" w:rsidTr="00584C6C">
        <w:trPr>
          <w:gridBefore w:val="1"/>
          <w:wBefore w:w="142" w:type="dxa"/>
          <w:cantSplit/>
        </w:trPr>
        <w:tc>
          <w:tcPr>
            <w:tcW w:w="9942" w:type="dxa"/>
            <w:gridSpan w:val="2"/>
            <w:shd w:val="clear" w:color="auto" w:fill="auto"/>
          </w:tcPr>
          <w:p w:rsidR="000F2404" w:rsidRPr="00F33097" w:rsidRDefault="000F2404" w:rsidP="00584C6C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F5239" w:rsidRPr="00EC66AA" w:rsidTr="00485DE2">
        <w:tc>
          <w:tcPr>
            <w:tcW w:w="566" w:type="dxa"/>
          </w:tcPr>
          <w:p w:rsidR="007F5239" w:rsidRPr="008B7EF7" w:rsidRDefault="00584C6C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4136"/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bookmarkEnd w:id="0"/>
        <w:tc>
          <w:tcPr>
            <w:tcW w:w="4345" w:type="dxa"/>
          </w:tcPr>
          <w:p w:rsidR="007F5239" w:rsidRPr="008B7EF7" w:rsidRDefault="00584C6C" w:rsidP="00D505DE">
            <w:pPr>
              <w:pStyle w:val="30"/>
              <w:tabs>
                <w:tab w:val="clear" w:pos="1307"/>
              </w:tabs>
              <w:ind w:left="0" w:right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Вопрос участника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="00D505DE">
              <w:rPr>
                <w:rFonts w:ascii="Times New Roman" w:hAnsi="Times New Roman" w:cs="Times New Roman"/>
                <w:sz w:val="24"/>
                <w:szCs w:val="24"/>
              </w:rPr>
              <w:t>предложений</w:t>
            </w:r>
          </w:p>
        </w:tc>
        <w:tc>
          <w:tcPr>
            <w:tcW w:w="5154" w:type="dxa"/>
          </w:tcPr>
          <w:p w:rsidR="007F5239" w:rsidRPr="008B7EF7" w:rsidRDefault="00584C6C" w:rsidP="00D505DE">
            <w:pPr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Ответ организатора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="00D505DE">
              <w:rPr>
                <w:rFonts w:ascii="Times New Roman" w:hAnsi="Times New Roman" w:cs="Times New Roman"/>
                <w:sz w:val="24"/>
                <w:szCs w:val="24"/>
              </w:rPr>
              <w:t>предложений</w:t>
            </w:r>
          </w:p>
        </w:tc>
      </w:tr>
      <w:tr w:rsidR="007F5239" w:rsidRPr="00EC66AA" w:rsidTr="00485DE2">
        <w:tc>
          <w:tcPr>
            <w:tcW w:w="566" w:type="dxa"/>
          </w:tcPr>
          <w:p w:rsidR="007F5239" w:rsidRPr="00B843A7" w:rsidRDefault="00584C6C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3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5239" w:rsidRPr="00B843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5" w:type="dxa"/>
          </w:tcPr>
          <w:p w:rsidR="007264FE" w:rsidRPr="00B843A7" w:rsidRDefault="00A24AFE" w:rsidP="007F523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FE">
              <w:rPr>
                <w:rFonts w:ascii="Times New Roman" w:hAnsi="Times New Roman"/>
                <w:sz w:val="24"/>
                <w:szCs w:val="24"/>
              </w:rPr>
              <w:t>В соответствии с п. 2.2. Информационной карты запроса предложений от претендента требуется подтверждение наличия достаточных трудовых ресурсов для оказания услуг в рамках договора. В т.ч. не менее 5 редакторов, 1 лексикографа, 5 переводчиков и 5 менеджеров проектов. Все эти люди должны быть в штате, подтверждением чего должны служить копии трудовых книжек. Данное требование выглядит довольно странным, учитывая, что большинство агентств нанимает людей подобного уровня, как правило, по договорам об оказании услуг.</w:t>
            </w:r>
            <w:r w:rsidRPr="00A24AFE">
              <w:rPr>
                <w:rFonts w:ascii="Times New Roman" w:hAnsi="Times New Roman"/>
                <w:sz w:val="24"/>
                <w:szCs w:val="24"/>
              </w:rPr>
              <w:br/>
              <w:t xml:space="preserve">Кроме того, ни в одном квалификационном справочнике нет такой профессии </w:t>
            </w:r>
            <w:proofErr w:type="spellStart"/>
            <w:r w:rsidRPr="00A24AFE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 w:rsidRPr="00A24AFE">
              <w:rPr>
                <w:rFonts w:ascii="Times New Roman" w:hAnsi="Times New Roman"/>
                <w:sz w:val="24"/>
                <w:szCs w:val="24"/>
              </w:rPr>
              <w:t xml:space="preserve"> "лексикограф", аналогично обстоит дело с менеджерами переводческих проектов. В этой связи вопрос, будет ли считаться предоставление договоров/приказов о приеме на работу/ согласий заключить трудовой договор (об оказании услуг/трудовых) по вышеуказанным специальностям равнозначным предоставлению копий трудовых книжек?</w:t>
            </w:r>
          </w:p>
        </w:tc>
        <w:tc>
          <w:tcPr>
            <w:tcW w:w="5154" w:type="dxa"/>
          </w:tcPr>
          <w:p w:rsidR="007F5239" w:rsidRPr="00B843A7" w:rsidRDefault="00A24AFE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специалистам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оказывающим и выполняющим работы/услуги  по лексикографии допустимо предоставление договоров на оказание услуг/приказов о приёме на работу/согласий заключить трудовой договор/договор на оказание услуг как равнозначное предоставлению копий трудовых книжек.</w:t>
            </w: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p w:rsidR="005033E7" w:rsidRDefault="005033E7" w:rsidP="000F2404">
      <w:pPr>
        <w:jc w:val="both"/>
        <w:rPr>
          <w:b/>
          <w:sz w:val="28"/>
          <w:szCs w:val="28"/>
        </w:rPr>
      </w:pPr>
    </w:p>
    <w:sectPr w:rsidR="005033E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8"/>
  </w:num>
  <w:num w:numId="2">
    <w:abstractNumId w:val="14"/>
  </w:num>
  <w:num w:numId="3">
    <w:abstractNumId w:val="28"/>
  </w:num>
  <w:num w:numId="4">
    <w:abstractNumId w:val="33"/>
  </w:num>
  <w:num w:numId="5">
    <w:abstractNumId w:val="41"/>
  </w:num>
  <w:num w:numId="6">
    <w:abstractNumId w:val="42"/>
  </w:num>
  <w:num w:numId="7">
    <w:abstractNumId w:val="23"/>
  </w:num>
  <w:num w:numId="8">
    <w:abstractNumId w:val="13"/>
  </w:num>
  <w:num w:numId="9">
    <w:abstractNumId w:val="37"/>
  </w:num>
  <w:num w:numId="10">
    <w:abstractNumId w:val="16"/>
  </w:num>
  <w:num w:numId="11">
    <w:abstractNumId w:val="2"/>
  </w:num>
  <w:num w:numId="12">
    <w:abstractNumId w:val="0"/>
  </w:num>
  <w:num w:numId="13">
    <w:abstractNumId w:val="44"/>
  </w:num>
  <w:num w:numId="14">
    <w:abstractNumId w:val="19"/>
  </w:num>
  <w:num w:numId="15">
    <w:abstractNumId w:val="40"/>
  </w:num>
  <w:num w:numId="16">
    <w:abstractNumId w:val="34"/>
  </w:num>
  <w:num w:numId="17">
    <w:abstractNumId w:val="10"/>
  </w:num>
  <w:num w:numId="18">
    <w:abstractNumId w:val="25"/>
  </w:num>
  <w:num w:numId="19">
    <w:abstractNumId w:val="3"/>
  </w:num>
  <w:num w:numId="20">
    <w:abstractNumId w:val="7"/>
  </w:num>
  <w:num w:numId="21">
    <w:abstractNumId w:val="35"/>
  </w:num>
  <w:num w:numId="22">
    <w:abstractNumId w:val="12"/>
  </w:num>
  <w:num w:numId="23">
    <w:abstractNumId w:val="22"/>
  </w:num>
  <w:num w:numId="24">
    <w:abstractNumId w:val="18"/>
  </w:num>
  <w:num w:numId="25">
    <w:abstractNumId w:val="20"/>
  </w:num>
  <w:num w:numId="26">
    <w:abstractNumId w:val="21"/>
  </w:num>
  <w:num w:numId="27">
    <w:abstractNumId w:val="5"/>
  </w:num>
  <w:num w:numId="28">
    <w:abstractNumId w:val="1"/>
  </w:num>
  <w:num w:numId="29">
    <w:abstractNumId w:val="39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7"/>
  </w:num>
  <w:num w:numId="36">
    <w:abstractNumId w:val="15"/>
  </w:num>
  <w:num w:numId="37">
    <w:abstractNumId w:val="27"/>
  </w:num>
  <w:num w:numId="38">
    <w:abstractNumId w:val="9"/>
  </w:num>
  <w:num w:numId="39">
    <w:abstractNumId w:val="24"/>
  </w:num>
  <w:num w:numId="40">
    <w:abstractNumId w:val="32"/>
  </w:num>
  <w:num w:numId="41">
    <w:abstractNumId w:val="30"/>
  </w:num>
  <w:num w:numId="42">
    <w:abstractNumId w:val="11"/>
  </w:num>
  <w:num w:numId="43">
    <w:abstractNumId w:val="26"/>
  </w:num>
  <w:num w:numId="44">
    <w:abstractNumId w:val="6"/>
  </w:num>
  <w:num w:numId="45">
    <w:abstractNumId w:val="38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B5042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35975"/>
    <w:rsid w:val="002440F1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38CE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33E7"/>
    <w:rsid w:val="00505402"/>
    <w:rsid w:val="0050683D"/>
    <w:rsid w:val="00516060"/>
    <w:rsid w:val="00525B2A"/>
    <w:rsid w:val="0057115B"/>
    <w:rsid w:val="00574738"/>
    <w:rsid w:val="005822F1"/>
    <w:rsid w:val="00584C6C"/>
    <w:rsid w:val="00594609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271E2"/>
    <w:rsid w:val="0064699D"/>
    <w:rsid w:val="00696586"/>
    <w:rsid w:val="006D2330"/>
    <w:rsid w:val="006F4CD9"/>
    <w:rsid w:val="0070376F"/>
    <w:rsid w:val="00706192"/>
    <w:rsid w:val="00716B2B"/>
    <w:rsid w:val="007264FE"/>
    <w:rsid w:val="0073221A"/>
    <w:rsid w:val="00743F84"/>
    <w:rsid w:val="00761EDF"/>
    <w:rsid w:val="00764646"/>
    <w:rsid w:val="00787385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B7EF7"/>
    <w:rsid w:val="008C08F7"/>
    <w:rsid w:val="008C278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24AFE"/>
    <w:rsid w:val="00A47F78"/>
    <w:rsid w:val="00A541CA"/>
    <w:rsid w:val="00A60ABD"/>
    <w:rsid w:val="00A75EA2"/>
    <w:rsid w:val="00A76A67"/>
    <w:rsid w:val="00A97CEF"/>
    <w:rsid w:val="00AC0C58"/>
    <w:rsid w:val="00AC5123"/>
    <w:rsid w:val="00AE3D6D"/>
    <w:rsid w:val="00B04D0F"/>
    <w:rsid w:val="00B06659"/>
    <w:rsid w:val="00B11AA4"/>
    <w:rsid w:val="00B1634B"/>
    <w:rsid w:val="00B2136B"/>
    <w:rsid w:val="00B4031B"/>
    <w:rsid w:val="00B46838"/>
    <w:rsid w:val="00B71F2D"/>
    <w:rsid w:val="00B8271F"/>
    <w:rsid w:val="00B843A7"/>
    <w:rsid w:val="00B94E53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505DE"/>
    <w:rsid w:val="00D65D51"/>
    <w:rsid w:val="00D8735E"/>
    <w:rsid w:val="00DA3DF3"/>
    <w:rsid w:val="00DA714F"/>
    <w:rsid w:val="00DB7C8F"/>
    <w:rsid w:val="00DC015D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EF3C14"/>
    <w:rsid w:val="00F028FD"/>
    <w:rsid w:val="00F20EE8"/>
    <w:rsid w:val="00F33097"/>
    <w:rsid w:val="00F34C4F"/>
    <w:rsid w:val="00FB0E69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8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222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mosolov</cp:lastModifiedBy>
  <cp:revision>56</cp:revision>
  <cp:lastPrinted>2015-06-23T07:36:00Z</cp:lastPrinted>
  <dcterms:created xsi:type="dcterms:W3CDTF">2012-10-10T11:39:00Z</dcterms:created>
  <dcterms:modified xsi:type="dcterms:W3CDTF">2015-07-02T16:51:00Z</dcterms:modified>
</cp:coreProperties>
</file>