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61F" w:rsidRPr="00FC009D" w:rsidRDefault="0019061F" w:rsidP="0019061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9061F" w:rsidRPr="00347B82" w:rsidRDefault="0019061F" w:rsidP="0019061F">
      <w:pPr>
        <w:rPr>
          <w:sz w:val="28"/>
          <w:szCs w:val="28"/>
        </w:rPr>
      </w:pPr>
    </w:p>
    <w:p w:rsidR="0019061F" w:rsidRPr="008D6175"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19061F" w:rsidRPr="002A5F8B" w:rsidRDefault="0019061F" w:rsidP="0019061F">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2A5F8B">
        <w:rPr>
          <w:rFonts w:ascii="Times New Roman" w:hAnsi="Times New Roman"/>
          <w:sz w:val="28"/>
          <w:szCs w:val="28"/>
        </w:rPr>
        <w:t>22.09.2015 г. № 76.</w:t>
      </w:r>
    </w:p>
    <w:p w:rsidR="0019061F" w:rsidRDefault="0019061F" w:rsidP="0019061F">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19061F" w:rsidRPr="004879D3" w:rsidRDefault="0019061F" w:rsidP="0019061F">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w:t>
      </w:r>
      <w:r>
        <w:rPr>
          <w:rFonts w:ascii="Times New Roman" w:hAnsi="Times New Roman"/>
          <w:sz w:val="28"/>
          <w:szCs w:val="28"/>
        </w:rPr>
        <w:t>на поставку товара по лоту №</w:t>
      </w:r>
      <w:r w:rsidRPr="00C962A3">
        <w:rPr>
          <w:rFonts w:ascii="Times New Roman" w:hAnsi="Times New Roman"/>
          <w:sz w:val="28"/>
          <w:szCs w:val="28"/>
        </w:rPr>
        <w:t>8903/133 Р</w:t>
      </w:r>
      <w:proofErr w:type="gramStart"/>
      <w:r w:rsidRPr="00C962A3">
        <w:rPr>
          <w:rFonts w:ascii="Times New Roman" w:hAnsi="Times New Roman"/>
          <w:sz w:val="28"/>
          <w:szCs w:val="28"/>
        </w:rPr>
        <w:t>4</w:t>
      </w:r>
      <w:proofErr w:type="gramEnd"/>
      <w:r w:rsidRPr="00C962A3">
        <w:rPr>
          <w:rFonts w:ascii="Times New Roman" w:hAnsi="Times New Roman"/>
          <w:sz w:val="28"/>
          <w:szCs w:val="28"/>
        </w:rPr>
        <w:t xml:space="preserve">/П-16 «Поставка электропривода </w:t>
      </w:r>
      <w:proofErr w:type="spellStart"/>
      <w:r w:rsidRPr="00C962A3">
        <w:rPr>
          <w:rFonts w:ascii="Times New Roman" w:hAnsi="Times New Roman"/>
          <w:sz w:val="28"/>
          <w:szCs w:val="28"/>
        </w:rPr>
        <w:t>прямоходного</w:t>
      </w:r>
      <w:proofErr w:type="spellEnd"/>
      <w:r w:rsidRPr="00C962A3">
        <w:rPr>
          <w:rFonts w:ascii="Times New Roman" w:hAnsi="Times New Roman"/>
          <w:sz w:val="28"/>
          <w:szCs w:val="28"/>
        </w:rPr>
        <w:t xml:space="preserve"> ЭП-100000/15-100Р-06А по техническим условиям СНЦИ.420131.002 ТУ для сооружения энергоблока №4 Ростовской АЭС»</w:t>
      </w:r>
      <w:r w:rsidRPr="004879D3">
        <w:rPr>
          <w:rFonts w:ascii="Times New Roman" w:hAnsi="Times New Roman"/>
          <w:sz w:val="28"/>
          <w:szCs w:val="28"/>
        </w:rPr>
        <w:t>.</w:t>
      </w:r>
    </w:p>
    <w:p w:rsidR="0019061F" w:rsidRPr="00A12DF9" w:rsidRDefault="0019061F" w:rsidP="0019061F">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9061F" w:rsidRPr="005C0EFF" w:rsidRDefault="0019061F" w:rsidP="0019061F">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19061F" w:rsidRDefault="0019061F" w:rsidP="0019061F">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19061F" w:rsidRPr="005C0EFF" w:rsidRDefault="0019061F" w:rsidP="0019061F">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Иванов Андрей Андреевич, (831) 421-79-00, доб. </w:t>
      </w:r>
      <w:r w:rsidRPr="00E1626C">
        <w:rPr>
          <w:sz w:val="28"/>
          <w:szCs w:val="28"/>
        </w:rPr>
        <w:t>тел.</w:t>
      </w:r>
      <w:r>
        <w:rPr>
          <w:sz w:val="28"/>
          <w:szCs w:val="28"/>
        </w:rPr>
        <w:t> 33-55</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p>
    <w:p w:rsidR="0019061F" w:rsidRPr="00EC5CDB" w:rsidRDefault="0019061F" w:rsidP="0019061F">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9061F" w:rsidRPr="005C0EFF" w:rsidRDefault="0019061F" w:rsidP="0019061F">
      <w:pPr>
        <w:tabs>
          <w:tab w:val="left" w:pos="1134"/>
        </w:tabs>
        <w:ind w:firstLine="709"/>
        <w:contextualSpacing/>
        <w:rPr>
          <w:sz w:val="28"/>
          <w:szCs w:val="28"/>
        </w:rPr>
      </w:pPr>
    </w:p>
    <w:p w:rsidR="0019061F" w:rsidRPr="005C0EFF"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поставка товара по лоту №</w:t>
      </w:r>
      <w:r w:rsidRPr="00C962A3">
        <w:rPr>
          <w:rFonts w:ascii="Times New Roman" w:hAnsi="Times New Roman"/>
          <w:sz w:val="28"/>
          <w:szCs w:val="28"/>
        </w:rPr>
        <w:t>8903/133 Р</w:t>
      </w:r>
      <w:proofErr w:type="gramStart"/>
      <w:r w:rsidRPr="00C962A3">
        <w:rPr>
          <w:rFonts w:ascii="Times New Roman" w:hAnsi="Times New Roman"/>
          <w:sz w:val="28"/>
          <w:szCs w:val="28"/>
        </w:rPr>
        <w:t>4</w:t>
      </w:r>
      <w:proofErr w:type="gramEnd"/>
      <w:r w:rsidRPr="00C962A3">
        <w:rPr>
          <w:rFonts w:ascii="Times New Roman" w:hAnsi="Times New Roman"/>
          <w:sz w:val="28"/>
          <w:szCs w:val="28"/>
        </w:rPr>
        <w:t xml:space="preserve">/П-16 «Поставка электропривода </w:t>
      </w:r>
      <w:proofErr w:type="spellStart"/>
      <w:r w:rsidRPr="00C962A3">
        <w:rPr>
          <w:rFonts w:ascii="Times New Roman" w:hAnsi="Times New Roman"/>
          <w:sz w:val="28"/>
          <w:szCs w:val="28"/>
        </w:rPr>
        <w:t>прямоходного</w:t>
      </w:r>
      <w:proofErr w:type="spellEnd"/>
      <w:r w:rsidRPr="00C962A3">
        <w:rPr>
          <w:rFonts w:ascii="Times New Roman" w:hAnsi="Times New Roman"/>
          <w:sz w:val="28"/>
          <w:szCs w:val="28"/>
        </w:rPr>
        <w:t xml:space="preserve"> ЭП-100000/15-100Р-06А по техническим условиям СНЦИ.420131.002 ТУ для сооружения энергоблока №4 Ростовской АЭС»</w:t>
      </w:r>
      <w:r w:rsidRPr="004879D3">
        <w:rPr>
          <w:rFonts w:ascii="Times New Roman" w:hAnsi="Times New Roman"/>
          <w:sz w:val="28"/>
          <w:szCs w:val="28"/>
        </w:rPr>
        <w:t>.</w:t>
      </w:r>
    </w:p>
    <w:p w:rsidR="0019061F" w:rsidRPr="005C0EFF" w:rsidRDefault="0019061F" w:rsidP="0019061F">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19061F" w:rsidRDefault="0019061F" w:rsidP="0019061F">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г. Волгодонск-28, строительная площадка энергоблока № 3, 4 Ростовской АЭС.</w:t>
      </w:r>
    </w:p>
    <w:p w:rsidR="0019061F" w:rsidRPr="005C0EFF" w:rsidRDefault="0019061F" w:rsidP="0019061F">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9061F" w:rsidRPr="000F482D" w:rsidRDefault="0019061F" w:rsidP="0019061F">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9061F" w:rsidRPr="005C0EFF" w:rsidRDefault="0019061F" w:rsidP="0019061F">
      <w:pPr>
        <w:tabs>
          <w:tab w:val="left" w:pos="1134"/>
        </w:tabs>
        <w:ind w:firstLine="709"/>
        <w:contextualSpacing/>
        <w:jc w:val="both"/>
        <w:rPr>
          <w:b/>
          <w:i/>
        </w:rPr>
      </w:pPr>
    </w:p>
    <w:p w:rsidR="0019061F" w:rsidRPr="0028769D" w:rsidRDefault="0019061F" w:rsidP="0019061F">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19061F" w:rsidRDefault="0019061F" w:rsidP="0019061F">
      <w:pPr>
        <w:ind w:right="153"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9061F" w:rsidRPr="009D1808" w:rsidRDefault="0019061F" w:rsidP="0019061F">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19061F" w:rsidRDefault="0019061F" w:rsidP="0019061F">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9061F" w:rsidRPr="005C0EFF" w:rsidRDefault="0019061F" w:rsidP="0019061F">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9061F" w:rsidRPr="005C0EFF" w:rsidRDefault="0019061F" w:rsidP="0019061F">
      <w:pPr>
        <w:tabs>
          <w:tab w:val="left" w:pos="1134"/>
        </w:tabs>
        <w:ind w:firstLine="709"/>
        <w:contextualSpacing/>
        <w:jc w:val="both"/>
        <w:rPr>
          <w:sz w:val="28"/>
          <w:szCs w:val="28"/>
        </w:rPr>
      </w:pPr>
    </w:p>
    <w:p w:rsidR="0019061F"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9061F" w:rsidRPr="005B3ED0" w:rsidRDefault="0019061F" w:rsidP="0019061F">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EC223D">
        <w:rPr>
          <w:rFonts w:ascii="Times New Roman" w:hAnsi="Times New Roman"/>
          <w:b/>
          <w:sz w:val="28"/>
          <w:szCs w:val="28"/>
        </w:rPr>
        <w:t>2 864 166,80</w:t>
      </w:r>
      <w:r>
        <w:rPr>
          <w:rFonts w:ascii="Times New Roman" w:hAnsi="Times New Roman"/>
          <w:b/>
          <w:sz w:val="28"/>
          <w:szCs w:val="28"/>
        </w:rPr>
        <w:t> </w:t>
      </w:r>
      <w:r w:rsidRPr="002A5F8B">
        <w:rPr>
          <w:rFonts w:ascii="Times New Roman" w:hAnsi="Times New Roman"/>
          <w:sz w:val="28"/>
          <w:szCs w:val="28"/>
        </w:rPr>
        <w:t>(</w:t>
      </w:r>
      <w:r w:rsidRPr="00EC223D">
        <w:rPr>
          <w:rFonts w:ascii="Times New Roman" w:hAnsi="Times New Roman"/>
          <w:sz w:val="28"/>
          <w:szCs w:val="28"/>
        </w:rPr>
        <w:t>Два миллиона восемьсот шестьдесят четыре тысячи сто шестьдесят шесть</w:t>
      </w:r>
      <w:r>
        <w:rPr>
          <w:rFonts w:ascii="Times New Roman" w:hAnsi="Times New Roman"/>
          <w:sz w:val="28"/>
          <w:szCs w:val="28"/>
        </w:rPr>
        <w:t>)</w:t>
      </w:r>
      <w:r w:rsidRPr="00EC223D">
        <w:rPr>
          <w:rFonts w:ascii="Times New Roman" w:hAnsi="Times New Roman"/>
          <w:sz w:val="28"/>
          <w:szCs w:val="28"/>
        </w:rPr>
        <w:t xml:space="preserve"> рублей 80 копеек</w:t>
      </w:r>
      <w:r w:rsidRPr="005B3ED0">
        <w:rPr>
          <w:rFonts w:ascii="Times New Roman" w:hAnsi="Times New Roman"/>
          <w:sz w:val="28"/>
          <w:szCs w:val="28"/>
        </w:rPr>
        <w:t xml:space="preserve">, включая НДС, </w:t>
      </w:r>
    </w:p>
    <w:p w:rsidR="0019061F" w:rsidRPr="00592814" w:rsidRDefault="0019061F" w:rsidP="0019061F">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EC223D">
        <w:rPr>
          <w:rFonts w:ascii="Times New Roman" w:hAnsi="Times New Roman"/>
          <w:b/>
          <w:sz w:val="28"/>
          <w:szCs w:val="28"/>
        </w:rPr>
        <w:t>2</w:t>
      </w:r>
      <w:r>
        <w:rPr>
          <w:rFonts w:ascii="Times New Roman" w:hAnsi="Times New Roman"/>
          <w:b/>
          <w:sz w:val="28"/>
          <w:szCs w:val="28"/>
        </w:rPr>
        <w:t> </w:t>
      </w:r>
      <w:r w:rsidRPr="00EC223D">
        <w:rPr>
          <w:rFonts w:ascii="Times New Roman" w:hAnsi="Times New Roman"/>
          <w:b/>
          <w:sz w:val="28"/>
          <w:szCs w:val="28"/>
        </w:rPr>
        <w:t>427</w:t>
      </w:r>
      <w:r>
        <w:rPr>
          <w:rFonts w:ascii="Times New Roman" w:hAnsi="Times New Roman"/>
          <w:b/>
          <w:sz w:val="28"/>
          <w:szCs w:val="28"/>
        </w:rPr>
        <w:t xml:space="preserve"> </w:t>
      </w:r>
      <w:r w:rsidRPr="00EC223D">
        <w:rPr>
          <w:rFonts w:ascii="Times New Roman" w:hAnsi="Times New Roman"/>
          <w:b/>
          <w:sz w:val="28"/>
          <w:szCs w:val="28"/>
        </w:rPr>
        <w:t>260</w:t>
      </w:r>
      <w:r>
        <w:rPr>
          <w:rFonts w:ascii="Times New Roman" w:hAnsi="Times New Roman"/>
          <w:b/>
          <w:sz w:val="28"/>
          <w:szCs w:val="28"/>
        </w:rPr>
        <w:t>,00 </w:t>
      </w:r>
      <w:r w:rsidRPr="00FE0577">
        <w:rPr>
          <w:rFonts w:ascii="Times New Roman" w:hAnsi="Times New Roman"/>
          <w:sz w:val="28"/>
          <w:szCs w:val="28"/>
        </w:rPr>
        <w:t>(</w:t>
      </w:r>
      <w:r w:rsidRPr="00EC223D">
        <w:rPr>
          <w:rFonts w:ascii="Times New Roman" w:hAnsi="Times New Roman"/>
          <w:sz w:val="28"/>
          <w:szCs w:val="28"/>
        </w:rPr>
        <w:t>Два миллиона четыреста двадцать семь тысяч двести шестьдесят рублей</w:t>
      </w:r>
      <w:r>
        <w:rPr>
          <w:rFonts w:ascii="Times New Roman" w:hAnsi="Times New Roman"/>
          <w:sz w:val="28"/>
          <w:szCs w:val="28"/>
        </w:rPr>
        <w:t>)</w:t>
      </w:r>
      <w:r w:rsidRPr="00EC223D">
        <w:rPr>
          <w:rFonts w:ascii="Times New Roman" w:hAnsi="Times New Roman"/>
          <w:sz w:val="28"/>
          <w:szCs w:val="28"/>
        </w:rPr>
        <w:t xml:space="preserve"> 00 копеек</w:t>
      </w:r>
      <w:r w:rsidRPr="00FE0577">
        <w:rPr>
          <w:rFonts w:ascii="Times New Roman" w:hAnsi="Times New Roman"/>
          <w:sz w:val="28"/>
          <w:szCs w:val="28"/>
        </w:rPr>
        <w:t xml:space="preserve"> без</w:t>
      </w:r>
      <w:r w:rsidRPr="00E65A34">
        <w:rPr>
          <w:rFonts w:ascii="Times New Roman" w:hAnsi="Times New Roman"/>
          <w:sz w:val="28"/>
          <w:szCs w:val="28"/>
        </w:rPr>
        <w:t xml:space="preserve">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19061F" w:rsidRPr="00865203" w:rsidRDefault="0019061F" w:rsidP="0019061F">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9061F" w:rsidRDefault="0019061F" w:rsidP="0019061F">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19061F" w:rsidRDefault="0019061F" w:rsidP="0019061F">
      <w:pPr>
        <w:tabs>
          <w:tab w:val="left" w:pos="1134"/>
        </w:tabs>
        <w:ind w:firstLine="709"/>
        <w:contextualSpacing/>
        <w:jc w:val="both"/>
        <w:rPr>
          <w:b/>
          <w:i/>
        </w:rPr>
      </w:pPr>
    </w:p>
    <w:p w:rsidR="0019061F" w:rsidRPr="00594882"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9061F" w:rsidRPr="00865203" w:rsidRDefault="0019061F" w:rsidP="0019061F">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9061F" w:rsidRDefault="0019061F" w:rsidP="0019061F">
      <w:pPr>
        <w:tabs>
          <w:tab w:val="left" w:pos="1134"/>
        </w:tabs>
        <w:ind w:firstLine="709"/>
        <w:contextualSpacing/>
        <w:jc w:val="both"/>
        <w:rPr>
          <w:b/>
          <w:i/>
        </w:rPr>
      </w:pPr>
    </w:p>
    <w:p w:rsidR="0019061F" w:rsidRPr="00C9288E"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lastRenderedPageBreak/>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9061F" w:rsidRPr="00865203" w:rsidRDefault="0019061F" w:rsidP="0019061F">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9061F" w:rsidRDefault="0019061F" w:rsidP="0019061F">
      <w:pPr>
        <w:tabs>
          <w:tab w:val="left" w:pos="1134"/>
        </w:tabs>
        <w:ind w:firstLine="709"/>
        <w:contextualSpacing/>
        <w:jc w:val="both"/>
        <w:rPr>
          <w:b/>
          <w:i/>
        </w:rPr>
      </w:pPr>
    </w:p>
    <w:p w:rsidR="0019061F" w:rsidRDefault="0019061F" w:rsidP="0019061F">
      <w:pPr>
        <w:pStyle w:val="11"/>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19061F" w:rsidRPr="005C0EFF" w:rsidRDefault="0019061F" w:rsidP="0019061F">
      <w:pPr>
        <w:tabs>
          <w:tab w:val="left" w:pos="1134"/>
        </w:tabs>
        <w:ind w:firstLine="709"/>
        <w:contextualSpacing/>
        <w:jc w:val="both"/>
        <w:rPr>
          <w:b/>
          <w:i/>
          <w:lang w:eastAsia="en-US"/>
        </w:rPr>
      </w:pPr>
    </w:p>
    <w:p w:rsidR="0019061F" w:rsidRPr="00940AFF"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9061F" w:rsidRPr="005C0EFF" w:rsidRDefault="0019061F" w:rsidP="0019061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9061F" w:rsidRPr="005C0EFF" w:rsidRDefault="0019061F" w:rsidP="0019061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9061F" w:rsidRPr="005C0EFF" w:rsidRDefault="0019061F" w:rsidP="0019061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9061F" w:rsidRDefault="0019061F" w:rsidP="0019061F">
      <w:pPr>
        <w:tabs>
          <w:tab w:val="left" w:pos="1134"/>
        </w:tabs>
        <w:contextualSpacing/>
        <w:jc w:val="both"/>
        <w:rPr>
          <w:spacing w:val="-6"/>
          <w:sz w:val="28"/>
          <w:szCs w:val="28"/>
        </w:rPr>
      </w:pPr>
    </w:p>
    <w:p w:rsidR="0019061F" w:rsidRPr="00940AFF"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9061F" w:rsidRDefault="0019061F" w:rsidP="0019061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9061F" w:rsidRPr="005C0EFF" w:rsidRDefault="0019061F" w:rsidP="0019061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19061F" w:rsidRPr="005C0EFF" w:rsidRDefault="0019061F" w:rsidP="0019061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9061F" w:rsidRDefault="0019061F" w:rsidP="0019061F">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9061F" w:rsidRPr="00940AFF" w:rsidRDefault="0019061F" w:rsidP="0019061F">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19061F" w:rsidRPr="005C0EFF" w:rsidRDefault="0019061F" w:rsidP="0019061F">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9061F" w:rsidRDefault="0019061F" w:rsidP="0019061F">
      <w:pPr>
        <w:tabs>
          <w:tab w:val="left" w:pos="1134"/>
        </w:tabs>
        <w:ind w:firstLine="709"/>
        <w:contextualSpacing/>
        <w:jc w:val="both"/>
        <w:rPr>
          <w:spacing w:val="-6"/>
          <w:sz w:val="28"/>
          <w:szCs w:val="28"/>
        </w:rPr>
      </w:pPr>
    </w:p>
    <w:p w:rsidR="0019061F" w:rsidRDefault="0019061F" w:rsidP="0019061F">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19061F" w:rsidRPr="00174FE4" w:rsidRDefault="0019061F" w:rsidP="0019061F">
      <w:pPr>
        <w:pStyle w:val="Times12"/>
        <w:tabs>
          <w:tab w:val="left" w:pos="70"/>
        </w:tabs>
        <w:ind w:right="153" w:firstLine="0"/>
        <w:jc w:val="left"/>
        <w:rPr>
          <w:b/>
          <w:bCs w:val="0"/>
          <w:i/>
          <w:szCs w:val="24"/>
          <w:lang w:eastAsia="en-US"/>
        </w:rPr>
      </w:pPr>
    </w:p>
    <w:p w:rsidR="0019061F"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19061F" w:rsidRPr="005C0EFF" w:rsidRDefault="0019061F" w:rsidP="0019061F">
      <w:pPr>
        <w:tabs>
          <w:tab w:val="left" w:pos="1134"/>
        </w:tabs>
        <w:ind w:firstLine="709"/>
        <w:contextualSpacing/>
        <w:jc w:val="both"/>
        <w:rPr>
          <w:spacing w:val="-6"/>
          <w:sz w:val="28"/>
          <w:szCs w:val="28"/>
        </w:rPr>
      </w:pPr>
    </w:p>
    <w:p w:rsidR="0019061F" w:rsidRDefault="0019061F" w:rsidP="0019061F">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lastRenderedPageBreak/>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w:t>
      </w:r>
      <w:r w:rsidR="00A63D24">
        <w:rPr>
          <w:rFonts w:ascii="Times New Roman" w:hAnsi="Times New Roman"/>
          <w:b/>
          <w:spacing w:val="-6"/>
          <w:sz w:val="28"/>
          <w:szCs w:val="28"/>
        </w:rPr>
        <w:t>9</w:t>
      </w:r>
      <w:r w:rsidRPr="00637D3E">
        <w:rPr>
          <w:rFonts w:ascii="Times New Roman" w:hAnsi="Times New Roman"/>
          <w:b/>
          <w:spacing w:val="-6"/>
          <w:sz w:val="28"/>
          <w:szCs w:val="28"/>
        </w:rPr>
        <w:t xml:space="preserve">» </w:t>
      </w:r>
      <w:r>
        <w:rPr>
          <w:rFonts w:ascii="Times New Roman" w:hAnsi="Times New Roman"/>
          <w:b/>
          <w:spacing w:val="-6"/>
          <w:sz w:val="28"/>
          <w:szCs w:val="28"/>
        </w:rPr>
        <w:t>декабря</w:t>
      </w:r>
      <w:r w:rsidRPr="00637D3E">
        <w:rPr>
          <w:rFonts w:ascii="Times New Roman" w:hAnsi="Times New Roman"/>
          <w:b/>
          <w:spacing w:val="-6"/>
          <w:sz w:val="28"/>
          <w:szCs w:val="28"/>
        </w:rPr>
        <w:t xml:space="preserve"> 2015 года</w:t>
      </w:r>
      <w:r w:rsidRPr="002C21CC">
        <w:rPr>
          <w:sz w:val="28"/>
          <w:szCs w:val="28"/>
        </w:rPr>
        <w:t xml:space="preserve">. </w:t>
      </w:r>
    </w:p>
    <w:p w:rsidR="0019061F" w:rsidRPr="005C0EFF" w:rsidRDefault="0019061F" w:rsidP="0019061F">
      <w:pPr>
        <w:tabs>
          <w:tab w:val="left" w:pos="1134"/>
        </w:tabs>
        <w:ind w:left="709"/>
        <w:contextualSpacing/>
        <w:jc w:val="both"/>
        <w:rPr>
          <w:spacing w:val="-6"/>
          <w:sz w:val="28"/>
          <w:szCs w:val="28"/>
        </w:rPr>
      </w:pPr>
    </w:p>
    <w:p w:rsidR="0019061F" w:rsidRPr="00AE01D9" w:rsidRDefault="0019061F" w:rsidP="0019061F">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9061F" w:rsidRPr="00AE01D9" w:rsidRDefault="0019061F" w:rsidP="0019061F">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«2</w:t>
      </w:r>
      <w:r w:rsidR="00A63D24">
        <w:rPr>
          <w:b/>
          <w:sz w:val="28"/>
          <w:szCs w:val="28"/>
          <w:lang w:eastAsia="en-US"/>
        </w:rPr>
        <w:t>9</w:t>
      </w:r>
      <w:r w:rsidRPr="00637D3E">
        <w:rPr>
          <w:b/>
          <w:sz w:val="28"/>
          <w:szCs w:val="28"/>
          <w:lang w:eastAsia="en-US"/>
        </w:rPr>
        <w:t xml:space="preserve">» </w:t>
      </w:r>
      <w:r>
        <w:rPr>
          <w:b/>
          <w:sz w:val="28"/>
          <w:szCs w:val="28"/>
          <w:lang w:eastAsia="en-US"/>
        </w:rPr>
        <w:t>января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p>
    <w:p w:rsidR="0019061F" w:rsidRPr="005C0EFF" w:rsidRDefault="0019061F" w:rsidP="0019061F">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w:t>
      </w:r>
      <w:r w:rsidR="00A63D24">
        <w:rPr>
          <w:b/>
          <w:sz w:val="28"/>
          <w:szCs w:val="28"/>
          <w:lang w:eastAsia="en-US"/>
        </w:rPr>
        <w:t>05</w:t>
      </w:r>
      <w:r>
        <w:rPr>
          <w:b/>
          <w:sz w:val="28"/>
          <w:szCs w:val="28"/>
          <w:lang w:eastAsia="en-US"/>
        </w:rPr>
        <w:t>» </w:t>
      </w:r>
      <w:r w:rsidR="00A63D24">
        <w:rPr>
          <w:b/>
          <w:sz w:val="28"/>
          <w:szCs w:val="28"/>
          <w:lang w:eastAsia="en-US"/>
        </w:rPr>
        <w:t>февраля</w:t>
      </w:r>
      <w:bookmarkStart w:id="5" w:name="_GoBack"/>
      <w:bookmarkEnd w:id="5"/>
      <w:r>
        <w:rPr>
          <w:b/>
          <w:sz w:val="28"/>
          <w:szCs w:val="28"/>
          <w:lang w:eastAsia="en-US"/>
        </w:rPr>
        <w:t> </w:t>
      </w:r>
      <w:r w:rsidRPr="00637D3E">
        <w:rPr>
          <w:b/>
          <w:sz w:val="28"/>
          <w:szCs w:val="28"/>
          <w:lang w:eastAsia="en-US"/>
        </w:rPr>
        <w:t>201</w:t>
      </w:r>
      <w:r>
        <w:rPr>
          <w:b/>
          <w:sz w:val="28"/>
          <w:szCs w:val="28"/>
          <w:lang w:eastAsia="en-US"/>
        </w:rPr>
        <w:t>6 </w:t>
      </w:r>
      <w:r w:rsidRPr="00637D3E">
        <w:rPr>
          <w:b/>
          <w:sz w:val="28"/>
          <w:szCs w:val="28"/>
          <w:lang w:eastAsia="en-US"/>
        </w:rPr>
        <w:t>года.</w:t>
      </w:r>
    </w:p>
    <w:p w:rsidR="0019061F" w:rsidRPr="005852C9"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19061F" w:rsidRDefault="0019061F" w:rsidP="0019061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9061F" w:rsidRDefault="0019061F" w:rsidP="0019061F">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9061F" w:rsidRDefault="0019061F" w:rsidP="0019061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9061F" w:rsidRDefault="0019061F" w:rsidP="0019061F">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proofErr w:type="gramStart"/>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roofErr w:type="gramEnd"/>
    </w:p>
    <w:p w:rsidR="0019061F" w:rsidRDefault="0019061F" w:rsidP="0019061F">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szCs w:val="28"/>
        </w:rPr>
        <w:lastRenderedPageBreak/>
        <w:t xml:space="preserve">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9061F" w:rsidRPr="005C0EFF" w:rsidRDefault="0019061F" w:rsidP="0019061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9061F" w:rsidRDefault="0019061F" w:rsidP="0019061F">
      <w:pPr>
        <w:tabs>
          <w:tab w:val="left" w:pos="1134"/>
        </w:tabs>
        <w:ind w:left="709"/>
        <w:contextualSpacing/>
        <w:jc w:val="both"/>
        <w:rPr>
          <w:spacing w:val="-6"/>
          <w:sz w:val="32"/>
          <w:szCs w:val="28"/>
        </w:rPr>
      </w:pPr>
    </w:p>
    <w:p w:rsidR="0019061F" w:rsidRPr="003651B9" w:rsidRDefault="0019061F" w:rsidP="0019061F">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9061F" w:rsidRPr="003651B9" w:rsidRDefault="0019061F" w:rsidP="0019061F">
      <w:pPr>
        <w:tabs>
          <w:tab w:val="left" w:pos="1134"/>
        </w:tabs>
        <w:ind w:left="709"/>
        <w:contextualSpacing/>
        <w:jc w:val="both"/>
        <w:rPr>
          <w:spacing w:val="-6"/>
          <w:sz w:val="28"/>
          <w:szCs w:val="28"/>
          <w:lang w:eastAsia="en-US"/>
        </w:rPr>
      </w:pPr>
    </w:p>
    <w:p w:rsidR="0019061F" w:rsidRDefault="0019061F" w:rsidP="0019061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9061F" w:rsidRPr="004A7987" w:rsidRDefault="0019061F" w:rsidP="0019061F">
      <w:pPr>
        <w:tabs>
          <w:tab w:val="left" w:pos="0"/>
          <w:tab w:val="left" w:pos="1134"/>
        </w:tabs>
        <w:ind w:left="709"/>
        <w:contextualSpacing/>
        <w:jc w:val="both"/>
        <w:rPr>
          <w:sz w:val="28"/>
          <w:szCs w:val="28"/>
        </w:rPr>
      </w:pPr>
    </w:p>
    <w:p w:rsidR="0019061F" w:rsidRPr="006D2A45" w:rsidRDefault="0019061F" w:rsidP="0019061F">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19061F" w:rsidRPr="005C0EFF" w:rsidRDefault="0019061F" w:rsidP="0019061F">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9061F" w:rsidRPr="005C0EFF" w:rsidRDefault="0019061F" w:rsidP="0019061F">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9061F" w:rsidRPr="005C0EFF" w:rsidRDefault="0019061F" w:rsidP="0019061F">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9061F" w:rsidRDefault="0019061F" w:rsidP="0019061F">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9061F" w:rsidRDefault="0019061F" w:rsidP="0019061F">
      <w:pPr>
        <w:tabs>
          <w:tab w:val="left" w:pos="1134"/>
        </w:tabs>
        <w:ind w:left="142" w:firstLine="567"/>
        <w:contextualSpacing/>
        <w:jc w:val="both"/>
        <w:rPr>
          <w:sz w:val="28"/>
          <w:szCs w:val="28"/>
        </w:rPr>
      </w:pPr>
    </w:p>
    <w:p w:rsidR="0019061F" w:rsidRDefault="0019061F" w:rsidP="0019061F">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23C66" w:rsidRDefault="0019061F" w:rsidP="0019061F">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F23C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DC0"/>
    <w:rsid w:val="0019061F"/>
    <w:rsid w:val="008B0DC0"/>
    <w:rsid w:val="00A63D24"/>
    <w:rsid w:val="00F23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061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9061F"/>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9061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9061F"/>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9061F"/>
    <w:rPr>
      <w:rFonts w:ascii="Arial" w:eastAsia="Times New Roman" w:hAnsi="Arial" w:cs="Arial"/>
      <w:b/>
      <w:bCs/>
      <w:i/>
      <w:iCs/>
      <w:sz w:val="28"/>
      <w:szCs w:val="28"/>
      <w:lang w:eastAsia="ru-RU"/>
    </w:rPr>
  </w:style>
  <w:style w:type="character" w:styleId="a4">
    <w:name w:val="Hyperlink"/>
    <w:rsid w:val="0019061F"/>
    <w:rPr>
      <w:color w:val="0000FF"/>
      <w:u w:val="single"/>
    </w:rPr>
  </w:style>
  <w:style w:type="paragraph" w:customStyle="1" w:styleId="Times12">
    <w:name w:val="Times 12"/>
    <w:basedOn w:val="a0"/>
    <w:rsid w:val="0019061F"/>
    <w:pPr>
      <w:overflowPunct w:val="0"/>
      <w:autoSpaceDE w:val="0"/>
      <w:autoSpaceDN w:val="0"/>
      <w:adjustRightInd w:val="0"/>
      <w:ind w:firstLine="567"/>
      <w:jc w:val="both"/>
    </w:pPr>
    <w:rPr>
      <w:bCs/>
      <w:szCs w:val="22"/>
    </w:rPr>
  </w:style>
  <w:style w:type="paragraph" w:styleId="a5">
    <w:name w:val="List Continue"/>
    <w:basedOn w:val="a0"/>
    <w:rsid w:val="0019061F"/>
    <w:pPr>
      <w:spacing w:after="120"/>
      <w:ind w:left="283"/>
    </w:pPr>
  </w:style>
  <w:style w:type="paragraph" w:customStyle="1" w:styleId="a">
    <w:name w:val="Подподпункт"/>
    <w:basedOn w:val="a0"/>
    <w:rsid w:val="0019061F"/>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19061F"/>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19061F"/>
    <w:rPr>
      <w:rFonts w:ascii="Calibri" w:eastAsia="Times New Roman" w:hAnsi="Calibri" w:cs="Times New Roman"/>
    </w:rPr>
  </w:style>
  <w:style w:type="paragraph" w:customStyle="1" w:styleId="ListParagraph1">
    <w:name w:val="List Paragraph1"/>
    <w:basedOn w:val="a0"/>
    <w:rsid w:val="0019061F"/>
    <w:pPr>
      <w:spacing w:after="200" w:line="276" w:lineRule="auto"/>
      <w:ind w:left="720"/>
      <w:contextualSpacing/>
    </w:pPr>
    <w:rPr>
      <w:rFonts w:ascii="Calibri" w:hAnsi="Calibri"/>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061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9061F"/>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9061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9061F"/>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9061F"/>
    <w:rPr>
      <w:rFonts w:ascii="Arial" w:eastAsia="Times New Roman" w:hAnsi="Arial" w:cs="Arial"/>
      <w:b/>
      <w:bCs/>
      <w:i/>
      <w:iCs/>
      <w:sz w:val="28"/>
      <w:szCs w:val="28"/>
      <w:lang w:eastAsia="ru-RU"/>
    </w:rPr>
  </w:style>
  <w:style w:type="character" w:styleId="a4">
    <w:name w:val="Hyperlink"/>
    <w:rsid w:val="0019061F"/>
    <w:rPr>
      <w:color w:val="0000FF"/>
      <w:u w:val="single"/>
    </w:rPr>
  </w:style>
  <w:style w:type="paragraph" w:customStyle="1" w:styleId="Times12">
    <w:name w:val="Times 12"/>
    <w:basedOn w:val="a0"/>
    <w:rsid w:val="0019061F"/>
    <w:pPr>
      <w:overflowPunct w:val="0"/>
      <w:autoSpaceDE w:val="0"/>
      <w:autoSpaceDN w:val="0"/>
      <w:adjustRightInd w:val="0"/>
      <w:ind w:firstLine="567"/>
      <w:jc w:val="both"/>
    </w:pPr>
    <w:rPr>
      <w:bCs/>
      <w:szCs w:val="22"/>
    </w:rPr>
  </w:style>
  <w:style w:type="paragraph" w:styleId="a5">
    <w:name w:val="List Continue"/>
    <w:basedOn w:val="a0"/>
    <w:rsid w:val="0019061F"/>
    <w:pPr>
      <w:spacing w:after="120"/>
      <w:ind w:left="283"/>
    </w:pPr>
  </w:style>
  <w:style w:type="paragraph" w:customStyle="1" w:styleId="a">
    <w:name w:val="Подподпункт"/>
    <w:basedOn w:val="a0"/>
    <w:rsid w:val="0019061F"/>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19061F"/>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19061F"/>
    <w:rPr>
      <w:rFonts w:ascii="Calibri" w:eastAsia="Times New Roman" w:hAnsi="Calibri" w:cs="Times New Roman"/>
    </w:rPr>
  </w:style>
  <w:style w:type="paragraph" w:customStyle="1" w:styleId="ListParagraph1">
    <w:name w:val="List Paragraph1"/>
    <w:basedOn w:val="a0"/>
    <w:rsid w:val="0019061F"/>
    <w:pPr>
      <w:spacing w:after="200" w:line="276" w:lineRule="auto"/>
      <w:ind w:left="720"/>
      <w:contextualSpacing/>
    </w:pPr>
    <w:rPr>
      <w:rFonts w:ascii="Calibri" w:hAnsi="Calibri"/>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1753</Words>
  <Characters>9994</Characters>
  <Application>Microsoft Office Word</Application>
  <DocSecurity>0</DocSecurity>
  <Lines>83</Lines>
  <Paragraphs>23</Paragraphs>
  <ScaleCrop>false</ScaleCrop>
  <Company>NIAEP</Company>
  <LinksUpToDate>false</LinksUpToDate>
  <CharactersWithSpaces>11724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3</cp:revision>
  <dcterms:created xsi:type="dcterms:W3CDTF">2015-12-09T13:43:00Z</dcterms:created>
  <dcterms:modified xsi:type="dcterms:W3CDTF">2015-12-11T06:04:00Z</dcterms:modified>
</cp:coreProperties>
</file>