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8BE" w:rsidRPr="00A31812" w:rsidRDefault="00317AAC" w:rsidP="00453481">
      <w:pPr>
        <w:pStyle w:val="2"/>
        <w:spacing w:before="0" w:beforeAutospacing="0" w:after="0" w:afterAutospacing="0"/>
        <w:jc w:val="center"/>
        <w:rPr>
          <w:sz w:val="28"/>
          <w:szCs w:val="28"/>
        </w:rPr>
      </w:pPr>
      <w:r w:rsidRPr="00A31812">
        <w:rPr>
          <w:sz w:val="28"/>
          <w:szCs w:val="28"/>
        </w:rPr>
        <w:t xml:space="preserve">Протокол </w:t>
      </w:r>
      <w:r w:rsidR="00281CDC" w:rsidRPr="00A31812">
        <w:rPr>
          <w:sz w:val="28"/>
          <w:szCs w:val="28"/>
        </w:rPr>
        <w:t>рассмотрени</w:t>
      </w:r>
      <w:r w:rsidR="00F248BE" w:rsidRPr="00A31812">
        <w:rPr>
          <w:sz w:val="28"/>
          <w:szCs w:val="28"/>
        </w:rPr>
        <w:t xml:space="preserve">я </w:t>
      </w:r>
      <w:r w:rsidR="00453481" w:rsidRPr="00A31812">
        <w:rPr>
          <w:sz w:val="28"/>
          <w:szCs w:val="28"/>
        </w:rPr>
        <w:t>заяв</w:t>
      </w:r>
      <w:r w:rsidR="00281CDC" w:rsidRPr="00A31812">
        <w:rPr>
          <w:sz w:val="28"/>
          <w:szCs w:val="28"/>
        </w:rPr>
        <w:t>ок</w:t>
      </w:r>
      <w:r w:rsidR="00453481" w:rsidRPr="00A31812">
        <w:rPr>
          <w:sz w:val="28"/>
          <w:szCs w:val="28"/>
        </w:rPr>
        <w:t xml:space="preserve"> </w:t>
      </w:r>
      <w:r w:rsidR="00997C2A" w:rsidRPr="00A31812">
        <w:rPr>
          <w:sz w:val="28"/>
          <w:szCs w:val="28"/>
        </w:rPr>
        <w:t xml:space="preserve">на отборочной стадии </w:t>
      </w:r>
    </w:p>
    <w:p w:rsidR="00317AAC" w:rsidRPr="00A31812" w:rsidRDefault="00B35066" w:rsidP="00453481">
      <w:pPr>
        <w:pStyle w:val="2"/>
        <w:spacing w:before="0" w:beforeAutospacing="0" w:after="0" w:afterAutospacing="0"/>
        <w:jc w:val="center"/>
        <w:rPr>
          <w:sz w:val="28"/>
          <w:szCs w:val="28"/>
        </w:rPr>
      </w:pPr>
      <w:r w:rsidRPr="00A31812">
        <w:rPr>
          <w:sz w:val="28"/>
          <w:szCs w:val="28"/>
        </w:rPr>
        <w:t>открыт</w:t>
      </w:r>
      <w:r w:rsidR="00F248BE" w:rsidRPr="00A31812">
        <w:rPr>
          <w:sz w:val="28"/>
          <w:szCs w:val="28"/>
        </w:rPr>
        <w:t>ый</w:t>
      </w:r>
      <w:r w:rsidRPr="00A31812">
        <w:rPr>
          <w:sz w:val="28"/>
          <w:szCs w:val="28"/>
        </w:rPr>
        <w:t xml:space="preserve"> </w:t>
      </w:r>
      <w:r w:rsidR="00226F8C" w:rsidRPr="00A31812">
        <w:rPr>
          <w:sz w:val="28"/>
          <w:szCs w:val="28"/>
        </w:rPr>
        <w:t xml:space="preserve">запрос предложений </w:t>
      </w:r>
      <w:r w:rsidR="00453481" w:rsidRPr="00A31812">
        <w:rPr>
          <w:sz w:val="28"/>
          <w:szCs w:val="28"/>
        </w:rPr>
        <w:t xml:space="preserve">на право заключения договора на </w:t>
      </w:r>
      <w:r w:rsidR="00DC1126" w:rsidRPr="00A31812">
        <w:rPr>
          <w:sz w:val="28"/>
          <w:szCs w:val="28"/>
        </w:rPr>
        <w:t xml:space="preserve">выполнение работ по теме: «Ростовская АЭС, энергоблок №3. Проведение исследований загрязненности </w:t>
      </w:r>
      <w:proofErr w:type="spellStart"/>
      <w:r w:rsidR="00DC1126" w:rsidRPr="00A31812">
        <w:rPr>
          <w:sz w:val="28"/>
          <w:szCs w:val="28"/>
        </w:rPr>
        <w:t>агроэкосистем</w:t>
      </w:r>
      <w:proofErr w:type="spellEnd"/>
      <w:r w:rsidR="00DC1126" w:rsidRPr="00A31812">
        <w:rPr>
          <w:sz w:val="28"/>
          <w:szCs w:val="28"/>
        </w:rPr>
        <w:t xml:space="preserve"> в регионе Ростовской АЭС в 2013 году в соответствии с Программой экологического мониторинга»</w:t>
      </w:r>
      <w:r w:rsidR="00317AAC" w:rsidRPr="00A31812">
        <w:rPr>
          <w:sz w:val="28"/>
          <w:szCs w:val="28"/>
        </w:rPr>
        <w:t xml:space="preserve"> </w:t>
      </w:r>
    </w:p>
    <w:p w:rsidR="00453481" w:rsidRPr="00A31812" w:rsidRDefault="00453481" w:rsidP="00453481">
      <w:pPr>
        <w:pStyle w:val="2"/>
        <w:spacing w:before="0" w:beforeAutospacing="0" w:after="0" w:afterAutospacing="0"/>
        <w:jc w:val="center"/>
        <w:rPr>
          <w:b w:val="0"/>
          <w:i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42"/>
        <w:gridCol w:w="5003"/>
      </w:tblGrid>
      <w:tr w:rsidR="00453481" w:rsidRPr="00A31812" w:rsidTr="00453481">
        <w:trPr>
          <w:tblCellSpacing w:w="15" w:type="dxa"/>
        </w:trPr>
        <w:tc>
          <w:tcPr>
            <w:tcW w:w="2327" w:type="pct"/>
          </w:tcPr>
          <w:p w:rsidR="00453481" w:rsidRPr="00A31812" w:rsidRDefault="00453481" w:rsidP="00453481">
            <w:pPr>
              <w:tabs>
                <w:tab w:val="left" w:pos="2835"/>
                <w:tab w:val="left" w:pos="9720"/>
              </w:tabs>
              <w:autoSpaceDE w:val="0"/>
              <w:autoSpaceDN w:val="0"/>
              <w:adjustRightInd w:val="0"/>
              <w:ind w:right="-31"/>
              <w:rPr>
                <w:b/>
                <w:bCs/>
              </w:rPr>
            </w:pPr>
            <w:r w:rsidRPr="00A31812">
              <w:rPr>
                <w:b/>
                <w:bCs/>
              </w:rPr>
              <w:t xml:space="preserve">  № </w:t>
            </w:r>
            <w:r w:rsidR="001F007D" w:rsidRPr="00A31812">
              <w:rPr>
                <w:sz w:val="28"/>
                <w:szCs w:val="28"/>
              </w:rPr>
              <w:t>R021294</w:t>
            </w:r>
            <w:r w:rsidRPr="00A31812">
              <w:rPr>
                <w:b/>
                <w:bCs/>
              </w:rPr>
              <w:t>/</w:t>
            </w:r>
            <w:r w:rsidR="00DA162D" w:rsidRPr="00A31812">
              <w:rPr>
                <w:b/>
                <w:bCs/>
              </w:rPr>
              <w:t>2</w:t>
            </w:r>
          </w:p>
          <w:p w:rsidR="00B8263A" w:rsidRPr="00A31812" w:rsidRDefault="00B8263A" w:rsidP="007B296B">
            <w:pPr>
              <w:pStyle w:val="2"/>
              <w:spacing w:before="0" w:beforeAutospacing="0" w:after="0" w:afterAutospacing="0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25" w:type="pct"/>
          </w:tcPr>
          <w:p w:rsidR="00453481" w:rsidRPr="00A31812" w:rsidRDefault="00453481" w:rsidP="00453481">
            <w:pPr>
              <w:tabs>
                <w:tab w:val="left" w:pos="2835"/>
                <w:tab w:val="left" w:pos="9720"/>
              </w:tabs>
              <w:autoSpaceDE w:val="0"/>
              <w:autoSpaceDN w:val="0"/>
              <w:adjustRightInd w:val="0"/>
              <w:ind w:right="-31" w:firstLine="720"/>
              <w:jc w:val="right"/>
              <w:rPr>
                <w:b/>
                <w:bCs/>
              </w:rPr>
            </w:pPr>
            <w:r w:rsidRPr="00A31812">
              <w:rPr>
                <w:b/>
                <w:bCs/>
              </w:rPr>
              <w:t>«</w:t>
            </w:r>
            <w:r w:rsidR="00DA162D" w:rsidRPr="00A31812">
              <w:rPr>
                <w:b/>
                <w:bCs/>
              </w:rPr>
              <w:t>22» июля</w:t>
            </w:r>
            <w:r w:rsidRPr="00A31812">
              <w:rPr>
                <w:b/>
                <w:bCs/>
              </w:rPr>
              <w:t xml:space="preserve"> 2013 г.</w:t>
            </w:r>
            <w:r w:rsidR="00B8263A" w:rsidRPr="00A31812">
              <w:rPr>
                <w:b/>
                <w:bCs/>
              </w:rPr>
              <w:t xml:space="preserve"> </w:t>
            </w:r>
          </w:p>
          <w:p w:rsidR="00B8263A" w:rsidRPr="00A31812" w:rsidRDefault="00B8263A" w:rsidP="00453481">
            <w:pPr>
              <w:pStyle w:val="2"/>
              <w:spacing w:before="0" w:beforeAutospacing="0" w:after="0" w:afterAutospacing="0"/>
              <w:jc w:val="right"/>
              <w:rPr>
                <w:b w:val="0"/>
                <w:bCs w:val="0"/>
                <w:sz w:val="24"/>
                <w:szCs w:val="24"/>
              </w:rPr>
            </w:pPr>
            <w:r w:rsidRPr="00A31812">
              <w:rPr>
                <w:b w:val="0"/>
                <w:bCs w:val="0"/>
                <w:sz w:val="24"/>
                <w:szCs w:val="24"/>
              </w:rPr>
              <w:t xml:space="preserve"> </w:t>
            </w:r>
          </w:p>
        </w:tc>
      </w:tr>
    </w:tbl>
    <w:p w:rsidR="007B296B" w:rsidRPr="00A31812" w:rsidRDefault="007B296B" w:rsidP="00532B69">
      <w:pPr>
        <w:keepLines/>
        <w:numPr>
          <w:ilvl w:val="0"/>
          <w:numId w:val="2"/>
        </w:numPr>
        <w:spacing w:before="240"/>
        <w:ind w:left="567" w:hanging="567"/>
        <w:jc w:val="both"/>
      </w:pPr>
      <w:r w:rsidRPr="00A31812">
        <w:t>Оператор электронной торговой площадки</w:t>
      </w:r>
      <w:r w:rsidR="00F002C3" w:rsidRPr="00A31812">
        <w:t xml:space="preserve">: </w:t>
      </w:r>
      <w:r w:rsidR="00532B69" w:rsidRPr="00A31812">
        <w:t>Отраслевая и межрегиональная электронная торговая площадка Аукционный Конкурсный дом</w:t>
      </w:r>
      <w:r w:rsidRPr="00A31812">
        <w:t>.</w:t>
      </w:r>
      <w:r w:rsidR="00D26EC4" w:rsidRPr="00A31812">
        <w:br/>
      </w:r>
      <w:r w:rsidRPr="00A31812">
        <w:t xml:space="preserve">Место проведения процедуры закупки: </w:t>
      </w:r>
      <w:hyperlink r:id="rId7" w:history="1">
        <w:r w:rsidR="00532B69" w:rsidRPr="00A31812">
          <w:rPr>
            <w:rStyle w:val="a"/>
          </w:rPr>
          <w:t>http://www.a-k-d.ru</w:t>
        </w:r>
      </w:hyperlink>
      <w:r w:rsidRPr="00A31812">
        <w:t>.</w:t>
      </w:r>
      <w:r w:rsidR="00D26EC4" w:rsidRPr="00A31812">
        <w:br/>
      </w:r>
      <w:r w:rsidRPr="00A31812">
        <w:t>Уникальный номер процедуры закупки на ЭТП:</w:t>
      </w:r>
      <w:r w:rsidRPr="00A31812">
        <w:rPr>
          <w:bCs/>
        </w:rPr>
        <w:t xml:space="preserve"> </w:t>
      </w:r>
      <w:r w:rsidR="00DA162D" w:rsidRPr="00A31812">
        <w:rPr>
          <w:bCs/>
        </w:rPr>
        <w:t>№</w:t>
      </w:r>
      <w:r w:rsidR="00DA162D" w:rsidRPr="00A31812">
        <w:t>R021294</w:t>
      </w:r>
      <w:r w:rsidRPr="00A31812">
        <w:rPr>
          <w:bCs/>
        </w:rPr>
        <w:t>.</w:t>
      </w:r>
    </w:p>
    <w:p w:rsidR="007B296B" w:rsidRPr="00A31812" w:rsidRDefault="007B296B" w:rsidP="00D26EC4">
      <w:pPr>
        <w:keepLines/>
        <w:numPr>
          <w:ilvl w:val="0"/>
          <w:numId w:val="2"/>
        </w:numPr>
        <w:spacing w:before="240"/>
        <w:ind w:left="567" w:hanging="567"/>
      </w:pPr>
      <w:r w:rsidRPr="00A31812">
        <w:t>Заказчик: ОАО «Атомэнергопроект».</w:t>
      </w:r>
      <w:r w:rsidR="00D26EC4" w:rsidRPr="00A31812">
        <w:br/>
      </w:r>
      <w:r w:rsidRPr="00A31812">
        <w:t xml:space="preserve">(105005, Россия, </w:t>
      </w:r>
      <w:proofErr w:type="gramStart"/>
      <w:r w:rsidRPr="00A31812">
        <w:t>г</w:t>
      </w:r>
      <w:proofErr w:type="gramEnd"/>
      <w:r w:rsidRPr="00A31812">
        <w:t xml:space="preserve">. Москва, ул. Бакунинская, д. 7, стр. 1). </w:t>
      </w:r>
    </w:p>
    <w:p w:rsidR="007B296B" w:rsidRPr="00A31812" w:rsidRDefault="00612DF6" w:rsidP="00D26EC4">
      <w:pPr>
        <w:keepLines/>
        <w:numPr>
          <w:ilvl w:val="0"/>
          <w:numId w:val="2"/>
        </w:numPr>
        <w:spacing w:before="240"/>
        <w:ind w:left="567" w:hanging="567"/>
        <w:jc w:val="both"/>
      </w:pPr>
      <w:r w:rsidRPr="00A31812">
        <w:t xml:space="preserve">Наименование процедуры закупки: «Открытый </w:t>
      </w:r>
      <w:r w:rsidR="00226F8C" w:rsidRPr="00A31812">
        <w:t xml:space="preserve">запрос предложений </w:t>
      </w:r>
      <w:r w:rsidRPr="00A31812">
        <w:t xml:space="preserve">в электронной форме на право заключения договора на </w:t>
      </w:r>
      <w:r w:rsidR="00DA162D" w:rsidRPr="00A31812">
        <w:t xml:space="preserve">выполнение работ по теме: «Ростовская АЭС, энергоблок №3. Проведение исследований загрязненности </w:t>
      </w:r>
      <w:proofErr w:type="spellStart"/>
      <w:r w:rsidR="00DA162D" w:rsidRPr="00A31812">
        <w:t>агроэкосистем</w:t>
      </w:r>
      <w:proofErr w:type="spellEnd"/>
      <w:r w:rsidR="00DA162D" w:rsidRPr="00A31812">
        <w:t xml:space="preserve"> в регионе Ростовской АЭС в 2013 году в соответствии с Программой экологического мониторинга</w:t>
      </w:r>
      <w:r w:rsidR="00DA162D" w:rsidRPr="00A31812">
        <w:rPr>
          <w:bCs/>
        </w:rPr>
        <w:t>»</w:t>
      </w:r>
      <w:r w:rsidRPr="00A31812">
        <w:rPr>
          <w:bCs/>
        </w:rPr>
        <w:t>.</w:t>
      </w:r>
    </w:p>
    <w:p w:rsidR="00612DF6" w:rsidRPr="00A31812" w:rsidRDefault="00612DF6" w:rsidP="00D26EC4">
      <w:pPr>
        <w:keepLines/>
        <w:numPr>
          <w:ilvl w:val="0"/>
          <w:numId w:val="2"/>
        </w:numPr>
        <w:spacing w:before="240"/>
        <w:ind w:left="567" w:hanging="567"/>
        <w:jc w:val="both"/>
      </w:pPr>
      <w:r w:rsidRPr="00A31812">
        <w:t xml:space="preserve">Начальная (максимальная) цена договора составляет: </w:t>
      </w:r>
      <w:r w:rsidR="00DA162D" w:rsidRPr="00A31812">
        <w:t xml:space="preserve">2 370 620.00 российский рубль (два миллиона триста семьдесят тысяч шестьсот двадцать рублей 00 копеек) </w:t>
      </w:r>
      <w:r w:rsidR="00DA162D" w:rsidRPr="00A31812">
        <w:rPr>
          <w:bCs/>
        </w:rPr>
        <w:t xml:space="preserve">учетом НДС 18% </w:t>
      </w:r>
      <w:r w:rsidRPr="00A31812">
        <w:rPr>
          <w:bCs/>
        </w:rPr>
        <w:t>учетом НДС 18%.</w:t>
      </w:r>
    </w:p>
    <w:p w:rsidR="00612DF6" w:rsidRPr="00A31812" w:rsidRDefault="00BB4FAB" w:rsidP="00D26EC4">
      <w:pPr>
        <w:keepLines/>
        <w:numPr>
          <w:ilvl w:val="0"/>
          <w:numId w:val="2"/>
        </w:numPr>
        <w:spacing w:before="240"/>
        <w:ind w:left="567" w:hanging="567"/>
        <w:jc w:val="both"/>
      </w:pPr>
      <w:r w:rsidRPr="00A31812">
        <w:t xml:space="preserve">Объем договора: </w:t>
      </w:r>
      <w:proofErr w:type="gramStart"/>
      <w:r w:rsidRPr="00A31812">
        <w:t>согласно тома</w:t>
      </w:r>
      <w:proofErr w:type="gramEnd"/>
      <w:r w:rsidRPr="00A31812">
        <w:t xml:space="preserve"> 2 «Техническая часть» документации</w:t>
      </w:r>
      <w:r w:rsidR="00226F8C" w:rsidRPr="00A31812">
        <w:t xml:space="preserve"> запроса предложений</w:t>
      </w:r>
      <w:r w:rsidRPr="00A31812">
        <w:t>.</w:t>
      </w:r>
    </w:p>
    <w:p w:rsidR="00BB4FAB" w:rsidRPr="00A31812" w:rsidRDefault="00BB4FAB" w:rsidP="00D26EC4">
      <w:pPr>
        <w:keepLines/>
        <w:numPr>
          <w:ilvl w:val="0"/>
          <w:numId w:val="2"/>
        </w:numPr>
        <w:spacing w:before="240"/>
        <w:ind w:left="567" w:hanging="567"/>
        <w:jc w:val="both"/>
      </w:pPr>
      <w:r w:rsidRPr="00A31812">
        <w:t xml:space="preserve">Срок исполнения договора: </w:t>
      </w:r>
      <w:proofErr w:type="gramStart"/>
      <w:r w:rsidRPr="00A31812">
        <w:t>согласно тома</w:t>
      </w:r>
      <w:proofErr w:type="gramEnd"/>
      <w:r w:rsidRPr="00A31812">
        <w:t xml:space="preserve"> 2 «Техническая часть» документации</w:t>
      </w:r>
      <w:r w:rsidR="00226F8C" w:rsidRPr="00A31812">
        <w:t xml:space="preserve"> запроса предложений</w:t>
      </w:r>
      <w:r w:rsidRPr="00A31812">
        <w:t>.</w:t>
      </w:r>
    </w:p>
    <w:p w:rsidR="003C27B2" w:rsidRPr="00A31812" w:rsidRDefault="003C27B2" w:rsidP="00D26EC4">
      <w:pPr>
        <w:keepLines/>
        <w:numPr>
          <w:ilvl w:val="0"/>
          <w:numId w:val="2"/>
        </w:numPr>
        <w:spacing w:before="240"/>
        <w:ind w:left="567" w:hanging="567"/>
        <w:jc w:val="both"/>
        <w:rPr>
          <w:bCs/>
        </w:rPr>
      </w:pPr>
      <w:r w:rsidRPr="00A31812">
        <w:t xml:space="preserve">Извещение о проведении </w:t>
      </w:r>
      <w:r w:rsidR="00226F8C" w:rsidRPr="00A31812">
        <w:t xml:space="preserve">запроса предложений </w:t>
      </w:r>
      <w:r w:rsidRPr="00A31812">
        <w:t xml:space="preserve">было размещено на сайте </w:t>
      </w:r>
      <w:hyperlink r:id="rId8" w:history="1">
        <w:r w:rsidR="00532B69" w:rsidRPr="00A31812">
          <w:rPr>
            <w:rStyle w:val="a"/>
          </w:rPr>
          <w:t>http://www.a-k-d.ru</w:t>
        </w:r>
      </w:hyperlink>
      <w:r w:rsidRPr="00A31812">
        <w:t xml:space="preserve"> в сети интернет </w:t>
      </w:r>
      <w:r w:rsidRPr="00A31812">
        <w:rPr>
          <w:bCs/>
        </w:rPr>
        <w:t>«</w:t>
      </w:r>
      <w:r w:rsidR="00DC1126" w:rsidRPr="00A31812">
        <w:rPr>
          <w:bCs/>
        </w:rPr>
        <w:t>03</w:t>
      </w:r>
      <w:r w:rsidRPr="00A31812">
        <w:rPr>
          <w:bCs/>
        </w:rPr>
        <w:t xml:space="preserve">» </w:t>
      </w:r>
      <w:r w:rsidR="00DC1126" w:rsidRPr="00A31812">
        <w:rPr>
          <w:bCs/>
        </w:rPr>
        <w:t>июля</w:t>
      </w:r>
      <w:r w:rsidRPr="00A31812">
        <w:rPr>
          <w:bCs/>
        </w:rPr>
        <w:t xml:space="preserve"> 2013 г. </w:t>
      </w:r>
    </w:p>
    <w:p w:rsidR="003C27B2" w:rsidRPr="00A31812" w:rsidRDefault="00281CDC" w:rsidP="00D26EC4">
      <w:pPr>
        <w:keepLines/>
        <w:numPr>
          <w:ilvl w:val="0"/>
          <w:numId w:val="2"/>
        </w:numPr>
        <w:spacing w:before="240"/>
        <w:ind w:left="567" w:hanging="567"/>
        <w:jc w:val="both"/>
      </w:pPr>
      <w:r w:rsidRPr="00A31812">
        <w:t>Рассмотрение заявок</w:t>
      </w:r>
      <w:r w:rsidR="003C27B2" w:rsidRPr="00A31812">
        <w:t xml:space="preserve"> на участие в </w:t>
      </w:r>
      <w:r w:rsidR="00226F8C" w:rsidRPr="00A31812">
        <w:t xml:space="preserve">запросе предложений </w:t>
      </w:r>
      <w:r w:rsidR="003C27B2" w:rsidRPr="00A31812">
        <w:t xml:space="preserve">осуществляет </w:t>
      </w:r>
      <w:r w:rsidR="00A31812">
        <w:t>«</w:t>
      </w:r>
      <w:r w:rsidR="00DC1126" w:rsidRPr="00A31812">
        <w:rPr>
          <w:rStyle w:val="commission-name"/>
          <w:bCs/>
        </w:rPr>
        <w:t>Комиссия по проведению закупок ПИР, НИОКР и технологических работ</w:t>
      </w:r>
      <w:r w:rsidR="00A31812">
        <w:rPr>
          <w:rStyle w:val="commission-name"/>
          <w:bCs/>
        </w:rPr>
        <w:t>»</w:t>
      </w:r>
      <w:r w:rsidR="003C27B2" w:rsidRPr="00A31812">
        <w:t xml:space="preserve"> (далее – Единая комиссия).</w:t>
      </w:r>
    </w:p>
    <w:p w:rsidR="000477AF" w:rsidRPr="00A31812" w:rsidRDefault="000477AF" w:rsidP="000477AF">
      <w:pPr>
        <w:keepLines/>
        <w:numPr>
          <w:ilvl w:val="0"/>
          <w:numId w:val="2"/>
        </w:numPr>
        <w:spacing w:before="240" w:after="240"/>
        <w:ind w:left="567" w:hanging="567"/>
        <w:jc w:val="both"/>
      </w:pPr>
      <w:r w:rsidRPr="00A31812">
        <w:t xml:space="preserve">До окончания указанного в извещении срока подачи заявок на участие в </w:t>
      </w:r>
      <w:r w:rsidR="00226F8C" w:rsidRPr="00A31812">
        <w:t>запросе предложений</w:t>
      </w:r>
      <w:r w:rsidR="00226F8C" w:rsidRPr="00A31812">
        <w:rPr>
          <w:bCs/>
        </w:rPr>
        <w:t xml:space="preserve"> </w:t>
      </w:r>
      <w:r w:rsidRPr="00A31812">
        <w:rPr>
          <w:bCs/>
        </w:rPr>
        <w:t>«</w:t>
      </w:r>
      <w:r w:rsidR="001F007D" w:rsidRPr="00A31812">
        <w:rPr>
          <w:bCs/>
        </w:rPr>
        <w:t>22</w:t>
      </w:r>
      <w:r w:rsidRPr="00A31812">
        <w:rPr>
          <w:bCs/>
        </w:rPr>
        <w:t xml:space="preserve">» </w:t>
      </w:r>
      <w:r w:rsidR="001F007D" w:rsidRPr="00A31812">
        <w:rPr>
          <w:bCs/>
        </w:rPr>
        <w:t>июля</w:t>
      </w:r>
      <w:r w:rsidRPr="00A31812">
        <w:rPr>
          <w:bCs/>
        </w:rPr>
        <w:t xml:space="preserve"> 2013 г</w:t>
      </w:r>
      <w:r w:rsidRPr="00A31812">
        <w:t xml:space="preserve">, </w:t>
      </w:r>
      <w:r w:rsidR="009D7E3F" w:rsidRPr="00A31812">
        <w:t>09</w:t>
      </w:r>
      <w:r w:rsidRPr="00A31812">
        <w:t>-00 часов (время московское) поступил</w:t>
      </w:r>
      <w:r w:rsidR="00A31812">
        <w:t>а</w:t>
      </w:r>
      <w:r w:rsidRPr="00A31812">
        <w:t xml:space="preserve"> </w:t>
      </w:r>
      <w:r w:rsidR="009D7E3F" w:rsidRPr="00A31812">
        <w:t xml:space="preserve">1 </w:t>
      </w:r>
      <w:r w:rsidRPr="00A31812">
        <w:t>заяв</w:t>
      </w:r>
      <w:r w:rsidR="006E4242" w:rsidRPr="00A31812">
        <w:t>ка</w:t>
      </w:r>
      <w:r w:rsidRPr="00A31812">
        <w:t xml:space="preserve"> на участие в </w:t>
      </w:r>
      <w:r w:rsidR="00226F8C" w:rsidRPr="00A31812">
        <w:t xml:space="preserve">запросе предложений </w:t>
      </w:r>
      <w:r w:rsidRPr="00A31812">
        <w:t xml:space="preserve">через сайт в сети Интернет </w:t>
      </w:r>
      <w:hyperlink r:id="rId9" w:history="1">
        <w:r w:rsidR="00532B69" w:rsidRPr="00A31812">
          <w:rPr>
            <w:rStyle w:val="a"/>
          </w:rPr>
          <w:t>http://www.a-k-d.ru</w:t>
        </w:r>
      </w:hyperlink>
      <w:r w:rsidRPr="00A31812">
        <w:t>от следующих участников процедуры закупки:</w:t>
      </w:r>
    </w:p>
    <w:tbl>
      <w:tblPr>
        <w:tblW w:w="9406" w:type="dxa"/>
        <w:jc w:val="center"/>
        <w:tblCellSpacing w:w="15" w:type="dxa"/>
        <w:tblInd w:w="37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9"/>
        <w:gridCol w:w="2240"/>
        <w:gridCol w:w="1951"/>
        <w:gridCol w:w="1575"/>
        <w:gridCol w:w="1638"/>
        <w:gridCol w:w="1553"/>
      </w:tblGrid>
      <w:tr w:rsidR="006E4242" w:rsidRPr="00A31812" w:rsidTr="006E4242">
        <w:trPr>
          <w:cantSplit/>
          <w:tblHeader/>
          <w:tblCellSpacing w:w="15" w:type="dxa"/>
          <w:jc w:val="center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4242" w:rsidRPr="00A31812" w:rsidRDefault="006E4242" w:rsidP="006E4242">
            <w:pPr>
              <w:jc w:val="center"/>
              <w:rPr>
                <w:b/>
                <w:bCs/>
              </w:rPr>
            </w:pPr>
            <w:r w:rsidRPr="00A31812">
              <w:rPr>
                <w:b/>
                <w:bCs/>
              </w:rPr>
              <w:lastRenderedPageBreak/>
              <w:t xml:space="preserve">№ </w:t>
            </w:r>
            <w:proofErr w:type="spellStart"/>
            <w:proofErr w:type="gramStart"/>
            <w:r w:rsidRPr="00A31812">
              <w:rPr>
                <w:b/>
                <w:bCs/>
              </w:rPr>
              <w:t>п</w:t>
            </w:r>
            <w:proofErr w:type="spellEnd"/>
            <w:proofErr w:type="gramEnd"/>
            <w:r w:rsidRPr="00A31812">
              <w:rPr>
                <w:b/>
                <w:bCs/>
              </w:rPr>
              <w:t>/</w:t>
            </w:r>
            <w:proofErr w:type="spellStart"/>
            <w:r w:rsidRPr="00A31812">
              <w:rPr>
                <w:b/>
                <w:bCs/>
              </w:rPr>
              <w:t>п</w:t>
            </w:r>
            <w:proofErr w:type="spellEnd"/>
          </w:p>
        </w:tc>
        <w:tc>
          <w:tcPr>
            <w:tcW w:w="221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4242" w:rsidRPr="00A31812" w:rsidRDefault="006E4242" w:rsidP="006E4242">
            <w:pPr>
              <w:jc w:val="center"/>
              <w:rPr>
                <w:b/>
                <w:bCs/>
              </w:rPr>
            </w:pPr>
            <w:r w:rsidRPr="00A31812"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92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4242" w:rsidRPr="00A31812" w:rsidRDefault="006E4242" w:rsidP="006E4242">
            <w:pPr>
              <w:jc w:val="center"/>
              <w:rPr>
                <w:b/>
                <w:bCs/>
              </w:rPr>
            </w:pPr>
            <w:r w:rsidRPr="00A31812"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54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4242" w:rsidRPr="00A31812" w:rsidRDefault="006E4242" w:rsidP="006E4242">
            <w:pPr>
              <w:jc w:val="center"/>
              <w:rPr>
                <w:b/>
                <w:bCs/>
              </w:rPr>
            </w:pPr>
            <w:r w:rsidRPr="00A31812">
              <w:rPr>
                <w:b/>
                <w:bCs/>
              </w:rPr>
              <w:t xml:space="preserve">Дата и время поступления заявки на участие в </w:t>
            </w:r>
            <w:r w:rsidRPr="00A31812">
              <w:rPr>
                <w:b/>
              </w:rPr>
              <w:t>запросе предложений</w:t>
            </w:r>
          </w:p>
        </w:tc>
        <w:tc>
          <w:tcPr>
            <w:tcW w:w="16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4242" w:rsidRPr="00A31812" w:rsidRDefault="006E4242" w:rsidP="006E4242">
            <w:pPr>
              <w:jc w:val="center"/>
              <w:rPr>
                <w:b/>
                <w:bCs/>
              </w:rPr>
            </w:pPr>
            <w:r w:rsidRPr="00A31812">
              <w:rPr>
                <w:b/>
                <w:bCs/>
              </w:rPr>
              <w:t>Предлагаемая цена</w:t>
            </w:r>
          </w:p>
        </w:tc>
        <w:tc>
          <w:tcPr>
            <w:tcW w:w="15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4242" w:rsidRPr="00A31812" w:rsidRDefault="006E4242" w:rsidP="006E4242">
            <w:pPr>
              <w:jc w:val="center"/>
              <w:rPr>
                <w:b/>
                <w:bCs/>
              </w:rPr>
            </w:pPr>
            <w:r w:rsidRPr="00A31812">
              <w:rPr>
                <w:b/>
                <w:bCs/>
              </w:rPr>
              <w:t>Срок исполнения договора</w:t>
            </w:r>
          </w:p>
        </w:tc>
      </w:tr>
      <w:tr w:rsidR="006E4242" w:rsidRPr="00A31812" w:rsidTr="006E4242">
        <w:trPr>
          <w:cantSplit/>
          <w:tblCellSpacing w:w="15" w:type="dxa"/>
          <w:jc w:val="center"/>
        </w:trPr>
        <w:tc>
          <w:tcPr>
            <w:tcW w:w="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4242" w:rsidRPr="00A31812" w:rsidRDefault="006E4242" w:rsidP="006E4242">
            <w:r w:rsidRPr="00A31812">
              <w:t>1</w:t>
            </w:r>
          </w:p>
        </w:tc>
        <w:tc>
          <w:tcPr>
            <w:tcW w:w="221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E4242" w:rsidRPr="00A31812" w:rsidRDefault="006E4242" w:rsidP="006E4242">
            <w:r w:rsidRPr="00A31812">
              <w:t xml:space="preserve">ГНУ ВНИИСХРАЭ </w:t>
            </w:r>
            <w:proofErr w:type="spellStart"/>
            <w:r w:rsidRPr="00A31812">
              <w:t>Россельхозакадемии</w:t>
            </w:r>
            <w:proofErr w:type="spellEnd"/>
            <w:r w:rsidRPr="00A31812">
              <w:t>, 4025021419</w:t>
            </w:r>
          </w:p>
        </w:tc>
        <w:tc>
          <w:tcPr>
            <w:tcW w:w="192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1"/>
              <w:gridCol w:w="1795"/>
            </w:tblGrid>
            <w:tr w:rsidR="006E4242" w:rsidRPr="00A31812" w:rsidTr="006E424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E4242" w:rsidRPr="00A31812" w:rsidRDefault="006E4242" w:rsidP="006E4242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E4242" w:rsidRPr="00A31812" w:rsidRDefault="006E4242" w:rsidP="006E4242">
                  <w:r w:rsidRPr="00A31812">
                    <w:t xml:space="preserve">249032, Россия, Калужская, </w:t>
                  </w:r>
                  <w:proofErr w:type="gramStart"/>
                  <w:r w:rsidRPr="00A31812">
                    <w:t>г</w:t>
                  </w:r>
                  <w:proofErr w:type="gramEnd"/>
                  <w:r w:rsidRPr="00A31812">
                    <w:t>. Обнинск, Киевское шоссе, 109 км</w:t>
                  </w:r>
                </w:p>
              </w:tc>
            </w:tr>
          </w:tbl>
          <w:p w:rsidR="006E4242" w:rsidRPr="00A31812" w:rsidRDefault="006E4242" w:rsidP="006E4242"/>
        </w:tc>
        <w:tc>
          <w:tcPr>
            <w:tcW w:w="154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E4242" w:rsidRPr="00A31812" w:rsidRDefault="006E4242" w:rsidP="006E4242">
            <w:r w:rsidRPr="00A31812">
              <w:t>13 июля 2013 г. 15:09</w:t>
            </w:r>
          </w:p>
        </w:tc>
        <w:tc>
          <w:tcPr>
            <w:tcW w:w="160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E4242" w:rsidRPr="00A31812" w:rsidRDefault="006E4242" w:rsidP="006E4242">
            <w:r w:rsidRPr="00A31812">
              <w:t>2 124 000.00 российский рубль с НДС</w:t>
            </w:r>
          </w:p>
        </w:tc>
        <w:tc>
          <w:tcPr>
            <w:tcW w:w="1508" w:type="dxa"/>
            <w:tcBorders>
              <w:bottom w:val="single" w:sz="6" w:space="0" w:color="000000"/>
              <w:right w:val="single" w:sz="6" w:space="0" w:color="000000"/>
            </w:tcBorders>
          </w:tcPr>
          <w:p w:rsidR="006E4242" w:rsidRPr="00A31812" w:rsidRDefault="006E4242" w:rsidP="006E4242">
            <w:r w:rsidRPr="00A31812">
              <w:t>В соответствии с Томом 2 «Техническая часть» документации процедуры закупки</w:t>
            </w:r>
          </w:p>
        </w:tc>
      </w:tr>
    </w:tbl>
    <w:p w:rsidR="000477AF" w:rsidRPr="00A31812" w:rsidRDefault="000477AF" w:rsidP="005B1A85">
      <w:pPr>
        <w:keepLines/>
        <w:numPr>
          <w:ilvl w:val="0"/>
          <w:numId w:val="2"/>
        </w:numPr>
        <w:spacing w:before="240"/>
        <w:ind w:left="567" w:hanging="567"/>
        <w:jc w:val="both"/>
      </w:pPr>
      <w:r w:rsidRPr="00A31812">
        <w:t xml:space="preserve">В соответствии с п. </w:t>
      </w:r>
      <w:r w:rsidR="005B1A85" w:rsidRPr="00A31812">
        <w:t>14.9.1 ЕОСЗ</w:t>
      </w:r>
      <w:r w:rsidRPr="00A31812">
        <w:t xml:space="preserve"> </w:t>
      </w:r>
      <w:r w:rsidR="00037AC4" w:rsidRPr="00A31812">
        <w:t xml:space="preserve">Госкорпорации «Росатом» </w:t>
      </w:r>
      <w:r w:rsidRPr="00A31812">
        <w:t>Единая комиссия рассмотрела заявки участников процедуры закупки</w:t>
      </w:r>
      <w:r w:rsidR="005B1A85" w:rsidRPr="00A31812">
        <w:t xml:space="preserve"> с учетом представленных дополнительных документов </w:t>
      </w:r>
      <w:r w:rsidRPr="00A31812">
        <w:t xml:space="preserve">на соответствие </w:t>
      </w:r>
      <w:proofErr w:type="gramStart"/>
      <w:r w:rsidRPr="00A31812">
        <w:t xml:space="preserve">требованиям, установленным в документации </w:t>
      </w:r>
      <w:r w:rsidR="00226F8C" w:rsidRPr="00A31812">
        <w:t xml:space="preserve">запроса предложений </w:t>
      </w:r>
      <w:r w:rsidRPr="00A31812">
        <w:t>и приняла</w:t>
      </w:r>
      <w:proofErr w:type="gramEnd"/>
      <w:r w:rsidRPr="00A31812">
        <w:t xml:space="preserve"> решение:</w:t>
      </w:r>
    </w:p>
    <w:p w:rsidR="005B1A85" w:rsidRPr="00A31812" w:rsidRDefault="005B1A85" w:rsidP="00037AC4">
      <w:pPr>
        <w:keepNext/>
        <w:spacing w:before="120" w:after="120"/>
        <w:ind w:left="1134"/>
        <w:jc w:val="both"/>
      </w:pPr>
      <w:r w:rsidRPr="00A31812">
        <w:t xml:space="preserve">а) допустить к дальнейшему участию в </w:t>
      </w:r>
      <w:r w:rsidR="00226F8C" w:rsidRPr="00A31812">
        <w:t xml:space="preserve">запросе предложений </w:t>
      </w:r>
      <w:r w:rsidRPr="00A31812">
        <w:t>следующих участников процедуры закупки:</w:t>
      </w:r>
    </w:p>
    <w:tbl>
      <w:tblPr>
        <w:tblW w:w="9552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87"/>
        <w:gridCol w:w="4565"/>
      </w:tblGrid>
      <w:tr w:rsidR="006E4242" w:rsidRPr="00A31812" w:rsidTr="006E4242">
        <w:trPr>
          <w:cantSplit/>
          <w:tblCellSpacing w:w="15" w:type="dxa"/>
          <w:jc w:val="center"/>
        </w:trPr>
        <w:tc>
          <w:tcPr>
            <w:tcW w:w="4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4242" w:rsidRPr="00A31812" w:rsidRDefault="006E4242" w:rsidP="006E4242">
            <w:pPr>
              <w:jc w:val="center"/>
              <w:rPr>
                <w:b/>
                <w:bCs/>
              </w:rPr>
            </w:pPr>
            <w:r w:rsidRPr="00A31812"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45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4242" w:rsidRPr="00A31812" w:rsidRDefault="006E4242" w:rsidP="006E4242">
            <w:pPr>
              <w:jc w:val="center"/>
              <w:rPr>
                <w:b/>
                <w:bCs/>
              </w:rPr>
            </w:pPr>
            <w:r w:rsidRPr="00A31812">
              <w:rPr>
                <w:b/>
                <w:bCs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6E4242" w:rsidRPr="00A31812" w:rsidTr="006E4242">
        <w:trPr>
          <w:cantSplit/>
          <w:tblCellSpacing w:w="15" w:type="dxa"/>
          <w:jc w:val="center"/>
        </w:trPr>
        <w:tc>
          <w:tcPr>
            <w:tcW w:w="494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1"/>
              <w:gridCol w:w="4801"/>
            </w:tblGrid>
            <w:tr w:rsidR="006E4242" w:rsidRPr="00A31812" w:rsidTr="006E424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E4242" w:rsidRPr="00A31812" w:rsidRDefault="006E4242" w:rsidP="006E4242"/>
              </w:tc>
              <w:tc>
                <w:tcPr>
                  <w:tcW w:w="0" w:type="auto"/>
                  <w:vAlign w:val="center"/>
                  <w:hideMark/>
                </w:tcPr>
                <w:p w:rsidR="006E4242" w:rsidRPr="00A31812" w:rsidRDefault="006E4242" w:rsidP="006E4242">
                  <w:pPr>
                    <w:rPr>
                      <w:bCs/>
                    </w:rPr>
                  </w:pPr>
                  <w:hyperlink r:id="rId10" w:history="1">
                    <w:r w:rsidRPr="00A31812">
                      <w:rPr>
                        <w:bCs/>
                      </w:rPr>
                      <w:t xml:space="preserve">ГНУ ВНИИСХРАЭ </w:t>
                    </w:r>
                    <w:proofErr w:type="spellStart"/>
                    <w:r w:rsidRPr="00A31812">
                      <w:rPr>
                        <w:bCs/>
                      </w:rPr>
                      <w:t>Россельхозакадемии</w:t>
                    </w:r>
                    <w:proofErr w:type="spellEnd"/>
                  </w:hyperlink>
                  <w:r w:rsidRPr="00A31812">
                    <w:rPr>
                      <w:bCs/>
                    </w:rPr>
                    <w:t xml:space="preserve">, ИНН </w:t>
                  </w:r>
                  <w:r w:rsidRPr="00A31812">
                    <w:t>4025021419</w:t>
                  </w:r>
                </w:p>
              </w:tc>
            </w:tr>
          </w:tbl>
          <w:p w:rsidR="006E4242" w:rsidRPr="00A31812" w:rsidRDefault="006E4242" w:rsidP="006E4242"/>
        </w:tc>
        <w:tc>
          <w:tcPr>
            <w:tcW w:w="452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E4242" w:rsidRPr="00A31812" w:rsidRDefault="006E4242" w:rsidP="006E4242">
            <w:r w:rsidRPr="00A31812">
              <w:t>5133_R021294</w:t>
            </w:r>
          </w:p>
        </w:tc>
      </w:tr>
    </w:tbl>
    <w:p w:rsidR="00C56866" w:rsidRPr="00A31812" w:rsidRDefault="00B73322" w:rsidP="006B38E8">
      <w:pPr>
        <w:keepLines/>
        <w:numPr>
          <w:ilvl w:val="0"/>
          <w:numId w:val="2"/>
        </w:numPr>
        <w:spacing w:before="240"/>
        <w:ind w:left="567" w:hanging="567"/>
        <w:jc w:val="both"/>
      </w:pPr>
      <w:proofErr w:type="gramStart"/>
      <w:r w:rsidRPr="00A31812">
        <w:t xml:space="preserve">На основании п. 13.5.1 а) ЕОСЗ Госкорпорации «Росатом» </w:t>
      </w:r>
      <w:r w:rsidR="00226F8C" w:rsidRPr="00A31812">
        <w:t xml:space="preserve">запрос предложений </w:t>
      </w:r>
      <w:r w:rsidRPr="00A31812">
        <w:t>признан несостоявшимся.</w:t>
      </w:r>
      <w:proofErr w:type="gramEnd"/>
    </w:p>
    <w:p w:rsidR="00A5627E" w:rsidRPr="00A31812" w:rsidRDefault="00A5627E" w:rsidP="00A5627E">
      <w:pPr>
        <w:keepLines/>
        <w:numPr>
          <w:ilvl w:val="0"/>
          <w:numId w:val="2"/>
        </w:numPr>
        <w:spacing w:before="240"/>
        <w:ind w:left="567" w:hanging="567"/>
        <w:jc w:val="both"/>
      </w:pPr>
      <w:r w:rsidRPr="00A31812">
        <w:t xml:space="preserve">В соответствии с Единым отраслевым стандартом закупок Госкорпорации «Росатом» Единая комиссия рассмотрела единственную заявку на участие в </w:t>
      </w:r>
      <w:r w:rsidR="00226F8C" w:rsidRPr="00A31812">
        <w:t xml:space="preserve">запросе предложений </w:t>
      </w:r>
      <w:r w:rsidRPr="00A31812">
        <w:t xml:space="preserve">на соответствие требованиям, предусмотренным документацией о </w:t>
      </w:r>
      <w:r w:rsidR="00226F8C" w:rsidRPr="00A31812">
        <w:t>запросе предложений</w:t>
      </w:r>
      <w:r w:rsidRPr="00A31812">
        <w:t>, и приняла решение:</w:t>
      </w:r>
    </w:p>
    <w:p w:rsidR="00F776C7" w:rsidRPr="00A31812" w:rsidRDefault="00F776C7" w:rsidP="00F776C7">
      <w:pPr>
        <w:pStyle w:val="aa"/>
        <w:spacing w:before="120" w:after="120"/>
        <w:contextualSpacing w:val="0"/>
        <w:jc w:val="both"/>
        <w:rPr>
          <w:bCs/>
          <w:i/>
          <w:color w:val="FF0000"/>
        </w:rPr>
      </w:pPr>
      <w:r w:rsidRPr="00A31812">
        <w:t xml:space="preserve">— рекомендовать заказчику заключить договор с </w:t>
      </w:r>
      <w:r w:rsidR="007916FB" w:rsidRPr="00A31812">
        <w:t xml:space="preserve">ГНУ ВНИИСХРАЭ </w:t>
      </w:r>
      <w:proofErr w:type="spellStart"/>
      <w:r w:rsidR="007916FB" w:rsidRPr="00A31812">
        <w:t>Россельхозакадемии</w:t>
      </w:r>
      <w:proofErr w:type="spellEnd"/>
      <w:r w:rsidRPr="00A31812">
        <w:rPr>
          <w:b/>
        </w:rPr>
        <w:t xml:space="preserve"> </w:t>
      </w:r>
      <w:r w:rsidRPr="00A31812">
        <w:t>(ИНН</w:t>
      </w:r>
      <w:r w:rsidRPr="00A31812">
        <w:rPr>
          <w:b/>
        </w:rPr>
        <w:t xml:space="preserve"> </w:t>
      </w:r>
      <w:r w:rsidR="007916FB" w:rsidRPr="00A31812">
        <w:t>4025021419</w:t>
      </w:r>
      <w:r w:rsidRPr="00A31812">
        <w:t xml:space="preserve">), на условиях, указанных в заявке на участие в </w:t>
      </w:r>
      <w:r w:rsidR="00226F8C" w:rsidRPr="00A31812">
        <w:t xml:space="preserve">запросе предложений </w:t>
      </w:r>
      <w:r w:rsidR="007916FB" w:rsidRPr="00A31812">
        <w:t xml:space="preserve">ГНУ ВНИИСХРАЭ </w:t>
      </w:r>
      <w:proofErr w:type="spellStart"/>
      <w:r w:rsidR="007916FB" w:rsidRPr="00A31812">
        <w:t>Россельхозакадемии</w:t>
      </w:r>
      <w:proofErr w:type="spellEnd"/>
      <w:r w:rsidRPr="00A31812">
        <w:t>.</w:t>
      </w:r>
    </w:p>
    <w:p w:rsidR="00F776C7" w:rsidRPr="00A31812" w:rsidRDefault="00F776C7" w:rsidP="00F776C7">
      <w:pPr>
        <w:ind w:left="720"/>
        <w:jc w:val="both"/>
      </w:pPr>
      <w:r w:rsidRPr="00A31812">
        <w:t xml:space="preserve">— в случае принятия Заказчиком решения о заключении договора с  </w:t>
      </w:r>
      <w:r w:rsidR="007916FB" w:rsidRPr="00A31812">
        <w:t xml:space="preserve">ГНУ ВНИИСХРАЭ </w:t>
      </w:r>
      <w:proofErr w:type="spellStart"/>
      <w:r w:rsidR="007916FB" w:rsidRPr="00A31812">
        <w:t>Россельхозакадемии</w:t>
      </w:r>
      <w:proofErr w:type="spellEnd"/>
      <w:r w:rsidRPr="00A31812">
        <w:rPr>
          <w:b/>
        </w:rPr>
        <w:t xml:space="preserve"> </w:t>
      </w:r>
      <w:r w:rsidRPr="00A31812">
        <w:t>(ИНН</w:t>
      </w:r>
      <w:r w:rsidRPr="00A31812">
        <w:rPr>
          <w:b/>
        </w:rPr>
        <w:t xml:space="preserve"> </w:t>
      </w:r>
      <w:r w:rsidR="007916FB" w:rsidRPr="00A31812">
        <w:t>4025021419</w:t>
      </w:r>
      <w:r w:rsidRPr="00A31812">
        <w:t xml:space="preserve">) рекомендовать провести Заказчику с </w:t>
      </w:r>
      <w:r w:rsidR="007916FB" w:rsidRPr="00A31812">
        <w:t xml:space="preserve">ГНУ ВНИИСХРАЭ </w:t>
      </w:r>
      <w:proofErr w:type="spellStart"/>
      <w:r w:rsidR="007916FB" w:rsidRPr="00A31812">
        <w:t>Россельхозакадемии</w:t>
      </w:r>
      <w:proofErr w:type="spellEnd"/>
      <w:r w:rsidRPr="00A31812">
        <w:t xml:space="preserve"> преддоговорные переговоры по снижению цены. </w:t>
      </w:r>
    </w:p>
    <w:p w:rsidR="00536BC6" w:rsidRPr="00A31812" w:rsidRDefault="00532B69" w:rsidP="00536BC6">
      <w:pPr>
        <w:keepLines/>
        <w:numPr>
          <w:ilvl w:val="0"/>
          <w:numId w:val="2"/>
        </w:numPr>
        <w:spacing w:before="240"/>
        <w:ind w:left="567" w:hanging="567"/>
        <w:jc w:val="both"/>
      </w:pPr>
      <w:r w:rsidRPr="00A31812">
        <w:t xml:space="preserve">Настоящий протокол размещен на Отраслевой и межрегиональной электронной торговой площадке Аукционный Конкурсный дом по адресу </w:t>
      </w:r>
      <w:hyperlink r:id="rId11" w:history="1">
        <w:r w:rsidRPr="00A31812">
          <w:rPr>
            <w:rStyle w:val="a"/>
          </w:rPr>
          <w:t>http://www.a-k-d.ru</w:t>
        </w:r>
      </w:hyperlink>
      <w:r w:rsidR="00536BC6" w:rsidRPr="00A31812">
        <w:t xml:space="preserve">. </w:t>
      </w:r>
    </w:p>
    <w:p w:rsidR="00DA3619" w:rsidRDefault="00DA3619" w:rsidP="000A4AF5">
      <w:pPr>
        <w:jc w:val="both"/>
      </w:pPr>
    </w:p>
    <w:sectPr w:rsidR="00DA3619" w:rsidSect="00055BD4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1812" w:rsidRDefault="00A31812">
      <w:r>
        <w:separator/>
      </w:r>
    </w:p>
  </w:endnote>
  <w:endnote w:type="continuationSeparator" w:id="0">
    <w:p w:rsidR="00A31812" w:rsidRDefault="00A318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1812" w:rsidRDefault="00A31812">
      <w:r>
        <w:separator/>
      </w:r>
    </w:p>
  </w:footnote>
  <w:footnote w:type="continuationSeparator" w:id="0">
    <w:p w:rsidR="00A31812" w:rsidRDefault="00A3181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77556"/>
    <w:multiLevelType w:val="hybridMultilevel"/>
    <w:tmpl w:val="944A67B0"/>
    <w:lvl w:ilvl="0" w:tplc="E370D6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7D00DC"/>
    <w:multiLevelType w:val="hybridMultilevel"/>
    <w:tmpl w:val="435C78F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2B1C18EF"/>
    <w:multiLevelType w:val="multilevel"/>
    <w:tmpl w:val="80DAB4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D873D6B"/>
    <w:multiLevelType w:val="hybridMultilevel"/>
    <w:tmpl w:val="09F20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a"/>
      <w:lvlText w:val="%1.%2.%3"/>
      <w:lvlJc w:val="left"/>
      <w:pPr>
        <w:tabs>
          <w:tab w:val="num" w:pos="2127"/>
        </w:tabs>
        <w:ind w:left="142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a0"/>
      <w:lvlText w:val="%1.%2.%3.%4"/>
      <w:lvlJc w:val="left"/>
      <w:pPr>
        <w:tabs>
          <w:tab w:val="num" w:pos="1844"/>
        </w:tabs>
        <w:ind w:left="-141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a1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a2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pStyle w:val="a3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5">
    <w:nsid w:val="4E9C0A6C"/>
    <w:multiLevelType w:val="multilevel"/>
    <w:tmpl w:val="1B7A9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10D1587"/>
    <w:multiLevelType w:val="hybridMultilevel"/>
    <w:tmpl w:val="013A54D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962163"/>
    <w:multiLevelType w:val="hybridMultilevel"/>
    <w:tmpl w:val="1EA4E1F4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>
    <w:nsid w:val="5C380839"/>
    <w:multiLevelType w:val="hybridMultilevel"/>
    <w:tmpl w:val="76E006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744941"/>
    <w:multiLevelType w:val="multilevel"/>
    <w:tmpl w:val="FE244A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77A1159"/>
    <w:multiLevelType w:val="multilevel"/>
    <w:tmpl w:val="8F228B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3A967B7"/>
    <w:multiLevelType w:val="multilevel"/>
    <w:tmpl w:val="49C0B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8"/>
  </w:num>
  <w:num w:numId="3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10"/>
  </w:num>
  <w:num w:numId="7">
    <w:abstractNumId w:val="7"/>
  </w:num>
  <w:num w:numId="8">
    <w:abstractNumId w:val="4"/>
  </w:num>
  <w:num w:numId="9">
    <w:abstractNumId w:val="6"/>
  </w:num>
  <w:num w:numId="10">
    <w:abstractNumId w:val="9"/>
  </w:num>
  <w:num w:numId="11">
    <w:abstractNumId w:val="9"/>
    <w:lvlOverride w:ilvl="1">
      <w:lvl w:ilvl="1">
        <w:numFmt w:val="lowerLetter"/>
        <w:lvlText w:val="%2."/>
        <w:lvlJc w:val="left"/>
      </w:lvl>
    </w:lvlOverride>
  </w:num>
  <w:num w:numId="12">
    <w:abstractNumId w:val="1"/>
  </w:num>
  <w:num w:numId="13">
    <w:abstractNumId w:val="11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7AAC"/>
    <w:rsid w:val="00037AC4"/>
    <w:rsid w:val="00040FFA"/>
    <w:rsid w:val="00042AD4"/>
    <w:rsid w:val="000477AF"/>
    <w:rsid w:val="00055BD4"/>
    <w:rsid w:val="00060B8B"/>
    <w:rsid w:val="000A2378"/>
    <w:rsid w:val="000A4AF5"/>
    <w:rsid w:val="000C627A"/>
    <w:rsid w:val="000F5C61"/>
    <w:rsid w:val="00112899"/>
    <w:rsid w:val="001235CD"/>
    <w:rsid w:val="00133DF6"/>
    <w:rsid w:val="00150252"/>
    <w:rsid w:val="00171C5C"/>
    <w:rsid w:val="00176430"/>
    <w:rsid w:val="00184D4B"/>
    <w:rsid w:val="001C5D4C"/>
    <w:rsid w:val="001D048E"/>
    <w:rsid w:val="001D3663"/>
    <w:rsid w:val="001F007D"/>
    <w:rsid w:val="002214F1"/>
    <w:rsid w:val="00226F8C"/>
    <w:rsid w:val="00234B4D"/>
    <w:rsid w:val="00281CDC"/>
    <w:rsid w:val="00286DB8"/>
    <w:rsid w:val="002A2E0C"/>
    <w:rsid w:val="002F5285"/>
    <w:rsid w:val="00317AAC"/>
    <w:rsid w:val="003233EB"/>
    <w:rsid w:val="00374204"/>
    <w:rsid w:val="00390ADC"/>
    <w:rsid w:val="003A3E54"/>
    <w:rsid w:val="003B35AF"/>
    <w:rsid w:val="003C27B2"/>
    <w:rsid w:val="003C77F6"/>
    <w:rsid w:val="003D4E3B"/>
    <w:rsid w:val="003E4575"/>
    <w:rsid w:val="003F304C"/>
    <w:rsid w:val="00453481"/>
    <w:rsid w:val="00470765"/>
    <w:rsid w:val="004A1CDD"/>
    <w:rsid w:val="004B7421"/>
    <w:rsid w:val="004F31FF"/>
    <w:rsid w:val="00517DCA"/>
    <w:rsid w:val="0052072E"/>
    <w:rsid w:val="00532249"/>
    <w:rsid w:val="00532B69"/>
    <w:rsid w:val="00536BC6"/>
    <w:rsid w:val="00541CC2"/>
    <w:rsid w:val="00543FF1"/>
    <w:rsid w:val="00553A29"/>
    <w:rsid w:val="00586199"/>
    <w:rsid w:val="00592551"/>
    <w:rsid w:val="005B1A85"/>
    <w:rsid w:val="005C2E71"/>
    <w:rsid w:val="005D04DE"/>
    <w:rsid w:val="005E4F4A"/>
    <w:rsid w:val="00612DF6"/>
    <w:rsid w:val="00616843"/>
    <w:rsid w:val="006464A7"/>
    <w:rsid w:val="0066761D"/>
    <w:rsid w:val="006B38E8"/>
    <w:rsid w:val="006E024E"/>
    <w:rsid w:val="006E4242"/>
    <w:rsid w:val="006E731E"/>
    <w:rsid w:val="006F5A41"/>
    <w:rsid w:val="00745BC5"/>
    <w:rsid w:val="007630C2"/>
    <w:rsid w:val="0076692C"/>
    <w:rsid w:val="00777D2A"/>
    <w:rsid w:val="0078782B"/>
    <w:rsid w:val="007916FB"/>
    <w:rsid w:val="007A0B56"/>
    <w:rsid w:val="007B200E"/>
    <w:rsid w:val="007B296B"/>
    <w:rsid w:val="007D0568"/>
    <w:rsid w:val="007E0C12"/>
    <w:rsid w:val="007F3193"/>
    <w:rsid w:val="0080109F"/>
    <w:rsid w:val="00804046"/>
    <w:rsid w:val="00810E68"/>
    <w:rsid w:val="0083401B"/>
    <w:rsid w:val="008501AE"/>
    <w:rsid w:val="008819F3"/>
    <w:rsid w:val="00884934"/>
    <w:rsid w:val="00944990"/>
    <w:rsid w:val="00947E21"/>
    <w:rsid w:val="00953F1C"/>
    <w:rsid w:val="00972829"/>
    <w:rsid w:val="0097310E"/>
    <w:rsid w:val="00997C2A"/>
    <w:rsid w:val="009B3B65"/>
    <w:rsid w:val="009D7E3F"/>
    <w:rsid w:val="009F2F64"/>
    <w:rsid w:val="00A256DB"/>
    <w:rsid w:val="00A31812"/>
    <w:rsid w:val="00A5627E"/>
    <w:rsid w:val="00AE10DD"/>
    <w:rsid w:val="00B13981"/>
    <w:rsid w:val="00B30B42"/>
    <w:rsid w:val="00B35066"/>
    <w:rsid w:val="00B60411"/>
    <w:rsid w:val="00B63F01"/>
    <w:rsid w:val="00B73322"/>
    <w:rsid w:val="00B8263A"/>
    <w:rsid w:val="00B93CC5"/>
    <w:rsid w:val="00BB4FAB"/>
    <w:rsid w:val="00C30C2D"/>
    <w:rsid w:val="00C3653C"/>
    <w:rsid w:val="00C56866"/>
    <w:rsid w:val="00C70ADF"/>
    <w:rsid w:val="00C91E77"/>
    <w:rsid w:val="00CA130D"/>
    <w:rsid w:val="00CB19D2"/>
    <w:rsid w:val="00CB42FC"/>
    <w:rsid w:val="00CD15B2"/>
    <w:rsid w:val="00D26EC4"/>
    <w:rsid w:val="00D67150"/>
    <w:rsid w:val="00D724FE"/>
    <w:rsid w:val="00D74D30"/>
    <w:rsid w:val="00DA136B"/>
    <w:rsid w:val="00DA162D"/>
    <w:rsid w:val="00DA3619"/>
    <w:rsid w:val="00DB1FC3"/>
    <w:rsid w:val="00DC08DF"/>
    <w:rsid w:val="00DC1126"/>
    <w:rsid w:val="00DD3878"/>
    <w:rsid w:val="00E43033"/>
    <w:rsid w:val="00E50271"/>
    <w:rsid w:val="00E833E4"/>
    <w:rsid w:val="00E865CE"/>
    <w:rsid w:val="00EB69B0"/>
    <w:rsid w:val="00F002C3"/>
    <w:rsid w:val="00F0116E"/>
    <w:rsid w:val="00F248BE"/>
    <w:rsid w:val="00F24967"/>
    <w:rsid w:val="00F36EB8"/>
    <w:rsid w:val="00F60775"/>
    <w:rsid w:val="00F6331C"/>
    <w:rsid w:val="00F776C7"/>
    <w:rsid w:val="00F856F7"/>
    <w:rsid w:val="00FA6C07"/>
    <w:rsid w:val="00FE02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Pr>
      <w:sz w:val="24"/>
      <w:szCs w:val="24"/>
    </w:rPr>
  </w:style>
  <w:style w:type="paragraph" w:styleId="1">
    <w:name w:val="heading 1"/>
    <w:basedOn w:val="a4"/>
    <w:next w:val="a4"/>
    <w:link w:val="10"/>
    <w:qFormat/>
    <w:rsid w:val="00C30C2D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  <w:lang/>
    </w:rPr>
  </w:style>
  <w:style w:type="paragraph" w:styleId="2">
    <w:name w:val="heading 2"/>
    <w:basedOn w:val="a4"/>
    <w:qFormat/>
    <w:rsid w:val="00317AA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5">
    <w:name w:val="Default Paragraph Font"/>
    <w:semiHidden/>
  </w:style>
  <w:style w:type="table" w:default="1" w:styleId="a6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semiHidden/>
  </w:style>
  <w:style w:type="paragraph" w:styleId="z-">
    <w:name w:val="HTML Top of Form"/>
    <w:basedOn w:val="a4"/>
    <w:next w:val="a4"/>
    <w:hidden/>
    <w:rsid w:val="00317AAC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0">
    <w:name w:val="HTML Bottom of Form"/>
    <w:basedOn w:val="a4"/>
    <w:next w:val="a4"/>
    <w:hidden/>
    <w:rsid w:val="00317AAC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styleId="a">
    <w:name w:val="Hyperlink"/>
    <w:uiPriority w:val="99"/>
    <w:rsid w:val="001235CD"/>
    <w:rPr>
      <w:color w:val="0000FF"/>
      <w:u w:val="single"/>
    </w:rPr>
  </w:style>
  <w:style w:type="paragraph" w:styleId="a0">
    <w:name w:val="Body Text Indent"/>
    <w:basedOn w:val="a4"/>
    <w:link w:val="a1"/>
    <w:rsid w:val="004F31FF"/>
    <w:pPr>
      <w:spacing w:before="120" w:after="120"/>
      <w:ind w:left="5529" w:firstLine="567"/>
      <w:jc w:val="center"/>
    </w:pPr>
    <w:rPr>
      <w:szCs w:val="20"/>
    </w:rPr>
  </w:style>
  <w:style w:type="character" w:customStyle="1" w:styleId="a1">
    <w:name w:val="Основной текст с отступом Знак"/>
    <w:link w:val="a0"/>
    <w:locked/>
    <w:rsid w:val="004F31FF"/>
    <w:rPr>
      <w:sz w:val="24"/>
      <w:lang w:val="ru-RU" w:eastAsia="ru-RU" w:bidi="ar-SA"/>
    </w:rPr>
  </w:style>
  <w:style w:type="table" w:styleId="a2">
    <w:name w:val="Table Grid"/>
    <w:basedOn w:val="a6"/>
    <w:rsid w:val="00133D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footer"/>
    <w:basedOn w:val="a4"/>
    <w:rsid w:val="004B7421"/>
    <w:pPr>
      <w:tabs>
        <w:tab w:val="center" w:pos="4677"/>
        <w:tab w:val="right" w:pos="9355"/>
      </w:tabs>
    </w:pPr>
  </w:style>
  <w:style w:type="character" w:styleId="a8">
    <w:name w:val="page number"/>
    <w:basedOn w:val="a5"/>
    <w:rsid w:val="004B7421"/>
  </w:style>
  <w:style w:type="character" w:customStyle="1" w:styleId="topheader1">
    <w:name w:val="top_header1"/>
    <w:rsid w:val="00F002C3"/>
    <w:rPr>
      <w:rFonts w:ascii="Tahoma" w:hAnsi="Tahoma" w:cs="Tahoma" w:hint="default"/>
      <w:color w:val="FFFFFF"/>
      <w:sz w:val="43"/>
      <w:szCs w:val="43"/>
    </w:rPr>
  </w:style>
  <w:style w:type="character" w:styleId="a9">
    <w:name w:val="Strong"/>
    <w:uiPriority w:val="22"/>
    <w:qFormat/>
    <w:rsid w:val="003C27B2"/>
    <w:rPr>
      <w:b/>
      <w:bCs/>
    </w:rPr>
  </w:style>
  <w:style w:type="character" w:customStyle="1" w:styleId="10">
    <w:name w:val="Заголовок 1 Знак"/>
    <w:link w:val="1"/>
    <w:rsid w:val="00C30C2D"/>
    <w:rPr>
      <w:b/>
      <w:bCs/>
      <w:kern w:val="28"/>
      <w:sz w:val="28"/>
      <w:szCs w:val="40"/>
      <w:lang/>
    </w:rPr>
  </w:style>
  <w:style w:type="paragraph" w:customStyle="1" w:styleId="-3">
    <w:name w:val="Пункт-3"/>
    <w:basedOn w:val="a4"/>
    <w:rsid w:val="00C30C2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4"/>
    <w:rsid w:val="00C30C2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4"/>
    <w:rsid w:val="00C30C2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4"/>
    <w:rsid w:val="00C30C2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4"/>
    <w:rsid w:val="00C30C2D"/>
    <w:pPr>
      <w:tabs>
        <w:tab w:val="num" w:pos="360"/>
      </w:tabs>
      <w:jc w:val="both"/>
    </w:pPr>
    <w:rPr>
      <w:sz w:val="28"/>
    </w:rPr>
  </w:style>
  <w:style w:type="paragraph" w:styleId="aa">
    <w:name w:val="List Paragraph"/>
    <w:basedOn w:val="a4"/>
    <w:uiPriority w:val="34"/>
    <w:qFormat/>
    <w:rsid w:val="00A5627E"/>
    <w:pPr>
      <w:ind w:left="720"/>
      <w:contextualSpacing/>
    </w:pPr>
  </w:style>
  <w:style w:type="character" w:customStyle="1" w:styleId="commission-name">
    <w:name w:val="commission-name"/>
    <w:basedOn w:val="a5"/>
    <w:rsid w:val="00DC112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6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0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/minisite/info/3ed1ffeab7b30307d50d0cfd7095ef1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640</Words>
  <Characters>3648</Characters>
  <Application>Microsoft Office Word</Application>
  <DocSecurity>4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091020/020849/906/1 </vt:lpstr>
    </vt:vector>
  </TitlesOfParts>
  <Company>ГК Росатома</Company>
  <LinksUpToDate>false</LinksUpToDate>
  <CharactersWithSpaces>4280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091020/020849/906/1 </dc:title>
  <dc:subject/>
  <dc:creator>Пользователь</dc:creator>
  <cp:keywords/>
  <dc:description/>
  <cp:lastModifiedBy>Неяскин Е. А.</cp:lastModifiedBy>
  <cp:revision>2</cp:revision>
  <cp:lastPrinted>2011-01-24T13:14:00Z</cp:lastPrinted>
  <dcterms:created xsi:type="dcterms:W3CDTF">2013-07-22T15:26:00Z</dcterms:created>
  <dcterms:modified xsi:type="dcterms:W3CDTF">2013-07-22T15:26:00Z</dcterms:modified>
</cp:coreProperties>
</file>