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6269" w:type="dxa"/>
        <w:tblLook w:val="0000"/>
      </w:tblPr>
      <w:tblGrid>
        <w:gridCol w:w="4077"/>
        <w:gridCol w:w="6096"/>
        <w:gridCol w:w="6096"/>
      </w:tblGrid>
      <w:tr w:rsidR="00E42E6B" w:rsidRPr="00563FFA" w:rsidTr="00E42E6B">
        <w:trPr>
          <w:trHeight w:val="1135"/>
        </w:trPr>
        <w:tc>
          <w:tcPr>
            <w:tcW w:w="4077" w:type="dxa"/>
          </w:tcPr>
          <w:p w:rsidR="00E42E6B" w:rsidRPr="00563FFA" w:rsidRDefault="00E42E6B" w:rsidP="00E42E6B">
            <w:pPr>
              <w:rPr>
                <w:sz w:val="28"/>
                <w:szCs w:val="28"/>
              </w:rPr>
            </w:pPr>
          </w:p>
        </w:tc>
        <w:tc>
          <w:tcPr>
            <w:tcW w:w="6096" w:type="dxa"/>
          </w:tcPr>
          <w:p w:rsidR="00E42E6B" w:rsidRPr="00FC009D" w:rsidRDefault="00E42E6B" w:rsidP="00E42E6B">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E42E6B" w:rsidRPr="00FC009D" w:rsidRDefault="00E815FB" w:rsidP="00E42E6B">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w:t>
            </w:r>
            <w:r w:rsidR="00E42E6B">
              <w:rPr>
                <w:rFonts w:ascii="Times New Roman" w:hAnsi="Times New Roman" w:cs="Times New Roman"/>
                <w:sz w:val="28"/>
                <w:szCs w:val="28"/>
              </w:rPr>
              <w:t>редседател</w:t>
            </w:r>
            <w:r>
              <w:rPr>
                <w:rFonts w:ascii="Times New Roman" w:hAnsi="Times New Roman" w:cs="Times New Roman"/>
                <w:sz w:val="28"/>
                <w:szCs w:val="28"/>
              </w:rPr>
              <w:t>я</w:t>
            </w:r>
            <w:r w:rsidR="00E42E6B">
              <w:rPr>
                <w:rFonts w:ascii="Times New Roman" w:hAnsi="Times New Roman" w:cs="Times New Roman"/>
                <w:sz w:val="28"/>
                <w:szCs w:val="28"/>
              </w:rPr>
              <w:t xml:space="preserve"> закупочной комиссии</w:t>
            </w:r>
          </w:p>
          <w:p w:rsidR="00E42E6B" w:rsidRDefault="00E815FB" w:rsidP="00E42E6B">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Макарова Светлана Антоновна</w:t>
            </w:r>
          </w:p>
          <w:p w:rsidR="00E42E6B" w:rsidRPr="00FC009D" w:rsidRDefault="00E42E6B" w:rsidP="00E42E6B">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E42E6B" w:rsidRDefault="00E42E6B" w:rsidP="00E42E6B">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E42E6B" w:rsidRDefault="00E42E6B" w:rsidP="00E42E6B">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E42E6B" w:rsidRPr="00FC009D" w:rsidRDefault="00E42E6B" w:rsidP="00E42E6B">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c>
          <w:tcPr>
            <w:tcW w:w="6096" w:type="dxa"/>
          </w:tcPr>
          <w:p w:rsidR="00E42E6B" w:rsidRPr="00563FFA" w:rsidRDefault="00E42E6B" w:rsidP="00E42E6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563FFA">
              <w:rPr>
                <w:rFonts w:ascii="Times New Roman" w:hAnsi="Times New Roman" w:cs="Times New Roman"/>
                <w:sz w:val="28"/>
                <w:szCs w:val="28"/>
              </w:rPr>
              <w:t>УТВЕРЖДАЮ</w:t>
            </w:r>
          </w:p>
          <w:p w:rsidR="00E42E6B" w:rsidRPr="00563FFA" w:rsidRDefault="00E42E6B" w:rsidP="00E42E6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563FFA">
              <w:rPr>
                <w:rFonts w:ascii="Times New Roman" w:hAnsi="Times New Roman" w:cs="Times New Roman"/>
                <w:sz w:val="28"/>
                <w:szCs w:val="28"/>
              </w:rPr>
              <w:t xml:space="preserve">Должность </w:t>
            </w:r>
          </w:p>
          <w:p w:rsidR="00E42E6B" w:rsidRPr="00563FFA" w:rsidRDefault="00E42E6B" w:rsidP="00E42E6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563FFA">
              <w:rPr>
                <w:rFonts w:ascii="Times New Roman" w:hAnsi="Times New Roman" w:cs="Times New Roman"/>
                <w:sz w:val="28"/>
                <w:szCs w:val="28"/>
              </w:rPr>
              <w:t>ФИО</w:t>
            </w:r>
          </w:p>
          <w:p w:rsidR="00E42E6B" w:rsidRPr="00563FFA" w:rsidRDefault="00E42E6B" w:rsidP="00E42E6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563FFA">
              <w:rPr>
                <w:rFonts w:ascii="Times New Roman" w:hAnsi="Times New Roman" w:cs="Times New Roman"/>
                <w:sz w:val="28"/>
                <w:szCs w:val="28"/>
              </w:rPr>
              <w:t>Организация</w:t>
            </w:r>
          </w:p>
          <w:p w:rsidR="00E42E6B" w:rsidRPr="00563FFA" w:rsidRDefault="00E42E6B" w:rsidP="00E42E6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563FFA">
              <w:rPr>
                <w:rFonts w:ascii="Times New Roman" w:hAnsi="Times New Roman" w:cs="Times New Roman"/>
                <w:sz w:val="28"/>
                <w:szCs w:val="28"/>
              </w:rPr>
              <w:t>«___» __________ 20___ года</w:t>
            </w:r>
          </w:p>
        </w:tc>
      </w:tr>
    </w:tbl>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Pr="00563FFA" w:rsidRDefault="00C8733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0" w:name="_Toc398564569"/>
      <w:bookmarkStart w:id="1" w:name="_Toc399408079"/>
      <w:bookmarkStart w:id="2" w:name="_Toc423593969"/>
      <w:bookmarkStart w:id="3" w:name="_Toc318103488"/>
      <w:r w:rsidRPr="00563FFA">
        <w:rPr>
          <w:sz w:val="28"/>
          <w:szCs w:val="28"/>
        </w:rPr>
        <w:t>ЗАКУПОЧНАЯ</w:t>
      </w:r>
      <w:r w:rsidR="00CA2886" w:rsidRPr="00563FFA">
        <w:rPr>
          <w:sz w:val="28"/>
          <w:szCs w:val="28"/>
        </w:rPr>
        <w:t xml:space="preserve"> ДОКУМЕНТАЦИЯ</w:t>
      </w:r>
      <w:bookmarkEnd w:id="0"/>
      <w:bookmarkEnd w:id="1"/>
      <w:bookmarkEnd w:id="2"/>
    </w:p>
    <w:p w:rsidR="00007DC9" w:rsidRPr="004003DB" w:rsidRDefault="00007DC9" w:rsidP="00007DC9">
      <w:pPr>
        <w:jc w:val="center"/>
        <w:rPr>
          <w:sz w:val="28"/>
          <w:szCs w:val="28"/>
        </w:rPr>
      </w:pPr>
      <w:r w:rsidRPr="004003DB">
        <w:rPr>
          <w:sz w:val="28"/>
          <w:szCs w:val="28"/>
        </w:rPr>
        <w:t>для запроса цен</w:t>
      </w:r>
      <w:r w:rsidR="00C330C4" w:rsidRPr="004003DB">
        <w:rPr>
          <w:sz w:val="28"/>
          <w:szCs w:val="28"/>
        </w:rPr>
        <w:t xml:space="preserve"> в электронной форме</w:t>
      </w:r>
      <w:r w:rsidR="00C3083B" w:rsidRPr="004003DB">
        <w:rPr>
          <w:sz w:val="28"/>
          <w:szCs w:val="28"/>
        </w:rPr>
        <w:t xml:space="preserve">, участниками которых являются только субъекты </w:t>
      </w:r>
      <w:r w:rsidR="00930936" w:rsidRPr="004003DB">
        <w:rPr>
          <w:sz w:val="28"/>
          <w:szCs w:val="28"/>
        </w:rPr>
        <w:t>малого и среднего предпринимательства</w:t>
      </w:r>
    </w:p>
    <w:p w:rsidR="00CA2886" w:rsidRPr="004003DB" w:rsidRDefault="00E42E6B" w:rsidP="00CA2886">
      <w:pPr>
        <w:jc w:val="center"/>
        <w:rPr>
          <w:sz w:val="28"/>
          <w:szCs w:val="28"/>
        </w:rPr>
      </w:pPr>
      <w:r w:rsidRPr="004003DB">
        <w:rPr>
          <w:sz w:val="28"/>
          <w:szCs w:val="28"/>
        </w:rPr>
        <w:t>на поставку труб из непрозрачного кварцевого стекла</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CA2886">
      <w:pPr>
        <w:jc w:val="center"/>
        <w:rPr>
          <w:sz w:val="28"/>
        </w:rPr>
      </w:pPr>
    </w:p>
    <w:p w:rsidR="00E42E6B" w:rsidRDefault="00E42E6B" w:rsidP="00CA2886">
      <w:pPr>
        <w:jc w:val="center"/>
        <w:rPr>
          <w:sz w:val="28"/>
        </w:rPr>
      </w:pPr>
    </w:p>
    <w:p w:rsidR="00E42E6B" w:rsidRDefault="00E42E6B" w:rsidP="00CA2886">
      <w:pPr>
        <w:jc w:val="center"/>
        <w:rPr>
          <w:sz w:val="28"/>
        </w:rPr>
      </w:pPr>
    </w:p>
    <w:p w:rsidR="00E42E6B" w:rsidRDefault="00E42E6B" w:rsidP="00CA2886">
      <w:pPr>
        <w:jc w:val="center"/>
        <w:rPr>
          <w:sz w:val="28"/>
        </w:rPr>
      </w:pPr>
    </w:p>
    <w:p w:rsidR="00E42E6B" w:rsidRDefault="00E42E6B" w:rsidP="00CA2886">
      <w:pPr>
        <w:jc w:val="center"/>
        <w:rPr>
          <w:sz w:val="28"/>
        </w:rPr>
      </w:pPr>
    </w:p>
    <w:p w:rsidR="00E42E6B" w:rsidRDefault="00E42E6B" w:rsidP="00CA2886">
      <w:pPr>
        <w:jc w:val="center"/>
        <w:rPr>
          <w:sz w:val="28"/>
        </w:rPr>
      </w:pPr>
    </w:p>
    <w:p w:rsidR="00E42E6B" w:rsidRPr="00563FFA" w:rsidRDefault="00E42E6B"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E42E6B">
        <w:rPr>
          <w:snapToGrid/>
          <w:sz w:val="28"/>
          <w:szCs w:val="24"/>
        </w:rPr>
        <w:t>15</w:t>
      </w: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4" w:name="_Toc398564570"/>
      <w:bookmarkStart w:id="5" w:name="_Toc399408080"/>
      <w:bookmarkStart w:id="6" w:name="_Toc423593970"/>
      <w:r w:rsidRPr="00563FFA">
        <w:rPr>
          <w:b w:val="0"/>
          <w:snapToGrid/>
          <w:sz w:val="28"/>
          <w:szCs w:val="24"/>
        </w:rPr>
        <w:lastRenderedPageBreak/>
        <w:t>СОДЕРЖАНИЕ</w:t>
      </w:r>
      <w:bookmarkEnd w:id="3"/>
      <w:bookmarkEnd w:id="4"/>
      <w:bookmarkEnd w:id="5"/>
      <w:bookmarkEnd w:id="6"/>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C1279" w:rsidRDefault="00B342E5">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23593969" w:history="1">
        <w:r w:rsidR="00EC1279" w:rsidRPr="003C007D">
          <w:rPr>
            <w:rStyle w:val="afb"/>
          </w:rPr>
          <w:t>ЗАКУПОЧНАЯ ДОКУМЕНТАЦИЯ</w:t>
        </w:r>
        <w:r w:rsidR="00EC1279">
          <w:rPr>
            <w:webHidden/>
          </w:rPr>
          <w:tab/>
        </w:r>
        <w:r>
          <w:rPr>
            <w:webHidden/>
          </w:rPr>
          <w:fldChar w:fldCharType="begin"/>
        </w:r>
        <w:r w:rsidR="00EC1279">
          <w:rPr>
            <w:webHidden/>
          </w:rPr>
          <w:instrText xml:space="preserve"> PAGEREF _Toc423593969 \h </w:instrText>
        </w:r>
        <w:r>
          <w:rPr>
            <w:webHidden/>
          </w:rPr>
        </w:r>
        <w:r>
          <w:rPr>
            <w:webHidden/>
          </w:rPr>
          <w:fldChar w:fldCharType="separate"/>
        </w:r>
        <w:r w:rsidR="00E815FB">
          <w:rPr>
            <w:webHidden/>
          </w:rPr>
          <w:t>1</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70" w:history="1">
        <w:r w:rsidR="00EC1279" w:rsidRPr="003C007D">
          <w:rPr>
            <w:rStyle w:val="afb"/>
          </w:rPr>
          <w:t>СОДЕРЖАНИЕ</w:t>
        </w:r>
        <w:r w:rsidR="00EC1279">
          <w:rPr>
            <w:webHidden/>
          </w:rPr>
          <w:tab/>
        </w:r>
        <w:r>
          <w:rPr>
            <w:webHidden/>
          </w:rPr>
          <w:fldChar w:fldCharType="begin"/>
        </w:r>
        <w:r w:rsidR="00EC1279">
          <w:rPr>
            <w:webHidden/>
          </w:rPr>
          <w:instrText xml:space="preserve"> PAGEREF _Toc423593970 \h </w:instrText>
        </w:r>
        <w:r>
          <w:rPr>
            <w:webHidden/>
          </w:rPr>
        </w:r>
        <w:r>
          <w:rPr>
            <w:webHidden/>
          </w:rPr>
          <w:fldChar w:fldCharType="separate"/>
        </w:r>
        <w:r w:rsidR="00E815FB">
          <w:rPr>
            <w:webHidden/>
          </w:rPr>
          <w:t>2</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71" w:history="1">
        <w:r w:rsidR="00EC1279" w:rsidRPr="003C007D">
          <w:rPr>
            <w:rStyle w:val="afb"/>
          </w:rPr>
          <w:t>1.</w:t>
        </w:r>
        <w:r w:rsidR="00EC1279">
          <w:rPr>
            <w:rFonts w:asciiTheme="minorHAnsi" w:eastAsiaTheme="minorEastAsia" w:hAnsiTheme="minorHAnsi" w:cstheme="minorBidi"/>
            <w:sz w:val="22"/>
            <w:szCs w:val="22"/>
          </w:rPr>
          <w:tab/>
        </w:r>
        <w:r w:rsidR="00EC1279" w:rsidRPr="003C007D">
          <w:rPr>
            <w:rStyle w:val="afb"/>
          </w:rPr>
          <w:t>ИЗВЕЩЕНИЕ О ПРОВЕДЕНИИ ЗАКУПКИ</w:t>
        </w:r>
        <w:r w:rsidR="00EC1279">
          <w:rPr>
            <w:webHidden/>
          </w:rPr>
          <w:tab/>
        </w:r>
        <w:r>
          <w:rPr>
            <w:webHidden/>
          </w:rPr>
          <w:fldChar w:fldCharType="begin"/>
        </w:r>
        <w:r w:rsidR="00EC1279">
          <w:rPr>
            <w:webHidden/>
          </w:rPr>
          <w:instrText xml:space="preserve"> PAGEREF _Toc423593971 \h </w:instrText>
        </w:r>
        <w:r>
          <w:rPr>
            <w:webHidden/>
          </w:rPr>
        </w:r>
        <w:r>
          <w:rPr>
            <w:webHidden/>
          </w:rPr>
          <w:fldChar w:fldCharType="separate"/>
        </w:r>
        <w:r w:rsidR="00E815FB">
          <w:rPr>
            <w:webHidden/>
          </w:rPr>
          <w:t>3</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72" w:history="1">
        <w:r w:rsidR="00EC1279" w:rsidRPr="003C007D">
          <w:rPr>
            <w:rStyle w:val="afb"/>
            <w:b/>
          </w:rPr>
          <w:t>ЧАСТЬ 1</w:t>
        </w:r>
        <w:r w:rsidR="00EC1279">
          <w:rPr>
            <w:webHidden/>
          </w:rPr>
          <w:tab/>
        </w:r>
        <w:r>
          <w:rPr>
            <w:webHidden/>
          </w:rPr>
          <w:fldChar w:fldCharType="begin"/>
        </w:r>
        <w:r w:rsidR="00EC1279">
          <w:rPr>
            <w:webHidden/>
          </w:rPr>
          <w:instrText xml:space="preserve"> PAGEREF _Toc423593972 \h </w:instrText>
        </w:r>
        <w:r>
          <w:rPr>
            <w:webHidden/>
          </w:rPr>
        </w:r>
        <w:r>
          <w:rPr>
            <w:webHidden/>
          </w:rPr>
          <w:fldChar w:fldCharType="separate"/>
        </w:r>
        <w:r w:rsidR="00E815FB">
          <w:rPr>
            <w:webHidden/>
          </w:rPr>
          <w:t>6</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73" w:history="1">
        <w:r w:rsidR="00EC1279" w:rsidRPr="003C007D">
          <w:rPr>
            <w:rStyle w:val="afb"/>
          </w:rPr>
          <w:t>2.</w:t>
        </w:r>
        <w:r w:rsidR="00EC1279">
          <w:rPr>
            <w:rFonts w:asciiTheme="minorHAnsi" w:eastAsiaTheme="minorEastAsia" w:hAnsiTheme="minorHAnsi" w:cstheme="minorBidi"/>
            <w:sz w:val="22"/>
            <w:szCs w:val="22"/>
          </w:rPr>
          <w:tab/>
        </w:r>
        <w:r w:rsidR="00EC1279" w:rsidRPr="003C007D">
          <w:rPr>
            <w:rStyle w:val="afb"/>
          </w:rPr>
          <w:t>ТРЕБОВАНИЯ. ДОКУМЕНТЫ. СОСТАВ ЗАЯВКИ НА УЧАСТИЕ В ЗАКУПКЕ.</w:t>
        </w:r>
        <w:r w:rsidR="00EC1279">
          <w:rPr>
            <w:webHidden/>
          </w:rPr>
          <w:tab/>
        </w:r>
        <w:r>
          <w:rPr>
            <w:webHidden/>
          </w:rPr>
          <w:fldChar w:fldCharType="begin"/>
        </w:r>
        <w:r w:rsidR="00EC1279">
          <w:rPr>
            <w:webHidden/>
          </w:rPr>
          <w:instrText xml:space="preserve"> PAGEREF _Toc423593973 \h </w:instrText>
        </w:r>
        <w:r>
          <w:rPr>
            <w:webHidden/>
          </w:rPr>
        </w:r>
        <w:r>
          <w:rPr>
            <w:webHidden/>
          </w:rPr>
          <w:fldChar w:fldCharType="separate"/>
        </w:r>
        <w:r w:rsidR="00E815FB">
          <w:rPr>
            <w:webHidden/>
          </w:rPr>
          <w:t>6</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74" w:history="1">
        <w:r w:rsidR="00EC1279" w:rsidRPr="003C007D">
          <w:rPr>
            <w:rStyle w:val="afb"/>
          </w:rPr>
          <w:t>2.1.</w:t>
        </w:r>
        <w:r w:rsidR="00EC1279">
          <w:rPr>
            <w:rFonts w:asciiTheme="minorHAnsi" w:eastAsiaTheme="minorEastAsia" w:hAnsiTheme="minorHAnsi" w:cstheme="minorBidi"/>
            <w:sz w:val="22"/>
            <w:szCs w:val="22"/>
          </w:rPr>
          <w:tab/>
        </w:r>
        <w:r w:rsidR="00EC1279" w:rsidRPr="003C007D">
          <w:rPr>
            <w:rStyle w:val="afb"/>
          </w:rPr>
          <w:t>ТРЕБОВАНИЯ. ДОКУМЕНТЫ, ПОДТВЕРЖДАЮЩИЕ СООТВЕТСТВИЕ УСТАНОВЛЕННЫМ ТРЕБОВАНИЯМ.</w:t>
        </w:r>
        <w:r w:rsidR="00EC1279">
          <w:rPr>
            <w:webHidden/>
          </w:rPr>
          <w:tab/>
        </w:r>
        <w:r>
          <w:rPr>
            <w:webHidden/>
          </w:rPr>
          <w:fldChar w:fldCharType="begin"/>
        </w:r>
        <w:r w:rsidR="00EC1279">
          <w:rPr>
            <w:webHidden/>
          </w:rPr>
          <w:instrText xml:space="preserve"> PAGEREF _Toc423593974 \h </w:instrText>
        </w:r>
        <w:r>
          <w:rPr>
            <w:webHidden/>
          </w:rPr>
        </w:r>
        <w:r>
          <w:rPr>
            <w:webHidden/>
          </w:rPr>
          <w:fldChar w:fldCharType="separate"/>
        </w:r>
        <w:r w:rsidR="00E815FB">
          <w:rPr>
            <w:webHidden/>
          </w:rPr>
          <w:t>6</w:t>
        </w:r>
        <w:r>
          <w:rPr>
            <w:webHidden/>
          </w:rPr>
          <w:fldChar w:fldCharType="end"/>
        </w:r>
      </w:hyperlink>
    </w:p>
    <w:p w:rsidR="00EC1279" w:rsidRDefault="00B342E5">
      <w:pPr>
        <w:pStyle w:val="15"/>
        <w:tabs>
          <w:tab w:val="left" w:pos="1134"/>
        </w:tabs>
        <w:rPr>
          <w:rFonts w:asciiTheme="minorHAnsi" w:eastAsiaTheme="minorEastAsia" w:hAnsiTheme="minorHAnsi" w:cstheme="minorBidi"/>
          <w:sz w:val="22"/>
          <w:szCs w:val="22"/>
        </w:rPr>
      </w:pPr>
      <w:hyperlink w:anchor="_Toc423593975" w:history="1">
        <w:r w:rsidR="00EC1279" w:rsidRPr="003C007D">
          <w:rPr>
            <w:rStyle w:val="afb"/>
          </w:rPr>
          <w:t>2.1.1.</w:t>
        </w:r>
        <w:r w:rsidR="00EC1279">
          <w:rPr>
            <w:rFonts w:asciiTheme="minorHAnsi" w:eastAsiaTheme="minorEastAsia" w:hAnsiTheme="minorHAnsi" w:cstheme="minorBidi"/>
            <w:sz w:val="22"/>
            <w:szCs w:val="22"/>
          </w:rPr>
          <w:tab/>
        </w:r>
        <w:r w:rsidR="00EC1279" w:rsidRPr="003C007D">
          <w:rPr>
            <w:rStyle w:val="afb"/>
          </w:rPr>
          <w:t>Требования к участникам закупки</w:t>
        </w:r>
        <w:r w:rsidR="00EC1279" w:rsidRPr="003C007D">
          <w:rPr>
            <w:rStyle w:val="afb"/>
            <w:bCs/>
          </w:rPr>
          <w:t>, субподрядчикам (соисполнителям)</w:t>
        </w:r>
        <w:r w:rsidR="00EC1279">
          <w:rPr>
            <w:webHidden/>
          </w:rPr>
          <w:tab/>
        </w:r>
        <w:r>
          <w:rPr>
            <w:webHidden/>
          </w:rPr>
          <w:fldChar w:fldCharType="begin"/>
        </w:r>
        <w:r w:rsidR="00EC1279">
          <w:rPr>
            <w:webHidden/>
          </w:rPr>
          <w:instrText xml:space="preserve"> PAGEREF _Toc423593975 \h </w:instrText>
        </w:r>
        <w:r>
          <w:rPr>
            <w:webHidden/>
          </w:rPr>
        </w:r>
        <w:r>
          <w:rPr>
            <w:webHidden/>
          </w:rPr>
          <w:fldChar w:fldCharType="separate"/>
        </w:r>
        <w:r w:rsidR="00E815FB">
          <w:rPr>
            <w:webHidden/>
          </w:rPr>
          <w:t>6</w:t>
        </w:r>
        <w:r>
          <w:rPr>
            <w:webHidden/>
          </w:rPr>
          <w:fldChar w:fldCharType="end"/>
        </w:r>
      </w:hyperlink>
    </w:p>
    <w:p w:rsidR="00EC1279" w:rsidRDefault="00B342E5">
      <w:pPr>
        <w:pStyle w:val="15"/>
        <w:tabs>
          <w:tab w:val="left" w:pos="1134"/>
        </w:tabs>
        <w:rPr>
          <w:rFonts w:asciiTheme="minorHAnsi" w:eastAsiaTheme="minorEastAsia" w:hAnsiTheme="minorHAnsi" w:cstheme="minorBidi"/>
          <w:sz w:val="22"/>
          <w:szCs w:val="22"/>
        </w:rPr>
      </w:pPr>
      <w:hyperlink w:anchor="_Toc423593976" w:history="1">
        <w:r w:rsidR="00EC1279" w:rsidRPr="003C007D">
          <w:rPr>
            <w:rStyle w:val="afb"/>
          </w:rPr>
          <w:t>2.1.2.</w:t>
        </w:r>
        <w:r w:rsidR="00EC1279">
          <w:rPr>
            <w:rFonts w:asciiTheme="minorHAnsi" w:eastAsiaTheme="minorEastAsia" w:hAnsiTheme="minorHAnsi" w:cstheme="minorBidi"/>
            <w:sz w:val="22"/>
            <w:szCs w:val="22"/>
          </w:rPr>
          <w:tab/>
        </w:r>
        <w:r w:rsidR="00EC1279" w:rsidRPr="003C007D">
          <w:rPr>
            <w:rStyle w:val="afb"/>
          </w:rPr>
          <w:t>Требования к продукции</w:t>
        </w:r>
        <w:r w:rsidR="00EC1279">
          <w:rPr>
            <w:webHidden/>
          </w:rPr>
          <w:tab/>
        </w:r>
        <w:r>
          <w:rPr>
            <w:webHidden/>
          </w:rPr>
          <w:fldChar w:fldCharType="begin"/>
        </w:r>
        <w:r w:rsidR="00EC1279">
          <w:rPr>
            <w:webHidden/>
          </w:rPr>
          <w:instrText xml:space="preserve"> PAGEREF _Toc423593976 \h </w:instrText>
        </w:r>
        <w:r>
          <w:rPr>
            <w:webHidden/>
          </w:rPr>
        </w:r>
        <w:r>
          <w:rPr>
            <w:webHidden/>
          </w:rPr>
          <w:fldChar w:fldCharType="separate"/>
        </w:r>
        <w:r w:rsidR="00E815FB">
          <w:rPr>
            <w:webHidden/>
          </w:rPr>
          <w:t>8</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77" w:history="1">
        <w:r w:rsidR="00EC1279" w:rsidRPr="003C007D">
          <w:rPr>
            <w:rStyle w:val="afb"/>
          </w:rPr>
          <w:t>2.2.</w:t>
        </w:r>
        <w:r w:rsidR="00EC1279">
          <w:rPr>
            <w:rFonts w:asciiTheme="minorHAnsi" w:eastAsiaTheme="minorEastAsia" w:hAnsiTheme="minorHAnsi" w:cstheme="minorBidi"/>
            <w:sz w:val="22"/>
            <w:szCs w:val="22"/>
          </w:rPr>
          <w:tab/>
        </w:r>
        <w:r w:rsidR="00EC1279" w:rsidRPr="003C007D">
          <w:rPr>
            <w:rStyle w:val="afb"/>
          </w:rPr>
          <w:t>СОСТАВ ЗАЯВКИ НА УЧАСТИЕ В ЗАКУПКЕ.</w:t>
        </w:r>
        <w:r w:rsidR="00EC1279">
          <w:rPr>
            <w:webHidden/>
          </w:rPr>
          <w:tab/>
        </w:r>
        <w:r>
          <w:rPr>
            <w:webHidden/>
          </w:rPr>
          <w:fldChar w:fldCharType="begin"/>
        </w:r>
        <w:r w:rsidR="00EC1279">
          <w:rPr>
            <w:webHidden/>
          </w:rPr>
          <w:instrText xml:space="preserve"> PAGEREF _Toc423593977 \h </w:instrText>
        </w:r>
        <w:r>
          <w:rPr>
            <w:webHidden/>
          </w:rPr>
        </w:r>
        <w:r>
          <w:rPr>
            <w:webHidden/>
          </w:rPr>
          <w:fldChar w:fldCharType="separate"/>
        </w:r>
        <w:r w:rsidR="00E815FB">
          <w:rPr>
            <w:webHidden/>
          </w:rPr>
          <w:t>9</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78" w:history="1">
        <w:r w:rsidR="00EC1279" w:rsidRPr="003C007D">
          <w:rPr>
            <w:rStyle w:val="afb"/>
          </w:rPr>
          <w:t>3.</w:t>
        </w:r>
        <w:r w:rsidR="00EC1279">
          <w:rPr>
            <w:rFonts w:asciiTheme="minorHAnsi" w:eastAsiaTheme="minorEastAsia" w:hAnsiTheme="minorHAnsi" w:cstheme="minorBidi"/>
            <w:sz w:val="22"/>
            <w:szCs w:val="22"/>
          </w:rPr>
          <w:tab/>
        </w:r>
        <w:r w:rsidR="00EC1279" w:rsidRPr="003C007D">
          <w:rPr>
            <w:rStyle w:val="afb"/>
          </w:rPr>
          <w:t>МЕТОДИКА РАСЧЕТА ОБЕСПЕЧЕННОСТИ ФИНАНСОВЫМИ РЕСУРСАМИ УЧАСТНИКОВ ПРОЦЕДУРЫ ЗАКУПКИ</w:t>
        </w:r>
        <w:r w:rsidR="00EC1279">
          <w:rPr>
            <w:webHidden/>
          </w:rPr>
          <w:tab/>
        </w:r>
        <w:r>
          <w:rPr>
            <w:webHidden/>
          </w:rPr>
          <w:fldChar w:fldCharType="begin"/>
        </w:r>
        <w:r w:rsidR="00EC1279">
          <w:rPr>
            <w:webHidden/>
          </w:rPr>
          <w:instrText xml:space="preserve"> PAGEREF _Toc423593978 \h </w:instrText>
        </w:r>
        <w:r>
          <w:rPr>
            <w:webHidden/>
          </w:rPr>
        </w:r>
        <w:r>
          <w:rPr>
            <w:webHidden/>
          </w:rPr>
          <w:fldChar w:fldCharType="separate"/>
        </w:r>
        <w:r w:rsidR="00E815FB">
          <w:rPr>
            <w:webHidden/>
          </w:rPr>
          <w:t>10</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79" w:history="1">
        <w:r w:rsidR="00EC1279" w:rsidRPr="003C007D">
          <w:rPr>
            <w:rStyle w:val="afb"/>
          </w:rPr>
          <w:t>4.</w:t>
        </w:r>
        <w:r w:rsidR="00EC1279">
          <w:rPr>
            <w:rFonts w:asciiTheme="minorHAnsi" w:eastAsiaTheme="minorEastAsia" w:hAnsiTheme="minorHAnsi" w:cstheme="minorBidi"/>
            <w:sz w:val="22"/>
            <w:szCs w:val="22"/>
          </w:rPr>
          <w:tab/>
        </w:r>
        <w:r w:rsidR="00EC1279" w:rsidRPr="003C007D">
          <w:rPr>
            <w:rStyle w:val="afb"/>
          </w:rPr>
          <w:t>КРИТЕРИИ И МЕТОДИКА ОЦЕНКИ ЗАЯВОК НА УЧАСТИЕ В ЗАКУПКЕ</w:t>
        </w:r>
        <w:r w:rsidR="00EC1279">
          <w:rPr>
            <w:webHidden/>
          </w:rPr>
          <w:tab/>
        </w:r>
        <w:r>
          <w:rPr>
            <w:webHidden/>
          </w:rPr>
          <w:fldChar w:fldCharType="begin"/>
        </w:r>
        <w:r w:rsidR="00EC1279">
          <w:rPr>
            <w:webHidden/>
          </w:rPr>
          <w:instrText xml:space="preserve"> PAGEREF _Toc423593979 \h </w:instrText>
        </w:r>
        <w:r>
          <w:rPr>
            <w:webHidden/>
          </w:rPr>
        </w:r>
        <w:r>
          <w:rPr>
            <w:webHidden/>
          </w:rPr>
          <w:fldChar w:fldCharType="separate"/>
        </w:r>
        <w:r w:rsidR="00E815FB">
          <w:rPr>
            <w:webHidden/>
          </w:rPr>
          <w:t>10</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80" w:history="1">
        <w:r w:rsidR="00EC1279" w:rsidRPr="003C007D">
          <w:rPr>
            <w:rStyle w:val="afb"/>
          </w:rPr>
          <w:t>5.</w:t>
        </w:r>
        <w:r w:rsidR="00EC1279">
          <w:rPr>
            <w:rFonts w:asciiTheme="minorHAnsi" w:eastAsiaTheme="minorEastAsia" w:hAnsiTheme="minorHAnsi" w:cstheme="minorBidi"/>
            <w:sz w:val="22"/>
            <w:szCs w:val="22"/>
          </w:rPr>
          <w:tab/>
        </w:r>
        <w:r w:rsidR="00EC1279" w:rsidRPr="003C007D">
          <w:rPr>
            <w:rStyle w:val="afb"/>
          </w:rPr>
          <w:t>ОБРАЗЦЫ ФОРМ ОСНОВНЫХ ДОКУМЕНТОВ</w:t>
        </w:r>
        <w:r w:rsidR="00EC1279">
          <w:rPr>
            <w:webHidden/>
          </w:rPr>
          <w:tab/>
        </w:r>
        <w:r>
          <w:rPr>
            <w:webHidden/>
          </w:rPr>
          <w:fldChar w:fldCharType="begin"/>
        </w:r>
        <w:r w:rsidR="00EC1279">
          <w:rPr>
            <w:webHidden/>
          </w:rPr>
          <w:instrText xml:space="preserve"> PAGEREF _Toc423593980 \h </w:instrText>
        </w:r>
        <w:r>
          <w:rPr>
            <w:webHidden/>
          </w:rPr>
        </w:r>
        <w:r>
          <w:rPr>
            <w:webHidden/>
          </w:rPr>
          <w:fldChar w:fldCharType="separate"/>
        </w:r>
        <w:r w:rsidR="00E815FB">
          <w:rPr>
            <w:webHidden/>
          </w:rPr>
          <w:t>10</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81" w:history="1">
        <w:r w:rsidR="00EC1279" w:rsidRPr="003C007D">
          <w:rPr>
            <w:rStyle w:val="afb"/>
          </w:rPr>
          <w:t>5.1.</w:t>
        </w:r>
        <w:r w:rsidR="00EC1279">
          <w:rPr>
            <w:rFonts w:asciiTheme="minorHAnsi" w:eastAsiaTheme="minorEastAsia" w:hAnsiTheme="minorHAnsi" w:cstheme="minorBidi"/>
            <w:sz w:val="22"/>
            <w:szCs w:val="22"/>
          </w:rPr>
          <w:tab/>
        </w:r>
        <w:r w:rsidR="00EC1279" w:rsidRPr="003C007D">
          <w:rPr>
            <w:rStyle w:val="afb"/>
          </w:rPr>
          <w:t>Образцы форм основных документов, включаемых в заявку на участие в закупке</w:t>
        </w:r>
        <w:r w:rsidR="00EC1279">
          <w:rPr>
            <w:webHidden/>
          </w:rPr>
          <w:tab/>
        </w:r>
        <w:r>
          <w:rPr>
            <w:webHidden/>
          </w:rPr>
          <w:fldChar w:fldCharType="begin"/>
        </w:r>
        <w:r w:rsidR="00EC1279">
          <w:rPr>
            <w:webHidden/>
          </w:rPr>
          <w:instrText xml:space="preserve"> PAGEREF _Toc423593981 \h </w:instrText>
        </w:r>
        <w:r>
          <w:rPr>
            <w:webHidden/>
          </w:rPr>
        </w:r>
        <w:r>
          <w:rPr>
            <w:webHidden/>
          </w:rPr>
          <w:fldChar w:fldCharType="separate"/>
        </w:r>
        <w:r w:rsidR="00E815FB">
          <w:rPr>
            <w:webHidden/>
          </w:rPr>
          <w:t>10</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82" w:history="1">
        <w:r w:rsidR="00EC1279" w:rsidRPr="003C007D">
          <w:rPr>
            <w:rStyle w:val="afb"/>
          </w:rPr>
          <w:t>5.2.</w:t>
        </w:r>
        <w:r w:rsidR="00EC1279">
          <w:rPr>
            <w:rFonts w:asciiTheme="minorHAnsi" w:eastAsiaTheme="minorEastAsia" w:hAnsiTheme="minorHAnsi" w:cstheme="minorBidi"/>
            <w:sz w:val="22"/>
            <w:szCs w:val="22"/>
          </w:rPr>
          <w:tab/>
        </w:r>
        <w:r w:rsidR="00EC1279" w:rsidRPr="003C007D">
          <w:rPr>
            <w:rStyle w:val="afb"/>
          </w:rPr>
          <w:t>Образцы форм обеспечения заявки на участие в закупке и обеспечения договора</w:t>
        </w:r>
        <w:r w:rsidR="00EC1279">
          <w:rPr>
            <w:webHidden/>
          </w:rPr>
          <w:tab/>
        </w:r>
        <w:r>
          <w:rPr>
            <w:webHidden/>
          </w:rPr>
          <w:fldChar w:fldCharType="begin"/>
        </w:r>
        <w:r w:rsidR="00EC1279">
          <w:rPr>
            <w:webHidden/>
          </w:rPr>
          <w:instrText xml:space="preserve"> PAGEREF _Toc423593982 \h </w:instrText>
        </w:r>
        <w:r>
          <w:rPr>
            <w:webHidden/>
          </w:rPr>
        </w:r>
        <w:r>
          <w:rPr>
            <w:webHidden/>
          </w:rPr>
          <w:fldChar w:fldCharType="separate"/>
        </w:r>
        <w:r w:rsidR="00E815FB">
          <w:rPr>
            <w:webHidden/>
          </w:rPr>
          <w:t>10</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83" w:history="1">
        <w:r w:rsidR="00EC1279" w:rsidRPr="003C007D">
          <w:rPr>
            <w:rStyle w:val="afb"/>
            <w:b/>
          </w:rPr>
          <w:t>ЧАСТЬ 2</w:t>
        </w:r>
        <w:r w:rsidR="00EC1279">
          <w:rPr>
            <w:webHidden/>
          </w:rPr>
          <w:tab/>
        </w:r>
        <w:r>
          <w:rPr>
            <w:webHidden/>
          </w:rPr>
          <w:fldChar w:fldCharType="begin"/>
        </w:r>
        <w:r w:rsidR="00EC1279">
          <w:rPr>
            <w:webHidden/>
          </w:rPr>
          <w:instrText xml:space="preserve"> PAGEREF _Toc423593983 \h </w:instrText>
        </w:r>
        <w:r>
          <w:rPr>
            <w:webHidden/>
          </w:rPr>
        </w:r>
        <w:r>
          <w:rPr>
            <w:webHidden/>
          </w:rPr>
          <w:fldChar w:fldCharType="separate"/>
        </w:r>
        <w:r w:rsidR="00E815FB">
          <w:rPr>
            <w:webHidden/>
          </w:rPr>
          <w:t>10</w:t>
        </w:r>
        <w:r>
          <w:rPr>
            <w:webHidden/>
          </w:rPr>
          <w:fldChar w:fldCharType="end"/>
        </w:r>
      </w:hyperlink>
    </w:p>
    <w:p w:rsidR="00EC1279" w:rsidRDefault="00B342E5">
      <w:pPr>
        <w:pStyle w:val="15"/>
        <w:rPr>
          <w:rFonts w:asciiTheme="minorHAnsi" w:eastAsiaTheme="minorEastAsia" w:hAnsiTheme="minorHAnsi" w:cstheme="minorBidi"/>
          <w:sz w:val="22"/>
          <w:szCs w:val="22"/>
        </w:rPr>
      </w:pPr>
      <w:hyperlink w:anchor="_Toc423593984" w:history="1">
        <w:r w:rsidR="00EC1279" w:rsidRPr="003C007D">
          <w:rPr>
            <w:rStyle w:val="afb"/>
            <w:b/>
          </w:rPr>
          <w:t>ЧАСТЬ 3</w:t>
        </w:r>
        <w:r w:rsidR="00EC1279">
          <w:rPr>
            <w:webHidden/>
          </w:rPr>
          <w:tab/>
        </w:r>
        <w:r>
          <w:rPr>
            <w:webHidden/>
          </w:rPr>
          <w:fldChar w:fldCharType="begin"/>
        </w:r>
        <w:r w:rsidR="00EC1279">
          <w:rPr>
            <w:webHidden/>
          </w:rPr>
          <w:instrText xml:space="preserve"> PAGEREF _Toc423593984 \h </w:instrText>
        </w:r>
        <w:r>
          <w:rPr>
            <w:webHidden/>
          </w:rPr>
        </w:r>
        <w:r>
          <w:rPr>
            <w:webHidden/>
          </w:rPr>
          <w:fldChar w:fldCharType="separate"/>
        </w:r>
        <w:r w:rsidR="00E815FB">
          <w:rPr>
            <w:webHidden/>
          </w:rPr>
          <w:t>10</w:t>
        </w:r>
        <w:r>
          <w:rPr>
            <w:webHidden/>
          </w:rPr>
          <w:fldChar w:fldCharType="end"/>
        </w:r>
      </w:hyperlink>
    </w:p>
    <w:p w:rsidR="005D6E3F" w:rsidRPr="00563FFA" w:rsidRDefault="00B342E5"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563FFA" w:rsidRDefault="005C0EFF" w:rsidP="00F73FC4">
      <w:pPr>
        <w:pStyle w:val="10"/>
        <w:numPr>
          <w:ilvl w:val="0"/>
          <w:numId w:val="22"/>
        </w:numPr>
        <w:tabs>
          <w:tab w:val="left" w:pos="426"/>
        </w:tabs>
        <w:ind w:left="0" w:firstLine="0"/>
        <w:jc w:val="center"/>
        <w:rPr>
          <w:sz w:val="28"/>
          <w:szCs w:val="28"/>
        </w:rPr>
      </w:pPr>
      <w:bookmarkStart w:id="7" w:name="_Toc398564572"/>
      <w:bookmarkStart w:id="8" w:name="_Toc399408082"/>
      <w:bookmarkStart w:id="9" w:name="_Toc423593971"/>
      <w:r w:rsidRPr="00563FFA">
        <w:rPr>
          <w:sz w:val="28"/>
          <w:szCs w:val="28"/>
        </w:rPr>
        <w:lastRenderedPageBreak/>
        <w:t xml:space="preserve">ИЗВЕЩЕНИЕ О ПРОВЕДЕНИИ </w:t>
      </w:r>
      <w:bookmarkEnd w:id="7"/>
      <w:bookmarkEnd w:id="8"/>
      <w:r w:rsidR="00BA3C22" w:rsidRPr="00563FFA">
        <w:rPr>
          <w:sz w:val="28"/>
          <w:szCs w:val="28"/>
        </w:rPr>
        <w:t>ЗАКУПКИ</w:t>
      </w:r>
      <w:bookmarkEnd w:id="9"/>
    </w:p>
    <w:p w:rsidR="006E046C" w:rsidRPr="00563FFA" w:rsidRDefault="006E046C" w:rsidP="00347B82">
      <w:pPr>
        <w:rPr>
          <w:sz w:val="28"/>
          <w:szCs w:val="28"/>
        </w:rPr>
      </w:pPr>
    </w:p>
    <w:p w:rsidR="006F1C37" w:rsidRPr="00E42E6B" w:rsidRDefault="008F7715" w:rsidP="00E42E6B">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42E6B">
        <w:rPr>
          <w:rFonts w:ascii="Times New Roman" w:eastAsia="Times New Roman" w:hAnsi="Times New Roman"/>
          <w:sz w:val="24"/>
          <w:szCs w:val="24"/>
          <w:lang w:eastAsia="ru-RU"/>
        </w:rPr>
        <w:t xml:space="preserve">Форма и способ процедуры закупки: </w:t>
      </w:r>
      <w:r w:rsidR="006F1C37" w:rsidRPr="00E42E6B">
        <w:rPr>
          <w:rFonts w:ascii="Times New Roman" w:hAnsi="Times New Roman"/>
          <w:b/>
          <w:sz w:val="24"/>
          <w:szCs w:val="24"/>
        </w:rPr>
        <w:t xml:space="preserve">Открытый </w:t>
      </w:r>
      <w:r w:rsidR="00E42E6B" w:rsidRPr="00E42E6B">
        <w:rPr>
          <w:rFonts w:ascii="Times New Roman" w:hAnsi="Times New Roman"/>
          <w:b/>
          <w:sz w:val="24"/>
          <w:szCs w:val="24"/>
        </w:rPr>
        <w:t>запрос цен в электронной форме.</w:t>
      </w:r>
    </w:p>
    <w:p w:rsidR="00D2582E" w:rsidRPr="00E42E6B" w:rsidRDefault="00BA3C22" w:rsidP="00F73FC4">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E42E6B">
        <w:rPr>
          <w:rFonts w:ascii="Times New Roman" w:hAnsi="Times New Roman"/>
          <w:sz w:val="24"/>
          <w:szCs w:val="24"/>
        </w:rPr>
        <w:t>Закупка</w:t>
      </w:r>
      <w:r w:rsidR="00D2582E" w:rsidRPr="00E42E6B">
        <w:rPr>
          <w:rFonts w:ascii="Times New Roman" w:hAnsi="Times New Roman"/>
          <w:sz w:val="24"/>
          <w:szCs w:val="24"/>
        </w:rPr>
        <w:t xml:space="preserve"> </w:t>
      </w:r>
      <w:r w:rsidR="00D06253" w:rsidRPr="00E42E6B">
        <w:rPr>
          <w:rFonts w:ascii="Times New Roman" w:hAnsi="Times New Roman"/>
          <w:sz w:val="24"/>
          <w:szCs w:val="24"/>
        </w:rPr>
        <w:t xml:space="preserve">проводится </w:t>
      </w:r>
      <w:r w:rsidR="00D2582E" w:rsidRPr="00E42E6B">
        <w:rPr>
          <w:rFonts w:ascii="Times New Roman" w:hAnsi="Times New Roman"/>
          <w:sz w:val="24"/>
          <w:szCs w:val="24"/>
        </w:rPr>
        <w:t>в соответствии с Едины</w:t>
      </w:r>
      <w:r w:rsidR="00D06253" w:rsidRPr="00E42E6B">
        <w:rPr>
          <w:rFonts w:ascii="Times New Roman" w:hAnsi="Times New Roman"/>
          <w:sz w:val="24"/>
          <w:szCs w:val="24"/>
        </w:rPr>
        <w:t>м</w:t>
      </w:r>
      <w:r w:rsidR="00D2582E" w:rsidRPr="00E42E6B">
        <w:rPr>
          <w:rFonts w:ascii="Times New Roman" w:hAnsi="Times New Roman"/>
          <w:sz w:val="24"/>
          <w:szCs w:val="24"/>
        </w:rPr>
        <w:t xml:space="preserve"> </w:t>
      </w:r>
      <w:r w:rsidR="00D2582E" w:rsidRPr="00E42E6B">
        <w:rPr>
          <w:rFonts w:ascii="Times New Roman" w:eastAsia="Times New Roman" w:hAnsi="Times New Roman"/>
          <w:sz w:val="24"/>
          <w:szCs w:val="24"/>
          <w:lang w:eastAsia="ru-RU"/>
        </w:rPr>
        <w:t>отраслев</w:t>
      </w:r>
      <w:r w:rsidR="00D06253" w:rsidRPr="00E42E6B">
        <w:rPr>
          <w:rFonts w:ascii="Times New Roman" w:eastAsia="Times New Roman" w:hAnsi="Times New Roman"/>
          <w:sz w:val="24"/>
          <w:szCs w:val="24"/>
          <w:lang w:eastAsia="ru-RU"/>
        </w:rPr>
        <w:t>ым</w:t>
      </w:r>
      <w:r w:rsidR="00D2582E" w:rsidRPr="00E42E6B">
        <w:rPr>
          <w:rFonts w:ascii="Times New Roman" w:hAnsi="Times New Roman"/>
          <w:sz w:val="24"/>
          <w:szCs w:val="24"/>
        </w:rPr>
        <w:t xml:space="preserve"> стандарт</w:t>
      </w:r>
      <w:r w:rsidR="00D06253" w:rsidRPr="00E42E6B">
        <w:rPr>
          <w:rFonts w:ascii="Times New Roman" w:hAnsi="Times New Roman"/>
          <w:sz w:val="24"/>
          <w:szCs w:val="24"/>
        </w:rPr>
        <w:t>ом</w:t>
      </w:r>
      <w:r w:rsidR="00D2582E" w:rsidRPr="00E42E6B">
        <w:rPr>
          <w:rFonts w:ascii="Times New Roman" w:hAnsi="Times New Roman"/>
          <w:sz w:val="24"/>
          <w:szCs w:val="24"/>
        </w:rPr>
        <w:t xml:space="preserve"> закупок (Положение</w:t>
      </w:r>
      <w:r w:rsidR="00D06253" w:rsidRPr="00E42E6B">
        <w:rPr>
          <w:rFonts w:ascii="Times New Roman" w:hAnsi="Times New Roman"/>
          <w:sz w:val="24"/>
          <w:szCs w:val="24"/>
        </w:rPr>
        <w:t>м</w:t>
      </w:r>
      <w:r w:rsidR="00D2582E" w:rsidRPr="00E42E6B">
        <w:rPr>
          <w:rFonts w:ascii="Times New Roman" w:hAnsi="Times New Roman"/>
          <w:sz w:val="24"/>
          <w:szCs w:val="24"/>
        </w:rPr>
        <w:t xml:space="preserve"> о закупке) Государственной корпорации по атомной энергии «Росатом» с изменениями, </w:t>
      </w:r>
      <w:r w:rsidR="00E42E6B">
        <w:rPr>
          <w:rFonts w:ascii="Times New Roman CYR" w:hAnsi="Times New Roman CYR" w:cs="Times New Roman CYR"/>
        </w:rPr>
        <w:t>действующими на момент публикации процедуры закупки</w:t>
      </w:r>
      <w:r w:rsidR="00D06253" w:rsidRPr="00E42E6B">
        <w:rPr>
          <w:rFonts w:ascii="Times New Roman" w:hAnsi="Times New Roman"/>
          <w:sz w:val="24"/>
          <w:szCs w:val="24"/>
        </w:rPr>
        <w:t>.</w:t>
      </w:r>
    </w:p>
    <w:p w:rsidR="00B34CAB" w:rsidRPr="00E42E6B" w:rsidRDefault="00C3083B" w:rsidP="00B34CAB">
      <w:pPr>
        <w:tabs>
          <w:tab w:val="left" w:pos="1134"/>
        </w:tabs>
        <w:ind w:firstLine="709"/>
        <w:contextualSpacing/>
        <w:jc w:val="both"/>
        <w:rPr>
          <w:rFonts w:eastAsia="Calibri"/>
          <w:lang w:eastAsia="en-US"/>
        </w:rPr>
      </w:pPr>
      <w:proofErr w:type="gramStart"/>
      <w:r w:rsidRPr="00E42E6B">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42E6B">
        <w:rPr>
          <w:rFonts w:eastAsia="Calibri"/>
          <w:lang w:eastAsia="en-US"/>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42E6B">
        <w:rPr>
          <w:rFonts w:eastAsia="Calibri"/>
          <w:lang w:eastAsia="en-US"/>
        </w:rPr>
        <w:t xml:space="preserve"> видами юридических лиц» (далее – Положение)</w:t>
      </w:r>
      <w:r w:rsidR="00B34CAB" w:rsidRPr="00E42E6B">
        <w:rPr>
          <w:rFonts w:eastAsia="Calibri"/>
          <w:lang w:eastAsia="en-US"/>
        </w:rPr>
        <w:t>.</w:t>
      </w:r>
    </w:p>
    <w:p w:rsidR="008F7715" w:rsidRPr="00E42E6B" w:rsidRDefault="008F7715" w:rsidP="005B2C10">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E42E6B">
        <w:rPr>
          <w:rFonts w:ascii="Times New Roman" w:hAnsi="Times New Roman"/>
          <w:sz w:val="24"/>
          <w:szCs w:val="24"/>
        </w:rPr>
        <w:t>Предмет</w:t>
      </w:r>
      <w:r w:rsidRPr="00E42E6B">
        <w:rPr>
          <w:rFonts w:ascii="Times New Roman" w:hAnsi="Times New Roman"/>
          <w:spacing w:val="-6"/>
          <w:sz w:val="24"/>
          <w:szCs w:val="24"/>
        </w:rPr>
        <w:t xml:space="preserve"> </w:t>
      </w:r>
      <w:r w:rsidR="00BA3C22" w:rsidRPr="00E42E6B">
        <w:rPr>
          <w:rFonts w:ascii="Times New Roman" w:hAnsi="Times New Roman"/>
          <w:spacing w:val="-6"/>
          <w:sz w:val="24"/>
          <w:szCs w:val="24"/>
        </w:rPr>
        <w:t>закупки</w:t>
      </w:r>
      <w:r w:rsidRPr="00E42E6B">
        <w:rPr>
          <w:rFonts w:ascii="Times New Roman" w:hAnsi="Times New Roman"/>
          <w:spacing w:val="-6"/>
          <w:sz w:val="24"/>
          <w:szCs w:val="24"/>
        </w:rPr>
        <w:t>: право заключения договора на</w:t>
      </w:r>
      <w:r w:rsidR="00E42E6B">
        <w:rPr>
          <w:rFonts w:ascii="Times New Roman" w:hAnsi="Times New Roman"/>
          <w:spacing w:val="-6"/>
          <w:sz w:val="24"/>
          <w:szCs w:val="24"/>
        </w:rPr>
        <w:t xml:space="preserve"> </w:t>
      </w:r>
      <w:r w:rsidR="00E42E6B" w:rsidRPr="005B2C10">
        <w:rPr>
          <w:rFonts w:ascii="Times New Roman" w:hAnsi="Times New Roman"/>
          <w:b/>
          <w:spacing w:val="-6"/>
          <w:sz w:val="24"/>
          <w:szCs w:val="24"/>
        </w:rPr>
        <w:t>поставку труб из непрозрачного кварцевого стекла</w:t>
      </w:r>
    </w:p>
    <w:p w:rsidR="008F7715" w:rsidRPr="00E42E6B" w:rsidRDefault="008F7715" w:rsidP="005B2C10">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42E6B">
        <w:rPr>
          <w:rFonts w:ascii="Times New Roman" w:hAnsi="Times New Roman"/>
          <w:sz w:val="24"/>
          <w:szCs w:val="24"/>
        </w:rPr>
        <w:t>Заказчик</w:t>
      </w:r>
      <w:r w:rsidRPr="00E42E6B">
        <w:rPr>
          <w:rFonts w:ascii="Times New Roman" w:hAnsi="Times New Roman"/>
          <w:b/>
          <w:spacing w:val="-6"/>
          <w:sz w:val="24"/>
          <w:szCs w:val="24"/>
        </w:rPr>
        <w:t xml:space="preserve"> </w:t>
      </w:r>
      <w:r w:rsidR="00E42E6B"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42E6B" w:rsidRDefault="008F7715" w:rsidP="005B2C10">
      <w:pPr>
        <w:ind w:firstLine="709"/>
        <w:jc w:val="both"/>
      </w:pPr>
      <w:r w:rsidRPr="00E42E6B">
        <w:t xml:space="preserve">Место нахождения: </w:t>
      </w:r>
      <w:r w:rsidR="00E42E6B" w:rsidRPr="00E91AC3">
        <w:t xml:space="preserve">Россия, Челябинская область, </w:t>
      </w:r>
      <w:proofErr w:type="gramStart"/>
      <w:r w:rsidR="00E42E6B" w:rsidRPr="00E91AC3">
        <w:t>г</w:t>
      </w:r>
      <w:proofErr w:type="gramEnd"/>
      <w:r w:rsidR="00E42E6B" w:rsidRPr="00E91AC3">
        <w:t>. Озерск, проспект Ленина, дом 31</w:t>
      </w:r>
    </w:p>
    <w:p w:rsidR="008F7715" w:rsidRPr="00E42E6B" w:rsidRDefault="008F7715" w:rsidP="005B2C10">
      <w:pPr>
        <w:ind w:firstLine="709"/>
        <w:jc w:val="both"/>
      </w:pPr>
      <w:r w:rsidRPr="00E42E6B">
        <w:t xml:space="preserve">Почтовый адрес: </w:t>
      </w:r>
      <w:r w:rsidR="00E42E6B" w:rsidRPr="00E91AC3">
        <w:t>456780, Россия, Челябинская область, г. Озерск, проспект Ленина, дом 31</w:t>
      </w:r>
    </w:p>
    <w:p w:rsidR="008F7715" w:rsidRPr="00E42E6B" w:rsidRDefault="00E42E6B" w:rsidP="005B2C10">
      <w:pPr>
        <w:tabs>
          <w:tab w:val="left" w:pos="1134"/>
        </w:tabs>
        <w:ind w:firstLine="709"/>
        <w:contextualSpacing/>
        <w:jc w:val="both"/>
      </w:pPr>
      <w:r>
        <w:t xml:space="preserve">Тел./факс: </w:t>
      </w:r>
      <w:r w:rsidR="005B2C10" w:rsidRPr="005B2C10">
        <w:rPr>
          <w:b/>
        </w:rPr>
        <w:t>Семенова Марина Павловна, (35130) 2 52 78</w:t>
      </w:r>
    </w:p>
    <w:p w:rsidR="008F7715" w:rsidRPr="00E42E6B" w:rsidRDefault="008F7715" w:rsidP="005B2C10">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42E6B">
        <w:rPr>
          <w:rFonts w:ascii="Times New Roman" w:hAnsi="Times New Roman"/>
          <w:sz w:val="24"/>
          <w:szCs w:val="24"/>
        </w:rPr>
        <w:t xml:space="preserve">Организатор </w:t>
      </w:r>
      <w:r w:rsidR="00BA3C22" w:rsidRPr="00E42E6B">
        <w:rPr>
          <w:rFonts w:ascii="Times New Roman" w:hAnsi="Times New Roman"/>
          <w:sz w:val="24"/>
          <w:szCs w:val="24"/>
        </w:rPr>
        <w:t>закупки</w:t>
      </w:r>
      <w:r w:rsidR="00E42E6B">
        <w:rPr>
          <w:rFonts w:ascii="Times New Roman" w:hAnsi="Times New Roman"/>
          <w:sz w:val="24"/>
          <w:szCs w:val="24"/>
        </w:rPr>
        <w:t xml:space="preserve"> </w:t>
      </w:r>
      <w:r w:rsidR="005B2C10"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42E6B" w:rsidRDefault="008F7715" w:rsidP="005B2C10">
      <w:pPr>
        <w:ind w:firstLine="709"/>
        <w:jc w:val="both"/>
      </w:pPr>
      <w:r w:rsidRPr="00E42E6B">
        <w:t xml:space="preserve">Место нахождения: </w:t>
      </w:r>
      <w:r w:rsidR="005B2C10" w:rsidRPr="00E91AC3">
        <w:t>Россия, Челябинская область, г. Озерск, проспект Ленина, дом 31</w:t>
      </w:r>
    </w:p>
    <w:p w:rsidR="008F7715" w:rsidRPr="00E42E6B" w:rsidRDefault="008F7715" w:rsidP="005B2C10">
      <w:pPr>
        <w:ind w:firstLine="709"/>
        <w:jc w:val="both"/>
      </w:pPr>
      <w:r w:rsidRPr="00E42E6B">
        <w:t xml:space="preserve">Почтовый адрес: </w:t>
      </w:r>
      <w:r w:rsidR="005B2C10" w:rsidRPr="00E91AC3">
        <w:t>456780, Россия, Челябинская область, г. Озерск, проспект Ленина, дом 31</w:t>
      </w:r>
    </w:p>
    <w:p w:rsidR="008F7715" w:rsidRPr="00E42E6B" w:rsidRDefault="008F7715" w:rsidP="005B2C10">
      <w:pPr>
        <w:tabs>
          <w:tab w:val="left" w:pos="1134"/>
        </w:tabs>
        <w:ind w:firstLine="709"/>
        <w:contextualSpacing/>
        <w:jc w:val="both"/>
      </w:pPr>
      <w:r w:rsidRPr="00E42E6B">
        <w:t>Контактное лицо: ФИО, тел./факс, эл. </w:t>
      </w:r>
      <w:r w:rsidR="005B2C10">
        <w:t>п</w:t>
      </w:r>
      <w:r w:rsidRPr="00E42E6B">
        <w:t>очта</w:t>
      </w:r>
      <w:r w:rsidR="005B2C10">
        <w:t xml:space="preserve">: </w:t>
      </w:r>
      <w:r w:rsidR="005B2C10" w:rsidRPr="002944D1">
        <w:rPr>
          <w:b/>
        </w:rPr>
        <w:t xml:space="preserve">Зайцева Юлия Александровна, (35130) 2 03 62, </w:t>
      </w:r>
      <w:proofErr w:type="spellStart"/>
      <w:r w:rsidR="005B2C10" w:rsidRPr="002944D1">
        <w:rPr>
          <w:b/>
          <w:bCs/>
          <w:lang w:val="en-US"/>
        </w:rPr>
        <w:t>zaytseva</w:t>
      </w:r>
      <w:proofErr w:type="spellEnd"/>
      <w:r w:rsidR="005B2C10" w:rsidRPr="002944D1">
        <w:rPr>
          <w:b/>
          <w:bCs/>
        </w:rPr>
        <w:t>@</w:t>
      </w:r>
      <w:proofErr w:type="spellStart"/>
      <w:r w:rsidR="005B2C10" w:rsidRPr="002944D1">
        <w:rPr>
          <w:b/>
          <w:bCs/>
          <w:lang w:val="en-US"/>
        </w:rPr>
        <w:t>po</w:t>
      </w:r>
      <w:proofErr w:type="spellEnd"/>
      <w:r w:rsidR="005B2C10" w:rsidRPr="002944D1">
        <w:rPr>
          <w:b/>
          <w:bCs/>
        </w:rPr>
        <w:t>-</w:t>
      </w:r>
      <w:r w:rsidR="005B2C10" w:rsidRPr="002944D1">
        <w:rPr>
          <w:b/>
          <w:bCs/>
          <w:lang w:val="en-US"/>
        </w:rPr>
        <w:t>mayak</w:t>
      </w:r>
      <w:r w:rsidR="005B2C10" w:rsidRPr="002944D1">
        <w:rPr>
          <w:b/>
          <w:bCs/>
        </w:rPr>
        <w:t>.</w:t>
      </w:r>
      <w:r w:rsidR="005B2C10" w:rsidRPr="002944D1">
        <w:rPr>
          <w:b/>
          <w:bCs/>
          <w:lang w:val="en-US"/>
        </w:rPr>
        <w:t>ru</w:t>
      </w:r>
    </w:p>
    <w:p w:rsidR="00262DBF" w:rsidRPr="00E42E6B" w:rsidRDefault="00262DBF"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E42E6B">
        <w:rPr>
          <w:rFonts w:ascii="Times New Roman" w:hAnsi="Times New Roman"/>
          <w:sz w:val="24"/>
          <w:szCs w:val="24"/>
        </w:rPr>
        <w:t xml:space="preserve">Количество лотов: </w:t>
      </w:r>
      <w:r w:rsidR="00E42E6B" w:rsidRPr="00F47DBA">
        <w:rPr>
          <w:rFonts w:ascii="Times New Roman" w:hAnsi="Times New Roman"/>
          <w:b/>
          <w:sz w:val="24"/>
          <w:szCs w:val="24"/>
        </w:rPr>
        <w:t>1</w:t>
      </w:r>
      <w:r w:rsidRPr="00F47DBA">
        <w:rPr>
          <w:rFonts w:ascii="Times New Roman" w:hAnsi="Times New Roman"/>
          <w:b/>
          <w:sz w:val="24"/>
          <w:szCs w:val="24"/>
        </w:rPr>
        <w:t xml:space="preserve"> (</w:t>
      </w:r>
      <w:r w:rsidR="00E42E6B" w:rsidRPr="00F47DBA">
        <w:rPr>
          <w:rFonts w:ascii="Times New Roman" w:hAnsi="Times New Roman"/>
          <w:b/>
          <w:sz w:val="24"/>
          <w:szCs w:val="24"/>
        </w:rPr>
        <w:t>один)</w:t>
      </w:r>
      <w:r w:rsidR="00E42E6B">
        <w:rPr>
          <w:rFonts w:ascii="Times New Roman" w:hAnsi="Times New Roman"/>
          <w:sz w:val="24"/>
          <w:szCs w:val="24"/>
        </w:rPr>
        <w:t>.</w:t>
      </w:r>
    </w:p>
    <w:p w:rsidR="008F7715" w:rsidRPr="00E42E6B"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E42E6B">
        <w:rPr>
          <w:rFonts w:ascii="Times New Roman" w:hAnsi="Times New Roman"/>
          <w:sz w:val="24"/>
          <w:szCs w:val="24"/>
        </w:rPr>
        <w:t>Предмет договора</w:t>
      </w:r>
      <w:r w:rsidRPr="00E42E6B">
        <w:rPr>
          <w:rFonts w:ascii="Times New Roman" w:hAnsi="Times New Roman"/>
          <w:b/>
          <w:sz w:val="24"/>
          <w:szCs w:val="24"/>
        </w:rPr>
        <w:t xml:space="preserve"> </w:t>
      </w:r>
      <w:r w:rsidRPr="00E42E6B">
        <w:rPr>
          <w:rFonts w:ascii="Times New Roman" w:hAnsi="Times New Roman"/>
          <w:sz w:val="24"/>
          <w:szCs w:val="24"/>
        </w:rPr>
        <w:t xml:space="preserve">[по лоту 1]: </w:t>
      </w:r>
      <w:r w:rsidR="005B2C10" w:rsidRPr="005B2C10">
        <w:rPr>
          <w:rFonts w:ascii="Times New Roman" w:hAnsi="Times New Roman"/>
          <w:b/>
          <w:spacing w:val="-6"/>
          <w:sz w:val="24"/>
          <w:szCs w:val="24"/>
        </w:rPr>
        <w:t>поставк</w:t>
      </w:r>
      <w:r w:rsidR="005B2C10">
        <w:rPr>
          <w:rFonts w:ascii="Times New Roman" w:hAnsi="Times New Roman"/>
          <w:b/>
          <w:spacing w:val="-6"/>
          <w:sz w:val="24"/>
          <w:szCs w:val="24"/>
        </w:rPr>
        <w:t>а</w:t>
      </w:r>
      <w:r w:rsidR="005B2C10" w:rsidRPr="005B2C10">
        <w:rPr>
          <w:rFonts w:ascii="Times New Roman" w:hAnsi="Times New Roman"/>
          <w:b/>
          <w:spacing w:val="-6"/>
          <w:sz w:val="24"/>
          <w:szCs w:val="24"/>
        </w:rPr>
        <w:t xml:space="preserve"> труб из непрозрачного кварцевого стекла</w:t>
      </w:r>
    </w:p>
    <w:p w:rsidR="008F7715" w:rsidRPr="00E42E6B" w:rsidRDefault="008F7715" w:rsidP="005C0EFF">
      <w:pPr>
        <w:tabs>
          <w:tab w:val="left" w:pos="1134"/>
        </w:tabs>
        <w:ind w:firstLine="709"/>
        <w:contextualSpacing/>
        <w:jc w:val="both"/>
      </w:pPr>
      <w:r w:rsidRPr="00E42E6B">
        <w:t xml:space="preserve">Срок выполнения </w:t>
      </w:r>
      <w:r w:rsidR="00BA3C22" w:rsidRPr="00E42E6B">
        <w:t>поставок/</w:t>
      </w:r>
      <w:r w:rsidRPr="00E42E6B">
        <w:t>работ</w:t>
      </w:r>
      <w:r w:rsidR="00BA3C22" w:rsidRPr="00E42E6B">
        <w:t xml:space="preserve">/услуг </w:t>
      </w:r>
      <w:r w:rsidRPr="00E42E6B">
        <w:t>[по лоту 1]:</w:t>
      </w:r>
      <w:r w:rsidR="005B2C10">
        <w:t xml:space="preserve"> </w:t>
      </w:r>
      <w:r w:rsidR="005B2C10" w:rsidRPr="005B2C10">
        <w:rPr>
          <w:b/>
        </w:rPr>
        <w:t>в течение 3 месяцев с момента заключения договора</w:t>
      </w:r>
    </w:p>
    <w:p w:rsidR="002F552B" w:rsidRPr="00E42E6B" w:rsidRDefault="002F552B" w:rsidP="005C0EFF">
      <w:pPr>
        <w:tabs>
          <w:tab w:val="left" w:pos="1134"/>
        </w:tabs>
        <w:ind w:firstLine="709"/>
        <w:contextualSpacing/>
        <w:jc w:val="both"/>
      </w:pPr>
      <w:r w:rsidRPr="00E42E6B">
        <w:t xml:space="preserve">Место выполнения </w:t>
      </w:r>
      <w:r w:rsidR="00BA3C22" w:rsidRPr="00E42E6B">
        <w:t xml:space="preserve">поставок/работ/услуг </w:t>
      </w:r>
      <w:r w:rsidRPr="00E42E6B">
        <w:t>[по лоту 1]:</w:t>
      </w:r>
      <w:r w:rsidR="005B2C10">
        <w:t xml:space="preserve"> </w:t>
      </w:r>
      <w:proofErr w:type="spellStart"/>
      <w:r w:rsidR="00F47DBA" w:rsidRPr="00F47DBA">
        <w:rPr>
          <w:b/>
        </w:rPr>
        <w:t>самовывоз</w:t>
      </w:r>
      <w:proofErr w:type="spellEnd"/>
      <w:r w:rsidR="00F47DBA" w:rsidRPr="00F47DBA">
        <w:rPr>
          <w:b/>
        </w:rPr>
        <w:t xml:space="preserve"> со склада </w:t>
      </w:r>
      <w:r w:rsidR="004003DB">
        <w:rPr>
          <w:b/>
        </w:rPr>
        <w:t>П</w:t>
      </w:r>
      <w:r w:rsidR="00F47DBA" w:rsidRPr="00F47DBA">
        <w:rPr>
          <w:b/>
        </w:rPr>
        <w:t>оставщика</w:t>
      </w:r>
    </w:p>
    <w:p w:rsidR="000129E6" w:rsidRPr="00E42E6B" w:rsidRDefault="000129E6" w:rsidP="000129E6">
      <w:pPr>
        <w:tabs>
          <w:tab w:val="left" w:pos="1134"/>
        </w:tabs>
        <w:ind w:firstLine="709"/>
        <w:contextualSpacing/>
        <w:jc w:val="both"/>
      </w:pPr>
      <w:r w:rsidRPr="00E42E6B">
        <w:t xml:space="preserve">Состав и объем </w:t>
      </w:r>
      <w:r w:rsidR="00BA3C22" w:rsidRPr="00E42E6B">
        <w:t xml:space="preserve">поставок/работ/услуг </w:t>
      </w:r>
      <w:r w:rsidR="00E42E6B" w:rsidRPr="00E42E6B">
        <w:t>[по лоту 1]</w:t>
      </w:r>
      <w:r w:rsidRPr="00E42E6B">
        <w:t xml:space="preserve">: все необходимые сведения приведены в Томе 2 </w:t>
      </w:r>
      <w:r w:rsidR="00BA3C22" w:rsidRPr="00E42E6B">
        <w:t>закупочной</w:t>
      </w:r>
      <w:r w:rsidRPr="00E42E6B">
        <w:t xml:space="preserve"> документации.</w:t>
      </w:r>
    </w:p>
    <w:p w:rsidR="000129E6" w:rsidRPr="00E42E6B" w:rsidRDefault="000129E6" w:rsidP="000129E6">
      <w:pPr>
        <w:tabs>
          <w:tab w:val="left" w:pos="1134"/>
        </w:tabs>
        <w:ind w:firstLine="709"/>
        <w:contextualSpacing/>
        <w:jc w:val="both"/>
        <w:rPr>
          <w:b/>
          <w:i/>
        </w:rPr>
      </w:pPr>
      <w:r w:rsidRPr="00E42E6B">
        <w:t xml:space="preserve">Предложение частичного выполнения </w:t>
      </w:r>
      <w:r w:rsidR="00BA3C22" w:rsidRPr="00E42E6B">
        <w:t xml:space="preserve">поставок/работ/услуг </w:t>
      </w:r>
      <w:r w:rsidRPr="00E42E6B">
        <w:t>[в составе лота] не допускается.</w:t>
      </w:r>
    </w:p>
    <w:p w:rsidR="004B3019" w:rsidRPr="00E42E6B" w:rsidRDefault="004B3019"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E42E6B">
        <w:rPr>
          <w:rFonts w:ascii="Times New Roman" w:hAnsi="Times New Roman"/>
          <w:sz w:val="24"/>
          <w:szCs w:val="24"/>
        </w:rPr>
        <w:t>Условия оплаты</w:t>
      </w:r>
      <w:r w:rsidR="00D06253" w:rsidRPr="00E42E6B">
        <w:rPr>
          <w:rFonts w:ascii="Times New Roman" w:hAnsi="Times New Roman"/>
          <w:sz w:val="24"/>
          <w:szCs w:val="24"/>
        </w:rPr>
        <w:t xml:space="preserve"> [по лоту 1]</w:t>
      </w:r>
      <w:r w:rsidRPr="00E42E6B">
        <w:rPr>
          <w:rFonts w:ascii="Times New Roman" w:hAnsi="Times New Roman"/>
          <w:sz w:val="24"/>
          <w:szCs w:val="24"/>
        </w:rPr>
        <w:t xml:space="preserve">: </w:t>
      </w:r>
      <w:r w:rsidR="00936C43" w:rsidRPr="00936C43">
        <w:rPr>
          <w:rFonts w:ascii="Times New Roman" w:hAnsi="Times New Roman"/>
          <w:b/>
          <w:sz w:val="24"/>
          <w:szCs w:val="24"/>
        </w:rPr>
        <w:t>в течение 10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утвержденной Постановлением Госкомстата РФ от 25.12.1998 №132 и оформленная в соответствии с требованиями закона от 06.12.2011 №403-ФЗ; счет-фактура, оформленный в соответствии с Постановлением Правительства РФ от 26.12.2011 г. №1137 и ст. 168, 169 НК РФ (часть 2) (в действующей редакции).</w:t>
      </w:r>
    </w:p>
    <w:p w:rsidR="006654CB" w:rsidRPr="00E42E6B" w:rsidRDefault="004B3019" w:rsidP="002C0772">
      <w:pPr>
        <w:ind w:firstLine="709"/>
        <w:jc w:val="both"/>
      </w:pPr>
      <w:r w:rsidRPr="00E42E6B">
        <w:t xml:space="preserve">Форма и все условия проекта договора </w:t>
      </w:r>
      <w:r w:rsidR="005D6E3F" w:rsidRPr="004003DB">
        <w:rPr>
          <w:rFonts w:eastAsia="Calibri"/>
          <w:lang w:eastAsia="en-US"/>
        </w:rPr>
        <w:t>[в отношении любого лота]</w:t>
      </w:r>
      <w:r w:rsidR="005D6E3F" w:rsidRPr="00E42E6B">
        <w:t xml:space="preserve"> </w:t>
      </w:r>
      <w:r w:rsidRPr="00E42E6B">
        <w:t>(Часть </w:t>
      </w:r>
      <w:r w:rsidR="00BA3C22" w:rsidRPr="00E42E6B">
        <w:t>3</w:t>
      </w:r>
      <w:r w:rsidRPr="00E42E6B">
        <w:t xml:space="preserve"> «Проект договора») являются обязательными. Встречные предложения участников по проекту договора не допускаются</w:t>
      </w:r>
      <w:r w:rsidR="006654CB" w:rsidRPr="00E42E6B">
        <w:t>.</w:t>
      </w:r>
    </w:p>
    <w:p w:rsidR="004B3019" w:rsidRPr="00E42E6B" w:rsidRDefault="004B3019" w:rsidP="005C0EFF">
      <w:pPr>
        <w:tabs>
          <w:tab w:val="left" w:pos="1134"/>
        </w:tabs>
        <w:ind w:firstLine="709"/>
        <w:contextualSpacing/>
        <w:jc w:val="both"/>
      </w:pPr>
      <w:r w:rsidRPr="00E42E6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003DB">
        <w:t>3</w:t>
      </w:r>
      <w:r w:rsidRPr="00E42E6B">
        <w:t xml:space="preserve"> «Проект договора»).</w:t>
      </w:r>
    </w:p>
    <w:p w:rsidR="007A7615" w:rsidRPr="00E42E6B"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E42E6B">
        <w:rPr>
          <w:rFonts w:ascii="Times New Roman" w:hAnsi="Times New Roman"/>
          <w:sz w:val="24"/>
          <w:szCs w:val="24"/>
        </w:rPr>
        <w:t xml:space="preserve">Начальная (максимальная) цена договора </w:t>
      </w:r>
      <w:r w:rsidRPr="004003DB">
        <w:rPr>
          <w:rFonts w:ascii="Times New Roman" w:hAnsi="Times New Roman"/>
          <w:sz w:val="24"/>
          <w:szCs w:val="24"/>
        </w:rPr>
        <w:t>[по лоту 1]:</w:t>
      </w:r>
      <w:r w:rsidRPr="00E42E6B">
        <w:rPr>
          <w:rFonts w:ascii="Times New Roman" w:hAnsi="Times New Roman"/>
          <w:sz w:val="24"/>
          <w:szCs w:val="24"/>
        </w:rPr>
        <w:t xml:space="preserve"> </w:t>
      </w:r>
      <w:r w:rsidR="00936C43" w:rsidRPr="00936C43">
        <w:rPr>
          <w:rFonts w:ascii="Times New Roman" w:hAnsi="Times New Roman"/>
          <w:b/>
          <w:sz w:val="24"/>
          <w:szCs w:val="24"/>
        </w:rPr>
        <w:t>6 298 179 (шесть миллионов двести девяносто восемь тысяч сто семьдесят девять) рублей 20 копеек</w:t>
      </w:r>
      <w:r w:rsidR="004456D3" w:rsidRPr="00936C43">
        <w:rPr>
          <w:rFonts w:ascii="Times New Roman" w:hAnsi="Times New Roman"/>
          <w:b/>
          <w:sz w:val="24"/>
          <w:szCs w:val="24"/>
        </w:rPr>
        <w:t>, включая НДС.</w:t>
      </w:r>
    </w:p>
    <w:p w:rsidR="007A7615" w:rsidRPr="004003DB" w:rsidRDefault="007A7615" w:rsidP="007A7615">
      <w:pPr>
        <w:tabs>
          <w:tab w:val="left" w:pos="1134"/>
        </w:tabs>
        <w:ind w:firstLine="709"/>
        <w:contextualSpacing/>
        <w:jc w:val="both"/>
      </w:pPr>
      <w:r w:rsidRPr="004003DB">
        <w:t>Цена договора включает в себя:</w:t>
      </w:r>
      <w:r w:rsidR="00B05071">
        <w:t xml:space="preserve"> </w:t>
      </w:r>
      <w:r w:rsidR="00A83741">
        <w:rPr>
          <w:b/>
        </w:rPr>
        <w:t>все налоги, сборы (в том числе по страхованию), платежи (в том числе таможенные)</w:t>
      </w:r>
      <w:r w:rsidR="00B05071" w:rsidRPr="006B0278">
        <w:rPr>
          <w:b/>
        </w:rPr>
        <w:t>.</w:t>
      </w:r>
    </w:p>
    <w:p w:rsidR="00594882" w:rsidRPr="00E42E6B"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E42E6B">
        <w:rPr>
          <w:rFonts w:ascii="Times New Roman" w:hAnsi="Times New Roman"/>
          <w:sz w:val="24"/>
          <w:szCs w:val="24"/>
        </w:rPr>
        <w:t xml:space="preserve">Официальный язык </w:t>
      </w:r>
      <w:r w:rsidR="00BA3C22" w:rsidRPr="00E42E6B">
        <w:rPr>
          <w:rFonts w:ascii="Times New Roman" w:hAnsi="Times New Roman"/>
          <w:sz w:val="24"/>
          <w:szCs w:val="24"/>
        </w:rPr>
        <w:t>закупки</w:t>
      </w:r>
      <w:r w:rsidRPr="00E42E6B">
        <w:rPr>
          <w:rFonts w:ascii="Times New Roman" w:hAnsi="Times New Roman"/>
          <w:sz w:val="24"/>
          <w:szCs w:val="24"/>
        </w:rPr>
        <w:t xml:space="preserve">: </w:t>
      </w:r>
      <w:r w:rsidRPr="004003DB">
        <w:rPr>
          <w:rFonts w:ascii="Times New Roman" w:hAnsi="Times New Roman"/>
          <w:b/>
          <w:sz w:val="24"/>
          <w:szCs w:val="24"/>
        </w:rPr>
        <w:t>русский.</w:t>
      </w:r>
    </w:p>
    <w:p w:rsidR="00594882" w:rsidRPr="004003DB" w:rsidRDefault="00AF24F9" w:rsidP="007A7615">
      <w:pPr>
        <w:tabs>
          <w:tab w:val="left" w:pos="1134"/>
        </w:tabs>
        <w:ind w:firstLine="709"/>
        <w:contextualSpacing/>
        <w:jc w:val="both"/>
        <w:rPr>
          <w:rFonts w:eastAsia="Calibri"/>
          <w:bCs/>
          <w:i/>
          <w:lang w:eastAsia="en-US"/>
        </w:rPr>
      </w:pPr>
      <w:bookmarkStart w:id="10" w:name="_Ref317253353"/>
      <w:r w:rsidRPr="004003DB">
        <w:rPr>
          <w:rFonts w:eastAsia="Calibri"/>
          <w:i/>
          <w:lang w:eastAsia="en-US"/>
        </w:rPr>
        <w:t xml:space="preserve">Заявка на участие в </w:t>
      </w:r>
      <w:r w:rsidR="00BA3C22" w:rsidRPr="004003DB">
        <w:rPr>
          <w:rFonts w:eastAsia="Calibri"/>
          <w:i/>
          <w:lang w:eastAsia="en-US"/>
        </w:rPr>
        <w:t>закупке</w:t>
      </w:r>
      <w:r w:rsidRPr="004003DB">
        <w:rPr>
          <w:rFonts w:eastAsia="Calibri"/>
          <w:i/>
          <w:lang w:eastAsia="en-US"/>
        </w:rPr>
        <w:t xml:space="preserve">, подготовленная участником </w:t>
      </w:r>
      <w:r w:rsidR="00BA3C22" w:rsidRPr="004003DB">
        <w:rPr>
          <w:rFonts w:eastAsia="Calibri"/>
          <w:i/>
          <w:lang w:eastAsia="en-US"/>
        </w:rPr>
        <w:t>закупки</w:t>
      </w:r>
      <w:r w:rsidRPr="004003DB">
        <w:rPr>
          <w:rFonts w:eastAsia="Calibri"/>
          <w:i/>
          <w:lang w:eastAsia="en-US"/>
        </w:rPr>
        <w:t xml:space="preserve">, а также вся корреспонденция и документация, связанная с </w:t>
      </w:r>
      <w:r w:rsidR="00BA3C22" w:rsidRPr="004003DB">
        <w:rPr>
          <w:rFonts w:eastAsia="Calibri"/>
          <w:i/>
          <w:lang w:eastAsia="en-US"/>
        </w:rPr>
        <w:t>закупкой</w:t>
      </w:r>
      <w:r w:rsidRPr="004003DB">
        <w:rPr>
          <w:rFonts w:eastAsia="Calibri"/>
          <w:i/>
          <w:lang w:eastAsia="en-US"/>
        </w:rPr>
        <w:t xml:space="preserve">, которыми обмениваются участники </w:t>
      </w:r>
      <w:r w:rsidR="00BA3C22" w:rsidRPr="004003DB">
        <w:rPr>
          <w:rFonts w:eastAsia="Calibri"/>
          <w:i/>
          <w:lang w:eastAsia="en-US"/>
        </w:rPr>
        <w:t>закупки</w:t>
      </w:r>
      <w:r w:rsidRPr="004003DB">
        <w:rPr>
          <w:rFonts w:eastAsia="Calibri"/>
          <w:i/>
          <w:lang w:eastAsia="en-US"/>
        </w:rPr>
        <w:t xml:space="preserve"> и организатор </w:t>
      </w:r>
      <w:r w:rsidR="00BA3C22" w:rsidRPr="004003DB">
        <w:rPr>
          <w:rFonts w:eastAsia="Calibri"/>
          <w:i/>
          <w:lang w:eastAsia="en-US"/>
        </w:rPr>
        <w:t>закупки</w:t>
      </w:r>
      <w:r w:rsidRPr="004003DB">
        <w:rPr>
          <w:rFonts w:eastAsia="Calibri"/>
          <w:i/>
          <w:lang w:eastAsia="en-US"/>
        </w:rPr>
        <w:t>, должны быть написаны на русском языке.</w:t>
      </w:r>
      <w:bookmarkEnd w:id="10"/>
      <w:r w:rsidRPr="004003DB">
        <w:rPr>
          <w:rFonts w:eastAsia="Calibri"/>
          <w:i/>
          <w:lang w:eastAsia="en-US"/>
        </w:rPr>
        <w:t xml:space="preserve"> Документы, </w:t>
      </w:r>
      <w:r w:rsidRPr="004003DB">
        <w:rPr>
          <w:rFonts w:eastAsia="Calibri"/>
          <w:i/>
          <w:lang w:eastAsia="en-US"/>
        </w:rPr>
        <w:lastRenderedPageBreak/>
        <w:t xml:space="preserve">составленные на другом языке, должны сопровождаться переводом на русский язык. </w:t>
      </w:r>
      <w:r w:rsidR="00BA3C22" w:rsidRPr="004003DB">
        <w:rPr>
          <w:rFonts w:eastAsia="Calibri"/>
          <w:i/>
          <w:lang w:eastAsia="en-US"/>
        </w:rPr>
        <w:t>Закупочная</w:t>
      </w:r>
      <w:r w:rsidR="00594882" w:rsidRPr="004003DB">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4003DB">
        <w:rPr>
          <w:rFonts w:eastAsia="Calibri"/>
          <w:i/>
          <w:lang w:eastAsia="en-US"/>
        </w:rPr>
        <w:t xml:space="preserve">не сопровождающиеся переводом на русский язык, </w:t>
      </w:r>
      <w:r w:rsidR="00594882" w:rsidRPr="004003DB">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4003DB">
        <w:rPr>
          <w:rFonts w:eastAsia="Calibri"/>
          <w:i/>
          <w:lang w:eastAsia="en-US"/>
        </w:rPr>
        <w:t>закупке</w:t>
      </w:r>
      <w:r w:rsidR="00594882" w:rsidRPr="004003DB">
        <w:rPr>
          <w:rFonts w:eastAsia="Calibri"/>
          <w:i/>
          <w:lang w:eastAsia="en-US"/>
        </w:rPr>
        <w:t xml:space="preserve">. Ответственность за достоверность перевода на русский язык несет участник </w:t>
      </w:r>
      <w:r w:rsidR="00BA3C22" w:rsidRPr="004003DB">
        <w:rPr>
          <w:rFonts w:eastAsia="Calibri"/>
          <w:i/>
          <w:lang w:eastAsia="en-US"/>
        </w:rPr>
        <w:t>закупки</w:t>
      </w:r>
      <w:r w:rsidR="00594882" w:rsidRPr="004003DB">
        <w:rPr>
          <w:rFonts w:eastAsia="Calibri"/>
          <w:i/>
          <w:lang w:eastAsia="en-US"/>
        </w:rPr>
        <w:t>.</w:t>
      </w:r>
    </w:p>
    <w:p w:rsidR="00594882" w:rsidRPr="00E42E6B"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E42E6B">
        <w:rPr>
          <w:rFonts w:ascii="Times New Roman" w:hAnsi="Times New Roman"/>
          <w:sz w:val="24"/>
          <w:szCs w:val="24"/>
        </w:rPr>
        <w:t xml:space="preserve">Валюта </w:t>
      </w:r>
      <w:r w:rsidR="00BA3C22" w:rsidRPr="00E42E6B">
        <w:rPr>
          <w:rFonts w:ascii="Times New Roman" w:hAnsi="Times New Roman"/>
          <w:sz w:val="24"/>
          <w:szCs w:val="24"/>
        </w:rPr>
        <w:t>закупки</w:t>
      </w:r>
      <w:r w:rsidRPr="00E42E6B">
        <w:rPr>
          <w:rFonts w:ascii="Times New Roman" w:hAnsi="Times New Roman"/>
          <w:sz w:val="24"/>
          <w:szCs w:val="24"/>
        </w:rPr>
        <w:t xml:space="preserve">: </w:t>
      </w:r>
      <w:r w:rsidRPr="004003DB">
        <w:rPr>
          <w:rFonts w:ascii="Times New Roman" w:hAnsi="Times New Roman"/>
          <w:b/>
          <w:sz w:val="24"/>
          <w:szCs w:val="24"/>
        </w:rPr>
        <w:t>российский рубль.</w:t>
      </w:r>
    </w:p>
    <w:p w:rsidR="00594882" w:rsidRPr="004003DB" w:rsidRDefault="00594882" w:rsidP="00594882">
      <w:pPr>
        <w:tabs>
          <w:tab w:val="left" w:pos="1134"/>
        </w:tabs>
        <w:ind w:firstLine="709"/>
        <w:contextualSpacing/>
        <w:jc w:val="both"/>
        <w:rPr>
          <w:rFonts w:eastAsia="Calibri"/>
          <w:i/>
          <w:lang w:eastAsia="en-US"/>
        </w:rPr>
      </w:pPr>
      <w:r w:rsidRPr="004003DB">
        <w:rPr>
          <w:rFonts w:eastAsia="Calibri"/>
          <w:i/>
          <w:lang w:eastAsia="en-US"/>
        </w:rPr>
        <w:t xml:space="preserve">Документы, оригиналы которых выданы участнику </w:t>
      </w:r>
      <w:r w:rsidR="00BA3C22" w:rsidRPr="004003DB">
        <w:rPr>
          <w:rFonts w:eastAsia="Calibri"/>
          <w:i/>
          <w:lang w:eastAsia="en-US"/>
        </w:rPr>
        <w:t>закупки</w:t>
      </w:r>
      <w:r w:rsidRPr="004003DB">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42E6B"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42E6B">
        <w:rPr>
          <w:rFonts w:ascii="Times New Roman" w:hAnsi="Times New Roman"/>
          <w:sz w:val="24"/>
          <w:szCs w:val="24"/>
        </w:rPr>
        <w:t xml:space="preserve">Обеспечение заявки на участие в </w:t>
      </w:r>
      <w:r w:rsidR="00BA3C22" w:rsidRPr="00E42E6B">
        <w:rPr>
          <w:rFonts w:ascii="Times New Roman" w:hAnsi="Times New Roman"/>
          <w:sz w:val="24"/>
          <w:szCs w:val="24"/>
        </w:rPr>
        <w:t>закупке</w:t>
      </w:r>
      <w:r w:rsidRPr="00E42E6B">
        <w:rPr>
          <w:rFonts w:ascii="Times New Roman" w:hAnsi="Times New Roman"/>
          <w:sz w:val="24"/>
          <w:szCs w:val="24"/>
        </w:rPr>
        <w:t>:</w:t>
      </w:r>
      <w:r w:rsidR="00A77C9F">
        <w:rPr>
          <w:rFonts w:ascii="Times New Roman" w:hAnsi="Times New Roman"/>
          <w:sz w:val="24"/>
          <w:szCs w:val="24"/>
        </w:rPr>
        <w:t xml:space="preserve"> </w:t>
      </w:r>
      <w:r w:rsidR="00A77C9F" w:rsidRPr="00A77C9F">
        <w:rPr>
          <w:rFonts w:ascii="Times New Roman" w:hAnsi="Times New Roman"/>
          <w:b/>
          <w:sz w:val="24"/>
          <w:szCs w:val="24"/>
        </w:rPr>
        <w:t>не требуется</w:t>
      </w:r>
    </w:p>
    <w:p w:rsidR="008F7715" w:rsidRPr="00E42E6B"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E42E6B">
        <w:rPr>
          <w:rFonts w:ascii="Times New Roman" w:hAnsi="Times New Roman"/>
          <w:sz w:val="24"/>
          <w:szCs w:val="24"/>
        </w:rPr>
        <w:t>Сведения о порядке проведения, в то</w:t>
      </w:r>
      <w:r w:rsidR="005D6E3F" w:rsidRPr="00E42E6B">
        <w:rPr>
          <w:rFonts w:ascii="Times New Roman" w:hAnsi="Times New Roman"/>
          <w:sz w:val="24"/>
          <w:szCs w:val="24"/>
        </w:rPr>
        <w:t>м числе об оформлении участия в </w:t>
      </w:r>
      <w:r w:rsidR="00BA3C22" w:rsidRPr="00E42E6B">
        <w:rPr>
          <w:rFonts w:ascii="Times New Roman" w:hAnsi="Times New Roman"/>
          <w:sz w:val="24"/>
          <w:szCs w:val="24"/>
        </w:rPr>
        <w:t>закупке</w:t>
      </w:r>
      <w:r w:rsidRPr="00E42E6B">
        <w:rPr>
          <w:rFonts w:ascii="Times New Roman" w:hAnsi="Times New Roman"/>
          <w:sz w:val="24"/>
          <w:szCs w:val="24"/>
        </w:rPr>
        <w:t xml:space="preserve">, определении лица, выигравшего </w:t>
      </w:r>
      <w:r w:rsidR="00C330C4" w:rsidRPr="00E42E6B">
        <w:rPr>
          <w:rFonts w:ascii="Times New Roman" w:hAnsi="Times New Roman"/>
          <w:sz w:val="24"/>
          <w:szCs w:val="24"/>
        </w:rPr>
        <w:t>закупку</w:t>
      </w:r>
      <w:r w:rsidRPr="00E42E6B">
        <w:rPr>
          <w:rFonts w:ascii="Times New Roman" w:hAnsi="Times New Roman"/>
          <w:sz w:val="24"/>
          <w:szCs w:val="24"/>
        </w:rPr>
        <w:t>:</w:t>
      </w:r>
    </w:p>
    <w:p w:rsidR="000C0247" w:rsidRPr="00E42E6B" w:rsidRDefault="004003DB" w:rsidP="005C0EFF">
      <w:pPr>
        <w:tabs>
          <w:tab w:val="left" w:pos="1134"/>
        </w:tabs>
        <w:ind w:firstLine="709"/>
        <w:contextualSpacing/>
        <w:jc w:val="both"/>
      </w:pPr>
      <w:r w:rsidRPr="00D46E02">
        <w:t xml:space="preserve">Закупка проводится на электронной торговой площадке (ЭТП) </w:t>
      </w:r>
      <w:r>
        <w:t>АКД</w:t>
      </w:r>
      <w:r w:rsidRPr="00D46E02">
        <w:t xml:space="preserve"> в сети «Интернет» по адресу: </w:t>
      </w:r>
      <w:hyperlink r:id="rId12" w:history="1">
        <w:r w:rsidRPr="00D46E02">
          <w:rPr>
            <w:rStyle w:val="afb"/>
            <w:bCs/>
          </w:rPr>
          <w:t>http://www.a-k-d.ru</w:t>
        </w:r>
      </w:hyperlink>
      <w:r>
        <w:t xml:space="preserve"> </w:t>
      </w:r>
      <w:r w:rsidRPr="00D46E02">
        <w:t>в порядке, установленном регламентом данной ЭТП в соответствии с условиями и требованиями закупочной документации</w:t>
      </w:r>
      <w:r w:rsidR="000C0247" w:rsidRPr="00E42E6B">
        <w:t>.</w:t>
      </w:r>
    </w:p>
    <w:p w:rsidR="006C0675" w:rsidRPr="00E42E6B" w:rsidRDefault="006C0675" w:rsidP="006C0675">
      <w:pPr>
        <w:tabs>
          <w:tab w:val="left" w:pos="1134"/>
        </w:tabs>
        <w:ind w:firstLine="709"/>
        <w:contextualSpacing/>
        <w:jc w:val="both"/>
        <w:rPr>
          <w:rFonts w:eastAsia="Calibri"/>
          <w:bCs/>
          <w:lang w:eastAsia="en-US"/>
        </w:rPr>
      </w:pPr>
      <w:r w:rsidRPr="00E42E6B">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42E6B" w:rsidDel="00EC0238">
        <w:rPr>
          <w:rFonts w:eastAsia="Calibri"/>
          <w:lang w:eastAsia="en-US"/>
        </w:rPr>
        <w:t xml:space="preserve"> статьей 4 Федерального закона о</w:t>
      </w:r>
      <w:r w:rsidRPr="00E42E6B">
        <w:rPr>
          <w:rFonts w:eastAsia="Calibri"/>
          <w:lang w:eastAsia="en-US"/>
        </w:rPr>
        <w:t>т 24 июля 2007 года № 209-ФЗ «О </w:t>
      </w:r>
      <w:r w:rsidRPr="00E42E6B" w:rsidDel="00EC0238">
        <w:rPr>
          <w:rFonts w:eastAsia="Calibri"/>
          <w:lang w:eastAsia="en-US"/>
        </w:rPr>
        <w:t>развитии малого и среднего предпринимательства в Российской Федерации»</w:t>
      </w:r>
      <w:r w:rsidRPr="00E42E6B">
        <w:rPr>
          <w:rFonts w:eastAsia="Calibri"/>
          <w:lang w:eastAsia="en-US"/>
        </w:rPr>
        <w:t>.</w:t>
      </w:r>
    </w:p>
    <w:p w:rsidR="000C0247" w:rsidRPr="00E42E6B" w:rsidRDefault="003445D6" w:rsidP="005C0EFF">
      <w:pPr>
        <w:tabs>
          <w:tab w:val="left" w:pos="1134"/>
        </w:tabs>
        <w:ind w:firstLine="709"/>
        <w:contextualSpacing/>
        <w:jc w:val="both"/>
      </w:pPr>
      <w:r w:rsidRPr="00E42E6B">
        <w:t xml:space="preserve">Для участия в процедуре </w:t>
      </w:r>
      <w:r w:rsidR="00BA3C22" w:rsidRPr="00E42E6B">
        <w:t>закупки</w:t>
      </w:r>
      <w:r w:rsidRPr="00E42E6B">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E42E6B" w:rsidRDefault="00BA3C22" w:rsidP="00BA3C22">
      <w:pPr>
        <w:tabs>
          <w:tab w:val="left" w:pos="1134"/>
        </w:tabs>
        <w:ind w:firstLine="709"/>
        <w:contextualSpacing/>
        <w:jc w:val="both"/>
      </w:pPr>
      <w:r w:rsidRPr="00E42E6B">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42E6B" w:rsidRDefault="005D7109"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E42E6B">
        <w:rPr>
          <w:rFonts w:ascii="Times New Roman" w:hAnsi="Times New Roman"/>
          <w:sz w:val="24"/>
          <w:szCs w:val="24"/>
        </w:rPr>
        <w:t xml:space="preserve">Порядок получения </w:t>
      </w:r>
      <w:r w:rsidR="00BA3C22" w:rsidRPr="00E42E6B">
        <w:rPr>
          <w:rFonts w:ascii="Times New Roman" w:hAnsi="Times New Roman"/>
          <w:sz w:val="24"/>
          <w:szCs w:val="24"/>
        </w:rPr>
        <w:t>закупочной</w:t>
      </w:r>
      <w:r w:rsidRPr="00E42E6B">
        <w:rPr>
          <w:rFonts w:ascii="Times New Roman" w:hAnsi="Times New Roman"/>
          <w:sz w:val="24"/>
          <w:szCs w:val="24"/>
        </w:rPr>
        <w:t xml:space="preserve"> документации:</w:t>
      </w:r>
    </w:p>
    <w:p w:rsidR="00736C6A" w:rsidRPr="00E42E6B" w:rsidRDefault="005D7109">
      <w:pPr>
        <w:tabs>
          <w:tab w:val="left" w:pos="1134"/>
        </w:tabs>
        <w:ind w:firstLine="709"/>
        <w:contextualSpacing/>
        <w:jc w:val="both"/>
        <w:rPr>
          <w:b/>
          <w:i/>
        </w:rPr>
      </w:pPr>
      <w:r w:rsidRPr="00E42E6B">
        <w:t xml:space="preserve">На официальных сайтах </w:t>
      </w:r>
      <w:r w:rsidR="00BA3C22" w:rsidRPr="00E42E6B">
        <w:t>закупочная</w:t>
      </w:r>
      <w:r w:rsidRPr="00E42E6B">
        <w:t xml:space="preserve"> документация находится в открытом доступе, начиная с даты официальной публикации.</w:t>
      </w:r>
      <w:r w:rsidRPr="00E42E6B">
        <w:rPr>
          <w:spacing w:val="-6"/>
        </w:rPr>
        <w:t xml:space="preserve"> Порядок получения </w:t>
      </w:r>
      <w:r w:rsidR="00BA3C22" w:rsidRPr="00E42E6B">
        <w:rPr>
          <w:spacing w:val="-6"/>
        </w:rPr>
        <w:t>закупочной</w:t>
      </w:r>
      <w:r w:rsidRPr="00E42E6B">
        <w:rPr>
          <w:spacing w:val="-6"/>
        </w:rPr>
        <w:t xml:space="preserve"> документации на ЭТП определяется правилами данной ЭТП.</w:t>
      </w:r>
    </w:p>
    <w:p w:rsidR="000C0247" w:rsidRPr="00E42E6B" w:rsidRDefault="000C0247" w:rsidP="005C0EFF">
      <w:pPr>
        <w:tabs>
          <w:tab w:val="left" w:pos="1134"/>
        </w:tabs>
        <w:ind w:firstLine="709"/>
        <w:contextualSpacing/>
        <w:jc w:val="both"/>
      </w:pPr>
      <w:r w:rsidRPr="00E42E6B">
        <w:t xml:space="preserve">Официальная публикация документов по </w:t>
      </w:r>
      <w:r w:rsidR="004456D3" w:rsidRPr="00E42E6B">
        <w:t>данной закупке</w:t>
      </w:r>
      <w:r w:rsidRPr="00E42E6B">
        <w:t xml:space="preserve">: </w:t>
      </w:r>
      <w:bookmarkStart w:id="11" w:name="_Ref320025392"/>
      <w:r w:rsidRPr="00E42E6B">
        <w:t>Официальный</w:t>
      </w:r>
      <w:r w:rsidRPr="00E42E6B">
        <w:rPr>
          <w:spacing w:val="-6"/>
        </w:rPr>
        <w:t xml:space="preserve"> государственный сайт </w:t>
      </w:r>
      <w:r w:rsidRPr="00E42E6B">
        <w:t>(</w:t>
      </w:r>
      <w:hyperlink r:id="rId13" w:history="1">
        <w:r w:rsidRPr="00E42E6B">
          <w:rPr>
            <w:rStyle w:val="afb"/>
            <w:rFonts w:eastAsia="Calibri"/>
            <w:lang w:eastAsia="en-US"/>
          </w:rPr>
          <w:t>http://www.zakupki.gov.ru</w:t>
        </w:r>
      </w:hyperlink>
      <w:r w:rsidRPr="00E42E6B">
        <w:t>),</w:t>
      </w:r>
      <w:bookmarkEnd w:id="11"/>
      <w:r w:rsidRPr="00E42E6B">
        <w:t xml:space="preserve"> </w:t>
      </w:r>
    </w:p>
    <w:p w:rsidR="000C0247" w:rsidRPr="00E42E6B" w:rsidRDefault="000C0247" w:rsidP="005C0EFF">
      <w:pPr>
        <w:tabs>
          <w:tab w:val="left" w:pos="1134"/>
        </w:tabs>
        <w:ind w:firstLine="709"/>
        <w:contextualSpacing/>
        <w:jc w:val="both"/>
      </w:pPr>
      <w:r w:rsidRPr="00E42E6B">
        <w:t>Копии пу</w:t>
      </w:r>
      <w:r w:rsidR="00BA3C22" w:rsidRPr="00E42E6B">
        <w:t>бликации документов по данной закупке</w:t>
      </w:r>
      <w:r w:rsidRPr="00E42E6B">
        <w:t>:</w:t>
      </w:r>
    </w:p>
    <w:p w:rsidR="000C0247" w:rsidRPr="00E42E6B"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E42E6B">
        <w:rPr>
          <w:rFonts w:ascii="Times New Roman" w:hAnsi="Times New Roman"/>
          <w:sz w:val="24"/>
          <w:szCs w:val="24"/>
        </w:rPr>
        <w:t xml:space="preserve">Официальный сайт по закупкам атомной отрасли </w:t>
      </w:r>
      <w:r w:rsidRPr="00E42E6B">
        <w:rPr>
          <w:rFonts w:ascii="Times New Roman" w:hAnsi="Times New Roman"/>
          <w:spacing w:val="-6"/>
          <w:sz w:val="24"/>
          <w:szCs w:val="24"/>
        </w:rPr>
        <w:t>(</w:t>
      </w:r>
      <w:hyperlink r:id="rId14" w:history="1">
        <w:r w:rsidRPr="00E42E6B">
          <w:rPr>
            <w:rStyle w:val="afb"/>
            <w:rFonts w:ascii="Times New Roman" w:hAnsi="Times New Roman"/>
            <w:sz w:val="24"/>
            <w:szCs w:val="24"/>
          </w:rPr>
          <w:t>http://zakupki.rosatom.ru</w:t>
        </w:r>
      </w:hyperlink>
      <w:r w:rsidRPr="00E42E6B">
        <w:rPr>
          <w:rFonts w:ascii="Times New Roman" w:hAnsi="Times New Roman"/>
          <w:spacing w:val="-6"/>
          <w:sz w:val="24"/>
          <w:szCs w:val="24"/>
        </w:rPr>
        <w:t>);</w:t>
      </w:r>
    </w:p>
    <w:p w:rsidR="004003DB" w:rsidRPr="00D46E02" w:rsidRDefault="004003DB" w:rsidP="004003DB">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D46E02">
        <w:rPr>
          <w:rFonts w:ascii="Times New Roman" w:hAnsi="Times New Roman"/>
          <w:sz w:val="24"/>
          <w:szCs w:val="24"/>
        </w:rPr>
        <w:t xml:space="preserve">ЭТП АКД </w:t>
      </w:r>
      <w:hyperlink r:id="rId15" w:history="1">
        <w:r w:rsidRPr="00D46E02">
          <w:rPr>
            <w:rStyle w:val="afb"/>
            <w:rFonts w:ascii="Times New Roman" w:hAnsi="Times New Roman"/>
            <w:bCs/>
            <w:sz w:val="24"/>
            <w:szCs w:val="24"/>
          </w:rPr>
          <w:t>http://www.a-k-d.ru</w:t>
        </w:r>
      </w:hyperlink>
      <w:r w:rsidRPr="00D46E02">
        <w:rPr>
          <w:rFonts w:ascii="Times New Roman" w:hAnsi="Times New Roman"/>
          <w:sz w:val="24"/>
          <w:szCs w:val="24"/>
        </w:rPr>
        <w:t>.</w:t>
      </w:r>
    </w:p>
    <w:p w:rsidR="00736C6A" w:rsidRPr="00E42E6B"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E42E6B">
        <w:rPr>
          <w:rFonts w:ascii="Times New Roman" w:hAnsi="Times New Roman"/>
          <w:spacing w:val="-6"/>
          <w:sz w:val="24"/>
          <w:szCs w:val="24"/>
        </w:rPr>
        <w:t xml:space="preserve">Срок </w:t>
      </w:r>
      <w:r w:rsidR="00FC68AA" w:rsidRPr="00E42E6B">
        <w:rPr>
          <w:rFonts w:ascii="Times New Roman" w:hAnsi="Times New Roman"/>
          <w:sz w:val="24"/>
          <w:szCs w:val="24"/>
        </w:rPr>
        <w:t>окончания</w:t>
      </w:r>
      <w:r w:rsidRPr="00E42E6B">
        <w:rPr>
          <w:rFonts w:ascii="Times New Roman" w:hAnsi="Times New Roman"/>
          <w:spacing w:val="-6"/>
          <w:sz w:val="24"/>
          <w:szCs w:val="24"/>
        </w:rPr>
        <w:t xml:space="preserve"> подачи заявок на участие в </w:t>
      </w:r>
      <w:r w:rsidR="00BA3C22" w:rsidRPr="00E42E6B">
        <w:rPr>
          <w:rFonts w:ascii="Times New Roman" w:hAnsi="Times New Roman"/>
          <w:spacing w:val="-6"/>
          <w:sz w:val="24"/>
          <w:szCs w:val="24"/>
        </w:rPr>
        <w:t>закупке</w:t>
      </w:r>
      <w:r w:rsidRPr="00E42E6B">
        <w:rPr>
          <w:rFonts w:ascii="Times New Roman" w:hAnsi="Times New Roman"/>
          <w:spacing w:val="-6"/>
          <w:sz w:val="24"/>
          <w:szCs w:val="24"/>
        </w:rPr>
        <w:t xml:space="preserve"> (открытия доступа к поданным заявкам)</w:t>
      </w:r>
      <w:r w:rsidRPr="00E42E6B">
        <w:rPr>
          <w:rFonts w:ascii="Times New Roman" w:hAnsi="Times New Roman"/>
          <w:b/>
          <w:i/>
          <w:spacing w:val="-6"/>
          <w:sz w:val="24"/>
          <w:szCs w:val="24"/>
        </w:rPr>
        <w:t xml:space="preserve"> </w:t>
      </w:r>
      <w:r w:rsidR="00B05071" w:rsidRPr="00E42E6B">
        <w:rPr>
          <w:rFonts w:ascii="Times New Roman" w:hAnsi="Times New Roman"/>
          <w:sz w:val="24"/>
          <w:szCs w:val="24"/>
        </w:rPr>
        <w:t>[по лоту 1]</w:t>
      </w:r>
      <w:r w:rsidR="008F7715" w:rsidRPr="00E42E6B">
        <w:rPr>
          <w:rFonts w:ascii="Times New Roman" w:hAnsi="Times New Roman"/>
          <w:spacing w:val="-6"/>
          <w:sz w:val="24"/>
          <w:szCs w:val="24"/>
        </w:rPr>
        <w:t>:</w:t>
      </w:r>
      <w:r w:rsidRPr="00E42E6B">
        <w:rPr>
          <w:rFonts w:ascii="Times New Roman" w:hAnsi="Times New Roman"/>
          <w:spacing w:val="-6"/>
          <w:sz w:val="24"/>
          <w:szCs w:val="24"/>
        </w:rPr>
        <w:t xml:space="preserve"> </w:t>
      </w:r>
      <w:r w:rsidR="004003DB" w:rsidRPr="00AD67C9">
        <w:rPr>
          <w:rFonts w:ascii="Times New Roman" w:hAnsi="Times New Roman"/>
          <w:b/>
          <w:spacing w:val="-6"/>
          <w:sz w:val="24"/>
          <w:szCs w:val="24"/>
        </w:rPr>
        <w:t>06-3</w:t>
      </w:r>
      <w:r w:rsidR="008F7715" w:rsidRPr="00AD67C9">
        <w:rPr>
          <w:rFonts w:ascii="Times New Roman" w:hAnsi="Times New Roman"/>
          <w:b/>
          <w:spacing w:val="-6"/>
          <w:sz w:val="24"/>
          <w:szCs w:val="24"/>
        </w:rPr>
        <w:t>0 (время московское) «</w:t>
      </w:r>
      <w:r w:rsidR="004F26BD">
        <w:rPr>
          <w:rFonts w:ascii="Times New Roman" w:hAnsi="Times New Roman"/>
          <w:b/>
          <w:spacing w:val="-6"/>
          <w:sz w:val="24"/>
          <w:szCs w:val="24"/>
        </w:rPr>
        <w:t>15</w:t>
      </w:r>
      <w:r w:rsidR="008F7715" w:rsidRPr="00AD67C9">
        <w:rPr>
          <w:rFonts w:ascii="Times New Roman" w:hAnsi="Times New Roman"/>
          <w:b/>
          <w:spacing w:val="-6"/>
          <w:sz w:val="24"/>
          <w:szCs w:val="24"/>
        </w:rPr>
        <w:t xml:space="preserve">» </w:t>
      </w:r>
      <w:r w:rsidR="004F26BD">
        <w:rPr>
          <w:rFonts w:ascii="Times New Roman" w:hAnsi="Times New Roman"/>
          <w:b/>
          <w:spacing w:val="-6"/>
          <w:sz w:val="24"/>
          <w:szCs w:val="24"/>
        </w:rPr>
        <w:t>июля</w:t>
      </w:r>
      <w:r w:rsidR="008F7715" w:rsidRPr="00AD67C9">
        <w:rPr>
          <w:rFonts w:ascii="Times New Roman" w:hAnsi="Times New Roman"/>
          <w:b/>
          <w:spacing w:val="-6"/>
          <w:sz w:val="24"/>
          <w:szCs w:val="24"/>
        </w:rPr>
        <w:t xml:space="preserve"> 20</w:t>
      </w:r>
      <w:r w:rsidR="004F26BD">
        <w:rPr>
          <w:rFonts w:ascii="Times New Roman" w:hAnsi="Times New Roman"/>
          <w:b/>
          <w:spacing w:val="-6"/>
          <w:sz w:val="24"/>
          <w:szCs w:val="24"/>
        </w:rPr>
        <w:t>15</w:t>
      </w:r>
      <w:r w:rsidR="008F7715" w:rsidRPr="00AD67C9">
        <w:rPr>
          <w:rFonts w:ascii="Times New Roman" w:hAnsi="Times New Roman"/>
          <w:b/>
          <w:spacing w:val="-6"/>
          <w:sz w:val="24"/>
          <w:szCs w:val="24"/>
        </w:rPr>
        <w:t xml:space="preserve"> года.</w:t>
      </w:r>
      <w:r w:rsidR="008F7715" w:rsidRPr="00E42E6B">
        <w:rPr>
          <w:rFonts w:ascii="Times New Roman" w:hAnsi="Times New Roman"/>
          <w:spacing w:val="-6"/>
          <w:sz w:val="24"/>
          <w:szCs w:val="24"/>
        </w:rPr>
        <w:t xml:space="preserve"> </w:t>
      </w:r>
    </w:p>
    <w:p w:rsidR="007534BE" w:rsidRPr="00E42E6B" w:rsidRDefault="007534BE" w:rsidP="005C0EFF">
      <w:pPr>
        <w:tabs>
          <w:tab w:val="left" w:pos="1134"/>
        </w:tabs>
        <w:ind w:firstLine="709"/>
        <w:contextualSpacing/>
        <w:jc w:val="both"/>
        <w:rPr>
          <w:spacing w:val="-6"/>
        </w:rPr>
      </w:pPr>
      <w:r w:rsidRPr="00E42E6B">
        <w:rPr>
          <w:spacing w:val="-6"/>
        </w:rPr>
        <w:t xml:space="preserve">Место, дата и время заседания </w:t>
      </w:r>
      <w:r w:rsidR="00BA3C22" w:rsidRPr="00E42E6B">
        <w:rPr>
          <w:spacing w:val="-6"/>
        </w:rPr>
        <w:t>закупочной</w:t>
      </w:r>
      <w:r w:rsidRPr="00E42E6B">
        <w:rPr>
          <w:spacing w:val="-6"/>
        </w:rPr>
        <w:t xml:space="preserve"> комиссии (при проведении):</w:t>
      </w:r>
    </w:p>
    <w:p w:rsidR="007534BE" w:rsidRPr="00AD67C9" w:rsidRDefault="00AD67C9" w:rsidP="005C0EFF">
      <w:pPr>
        <w:tabs>
          <w:tab w:val="left" w:pos="1134"/>
        </w:tabs>
        <w:ind w:left="709"/>
        <w:contextualSpacing/>
        <w:jc w:val="both"/>
        <w:rPr>
          <w:i/>
        </w:rPr>
      </w:pPr>
      <w:r w:rsidRPr="00AD67C9">
        <w:rPr>
          <w:rFonts w:ascii="Times New Roman CYR" w:hAnsi="Times New Roman CYR" w:cs="Times New Roman CYR"/>
          <w:bCs/>
        </w:rPr>
        <w:t>456780, Россия, Челябинская область, г. Озерск, улица Пушкина, дом 4</w:t>
      </w:r>
    </w:p>
    <w:p w:rsidR="007534BE" w:rsidRPr="00E42E6B" w:rsidRDefault="004003DB" w:rsidP="005C0EFF">
      <w:pPr>
        <w:tabs>
          <w:tab w:val="left" w:pos="1134"/>
        </w:tabs>
        <w:ind w:left="709"/>
        <w:contextualSpacing/>
        <w:jc w:val="both"/>
        <w:rPr>
          <w:spacing w:val="-6"/>
        </w:rPr>
      </w:pPr>
      <w:r>
        <w:rPr>
          <w:spacing w:val="-6"/>
        </w:rPr>
        <w:t>06-3</w:t>
      </w:r>
      <w:r w:rsidR="007534BE" w:rsidRPr="00E42E6B">
        <w:rPr>
          <w:spacing w:val="-6"/>
        </w:rPr>
        <w:t>0 (время московское) «</w:t>
      </w:r>
      <w:r w:rsidR="004F26BD">
        <w:rPr>
          <w:spacing w:val="-6"/>
        </w:rPr>
        <w:t>15</w:t>
      </w:r>
      <w:r w:rsidR="007534BE" w:rsidRPr="00E42E6B">
        <w:rPr>
          <w:spacing w:val="-6"/>
        </w:rPr>
        <w:t xml:space="preserve">» </w:t>
      </w:r>
      <w:r w:rsidR="004F26BD">
        <w:rPr>
          <w:spacing w:val="-6"/>
        </w:rPr>
        <w:t>июля</w:t>
      </w:r>
      <w:r w:rsidR="007534BE" w:rsidRPr="00E42E6B">
        <w:rPr>
          <w:spacing w:val="-6"/>
        </w:rPr>
        <w:t xml:space="preserve"> 20</w:t>
      </w:r>
      <w:r w:rsidR="004F26BD">
        <w:rPr>
          <w:spacing w:val="-6"/>
        </w:rPr>
        <w:t>15</w:t>
      </w:r>
      <w:r w:rsidR="007534BE" w:rsidRPr="00E42E6B">
        <w:rPr>
          <w:spacing w:val="-6"/>
        </w:rPr>
        <w:t xml:space="preserve"> года</w:t>
      </w:r>
    </w:p>
    <w:p w:rsidR="00736C6A" w:rsidRPr="00E42E6B"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E42E6B">
        <w:rPr>
          <w:rFonts w:ascii="Times New Roman" w:hAnsi="Times New Roman"/>
          <w:spacing w:val="-6"/>
          <w:sz w:val="24"/>
          <w:szCs w:val="24"/>
        </w:rPr>
        <w:t xml:space="preserve">Место и </w:t>
      </w:r>
      <w:r w:rsidR="00FC68AA" w:rsidRPr="00E42E6B">
        <w:rPr>
          <w:rFonts w:ascii="Times New Roman" w:hAnsi="Times New Roman"/>
          <w:sz w:val="24"/>
          <w:szCs w:val="24"/>
        </w:rPr>
        <w:t>дата</w:t>
      </w:r>
      <w:r w:rsidRPr="00E42E6B">
        <w:rPr>
          <w:rFonts w:ascii="Times New Roman" w:hAnsi="Times New Roman"/>
          <w:spacing w:val="-6"/>
          <w:sz w:val="24"/>
          <w:szCs w:val="24"/>
        </w:rPr>
        <w:t xml:space="preserve"> рассмотрения заявок и подведения итогов </w:t>
      </w:r>
      <w:r w:rsidR="00BA3C22" w:rsidRPr="00E42E6B">
        <w:rPr>
          <w:rFonts w:ascii="Times New Roman" w:hAnsi="Times New Roman"/>
          <w:spacing w:val="-6"/>
          <w:sz w:val="24"/>
          <w:szCs w:val="24"/>
        </w:rPr>
        <w:t>закупки</w:t>
      </w:r>
      <w:r w:rsidR="008F7715" w:rsidRPr="00E42E6B">
        <w:rPr>
          <w:rFonts w:ascii="Times New Roman" w:hAnsi="Times New Roman"/>
          <w:b/>
          <w:i/>
          <w:sz w:val="24"/>
          <w:szCs w:val="24"/>
        </w:rPr>
        <w:t xml:space="preserve"> </w:t>
      </w:r>
      <w:r w:rsidR="008F7715" w:rsidRPr="00B05071">
        <w:rPr>
          <w:rFonts w:ascii="Times New Roman" w:hAnsi="Times New Roman"/>
          <w:sz w:val="24"/>
          <w:szCs w:val="24"/>
        </w:rPr>
        <w:t>[по лот</w:t>
      </w:r>
      <w:r w:rsidR="00B05071" w:rsidRPr="00B05071">
        <w:rPr>
          <w:rFonts w:ascii="Times New Roman" w:hAnsi="Times New Roman"/>
          <w:sz w:val="24"/>
          <w:szCs w:val="24"/>
        </w:rPr>
        <w:t>у</w:t>
      </w:r>
      <w:r w:rsidR="008F7715" w:rsidRPr="00B05071">
        <w:rPr>
          <w:rFonts w:ascii="Times New Roman" w:hAnsi="Times New Roman"/>
          <w:sz w:val="24"/>
          <w:szCs w:val="24"/>
        </w:rPr>
        <w:t xml:space="preserve"> 1]</w:t>
      </w:r>
      <w:r w:rsidR="008F7715" w:rsidRPr="00B05071">
        <w:rPr>
          <w:rFonts w:ascii="Times New Roman" w:hAnsi="Times New Roman"/>
          <w:spacing w:val="-6"/>
          <w:sz w:val="24"/>
          <w:szCs w:val="24"/>
        </w:rPr>
        <w:t>:</w:t>
      </w:r>
      <w:r w:rsidR="008F7715" w:rsidRPr="00E42E6B">
        <w:rPr>
          <w:rFonts w:ascii="Times New Roman" w:hAnsi="Times New Roman"/>
          <w:spacing w:val="-6"/>
          <w:sz w:val="24"/>
          <w:szCs w:val="24"/>
        </w:rPr>
        <w:t xml:space="preserve"> </w:t>
      </w:r>
    </w:p>
    <w:p w:rsidR="00B05071" w:rsidRPr="00B05071" w:rsidRDefault="00B05071" w:rsidP="00A10874">
      <w:pPr>
        <w:tabs>
          <w:tab w:val="left" w:pos="1134"/>
        </w:tabs>
        <w:ind w:firstLine="709"/>
        <w:contextualSpacing/>
        <w:jc w:val="both"/>
        <w:rPr>
          <w:i/>
        </w:rPr>
      </w:pPr>
      <w:r w:rsidRPr="00B05071">
        <w:rPr>
          <w:rFonts w:ascii="Times New Roman CYR" w:hAnsi="Times New Roman CYR" w:cs="Times New Roman CYR"/>
          <w:bCs/>
        </w:rPr>
        <w:t xml:space="preserve">456780, Россия, Челябинская область, </w:t>
      </w:r>
      <w:proofErr w:type="gramStart"/>
      <w:r w:rsidRPr="00B05071">
        <w:rPr>
          <w:rFonts w:ascii="Times New Roman CYR" w:hAnsi="Times New Roman CYR" w:cs="Times New Roman CYR"/>
          <w:bCs/>
        </w:rPr>
        <w:t>г</w:t>
      </w:r>
      <w:proofErr w:type="gramEnd"/>
      <w:r w:rsidRPr="00B05071">
        <w:rPr>
          <w:rFonts w:ascii="Times New Roman CYR" w:hAnsi="Times New Roman CYR" w:cs="Times New Roman CYR"/>
          <w:bCs/>
        </w:rPr>
        <w:t>. Озерск, улица Пушкина, дом 4</w:t>
      </w:r>
      <w:r w:rsidRPr="00B05071">
        <w:rPr>
          <w:i/>
        </w:rPr>
        <w:t>,</w:t>
      </w:r>
    </w:p>
    <w:p w:rsidR="00A10874" w:rsidRPr="00E42E6B" w:rsidRDefault="00A10874" w:rsidP="00A10874">
      <w:pPr>
        <w:tabs>
          <w:tab w:val="left" w:pos="1134"/>
        </w:tabs>
        <w:ind w:firstLine="709"/>
        <w:contextualSpacing/>
        <w:jc w:val="both"/>
        <w:rPr>
          <w:b/>
          <w:i/>
        </w:rPr>
      </w:pPr>
      <w:r w:rsidRPr="00AD67C9">
        <w:rPr>
          <w:b/>
        </w:rPr>
        <w:t>не позднее «</w:t>
      </w:r>
      <w:r w:rsidR="004F26BD">
        <w:rPr>
          <w:b/>
        </w:rPr>
        <w:t>04</w:t>
      </w:r>
      <w:r w:rsidRPr="00AD67C9">
        <w:rPr>
          <w:b/>
        </w:rPr>
        <w:t xml:space="preserve">» </w:t>
      </w:r>
      <w:r w:rsidR="004F26BD">
        <w:rPr>
          <w:b/>
        </w:rPr>
        <w:t>августа</w:t>
      </w:r>
      <w:r w:rsidRPr="00AD67C9">
        <w:rPr>
          <w:b/>
        </w:rPr>
        <w:t xml:space="preserve"> 20</w:t>
      </w:r>
      <w:r w:rsidR="004F26BD">
        <w:rPr>
          <w:b/>
        </w:rPr>
        <w:t>15</w:t>
      </w:r>
      <w:r w:rsidRPr="00AD67C9">
        <w:rPr>
          <w:b/>
        </w:rPr>
        <w:t xml:space="preserve"> г.</w:t>
      </w:r>
    </w:p>
    <w:p w:rsidR="00736C6A" w:rsidRPr="00E42E6B" w:rsidRDefault="008F7715" w:rsidP="00A83F61">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E42E6B">
        <w:rPr>
          <w:rFonts w:ascii="Times New Roman" w:hAnsi="Times New Roman"/>
          <w:spacing w:val="-6"/>
          <w:sz w:val="24"/>
          <w:szCs w:val="24"/>
        </w:rPr>
        <w:t>Срок</w:t>
      </w:r>
      <w:r w:rsidR="00811137" w:rsidRPr="00E42E6B">
        <w:rPr>
          <w:rFonts w:ascii="Times New Roman" w:hAnsi="Times New Roman"/>
          <w:spacing w:val="-6"/>
          <w:sz w:val="24"/>
          <w:szCs w:val="24"/>
        </w:rPr>
        <w:t> </w:t>
      </w:r>
      <w:r w:rsidR="00FC68AA" w:rsidRPr="00E42E6B">
        <w:rPr>
          <w:rFonts w:ascii="Times New Roman" w:hAnsi="Times New Roman"/>
          <w:sz w:val="24"/>
          <w:szCs w:val="24"/>
        </w:rPr>
        <w:t>заключения</w:t>
      </w:r>
      <w:r w:rsidRPr="00E42E6B">
        <w:rPr>
          <w:rFonts w:ascii="Times New Roman" w:hAnsi="Times New Roman"/>
          <w:spacing w:val="-6"/>
          <w:sz w:val="24"/>
          <w:szCs w:val="24"/>
        </w:rPr>
        <w:t xml:space="preserve"> договора </w:t>
      </w:r>
      <w:r w:rsidR="00B05071" w:rsidRPr="00E42E6B">
        <w:rPr>
          <w:rFonts w:ascii="Times New Roman" w:hAnsi="Times New Roman"/>
          <w:sz w:val="24"/>
          <w:szCs w:val="24"/>
        </w:rPr>
        <w:t>[по лоту 1]</w:t>
      </w:r>
      <w:r w:rsidRPr="00E42E6B">
        <w:rPr>
          <w:rFonts w:ascii="Times New Roman" w:hAnsi="Times New Roman"/>
          <w:spacing w:val="-6"/>
          <w:sz w:val="24"/>
          <w:szCs w:val="24"/>
        </w:rPr>
        <w:t xml:space="preserve">: </w:t>
      </w:r>
      <w:r w:rsidRPr="00B05071">
        <w:rPr>
          <w:rFonts w:ascii="Times New Roman" w:hAnsi="Times New Roman"/>
          <w:b/>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B05071">
        <w:rPr>
          <w:rFonts w:ascii="Times New Roman" w:hAnsi="Times New Roman"/>
          <w:b/>
          <w:sz w:val="24"/>
          <w:szCs w:val="24"/>
        </w:rPr>
        <w:t>закупки</w:t>
      </w:r>
      <w:r w:rsidR="00A83F61" w:rsidRPr="00E42E6B">
        <w:rPr>
          <w:rFonts w:ascii="Times New Roman" w:hAnsi="Times New Roman"/>
          <w:sz w:val="24"/>
          <w:szCs w:val="24"/>
        </w:rPr>
        <w:t xml:space="preserve">, </w:t>
      </w:r>
      <w:r w:rsidR="00B17B3C" w:rsidRPr="00E42E6B">
        <w:rPr>
          <w:rFonts w:ascii="Times New Roman" w:hAnsi="Times New Roman"/>
          <w:sz w:val="24"/>
          <w:szCs w:val="24"/>
        </w:rPr>
        <w:t>за исключением следующих случаев:</w:t>
      </w:r>
    </w:p>
    <w:p w:rsidR="00B17B3C" w:rsidRPr="00E42E6B" w:rsidRDefault="00B17B3C" w:rsidP="00124A2D">
      <w:pPr>
        <w:tabs>
          <w:tab w:val="left" w:pos="1134"/>
        </w:tabs>
        <w:ind w:firstLine="709"/>
        <w:contextualSpacing/>
        <w:jc w:val="both"/>
        <w:rPr>
          <w:rFonts w:eastAsia="Calibri"/>
          <w:spacing w:val="-6"/>
          <w:lang w:eastAsia="en-US"/>
        </w:rPr>
      </w:pPr>
      <w:r w:rsidRPr="00E42E6B">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E42E6B" w:rsidRDefault="00B17B3C" w:rsidP="00124A2D">
      <w:pPr>
        <w:tabs>
          <w:tab w:val="left" w:pos="1134"/>
        </w:tabs>
        <w:ind w:firstLine="709"/>
        <w:contextualSpacing/>
        <w:jc w:val="both"/>
        <w:rPr>
          <w:rFonts w:eastAsia="Calibri"/>
          <w:spacing w:val="-6"/>
          <w:lang w:eastAsia="en-US"/>
        </w:rPr>
      </w:pPr>
      <w:r w:rsidRPr="00E42E6B">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E42E6B" w:rsidRDefault="00BD64AB" w:rsidP="00BD64AB">
      <w:pPr>
        <w:tabs>
          <w:tab w:val="left" w:pos="1134"/>
        </w:tabs>
        <w:ind w:firstLine="709"/>
        <w:contextualSpacing/>
        <w:jc w:val="both"/>
        <w:rPr>
          <w:rFonts w:eastAsia="Calibri"/>
          <w:spacing w:val="-6"/>
          <w:lang w:eastAsia="en-US"/>
        </w:rPr>
      </w:pPr>
      <w:r w:rsidRPr="00E42E6B">
        <w:rPr>
          <w:rFonts w:eastAsia="Calibri"/>
          <w:spacing w:val="-6"/>
          <w:lang w:eastAsia="en-US"/>
        </w:rPr>
        <w:t xml:space="preserve">Заказчик в течение </w:t>
      </w:r>
      <w:r w:rsidRPr="00B05071">
        <w:rPr>
          <w:b/>
          <w:bCs/>
          <w:iCs/>
        </w:rPr>
        <w:t>3 (трех) рабочих дней</w:t>
      </w:r>
      <w:r w:rsidRPr="00B05071">
        <w:t xml:space="preserve"> </w:t>
      </w:r>
      <w:r w:rsidRPr="00B05071">
        <w:rPr>
          <w:rFonts w:eastAsia="Calibri"/>
          <w:spacing w:val="-6"/>
          <w:lang w:eastAsia="en-US"/>
        </w:rPr>
        <w:t xml:space="preserve">со </w:t>
      </w:r>
      <w:r w:rsidRPr="00E42E6B">
        <w:rPr>
          <w:rFonts w:eastAsia="Calibri"/>
          <w:spacing w:val="-6"/>
          <w:lang w:eastAsia="en-US"/>
        </w:rPr>
        <w:t xml:space="preserve">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w:t>
      </w:r>
      <w:r w:rsidRPr="00E42E6B">
        <w:rPr>
          <w:rFonts w:eastAsia="Calibri"/>
          <w:spacing w:val="-6"/>
          <w:lang w:eastAsia="en-US"/>
        </w:rPr>
        <w:lastRenderedPageBreak/>
        <w:t>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BD64AB" w:rsidRPr="00E42E6B" w:rsidRDefault="00BD64AB" w:rsidP="00BD64AB">
      <w:pPr>
        <w:tabs>
          <w:tab w:val="left" w:pos="1134"/>
        </w:tabs>
        <w:ind w:firstLine="709"/>
        <w:contextualSpacing/>
        <w:jc w:val="both"/>
      </w:pPr>
      <w:r w:rsidRPr="00E42E6B">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E42E6B" w:rsidRDefault="00BD64AB" w:rsidP="00BD64AB">
      <w:pPr>
        <w:tabs>
          <w:tab w:val="left" w:pos="1134"/>
        </w:tabs>
        <w:ind w:firstLine="709"/>
        <w:contextualSpacing/>
        <w:jc w:val="both"/>
        <w:rPr>
          <w:rFonts w:eastAsia="Calibri"/>
          <w:spacing w:val="-6"/>
          <w:lang w:eastAsia="en-US"/>
        </w:rPr>
      </w:pPr>
      <w:r w:rsidRPr="00E42E6B">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05071">
        <w:rPr>
          <w:b/>
          <w:bCs/>
          <w:iCs/>
        </w:rPr>
        <w:t>в течение 10 (десяти) дней</w:t>
      </w:r>
      <w:r w:rsidRPr="00E42E6B">
        <w:t xml:space="preserve"> </w:t>
      </w:r>
      <w:r w:rsidRPr="00E42E6B">
        <w:rPr>
          <w:rFonts w:eastAsia="Calibri"/>
          <w:spacing w:val="-6"/>
          <w:lang w:eastAsia="en-US"/>
        </w:rPr>
        <w:t>со дня направления указанного договора.</w:t>
      </w:r>
    </w:p>
    <w:p w:rsidR="003651B9" w:rsidRPr="00E42E6B" w:rsidRDefault="00FC68AA" w:rsidP="00AD67C9">
      <w:pPr>
        <w:numPr>
          <w:ilvl w:val="0"/>
          <w:numId w:val="21"/>
        </w:numPr>
        <w:tabs>
          <w:tab w:val="left" w:pos="0"/>
          <w:tab w:val="left" w:pos="1134"/>
        </w:tabs>
        <w:ind w:left="0" w:firstLine="709"/>
        <w:contextualSpacing/>
        <w:jc w:val="both"/>
        <w:rPr>
          <w:rFonts w:eastAsia="Calibri"/>
          <w:spacing w:val="-6"/>
          <w:lang w:eastAsia="en-US"/>
        </w:rPr>
      </w:pPr>
      <w:r w:rsidRPr="00E42E6B">
        <w:t>Обеспечение</w:t>
      </w:r>
      <w:r w:rsidR="00023700" w:rsidRPr="00E42E6B">
        <w:t xml:space="preserve"> исполнения обязательств по договору:</w:t>
      </w:r>
      <w:r w:rsidR="00EF6369" w:rsidRPr="00E42E6B">
        <w:t xml:space="preserve"> </w:t>
      </w:r>
      <w:r w:rsidR="00EF6369" w:rsidRPr="00AD67C9">
        <w:rPr>
          <w:b/>
        </w:rPr>
        <w:t>не требуется</w:t>
      </w:r>
    </w:p>
    <w:p w:rsidR="004A7987" w:rsidRPr="00E42E6B" w:rsidRDefault="004A7987" w:rsidP="00F73FC4">
      <w:pPr>
        <w:numPr>
          <w:ilvl w:val="0"/>
          <w:numId w:val="21"/>
        </w:numPr>
        <w:tabs>
          <w:tab w:val="left" w:pos="0"/>
          <w:tab w:val="left" w:pos="1134"/>
        </w:tabs>
        <w:ind w:left="0" w:firstLine="709"/>
        <w:contextualSpacing/>
        <w:jc w:val="both"/>
      </w:pPr>
      <w:r w:rsidRPr="00E42E6B">
        <w:t xml:space="preserve">Процедура </w:t>
      </w:r>
      <w:r w:rsidRPr="00AD67C9">
        <w:t>запроса цен</w:t>
      </w:r>
      <w:r w:rsidRPr="00E42E6B">
        <w:rPr>
          <w:b/>
          <w:i/>
        </w:rPr>
        <w:t xml:space="preserve"> </w:t>
      </w:r>
      <w:r w:rsidRPr="00E42E6B">
        <w:t>не является торгами по законодательству Российской Федерации.</w:t>
      </w:r>
    </w:p>
    <w:p w:rsidR="00736C6A" w:rsidRPr="00AD67C9" w:rsidRDefault="00E637B0" w:rsidP="00A4214D">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E42E6B">
        <w:rPr>
          <w:rFonts w:ascii="Times New Roman" w:hAnsi="Times New Roman"/>
          <w:sz w:val="24"/>
          <w:szCs w:val="24"/>
        </w:rPr>
        <w:t xml:space="preserve">Отказ </w:t>
      </w:r>
      <w:r w:rsidR="00FC68AA" w:rsidRPr="00E42E6B">
        <w:rPr>
          <w:rFonts w:ascii="Times New Roman" w:hAnsi="Times New Roman"/>
          <w:sz w:val="24"/>
          <w:szCs w:val="24"/>
        </w:rPr>
        <w:t>организатора</w:t>
      </w:r>
      <w:r w:rsidRPr="00E42E6B">
        <w:rPr>
          <w:rFonts w:ascii="Times New Roman" w:hAnsi="Times New Roman"/>
          <w:sz w:val="24"/>
          <w:szCs w:val="24"/>
        </w:rPr>
        <w:t xml:space="preserve"> </w:t>
      </w:r>
      <w:r w:rsidR="00BA3C22" w:rsidRPr="00E42E6B">
        <w:rPr>
          <w:rFonts w:ascii="Times New Roman" w:hAnsi="Times New Roman"/>
          <w:sz w:val="24"/>
          <w:szCs w:val="24"/>
        </w:rPr>
        <w:t>закупки</w:t>
      </w:r>
      <w:r w:rsidRPr="00E42E6B">
        <w:rPr>
          <w:rFonts w:ascii="Times New Roman" w:hAnsi="Times New Roman"/>
          <w:sz w:val="24"/>
          <w:szCs w:val="24"/>
        </w:rPr>
        <w:t xml:space="preserve"> от проведения </w:t>
      </w:r>
      <w:r w:rsidR="00BA3C22" w:rsidRPr="00E42E6B">
        <w:rPr>
          <w:rFonts w:ascii="Times New Roman" w:hAnsi="Times New Roman"/>
          <w:sz w:val="24"/>
          <w:szCs w:val="24"/>
        </w:rPr>
        <w:t>закупки</w:t>
      </w:r>
      <w:r w:rsidRPr="00E42E6B">
        <w:rPr>
          <w:rFonts w:ascii="Times New Roman" w:hAnsi="Times New Roman"/>
          <w:sz w:val="24"/>
          <w:szCs w:val="24"/>
        </w:rPr>
        <w:t xml:space="preserve"> </w:t>
      </w:r>
      <w:r w:rsidRPr="00AD67C9">
        <w:rPr>
          <w:rFonts w:ascii="Times New Roman" w:hAnsi="Times New Roman"/>
          <w:sz w:val="24"/>
          <w:szCs w:val="24"/>
        </w:rPr>
        <w:t xml:space="preserve">[или любого лота </w:t>
      </w:r>
      <w:r w:rsidR="00BA3C22" w:rsidRPr="00AD67C9">
        <w:rPr>
          <w:rFonts w:ascii="Times New Roman" w:hAnsi="Times New Roman"/>
          <w:sz w:val="24"/>
          <w:szCs w:val="24"/>
        </w:rPr>
        <w:t>закупки</w:t>
      </w:r>
      <w:r w:rsidRPr="00AD67C9">
        <w:rPr>
          <w:rFonts w:ascii="Times New Roman" w:hAnsi="Times New Roman"/>
          <w:sz w:val="24"/>
          <w:szCs w:val="24"/>
        </w:rPr>
        <w:t>]</w:t>
      </w:r>
      <w:r w:rsidRPr="00E42E6B">
        <w:rPr>
          <w:rFonts w:ascii="Times New Roman" w:hAnsi="Times New Roman"/>
          <w:sz w:val="24"/>
          <w:szCs w:val="24"/>
        </w:rPr>
        <w:t xml:space="preserve"> по решению заказчика, </w:t>
      </w:r>
      <w:r w:rsidR="00A4214D" w:rsidRPr="00AD67C9">
        <w:rPr>
          <w:rFonts w:ascii="Times New Roman" w:hAnsi="Times New Roman"/>
          <w:sz w:val="24"/>
          <w:szCs w:val="24"/>
        </w:rPr>
        <w:t xml:space="preserve">в любое время вплоть до подведения итогов </w:t>
      </w:r>
      <w:r w:rsidR="002B1855" w:rsidRPr="00AD67C9">
        <w:rPr>
          <w:rFonts w:ascii="Times New Roman" w:hAnsi="Times New Roman"/>
          <w:sz w:val="24"/>
          <w:szCs w:val="24"/>
        </w:rPr>
        <w:t>закупки</w:t>
      </w:r>
      <w:r w:rsidR="00A4214D" w:rsidRPr="00AD67C9">
        <w:rPr>
          <w:rFonts w:ascii="Times New Roman" w:hAnsi="Times New Roman"/>
          <w:sz w:val="24"/>
          <w:szCs w:val="24"/>
        </w:rPr>
        <w:t>,</w:t>
      </w:r>
      <w:r w:rsidR="00AD67C9" w:rsidRPr="00AD67C9">
        <w:rPr>
          <w:rFonts w:ascii="Times New Roman" w:hAnsi="Times New Roman"/>
          <w:sz w:val="24"/>
          <w:szCs w:val="24"/>
        </w:rPr>
        <w:t xml:space="preserve"> </w:t>
      </w:r>
      <w:r w:rsidR="00F900AF" w:rsidRPr="00AD67C9">
        <w:rPr>
          <w:rFonts w:ascii="Times New Roman" w:hAnsi="Times New Roman"/>
        </w:rPr>
        <w:t xml:space="preserve">в указанных ниже случаях </w:t>
      </w:r>
      <w:r w:rsidR="00A4214D" w:rsidRPr="00AD67C9">
        <w:rPr>
          <w:rFonts w:ascii="Times New Roman" w:hAnsi="Times New Roman"/>
        </w:rPr>
        <w:t>не </w:t>
      </w:r>
      <w:r w:rsidRPr="00AD67C9">
        <w:rPr>
          <w:rFonts w:ascii="Times New Roman" w:hAnsi="Times New Roman"/>
        </w:rPr>
        <w:t xml:space="preserve">приводит к каким-либо последствиям для организатора </w:t>
      </w:r>
      <w:r w:rsidR="00BA3C22" w:rsidRPr="00AD67C9">
        <w:rPr>
          <w:rFonts w:ascii="Times New Roman" w:hAnsi="Times New Roman"/>
        </w:rPr>
        <w:t>закупки</w:t>
      </w:r>
      <w:r w:rsidRPr="00AD67C9">
        <w:rPr>
          <w:rFonts w:ascii="Times New Roman" w:hAnsi="Times New Roman"/>
        </w:rPr>
        <w:t>:</w:t>
      </w:r>
    </w:p>
    <w:p w:rsidR="00E637B0" w:rsidRPr="00E42E6B" w:rsidRDefault="00E637B0" w:rsidP="005C0EFF">
      <w:pPr>
        <w:pStyle w:val="aff9"/>
        <w:spacing w:after="0"/>
        <w:ind w:left="0" w:firstLine="709"/>
        <w:jc w:val="both"/>
      </w:pPr>
      <w:r w:rsidRPr="00E42E6B">
        <w:t>изменения финансовых, инвестиционных, производственных и иных программ, оказавших влияние на потребность в данной закупке;</w:t>
      </w:r>
    </w:p>
    <w:p w:rsidR="00E637B0" w:rsidRPr="00E42E6B" w:rsidRDefault="00E637B0" w:rsidP="005C0EFF">
      <w:pPr>
        <w:pStyle w:val="aff9"/>
        <w:spacing w:after="0"/>
        <w:ind w:left="0" w:firstLine="709"/>
        <w:jc w:val="both"/>
      </w:pPr>
      <w:r w:rsidRPr="00E42E6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42E6B" w:rsidRDefault="00E637B0" w:rsidP="005C0EFF">
      <w:pPr>
        <w:pStyle w:val="aff9"/>
        <w:spacing w:after="0"/>
        <w:ind w:left="0" w:firstLine="709"/>
        <w:jc w:val="both"/>
      </w:pPr>
      <w:r w:rsidRPr="00E42E6B">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42E6B" w:rsidRDefault="001A662C" w:rsidP="00DB0FDD">
      <w:pPr>
        <w:pStyle w:val="aff9"/>
        <w:spacing w:after="0"/>
        <w:ind w:left="0" w:firstLine="709"/>
        <w:jc w:val="both"/>
      </w:pPr>
      <w:r w:rsidRPr="00E42E6B">
        <w:t>Извещение об отказе от проведения закупки или любого лота закупки</w:t>
      </w:r>
      <w:r w:rsidR="00F900AF" w:rsidRPr="00E42E6B">
        <w:t>, содержащее обоснование такого отказа,</w:t>
      </w:r>
      <w:r w:rsidRPr="00E42E6B">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36C6A" w:rsidRPr="00E42E6B" w:rsidRDefault="00CD6C43"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E42E6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42E6B">
        <w:rPr>
          <w:rFonts w:ascii="Times New Roman" w:hAnsi="Times New Roman"/>
          <w:sz w:val="24"/>
          <w:szCs w:val="24"/>
        </w:rPr>
        <w:t>закупки</w:t>
      </w:r>
      <w:r w:rsidRPr="00E42E6B">
        <w:rPr>
          <w:rFonts w:ascii="Times New Roman" w:hAnsi="Times New Roman"/>
          <w:sz w:val="24"/>
          <w:szCs w:val="24"/>
        </w:rPr>
        <w:t xml:space="preserve">, </w:t>
      </w:r>
      <w:r w:rsidR="00BA3C22" w:rsidRPr="00E42E6B">
        <w:rPr>
          <w:rFonts w:ascii="Times New Roman" w:hAnsi="Times New Roman"/>
          <w:sz w:val="24"/>
          <w:szCs w:val="24"/>
        </w:rPr>
        <w:t>закупочной</w:t>
      </w:r>
      <w:r w:rsidRPr="00E42E6B">
        <w:rPr>
          <w:rFonts w:ascii="Times New Roman" w:hAnsi="Times New Roman"/>
          <w:sz w:val="24"/>
          <w:szCs w:val="24"/>
        </w:rPr>
        <w:t xml:space="preserve"> комиссии: </w:t>
      </w:r>
    </w:p>
    <w:p w:rsidR="00CD6C43" w:rsidRDefault="00CD6C43" w:rsidP="00AD67C9">
      <w:pPr>
        <w:pStyle w:val="afff"/>
        <w:tabs>
          <w:tab w:val="left" w:pos="0"/>
          <w:tab w:val="left" w:pos="1134"/>
        </w:tabs>
        <w:spacing w:after="0" w:line="240" w:lineRule="auto"/>
        <w:ind w:left="0" w:firstLine="709"/>
        <w:jc w:val="both"/>
        <w:rPr>
          <w:rFonts w:ascii="Times New Roman" w:hAnsi="Times New Roman"/>
          <w:sz w:val="24"/>
          <w:szCs w:val="24"/>
        </w:rPr>
      </w:pPr>
      <w:r w:rsidRPr="00E42E6B">
        <w:rPr>
          <w:rFonts w:ascii="Times New Roman" w:hAnsi="Times New Roman"/>
          <w:sz w:val="24"/>
          <w:szCs w:val="24"/>
        </w:rPr>
        <w:t xml:space="preserve">Центральный арбитражный комитет (ЦАК) - </w:t>
      </w:r>
      <w:hyperlink r:id="rId16" w:history="1">
        <w:r w:rsidRPr="00E42E6B">
          <w:rPr>
            <w:rFonts w:ascii="Times New Roman" w:hAnsi="Times New Roman"/>
            <w:sz w:val="24"/>
            <w:szCs w:val="24"/>
          </w:rPr>
          <w:t>arbitration@rosatom.ru</w:t>
        </w:r>
      </w:hyperlink>
      <w:r w:rsidRPr="00E42E6B">
        <w:rPr>
          <w:rFonts w:ascii="Times New Roman" w:hAnsi="Times New Roman"/>
          <w:sz w:val="24"/>
          <w:szCs w:val="24"/>
        </w:rPr>
        <w:t>.</w:t>
      </w:r>
    </w:p>
    <w:p w:rsidR="00AD67C9" w:rsidRPr="00AD67C9" w:rsidRDefault="00AD67C9" w:rsidP="00AD67C9">
      <w:pPr>
        <w:pStyle w:val="afff"/>
        <w:tabs>
          <w:tab w:val="left" w:pos="0"/>
          <w:tab w:val="left" w:pos="1134"/>
        </w:tabs>
        <w:spacing w:after="0" w:line="240" w:lineRule="auto"/>
        <w:ind w:left="0" w:firstLine="709"/>
        <w:jc w:val="both"/>
        <w:rPr>
          <w:rFonts w:ascii="Times New Roman" w:hAnsi="Times New Roman"/>
          <w:sz w:val="24"/>
          <w:szCs w:val="24"/>
        </w:rPr>
      </w:pPr>
    </w:p>
    <w:p w:rsidR="00BA3C22" w:rsidRPr="00E42E6B" w:rsidRDefault="00BA3C22" w:rsidP="00CD6C43">
      <w:pPr>
        <w:pStyle w:val="af4"/>
        <w:spacing w:before="0" w:beforeAutospacing="0" w:after="0" w:afterAutospacing="0"/>
        <w:ind w:right="153"/>
        <w:jc w:val="both"/>
        <w:sectPr w:rsidR="00BA3C22" w:rsidRPr="00E42E6B" w:rsidSect="0072366F">
          <w:pgSz w:w="11907" w:h="16840" w:code="9"/>
          <w:pgMar w:top="709" w:right="708" w:bottom="568" w:left="851" w:header="567" w:footer="567" w:gutter="0"/>
          <w:cols w:space="708"/>
          <w:docGrid w:linePitch="360"/>
        </w:sectPr>
      </w:pPr>
    </w:p>
    <w:p w:rsidR="00BA3C22" w:rsidRPr="00E42E6B" w:rsidRDefault="00BA3C22" w:rsidP="00BA3C22">
      <w:pPr>
        <w:pStyle w:val="10"/>
        <w:numPr>
          <w:ilvl w:val="0"/>
          <w:numId w:val="0"/>
        </w:numPr>
        <w:jc w:val="center"/>
        <w:rPr>
          <w:b/>
        </w:rPr>
      </w:pPr>
      <w:bookmarkStart w:id="12" w:name="_Toc398564571"/>
      <w:bookmarkStart w:id="13" w:name="_Toc399408081"/>
      <w:bookmarkStart w:id="14" w:name="_Toc423593972"/>
      <w:r w:rsidRPr="00E42E6B">
        <w:rPr>
          <w:b/>
        </w:rPr>
        <w:lastRenderedPageBreak/>
        <w:t>ЧАСТЬ 1</w:t>
      </w:r>
      <w:bookmarkEnd w:id="12"/>
      <w:bookmarkEnd w:id="13"/>
      <w:bookmarkEnd w:id="14"/>
    </w:p>
    <w:p w:rsidR="00BA3C22" w:rsidRPr="00E42E6B" w:rsidRDefault="00BA3C22" w:rsidP="00BA3C22">
      <w:pPr>
        <w:tabs>
          <w:tab w:val="left" w:pos="1134"/>
        </w:tabs>
        <w:ind w:left="142" w:firstLine="567"/>
        <w:contextualSpacing/>
        <w:jc w:val="both"/>
      </w:pPr>
      <w:r w:rsidRPr="00E42E6B">
        <w:t>Использованные в Част</w:t>
      </w:r>
      <w:r w:rsidR="00DD62E5" w:rsidRPr="00E42E6B">
        <w:t>ях</w:t>
      </w:r>
      <w:r w:rsidRPr="00E42E6B">
        <w:t> 1</w:t>
      </w:r>
      <w:r w:rsidR="00DD62E5" w:rsidRPr="00E42E6B">
        <w:t>, 2</w:t>
      </w:r>
      <w:r w:rsidRPr="00E42E6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E42E6B">
        <w:t>Стандарт</w:t>
      </w:r>
      <w:r w:rsidRPr="00E42E6B">
        <w:t>).</w:t>
      </w:r>
    </w:p>
    <w:p w:rsidR="005D6E3F" w:rsidRPr="00E42E6B" w:rsidRDefault="00EA3525" w:rsidP="00F73FC4">
      <w:pPr>
        <w:pStyle w:val="10"/>
        <w:numPr>
          <w:ilvl w:val="0"/>
          <w:numId w:val="22"/>
        </w:numPr>
        <w:tabs>
          <w:tab w:val="left" w:pos="426"/>
        </w:tabs>
        <w:ind w:left="0" w:firstLine="0"/>
        <w:jc w:val="center"/>
      </w:pPr>
      <w:bookmarkStart w:id="15" w:name="_Toc395190383"/>
      <w:bookmarkStart w:id="16" w:name="_Ref396490008"/>
      <w:bookmarkStart w:id="17" w:name="_Toc42359397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E42E6B">
        <w:t>ТРЕБОВАНИЯ. ДОКУМЕНТЫ. СОСТАВ ЗАЯВКИ НА УЧАСТИЕ В </w:t>
      </w:r>
      <w:r w:rsidR="00BA3C22" w:rsidRPr="00E42E6B">
        <w:t>ЗАКУПКЕ</w:t>
      </w:r>
      <w:r w:rsidRPr="00E42E6B">
        <w:t>.</w:t>
      </w:r>
      <w:bookmarkEnd w:id="15"/>
      <w:bookmarkEnd w:id="16"/>
      <w:bookmarkEnd w:id="17"/>
    </w:p>
    <w:p w:rsidR="00EA3525" w:rsidRPr="00E42E6B" w:rsidRDefault="00EA3525" w:rsidP="00F73FC4">
      <w:pPr>
        <w:pStyle w:val="10"/>
        <w:numPr>
          <w:ilvl w:val="1"/>
          <w:numId w:val="22"/>
        </w:numPr>
        <w:spacing w:before="120" w:after="120"/>
        <w:ind w:left="0" w:firstLine="567"/>
        <w:jc w:val="both"/>
      </w:pPr>
      <w:bookmarkStart w:id="38" w:name="_Ref394995094"/>
      <w:bookmarkStart w:id="39" w:name="_Toc395190384"/>
      <w:bookmarkStart w:id="40" w:name="_Toc423593974"/>
      <w:r w:rsidRPr="00E42E6B">
        <w:t xml:space="preserve">ТРЕБОВАНИЯ. ДОКУМЕНТЫ, ПОДТВЕРЖДАЮЩИЕ СООТВЕТСТВИЕ </w:t>
      </w:r>
      <w:r w:rsidR="006704C6" w:rsidRPr="00E42E6B">
        <w:t xml:space="preserve">УСТАНОВЛЕННЫМ </w:t>
      </w:r>
      <w:r w:rsidRPr="00E42E6B">
        <w:t>ТРЕБОВАНИЯМ.</w:t>
      </w:r>
      <w:bookmarkEnd w:id="38"/>
      <w:bookmarkEnd w:id="39"/>
      <w:bookmarkEnd w:id="40"/>
    </w:p>
    <w:p w:rsidR="00934E2A" w:rsidRPr="00E42E6B" w:rsidRDefault="00703F4C" w:rsidP="00F73FC4">
      <w:pPr>
        <w:pStyle w:val="10"/>
        <w:numPr>
          <w:ilvl w:val="2"/>
          <w:numId w:val="22"/>
        </w:numPr>
        <w:tabs>
          <w:tab w:val="left" w:pos="1418"/>
          <w:tab w:val="left" w:pos="1843"/>
        </w:tabs>
        <w:spacing w:before="120" w:after="120"/>
        <w:ind w:left="0" w:firstLine="567"/>
        <w:jc w:val="both"/>
      </w:pPr>
      <w:bookmarkStart w:id="41" w:name="_Toc423593975"/>
      <w:r w:rsidRPr="00E42E6B">
        <w:t>Т</w:t>
      </w:r>
      <w:r w:rsidR="00934E2A" w:rsidRPr="00E42E6B">
        <w:t xml:space="preserve">ребования к участникам </w:t>
      </w:r>
      <w:r w:rsidR="00BA3C22" w:rsidRPr="00E42E6B">
        <w:t>закупки</w:t>
      </w:r>
      <w:r w:rsidRPr="00AD67C9">
        <w:rPr>
          <w:bCs/>
          <w:iCs w:val="0"/>
        </w:rPr>
        <w:t>, субподрядчикам (соисполнителям)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543"/>
        <w:gridCol w:w="6270"/>
        <w:gridCol w:w="8044"/>
      </w:tblGrid>
      <w:tr w:rsidR="00AD67C9" w:rsidRPr="00CD3B8C" w:rsidTr="00AD67C9">
        <w:trPr>
          <w:trHeight w:val="440"/>
          <w:tblHeader/>
        </w:trPr>
        <w:tc>
          <w:tcPr>
            <w:tcW w:w="183" w:type="pct"/>
            <w:tcBorders>
              <w:left w:val="single" w:sz="4" w:space="0" w:color="808080" w:themeColor="background1" w:themeShade="80"/>
            </w:tcBorders>
            <w:vAlign w:val="center"/>
          </w:tcPr>
          <w:p w:rsidR="00AD67C9" w:rsidRPr="00CD3B8C" w:rsidRDefault="00AD67C9" w:rsidP="009C6AF1">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2110" w:type="pct"/>
            <w:tcBorders>
              <w:right w:val="single" w:sz="4" w:space="0" w:color="808080" w:themeColor="background1" w:themeShade="80"/>
            </w:tcBorders>
            <w:vAlign w:val="center"/>
          </w:tcPr>
          <w:p w:rsidR="00AD67C9" w:rsidRPr="00CD3B8C" w:rsidRDefault="00AD67C9" w:rsidP="009C6AF1">
            <w:pPr>
              <w:ind w:right="153"/>
              <w:jc w:val="center"/>
              <w:rPr>
                <w:bCs/>
              </w:rPr>
            </w:pPr>
            <w:r w:rsidRPr="00CD3B8C">
              <w:t>Требования</w:t>
            </w:r>
          </w:p>
        </w:tc>
        <w:tc>
          <w:tcPr>
            <w:tcW w:w="2707" w:type="pct"/>
            <w:tcBorders>
              <w:left w:val="single" w:sz="4" w:space="0" w:color="808080" w:themeColor="background1" w:themeShade="80"/>
            </w:tcBorders>
            <w:vAlign w:val="center"/>
          </w:tcPr>
          <w:p w:rsidR="00AD67C9" w:rsidRPr="00CD3B8C" w:rsidRDefault="00AD67C9" w:rsidP="009C6AF1">
            <w:pPr>
              <w:ind w:right="153"/>
              <w:jc w:val="center"/>
              <w:rPr>
                <w:bCs/>
              </w:rPr>
            </w:pPr>
            <w:r w:rsidRPr="00CD3B8C">
              <w:t>Документы, подтверждающие соответствие установленным требованиям</w:t>
            </w:r>
          </w:p>
        </w:tc>
      </w:tr>
      <w:tr w:rsidR="00AD67C9" w:rsidRPr="00CD3B8C" w:rsidTr="00AD67C9">
        <w:trPr>
          <w:trHeight w:val="367"/>
        </w:trPr>
        <w:tc>
          <w:tcPr>
            <w:tcW w:w="183" w:type="pct"/>
            <w:tcBorders>
              <w:top w:val="single" w:sz="4" w:space="0" w:color="808080" w:themeColor="background1" w:themeShade="80"/>
              <w:bottom w:val="single" w:sz="4" w:space="0" w:color="808080" w:themeColor="background1" w:themeShade="80"/>
            </w:tcBorders>
            <w:vAlign w:val="center"/>
          </w:tcPr>
          <w:p w:rsidR="00AD67C9" w:rsidRDefault="00AD67C9" w:rsidP="00AD67C9">
            <w:pPr>
              <w:numPr>
                <w:ilvl w:val="0"/>
                <w:numId w:val="57"/>
              </w:numPr>
              <w:tabs>
                <w:tab w:val="clear" w:pos="720"/>
                <w:tab w:val="left" w:pos="240"/>
                <w:tab w:val="num" w:pos="851"/>
              </w:tabs>
              <w:ind w:left="0" w:firstLine="0"/>
            </w:pPr>
          </w:p>
        </w:tc>
        <w:tc>
          <w:tcPr>
            <w:tcW w:w="4817" w:type="pct"/>
            <w:gridSpan w:val="2"/>
            <w:tcBorders>
              <w:top w:val="single" w:sz="4" w:space="0" w:color="808080" w:themeColor="background1" w:themeShade="80"/>
            </w:tcBorders>
            <w:vAlign w:val="center"/>
          </w:tcPr>
          <w:p w:rsidR="00AD67C9" w:rsidRPr="00CD3B8C" w:rsidRDefault="00AD67C9" w:rsidP="009C6AF1">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D67C9" w:rsidRPr="00CD3B8C" w:rsidTr="00AD67C9">
        <w:trPr>
          <w:trHeight w:val="649"/>
        </w:trPr>
        <w:tc>
          <w:tcPr>
            <w:tcW w:w="183"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D67C9" w:rsidRDefault="00AD67C9" w:rsidP="00AD67C9">
            <w:pPr>
              <w:pStyle w:val="afff"/>
              <w:numPr>
                <w:ilvl w:val="0"/>
                <w:numId w:val="58"/>
              </w:numPr>
              <w:tabs>
                <w:tab w:val="left" w:pos="495"/>
              </w:tabs>
              <w:spacing w:after="0" w:line="240" w:lineRule="auto"/>
              <w:ind w:left="0" w:firstLine="0"/>
              <w:rPr>
                <w:sz w:val="24"/>
                <w:szCs w:val="24"/>
              </w:rPr>
            </w:pPr>
            <w:bookmarkStart w:id="42" w:name="_Ref410145081"/>
          </w:p>
        </w:tc>
        <w:bookmarkEnd w:id="42"/>
        <w:tc>
          <w:tcPr>
            <w:tcW w:w="2110" w:type="pct"/>
            <w:vMerge w:val="restart"/>
            <w:tcBorders>
              <w:left w:val="single" w:sz="4" w:space="0" w:color="808080" w:themeColor="background1" w:themeShade="80"/>
              <w:right w:val="single" w:sz="4" w:space="0" w:color="808080" w:themeColor="background1" w:themeShade="80"/>
            </w:tcBorders>
          </w:tcPr>
          <w:p w:rsidR="00AD67C9" w:rsidRPr="00CD3B8C" w:rsidRDefault="00AD67C9" w:rsidP="009C6AF1">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2707" w:type="pct"/>
            <w:tcBorders>
              <w:left w:val="single" w:sz="4" w:space="0" w:color="808080" w:themeColor="background1" w:themeShade="80"/>
              <w:bottom w:val="single" w:sz="4" w:space="0" w:color="808080" w:themeColor="background1" w:themeShade="80"/>
            </w:tcBorders>
          </w:tcPr>
          <w:p w:rsidR="00AD67C9" w:rsidRPr="00AD67C9" w:rsidRDefault="00AD67C9" w:rsidP="009C6AF1">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tc>
      </w:tr>
      <w:tr w:rsidR="00AD67C9" w:rsidRPr="00CD3B8C" w:rsidTr="00AD67C9">
        <w:trPr>
          <w:trHeight w:val="240"/>
        </w:trPr>
        <w:tc>
          <w:tcPr>
            <w:tcW w:w="183" w:type="pct"/>
            <w:vMerge/>
            <w:tcBorders>
              <w:left w:val="single" w:sz="4" w:space="0" w:color="808080" w:themeColor="background1" w:themeShade="80"/>
              <w:right w:val="single" w:sz="4" w:space="0" w:color="808080" w:themeColor="background1" w:themeShade="80"/>
            </w:tcBorders>
            <w:vAlign w:val="center"/>
          </w:tcPr>
          <w:p w:rsidR="00AD67C9" w:rsidRDefault="00AD67C9" w:rsidP="00AD67C9">
            <w:pPr>
              <w:numPr>
                <w:ilvl w:val="2"/>
                <w:numId w:val="57"/>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AD67C9" w:rsidRPr="00CD3B8C" w:rsidRDefault="00AD67C9" w:rsidP="009C6AF1">
            <w:pPr>
              <w:ind w:right="153"/>
            </w:pPr>
          </w:p>
        </w:tc>
        <w:tc>
          <w:tcPr>
            <w:tcW w:w="2707" w:type="pct"/>
            <w:tcBorders>
              <w:top w:val="single" w:sz="4" w:space="0" w:color="808080" w:themeColor="background1" w:themeShade="80"/>
              <w:left w:val="single" w:sz="4" w:space="0" w:color="808080" w:themeColor="background1" w:themeShade="80"/>
            </w:tcBorders>
            <w:vAlign w:val="center"/>
          </w:tcPr>
          <w:p w:rsidR="00AD67C9" w:rsidRPr="00285FAA" w:rsidRDefault="00AD67C9" w:rsidP="00AD67C9">
            <w:pPr>
              <w:numPr>
                <w:ilvl w:val="0"/>
                <w:numId w:val="60"/>
              </w:numPr>
              <w:tabs>
                <w:tab w:val="left" w:pos="0"/>
              </w:tabs>
              <w:ind w:left="0" w:right="153" w:firstLine="353"/>
              <w:jc w:val="both"/>
            </w:pPr>
            <w:r w:rsidRPr="007E0C97">
              <w:t>заполненное участником закупки по форме 1 «Заявка на участие в закупке»</w:t>
            </w:r>
            <w:r>
              <w:t>:</w:t>
            </w:r>
          </w:p>
          <w:p w:rsidR="00AD67C9" w:rsidRPr="00285FAA" w:rsidRDefault="00AD67C9" w:rsidP="00AD67C9">
            <w:pPr>
              <w:numPr>
                <w:ilvl w:val="0"/>
                <w:numId w:val="5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AD67C9" w:rsidRPr="00AD67C9" w:rsidRDefault="00AD67C9" w:rsidP="00AD67C9">
            <w:pPr>
              <w:numPr>
                <w:ilvl w:val="0"/>
                <w:numId w:val="54"/>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AD67C9" w:rsidRPr="00CD3B8C" w:rsidTr="00AD67C9">
        <w:trPr>
          <w:trHeight w:val="300"/>
        </w:trPr>
        <w:tc>
          <w:tcPr>
            <w:tcW w:w="183" w:type="pct"/>
            <w:vMerge/>
            <w:tcBorders>
              <w:left w:val="single" w:sz="4" w:space="0" w:color="808080" w:themeColor="background1" w:themeShade="80"/>
              <w:bottom w:val="nil"/>
              <w:right w:val="single" w:sz="4" w:space="0" w:color="808080" w:themeColor="background1" w:themeShade="80"/>
            </w:tcBorders>
            <w:vAlign w:val="center"/>
          </w:tcPr>
          <w:p w:rsidR="00AD67C9" w:rsidRDefault="00AD67C9" w:rsidP="00AD67C9">
            <w:pPr>
              <w:numPr>
                <w:ilvl w:val="2"/>
                <w:numId w:val="57"/>
              </w:numPr>
              <w:tabs>
                <w:tab w:val="left" w:pos="426"/>
              </w:tabs>
              <w:ind w:left="0" w:firstLine="0"/>
            </w:pPr>
          </w:p>
        </w:tc>
        <w:tc>
          <w:tcPr>
            <w:tcW w:w="2110" w:type="pct"/>
            <w:vMerge/>
            <w:tcBorders>
              <w:left w:val="single" w:sz="4" w:space="0" w:color="808080" w:themeColor="background1" w:themeShade="80"/>
              <w:bottom w:val="nil"/>
              <w:right w:val="single" w:sz="4" w:space="0" w:color="808080" w:themeColor="background1" w:themeShade="80"/>
            </w:tcBorders>
            <w:vAlign w:val="center"/>
          </w:tcPr>
          <w:p w:rsidR="00AD67C9" w:rsidRPr="00CD3B8C" w:rsidRDefault="00AD67C9" w:rsidP="009C6AF1">
            <w:pPr>
              <w:ind w:right="153"/>
            </w:pPr>
          </w:p>
        </w:tc>
        <w:tc>
          <w:tcPr>
            <w:tcW w:w="2707" w:type="pct"/>
            <w:tcBorders>
              <w:top w:val="dotted" w:sz="4" w:space="0" w:color="auto"/>
              <w:left w:val="single" w:sz="4" w:space="0" w:color="808080" w:themeColor="background1" w:themeShade="80"/>
              <w:bottom w:val="single" w:sz="4" w:space="0" w:color="auto"/>
            </w:tcBorders>
            <w:vAlign w:val="center"/>
          </w:tcPr>
          <w:p w:rsidR="00AD67C9" w:rsidRPr="00285FAA" w:rsidRDefault="00AD67C9" w:rsidP="00AD67C9">
            <w:pPr>
              <w:numPr>
                <w:ilvl w:val="0"/>
                <w:numId w:val="6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D67C9" w:rsidRPr="00CD3B8C" w:rsidRDefault="00AD67C9" w:rsidP="00AD67C9">
            <w:pPr>
              <w:numPr>
                <w:ilvl w:val="0"/>
                <w:numId w:val="5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D67C9" w:rsidRPr="00CD3B8C" w:rsidRDefault="00AD67C9" w:rsidP="00AD67C9">
            <w:pPr>
              <w:numPr>
                <w:ilvl w:val="0"/>
                <w:numId w:val="54"/>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D3B8C">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D67C9" w:rsidRPr="00CD3B8C" w:rsidRDefault="00AD67C9" w:rsidP="009C6AF1">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D67C9" w:rsidRPr="00CD3B8C" w:rsidTr="00AD67C9">
        <w:trPr>
          <w:trHeight w:val="699"/>
        </w:trPr>
        <w:tc>
          <w:tcPr>
            <w:tcW w:w="183" w:type="pct"/>
            <w:tcBorders>
              <w:top w:val="single" w:sz="4" w:space="0" w:color="auto"/>
            </w:tcBorders>
            <w:vAlign w:val="center"/>
          </w:tcPr>
          <w:p w:rsidR="00AD67C9" w:rsidRDefault="00AD67C9" w:rsidP="00AD67C9">
            <w:pPr>
              <w:pStyle w:val="afff"/>
              <w:numPr>
                <w:ilvl w:val="0"/>
                <w:numId w:val="58"/>
              </w:numPr>
              <w:tabs>
                <w:tab w:val="left" w:pos="426"/>
              </w:tabs>
              <w:spacing w:after="0" w:line="240" w:lineRule="auto"/>
              <w:ind w:left="0" w:firstLine="0"/>
              <w:rPr>
                <w:sz w:val="24"/>
                <w:szCs w:val="24"/>
              </w:rPr>
            </w:pPr>
          </w:p>
        </w:tc>
        <w:tc>
          <w:tcPr>
            <w:tcW w:w="2110" w:type="pct"/>
            <w:tcBorders>
              <w:top w:val="single" w:sz="4" w:space="0" w:color="auto"/>
            </w:tcBorders>
            <w:vAlign w:val="center"/>
          </w:tcPr>
          <w:p w:rsidR="00AD67C9" w:rsidRPr="00CD3B8C" w:rsidRDefault="00AD67C9" w:rsidP="009C6AF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707" w:type="pct"/>
            <w:vMerge w:val="restart"/>
            <w:tcBorders>
              <w:top w:val="single" w:sz="4" w:space="0" w:color="auto"/>
            </w:tcBorders>
          </w:tcPr>
          <w:p w:rsidR="00AD67C9" w:rsidRPr="00285FAA" w:rsidRDefault="00AD67C9" w:rsidP="00AD67C9">
            <w:pPr>
              <w:numPr>
                <w:ilvl w:val="0"/>
                <w:numId w:val="6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AD67C9" w:rsidRPr="00CD3B8C" w:rsidRDefault="00AD67C9" w:rsidP="00AD67C9">
            <w:pPr>
              <w:numPr>
                <w:ilvl w:val="0"/>
                <w:numId w:val="54"/>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AD67C9" w:rsidRPr="00CD3B8C" w:rsidRDefault="00AD67C9" w:rsidP="00AD67C9">
            <w:pPr>
              <w:numPr>
                <w:ilvl w:val="0"/>
                <w:numId w:val="5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D67C9" w:rsidRPr="00CD3B8C" w:rsidRDefault="00AD67C9" w:rsidP="00AD67C9">
            <w:pPr>
              <w:numPr>
                <w:ilvl w:val="0"/>
                <w:numId w:val="5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D67C9" w:rsidRPr="002768E6" w:rsidRDefault="00AD67C9" w:rsidP="00AD67C9">
            <w:pPr>
              <w:numPr>
                <w:ilvl w:val="0"/>
                <w:numId w:val="54"/>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AD67C9" w:rsidRPr="00CD3B8C" w:rsidTr="00AD67C9">
        <w:trPr>
          <w:trHeight w:val="440"/>
        </w:trPr>
        <w:tc>
          <w:tcPr>
            <w:tcW w:w="183" w:type="pct"/>
            <w:vAlign w:val="center"/>
          </w:tcPr>
          <w:p w:rsidR="00AD67C9" w:rsidRDefault="00AD67C9" w:rsidP="00AD67C9">
            <w:pPr>
              <w:pStyle w:val="afff"/>
              <w:numPr>
                <w:ilvl w:val="0"/>
                <w:numId w:val="58"/>
              </w:numPr>
              <w:tabs>
                <w:tab w:val="left" w:pos="426"/>
              </w:tabs>
              <w:spacing w:after="0" w:line="240" w:lineRule="auto"/>
              <w:ind w:left="0" w:firstLine="0"/>
              <w:rPr>
                <w:sz w:val="24"/>
                <w:szCs w:val="24"/>
              </w:rPr>
            </w:pPr>
          </w:p>
        </w:tc>
        <w:tc>
          <w:tcPr>
            <w:tcW w:w="2110" w:type="pct"/>
          </w:tcPr>
          <w:p w:rsidR="00AD67C9" w:rsidRPr="00CD3B8C" w:rsidRDefault="00AD67C9" w:rsidP="009C6AF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707" w:type="pct"/>
            <w:vMerge/>
          </w:tcPr>
          <w:p w:rsidR="00AD67C9" w:rsidRPr="00CD3B8C" w:rsidRDefault="00AD67C9" w:rsidP="009C6AF1">
            <w:pPr>
              <w:pStyle w:val="afff"/>
              <w:tabs>
                <w:tab w:val="left" w:pos="300"/>
              </w:tabs>
              <w:spacing w:line="240" w:lineRule="auto"/>
              <w:ind w:left="0" w:right="153"/>
            </w:pPr>
          </w:p>
        </w:tc>
      </w:tr>
      <w:tr w:rsidR="00AD67C9" w:rsidRPr="00CD3B8C" w:rsidTr="00AD67C9">
        <w:trPr>
          <w:trHeight w:val="440"/>
        </w:trPr>
        <w:tc>
          <w:tcPr>
            <w:tcW w:w="183" w:type="pct"/>
            <w:vAlign w:val="center"/>
          </w:tcPr>
          <w:p w:rsidR="00AD67C9" w:rsidRDefault="00AD67C9" w:rsidP="00AD67C9">
            <w:pPr>
              <w:pStyle w:val="afff"/>
              <w:numPr>
                <w:ilvl w:val="0"/>
                <w:numId w:val="58"/>
              </w:numPr>
              <w:tabs>
                <w:tab w:val="left" w:pos="426"/>
              </w:tabs>
              <w:spacing w:after="0" w:line="240" w:lineRule="auto"/>
              <w:ind w:left="0" w:firstLine="0"/>
              <w:rPr>
                <w:sz w:val="24"/>
                <w:szCs w:val="24"/>
              </w:rPr>
            </w:pPr>
          </w:p>
        </w:tc>
        <w:tc>
          <w:tcPr>
            <w:tcW w:w="2110" w:type="pct"/>
          </w:tcPr>
          <w:p w:rsidR="00AD67C9" w:rsidRPr="00CD3B8C" w:rsidRDefault="00AD67C9" w:rsidP="009C6AF1">
            <w:pPr>
              <w:ind w:right="153"/>
            </w:pPr>
            <w:r w:rsidRPr="00CD3B8C">
              <w:t>соответствовать требованиям, установленным на основании поручений Правительства Российской Федерации:</w:t>
            </w:r>
          </w:p>
          <w:p w:rsidR="00AD67C9" w:rsidRPr="00CD3B8C" w:rsidRDefault="00AD67C9" w:rsidP="009C6AF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2707" w:type="pct"/>
            <w:vAlign w:val="center"/>
          </w:tcPr>
          <w:p w:rsidR="00AD67C9" w:rsidRPr="00AD67C9" w:rsidRDefault="00AD67C9" w:rsidP="00AD67C9">
            <w:pPr>
              <w:numPr>
                <w:ilvl w:val="0"/>
                <w:numId w:val="6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AD67C9" w:rsidRPr="00CD3B8C" w:rsidTr="00AD67C9">
        <w:trPr>
          <w:trHeight w:val="70"/>
        </w:trPr>
        <w:tc>
          <w:tcPr>
            <w:tcW w:w="183" w:type="pct"/>
            <w:vAlign w:val="center"/>
          </w:tcPr>
          <w:p w:rsidR="00AD67C9" w:rsidRDefault="00AD67C9" w:rsidP="00AD67C9">
            <w:pPr>
              <w:pStyle w:val="afff"/>
              <w:numPr>
                <w:ilvl w:val="0"/>
                <w:numId w:val="58"/>
              </w:numPr>
              <w:tabs>
                <w:tab w:val="left" w:pos="426"/>
              </w:tabs>
              <w:spacing w:after="0" w:line="240" w:lineRule="auto"/>
              <w:ind w:left="0" w:firstLine="0"/>
              <w:rPr>
                <w:sz w:val="24"/>
                <w:szCs w:val="24"/>
              </w:rPr>
            </w:pPr>
          </w:p>
        </w:tc>
        <w:tc>
          <w:tcPr>
            <w:tcW w:w="2110" w:type="pct"/>
          </w:tcPr>
          <w:p w:rsidR="00AD67C9" w:rsidRPr="00CD3B8C" w:rsidRDefault="00AD67C9" w:rsidP="009C6AF1">
            <w:pPr>
              <w:tabs>
                <w:tab w:val="left" w:pos="778"/>
              </w:tabs>
              <w:ind w:right="153"/>
            </w:pPr>
            <w:r w:rsidRPr="00CD3B8C">
              <w:t>отсутствие сведений об участнике закупки в следующих реестрах недобросовестных поставщиков:</w:t>
            </w:r>
          </w:p>
          <w:p w:rsidR="00AD67C9" w:rsidRPr="00CD3B8C" w:rsidRDefault="00AD67C9" w:rsidP="00AD67C9">
            <w:pPr>
              <w:numPr>
                <w:ilvl w:val="0"/>
                <w:numId w:val="55"/>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D67C9" w:rsidRPr="00CD3B8C" w:rsidRDefault="00AD67C9" w:rsidP="00AD67C9">
            <w:pPr>
              <w:numPr>
                <w:ilvl w:val="0"/>
                <w:numId w:val="55"/>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D67C9" w:rsidRPr="00CD3B8C" w:rsidRDefault="00AD67C9" w:rsidP="00AD67C9">
            <w:pPr>
              <w:numPr>
                <w:ilvl w:val="0"/>
                <w:numId w:val="55"/>
              </w:numPr>
              <w:tabs>
                <w:tab w:val="left" w:pos="1094"/>
              </w:tabs>
              <w:ind w:left="0" w:right="153" w:firstLine="669"/>
              <w:jc w:val="both"/>
            </w:pPr>
            <w:r w:rsidRPr="00CD3B8C">
              <w:t xml:space="preserve">в реестре недобросовестных поставщиков Госкорпорации «Росатом» и организаций Госкорпорации </w:t>
            </w:r>
            <w:r w:rsidRPr="00CD3B8C">
              <w:lastRenderedPageBreak/>
              <w:t>«Росатом».</w:t>
            </w:r>
          </w:p>
        </w:tc>
        <w:tc>
          <w:tcPr>
            <w:tcW w:w="2707" w:type="pct"/>
            <w:tcBorders>
              <w:top w:val="single" w:sz="4" w:space="0" w:color="auto"/>
              <w:bottom w:val="single" w:sz="4" w:space="0" w:color="auto"/>
            </w:tcBorders>
          </w:tcPr>
          <w:p w:rsidR="00AD67C9" w:rsidRPr="00CD3B8C" w:rsidRDefault="00AD67C9" w:rsidP="009C6AF1">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E42E6B" w:rsidRDefault="00703F4C" w:rsidP="00F73FC4">
      <w:pPr>
        <w:pStyle w:val="10"/>
        <w:numPr>
          <w:ilvl w:val="2"/>
          <w:numId w:val="22"/>
        </w:numPr>
        <w:tabs>
          <w:tab w:val="left" w:pos="1418"/>
          <w:tab w:val="left" w:pos="1843"/>
        </w:tabs>
        <w:spacing w:before="120" w:after="120"/>
        <w:ind w:left="0" w:firstLine="567"/>
        <w:jc w:val="both"/>
      </w:pPr>
      <w:bookmarkStart w:id="43" w:name="_Toc423593976"/>
      <w:r w:rsidRPr="00E42E6B">
        <w:lastRenderedPageBreak/>
        <w:t>Требования к продукции</w:t>
      </w:r>
      <w:bookmarkEnd w:id="4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9"/>
        <w:gridCol w:w="6210"/>
        <w:gridCol w:w="8160"/>
      </w:tblGrid>
      <w:tr w:rsidR="00703F4C" w:rsidRPr="00E42E6B" w:rsidTr="00C31903">
        <w:trPr>
          <w:trHeight w:val="807"/>
          <w:tblHeader/>
        </w:trPr>
        <w:tc>
          <w:tcPr>
            <w:tcW w:w="187" w:type="pct"/>
            <w:tcBorders>
              <w:right w:val="single" w:sz="4" w:space="0" w:color="auto"/>
            </w:tcBorders>
            <w:vAlign w:val="center"/>
          </w:tcPr>
          <w:p w:rsidR="00703F4C" w:rsidRPr="00E42E6B" w:rsidRDefault="00703F4C" w:rsidP="00703F4C">
            <w:pPr>
              <w:widowControl w:val="0"/>
              <w:shd w:val="clear" w:color="auto" w:fill="FFFFFF"/>
              <w:tabs>
                <w:tab w:val="left" w:pos="299"/>
              </w:tabs>
              <w:ind w:left="75" w:right="-57"/>
              <w:jc w:val="center"/>
              <w:rPr>
                <w:rFonts w:eastAsia="Arial Unicode MS"/>
              </w:rPr>
            </w:pPr>
            <w:r w:rsidRPr="00E42E6B">
              <w:rPr>
                <w:rFonts w:eastAsia="Arial Unicode MS"/>
              </w:rPr>
              <w:t>№ п/п</w:t>
            </w:r>
          </w:p>
        </w:tc>
        <w:tc>
          <w:tcPr>
            <w:tcW w:w="2080" w:type="pct"/>
            <w:tcBorders>
              <w:left w:val="single" w:sz="4" w:space="0" w:color="auto"/>
            </w:tcBorders>
            <w:vAlign w:val="center"/>
          </w:tcPr>
          <w:p w:rsidR="00703F4C" w:rsidRPr="00E42E6B" w:rsidRDefault="00703F4C" w:rsidP="00703F4C">
            <w:pPr>
              <w:widowControl w:val="0"/>
              <w:shd w:val="clear" w:color="auto" w:fill="FFFFFF"/>
              <w:ind w:left="-57" w:right="-57"/>
              <w:jc w:val="center"/>
              <w:rPr>
                <w:rFonts w:eastAsia="Arial Unicode MS"/>
              </w:rPr>
            </w:pPr>
            <w:r w:rsidRPr="00E42E6B">
              <w:rPr>
                <w:rFonts w:eastAsia="Arial Unicode MS"/>
              </w:rPr>
              <w:t>Требование</w:t>
            </w:r>
          </w:p>
        </w:tc>
        <w:tc>
          <w:tcPr>
            <w:tcW w:w="2733" w:type="pct"/>
            <w:vAlign w:val="center"/>
          </w:tcPr>
          <w:p w:rsidR="00703F4C" w:rsidRPr="00E42E6B" w:rsidRDefault="00703F4C" w:rsidP="00703F4C">
            <w:pPr>
              <w:widowControl w:val="0"/>
              <w:shd w:val="clear" w:color="auto" w:fill="FFFFFF"/>
              <w:ind w:left="-57" w:right="-57"/>
              <w:jc w:val="center"/>
              <w:rPr>
                <w:rFonts w:eastAsia="Arial Unicode MS"/>
              </w:rPr>
            </w:pPr>
            <w:r w:rsidRPr="00E42E6B">
              <w:rPr>
                <w:rFonts w:eastAsia="Arial Unicode MS"/>
              </w:rPr>
              <w:t>Документ, подтверждающий соответствие требованиям</w:t>
            </w:r>
          </w:p>
        </w:tc>
      </w:tr>
      <w:tr w:rsidR="00C20EDB" w:rsidRPr="00E42E6B" w:rsidTr="00C31903">
        <w:trPr>
          <w:trHeight w:val="586"/>
        </w:trPr>
        <w:tc>
          <w:tcPr>
            <w:tcW w:w="187" w:type="pct"/>
            <w:tcBorders>
              <w:right w:val="single" w:sz="4" w:space="0" w:color="auto"/>
            </w:tcBorders>
          </w:tcPr>
          <w:p w:rsidR="00C20EDB" w:rsidRPr="00E42E6B"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080"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E42E6B">
              <w:rPr>
                <w:rFonts w:eastAsia="Arial Unicode MS"/>
              </w:rPr>
              <w:t>Продукция должна соответствовать требованиям, указанным в томе 2 «Техническая часть».</w:t>
            </w:r>
          </w:p>
          <w:p w:rsidR="00BC74EC" w:rsidRDefault="00BC74EC" w:rsidP="00703F4C">
            <w:pPr>
              <w:widowControl w:val="0"/>
              <w:shd w:val="clear" w:color="auto" w:fill="FFFFFF"/>
              <w:ind w:left="-57" w:right="-57"/>
              <w:jc w:val="both"/>
              <w:rPr>
                <w:rFonts w:eastAsia="Arial Unicode MS"/>
              </w:rPr>
            </w:pPr>
          </w:p>
          <w:p w:rsidR="00BC74EC" w:rsidRPr="00E42E6B" w:rsidRDefault="00BC74EC" w:rsidP="00703F4C">
            <w:pPr>
              <w:widowControl w:val="0"/>
              <w:shd w:val="clear" w:color="auto" w:fill="FFFFFF"/>
              <w:ind w:left="-57" w:right="-57"/>
              <w:jc w:val="both"/>
              <w:rPr>
                <w:rFonts w:eastAsia="Arial Unicode MS"/>
              </w:rPr>
            </w:pPr>
            <w:r w:rsidRPr="005D3F77">
              <w:rPr>
                <w:b/>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33" w:type="pct"/>
            <w:vMerge w:val="restart"/>
          </w:tcPr>
          <w:p w:rsidR="00C35491" w:rsidRPr="00E42E6B" w:rsidRDefault="00C20EDB" w:rsidP="00C35491">
            <w:pPr>
              <w:widowControl w:val="0"/>
              <w:shd w:val="clear" w:color="auto" w:fill="FFFFFF"/>
              <w:jc w:val="both"/>
              <w:rPr>
                <w:rFonts w:eastAsia="Arial Unicode MS"/>
              </w:rPr>
            </w:pPr>
            <w:r w:rsidRPr="00E42E6B">
              <w:rPr>
                <w:rFonts w:eastAsia="Arial Unicode MS"/>
              </w:rPr>
              <w:t xml:space="preserve">Техническое предложение </w:t>
            </w:r>
            <w:r w:rsidRPr="00E42E6B">
              <w:t>(соответствующая Форма)</w:t>
            </w:r>
            <w:r w:rsidRPr="00E42E6B">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E42E6B" w:rsidTr="00C31903">
        <w:trPr>
          <w:trHeight w:val="70"/>
        </w:trPr>
        <w:tc>
          <w:tcPr>
            <w:tcW w:w="187" w:type="pct"/>
            <w:tcBorders>
              <w:right w:val="single" w:sz="4" w:space="0" w:color="auto"/>
            </w:tcBorders>
          </w:tcPr>
          <w:p w:rsidR="00C20EDB" w:rsidRPr="00E42E6B"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080" w:type="pct"/>
            <w:tcBorders>
              <w:left w:val="single" w:sz="4" w:space="0" w:color="auto"/>
            </w:tcBorders>
          </w:tcPr>
          <w:p w:rsidR="00C20EDB" w:rsidRPr="00E42E6B" w:rsidRDefault="00C20EDB" w:rsidP="00C20EDB">
            <w:pPr>
              <w:widowControl w:val="0"/>
              <w:shd w:val="clear" w:color="auto" w:fill="FFFFFF"/>
              <w:ind w:left="-57" w:right="-57"/>
              <w:jc w:val="both"/>
              <w:rPr>
                <w:rFonts w:eastAsia="Arial Unicode MS"/>
              </w:rPr>
            </w:pPr>
            <w:r w:rsidRPr="00E42E6B">
              <w:rPr>
                <w:rFonts w:eastAsia="Arial Unicode MS"/>
              </w:rPr>
              <w:t>Срок представляемой гарантии качества продукции</w:t>
            </w:r>
          </w:p>
        </w:tc>
        <w:tc>
          <w:tcPr>
            <w:tcW w:w="2733" w:type="pct"/>
            <w:vMerge/>
          </w:tcPr>
          <w:p w:rsidR="00C20EDB" w:rsidRPr="00E42E6B" w:rsidRDefault="00C20EDB" w:rsidP="00703F4C">
            <w:pPr>
              <w:widowControl w:val="0"/>
              <w:shd w:val="clear" w:color="auto" w:fill="FFFFFF"/>
              <w:jc w:val="both"/>
              <w:rPr>
                <w:rFonts w:eastAsia="Arial Unicode MS"/>
              </w:rPr>
            </w:pPr>
          </w:p>
        </w:tc>
      </w:tr>
    </w:tbl>
    <w:p w:rsidR="00BC74EC" w:rsidRDefault="00BC74EC" w:rsidP="00BC74EC">
      <w:pPr>
        <w:pStyle w:val="10"/>
        <w:numPr>
          <w:ilvl w:val="0"/>
          <w:numId w:val="0"/>
        </w:numPr>
        <w:spacing w:before="120" w:after="120"/>
        <w:ind w:left="1134" w:hanging="1134"/>
        <w:jc w:val="both"/>
      </w:pPr>
      <w:bookmarkStart w:id="44" w:name="_Ref395172188"/>
      <w:bookmarkStart w:id="45" w:name="_Toc395190385"/>
    </w:p>
    <w:p w:rsidR="00BC74EC" w:rsidRDefault="00BC74EC" w:rsidP="00BC74EC">
      <w:r>
        <w:br w:type="page"/>
      </w:r>
    </w:p>
    <w:p w:rsidR="00EA3525" w:rsidRPr="00E42E6B" w:rsidRDefault="00EA3525" w:rsidP="00F73FC4">
      <w:pPr>
        <w:pStyle w:val="10"/>
        <w:numPr>
          <w:ilvl w:val="1"/>
          <w:numId w:val="22"/>
        </w:numPr>
        <w:spacing w:before="120" w:after="120"/>
        <w:jc w:val="both"/>
      </w:pPr>
      <w:bookmarkStart w:id="46" w:name="_Toc423593977"/>
      <w:r w:rsidRPr="00E42E6B">
        <w:lastRenderedPageBreak/>
        <w:t>СОСТАВ ЗАЯВКИ НА УЧАСТИЕ В </w:t>
      </w:r>
      <w:r w:rsidR="00BA3C22" w:rsidRPr="00E42E6B">
        <w:t>ЗАКУПКЕ</w:t>
      </w:r>
      <w:r w:rsidRPr="00E42E6B">
        <w:t>.</w:t>
      </w:r>
      <w:bookmarkEnd w:id="44"/>
      <w:bookmarkEnd w:id="45"/>
      <w:bookmarkEnd w:id="46"/>
    </w:p>
    <w:p w:rsidR="00EA3525" w:rsidRPr="00E42E6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7" w:name="_Ref353289180"/>
      <w:r w:rsidRPr="00E42E6B">
        <w:t>Формы</w:t>
      </w:r>
      <w:r w:rsidR="00EA3525" w:rsidRPr="00E42E6B">
        <w:t>, заполняемые с помощью функционала ЭТП:</w:t>
      </w:r>
      <w:bookmarkEnd w:id="47"/>
      <w:r w:rsidR="00BC74EC">
        <w:t xml:space="preserve"> согласно регламенту ЭТП</w:t>
      </w:r>
    </w:p>
    <w:p w:rsidR="00EA3525" w:rsidRPr="00E42E6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48" w:name="_Ref350169525"/>
      <w:r w:rsidRPr="00E42E6B">
        <w:t>Д</w:t>
      </w:r>
      <w:r w:rsidR="00EA3525" w:rsidRPr="00E42E6B">
        <w:t xml:space="preserve">окументы, прикладываемые к заявке на участие в </w:t>
      </w:r>
      <w:r w:rsidR="00BA3C22" w:rsidRPr="00E42E6B">
        <w:t>закупке</w:t>
      </w:r>
      <w:r w:rsidR="00EA3525" w:rsidRPr="00E42E6B">
        <w:t>, в форме электронных документов:</w:t>
      </w:r>
      <w:bookmarkEnd w:id="48"/>
    </w:p>
    <w:p w:rsidR="00EA3525" w:rsidRPr="00E42E6B" w:rsidRDefault="00EA3525" w:rsidP="00F73FC4">
      <w:pPr>
        <w:numPr>
          <w:ilvl w:val="0"/>
          <w:numId w:val="24"/>
        </w:numPr>
        <w:tabs>
          <w:tab w:val="left" w:pos="0"/>
          <w:tab w:val="left" w:pos="1140"/>
        </w:tabs>
        <w:overflowPunct w:val="0"/>
        <w:autoSpaceDE w:val="0"/>
        <w:autoSpaceDN w:val="0"/>
        <w:adjustRightInd w:val="0"/>
        <w:ind w:left="0" w:right="153" w:firstLine="709"/>
        <w:jc w:val="both"/>
      </w:pPr>
      <w:bookmarkStart w:id="49" w:name="_Ref396489623"/>
      <w:r w:rsidRPr="00E42E6B">
        <w:t xml:space="preserve">заявка на участие в </w:t>
      </w:r>
      <w:r w:rsidR="00BA3C22" w:rsidRPr="00E42E6B">
        <w:t>закупке</w:t>
      </w:r>
      <w:r w:rsidRPr="00E42E6B">
        <w:t xml:space="preserve"> по форме и в соответствии с инструкциями, приведенными в настоящей </w:t>
      </w:r>
      <w:r w:rsidR="00BA3C22" w:rsidRPr="00E42E6B">
        <w:t>закупочной</w:t>
      </w:r>
      <w:r w:rsidRPr="00E42E6B">
        <w:t xml:space="preserve"> документации (</w:t>
      </w:r>
      <w:r w:rsidR="000B0512" w:rsidRPr="00E42E6B">
        <w:t>подраздел </w:t>
      </w:r>
      <w:fldSimple w:instr=" REF _Ref401131967 \r \h  \* MERGEFORMAT ">
        <w:r w:rsidR="00E815FB">
          <w:t>5.1</w:t>
        </w:r>
      </w:fldSimple>
      <w:r w:rsidR="000B0512" w:rsidRPr="00E42E6B">
        <w:t xml:space="preserve">, соответствующая </w:t>
      </w:r>
      <w:hyperlink w:anchor="_БАНКОВСКАЯ_ГАРАНТИЯ_ОБЕСПЕЧЕНИЯ" w:history="1">
        <w:r w:rsidR="000B0512" w:rsidRPr="00E42E6B">
          <w:rPr>
            <w:rStyle w:val="afb"/>
          </w:rPr>
          <w:t>Форма</w:t>
        </w:r>
      </w:hyperlink>
      <w:r w:rsidRPr="00E42E6B">
        <w:t>);</w:t>
      </w:r>
      <w:bookmarkEnd w:id="49"/>
    </w:p>
    <w:p w:rsidR="00EA3525" w:rsidRPr="00E42E6B" w:rsidRDefault="007757A8" w:rsidP="00F73FC4">
      <w:pPr>
        <w:numPr>
          <w:ilvl w:val="0"/>
          <w:numId w:val="24"/>
        </w:numPr>
        <w:tabs>
          <w:tab w:val="left" w:pos="0"/>
          <w:tab w:val="left" w:pos="1140"/>
        </w:tabs>
        <w:overflowPunct w:val="0"/>
        <w:autoSpaceDE w:val="0"/>
        <w:autoSpaceDN w:val="0"/>
        <w:adjustRightInd w:val="0"/>
        <w:ind w:left="0" w:right="153" w:firstLine="709"/>
        <w:jc w:val="both"/>
      </w:pPr>
      <w:r w:rsidRPr="00E42E6B">
        <w:t xml:space="preserve">сведения о принадлежности </w:t>
      </w:r>
      <w:r w:rsidRPr="00E42E6B" w:rsidDel="00EC0238">
        <w:t>к субъектам малого и среднего предпринимательства</w:t>
      </w:r>
      <w:r w:rsidRPr="00E42E6B">
        <w:t xml:space="preserve"> по форме и в соответствии с инструкциями, приведенными в настоящей </w:t>
      </w:r>
      <w:r w:rsidR="00BA3C22" w:rsidRPr="00E42E6B">
        <w:t>закупочной</w:t>
      </w:r>
      <w:r w:rsidRPr="00E42E6B">
        <w:t xml:space="preserve"> документации (</w:t>
      </w:r>
      <w:r w:rsidR="000B0512" w:rsidRPr="00E42E6B">
        <w:t>подраздел </w:t>
      </w:r>
      <w:fldSimple w:instr=" REF _Ref401060816 \r \h  \* MERGEFORMAT ">
        <w:r w:rsidR="00E815FB">
          <w:t>5.2</w:t>
        </w:r>
      </w:fldSimple>
      <w:r w:rsidR="000B0512" w:rsidRPr="00E42E6B">
        <w:t xml:space="preserve">, </w:t>
      </w:r>
      <w:r w:rsidR="00C20EDB" w:rsidRPr="00E42E6B">
        <w:t>соответствующая Форма</w:t>
      </w:r>
      <w:r w:rsidRPr="00E42E6B">
        <w:t xml:space="preserve">), предоставляются в составе заявки на участие в </w:t>
      </w:r>
      <w:r w:rsidR="00BA3C22" w:rsidRPr="00E42E6B">
        <w:t>закупке</w:t>
      </w:r>
      <w:r w:rsidRPr="00E42E6B">
        <w:t xml:space="preserve"> в двух форматах: *.</w:t>
      </w:r>
      <w:proofErr w:type="spellStart"/>
      <w:r w:rsidRPr="00E42E6B">
        <w:t>pdf</w:t>
      </w:r>
      <w:proofErr w:type="spellEnd"/>
      <w:r w:rsidRPr="00E42E6B">
        <w:t xml:space="preserve"> </w:t>
      </w:r>
      <w:r w:rsidR="00E1243F" w:rsidRPr="00E42E6B" w:rsidDel="00EC0238">
        <w:t>с подписью</w:t>
      </w:r>
      <w:r w:rsidR="00E1243F" w:rsidRPr="00E42E6B">
        <w:t xml:space="preserve"> и печатью, а также</w:t>
      </w:r>
      <w:r w:rsidR="00E1243F" w:rsidRPr="00E42E6B" w:rsidDel="00EC0238">
        <w:t xml:space="preserve"> </w:t>
      </w:r>
      <w:r w:rsidR="00E1243F" w:rsidRPr="00E42E6B">
        <w:t xml:space="preserve">в </w:t>
      </w:r>
      <w:r w:rsidR="00E1243F" w:rsidRPr="00E42E6B" w:rsidDel="00EC0238">
        <w:t xml:space="preserve">редактируемом формате </w:t>
      </w:r>
      <w:r w:rsidR="00E1243F" w:rsidRPr="00E42E6B">
        <w:t>*.</w:t>
      </w:r>
      <w:r w:rsidR="00E1243F" w:rsidRPr="00E42E6B">
        <w:rPr>
          <w:lang w:val="en-US"/>
        </w:rPr>
        <w:t>doc</w:t>
      </w:r>
      <w:r w:rsidR="00E1243F" w:rsidRPr="00E42E6B">
        <w:t xml:space="preserve"> или </w:t>
      </w:r>
      <w:r w:rsidR="00E1243F" w:rsidRPr="00E42E6B" w:rsidDel="00EC0238">
        <w:t>*.</w:t>
      </w:r>
      <w:proofErr w:type="spellStart"/>
      <w:r w:rsidR="00E1243F" w:rsidRPr="00E42E6B" w:rsidDel="00EC0238">
        <w:t>xls</w:t>
      </w:r>
      <w:proofErr w:type="spellEnd"/>
      <w:r w:rsidRPr="00E42E6B">
        <w:t>.</w:t>
      </w:r>
    </w:p>
    <w:p w:rsidR="00EA3525" w:rsidRPr="00E42E6B" w:rsidRDefault="00EA3525" w:rsidP="00F73FC4">
      <w:pPr>
        <w:numPr>
          <w:ilvl w:val="0"/>
          <w:numId w:val="24"/>
        </w:numPr>
        <w:tabs>
          <w:tab w:val="left" w:pos="0"/>
          <w:tab w:val="left" w:pos="1140"/>
        </w:tabs>
        <w:overflowPunct w:val="0"/>
        <w:autoSpaceDE w:val="0"/>
        <w:autoSpaceDN w:val="0"/>
        <w:adjustRightInd w:val="0"/>
        <w:ind w:left="0" w:right="153" w:firstLine="709"/>
        <w:jc w:val="both"/>
      </w:pPr>
      <w:r w:rsidRPr="00E42E6B">
        <w:t xml:space="preserve">сводная таблица стоимости в соответствии с инструкциями, приведенными в настоящей </w:t>
      </w:r>
      <w:r w:rsidR="00BA3C22" w:rsidRPr="00E42E6B">
        <w:t>закупочной</w:t>
      </w:r>
      <w:r w:rsidRPr="00E42E6B">
        <w:t xml:space="preserve"> документации (</w:t>
      </w:r>
      <w:r w:rsidR="000B0512" w:rsidRPr="00E42E6B">
        <w:t>подраздел </w:t>
      </w:r>
      <w:fldSimple w:instr=" REF _Ref401131967 \r \h  \* MERGEFORMAT ">
        <w:r w:rsidR="00E815FB">
          <w:t>5.1</w:t>
        </w:r>
      </w:fldSimple>
      <w:r w:rsidR="000B0512" w:rsidRPr="00E42E6B">
        <w:t xml:space="preserve">, </w:t>
      </w:r>
      <w:r w:rsidR="00230B5F" w:rsidRPr="00E42E6B">
        <w:t xml:space="preserve">соответствующая </w:t>
      </w:r>
      <w:hyperlink w:anchor="_Сводная_таблица_стоимости" w:history="1">
        <w:r w:rsidR="00230B5F" w:rsidRPr="00E42E6B">
          <w:rPr>
            <w:rStyle w:val="afb"/>
          </w:rPr>
          <w:t>Форма</w:t>
        </w:r>
      </w:hyperlink>
      <w:r w:rsidRPr="00E42E6B">
        <w:t xml:space="preserve">), </w:t>
      </w:r>
    </w:p>
    <w:p w:rsidR="00736C6A" w:rsidRPr="00E42E6B" w:rsidRDefault="007D4712" w:rsidP="00F73FC4">
      <w:pPr>
        <w:numPr>
          <w:ilvl w:val="0"/>
          <w:numId w:val="24"/>
        </w:numPr>
        <w:tabs>
          <w:tab w:val="left" w:pos="0"/>
          <w:tab w:val="left" w:pos="1140"/>
        </w:tabs>
        <w:overflowPunct w:val="0"/>
        <w:autoSpaceDE w:val="0"/>
        <w:autoSpaceDN w:val="0"/>
        <w:adjustRightInd w:val="0"/>
        <w:ind w:left="0" w:right="153" w:firstLine="709"/>
        <w:jc w:val="both"/>
      </w:pPr>
      <w:r w:rsidRPr="00E42E6B">
        <w:t xml:space="preserve">график </w:t>
      </w:r>
      <w:r w:rsidR="00FC68AA" w:rsidRPr="00E42E6B">
        <w:t xml:space="preserve">выполнения </w:t>
      </w:r>
      <w:r w:rsidR="00DF507B" w:rsidRPr="00E42E6B">
        <w:rPr>
          <w:b/>
          <w:i/>
        </w:rPr>
        <w:t>поставок/работ/услуг</w:t>
      </w:r>
      <w:r w:rsidR="00FC68AA" w:rsidRPr="00E42E6B">
        <w:rPr>
          <w:b/>
          <w:i/>
        </w:rPr>
        <w:t xml:space="preserve"> </w:t>
      </w:r>
      <w:r w:rsidRPr="00E42E6B">
        <w:t xml:space="preserve">в соответствии с инструкциями, приведенными в настоящей </w:t>
      </w:r>
      <w:r w:rsidR="00BA3C22" w:rsidRPr="00E42E6B">
        <w:t>закупочной</w:t>
      </w:r>
      <w:r w:rsidRPr="00E42E6B">
        <w:t xml:space="preserve"> документации (</w:t>
      </w:r>
      <w:r w:rsidR="000B0512" w:rsidRPr="00E42E6B">
        <w:t>подраздел </w:t>
      </w:r>
      <w:fldSimple w:instr=" REF _Ref401131967 \r \h  \* MERGEFORMAT ">
        <w:r w:rsidR="00E815FB">
          <w:t>5.1</w:t>
        </w:r>
      </w:fldSimple>
      <w:r w:rsidR="000B0512" w:rsidRPr="00E42E6B">
        <w:t xml:space="preserve">, </w:t>
      </w:r>
      <w:r w:rsidRPr="00E42E6B">
        <w:t xml:space="preserve">соответствующая </w:t>
      </w:r>
      <w:hyperlink w:anchor="_ГРАФИК_ВЫПОЛНЕНИЯ_РАБОТ" w:history="1">
        <w:r w:rsidRPr="00E42E6B">
          <w:rPr>
            <w:rStyle w:val="afb"/>
          </w:rPr>
          <w:t>Форма</w:t>
        </w:r>
      </w:hyperlink>
      <w:r w:rsidRPr="00E42E6B">
        <w:t xml:space="preserve">), </w:t>
      </w:r>
    </w:p>
    <w:p w:rsidR="007D4712" w:rsidRPr="00E42E6B" w:rsidRDefault="00C62BF6" w:rsidP="00F73FC4">
      <w:pPr>
        <w:numPr>
          <w:ilvl w:val="0"/>
          <w:numId w:val="24"/>
        </w:numPr>
        <w:tabs>
          <w:tab w:val="left" w:pos="0"/>
          <w:tab w:val="left" w:pos="1140"/>
        </w:tabs>
        <w:overflowPunct w:val="0"/>
        <w:autoSpaceDE w:val="0"/>
        <w:autoSpaceDN w:val="0"/>
        <w:adjustRightInd w:val="0"/>
        <w:ind w:left="0" w:right="153" w:firstLine="709"/>
        <w:jc w:val="both"/>
      </w:pPr>
      <w:r w:rsidRPr="00E42E6B">
        <w:t xml:space="preserve">график оплаты в соответствии с инструкциями, приведенными в настоящей </w:t>
      </w:r>
      <w:r w:rsidR="00BA3C22" w:rsidRPr="00E42E6B">
        <w:t>закупочной</w:t>
      </w:r>
      <w:r w:rsidRPr="00E42E6B">
        <w:t xml:space="preserve"> документации (</w:t>
      </w:r>
      <w:r w:rsidR="000B0512" w:rsidRPr="00E42E6B">
        <w:t>подраздел </w:t>
      </w:r>
      <w:fldSimple w:instr=" REF _Ref401131967 \r \h  \* MERGEFORMAT ">
        <w:r w:rsidR="00E815FB">
          <w:t>5.1</w:t>
        </w:r>
      </w:fldSimple>
      <w:r w:rsidR="000B0512" w:rsidRPr="00E42E6B">
        <w:t xml:space="preserve">, </w:t>
      </w:r>
      <w:r w:rsidRPr="00E42E6B">
        <w:t xml:space="preserve">соответствующая </w:t>
      </w:r>
      <w:hyperlink w:anchor="_ГРАФИК_ОПЛАТЫ" w:history="1">
        <w:r w:rsidRPr="00E42E6B">
          <w:rPr>
            <w:rStyle w:val="afb"/>
          </w:rPr>
          <w:t>Форма</w:t>
        </w:r>
      </w:hyperlink>
      <w:r w:rsidRPr="00E42E6B">
        <w:t>);</w:t>
      </w:r>
    </w:p>
    <w:p w:rsidR="00EA3525" w:rsidRPr="00BC74EC" w:rsidRDefault="00EA3525" w:rsidP="00BC74EC">
      <w:pPr>
        <w:numPr>
          <w:ilvl w:val="0"/>
          <w:numId w:val="24"/>
        </w:numPr>
        <w:tabs>
          <w:tab w:val="left" w:pos="0"/>
          <w:tab w:val="left" w:pos="1140"/>
        </w:tabs>
        <w:overflowPunct w:val="0"/>
        <w:autoSpaceDE w:val="0"/>
        <w:autoSpaceDN w:val="0"/>
        <w:adjustRightInd w:val="0"/>
        <w:ind w:left="0" w:right="153" w:firstLine="709"/>
        <w:jc w:val="both"/>
      </w:pPr>
      <w:r w:rsidRPr="00E42E6B">
        <w:t>документы, указанные в подразделе </w:t>
      </w:r>
      <w:fldSimple w:instr=" REF _Ref394995094 \r \h  \* MERGEFORMAT ">
        <w:r w:rsidR="00E815FB">
          <w:t>2.1</w:t>
        </w:r>
      </w:fldSimple>
      <w:r w:rsidRPr="00E42E6B">
        <w:t xml:space="preserve"> настоящей </w:t>
      </w:r>
      <w:r w:rsidR="00BA3C22" w:rsidRPr="00E42E6B">
        <w:t>закупочной</w:t>
      </w:r>
      <w:r w:rsidRPr="00E42E6B">
        <w:t xml:space="preserve"> документации.</w:t>
      </w:r>
    </w:p>
    <w:p w:rsidR="00EA3525" w:rsidRPr="00E42E6B"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Pr="00E42E6B" w:rsidRDefault="005D6E3F" w:rsidP="005C0EFF">
      <w:pPr>
        <w:tabs>
          <w:tab w:val="left" w:pos="1134"/>
        </w:tabs>
        <w:ind w:left="142" w:firstLine="567"/>
        <w:contextualSpacing/>
        <w:jc w:val="both"/>
        <w:sectPr w:rsidR="005D6E3F" w:rsidRPr="00E42E6B"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E42E6B" w:rsidRDefault="005D6E3F" w:rsidP="00F73FC4">
      <w:pPr>
        <w:pStyle w:val="10"/>
        <w:numPr>
          <w:ilvl w:val="0"/>
          <w:numId w:val="22"/>
        </w:numPr>
        <w:tabs>
          <w:tab w:val="left" w:pos="426"/>
        </w:tabs>
        <w:ind w:left="0" w:firstLine="0"/>
        <w:jc w:val="both"/>
      </w:pPr>
      <w:bookmarkStart w:id="50" w:name="_Ref317259063"/>
      <w:bookmarkStart w:id="51" w:name="_Toc398564599"/>
      <w:bookmarkStart w:id="52" w:name="_Toc399408088"/>
      <w:bookmarkStart w:id="53" w:name="_Toc423593978"/>
      <w:r w:rsidRPr="00E42E6B">
        <w:lastRenderedPageBreak/>
        <w:t>МЕТОДИКА РАСЧЕТА ОБЕСПЕЧЕННОСТИ ФИНАНСОВЫМИ РЕСУРСАМИ УЧАСТНИКОВ ПРОЦЕДУРЫ ЗАКУПКИ</w:t>
      </w:r>
      <w:bookmarkEnd w:id="50"/>
      <w:bookmarkEnd w:id="51"/>
      <w:bookmarkEnd w:id="52"/>
      <w:bookmarkEnd w:id="53"/>
    </w:p>
    <w:p w:rsidR="005D6E3F" w:rsidRPr="00E42E6B" w:rsidRDefault="005D6E3F" w:rsidP="005D6E3F"/>
    <w:p w:rsidR="00EE701B" w:rsidRPr="00387A9D" w:rsidRDefault="00387A9D" w:rsidP="005D6E3F">
      <w:pPr>
        <w:ind w:firstLine="709"/>
        <w:jc w:val="both"/>
        <w:rPr>
          <w:b/>
        </w:rPr>
      </w:pPr>
      <w:r w:rsidRPr="00387A9D">
        <w:rPr>
          <w:b/>
        </w:rPr>
        <w:t>Не требуется</w:t>
      </w:r>
    </w:p>
    <w:p w:rsidR="00DF507B" w:rsidRPr="00E42E6B" w:rsidRDefault="00DF507B" w:rsidP="005D6E3F">
      <w:pPr>
        <w:ind w:firstLine="709"/>
        <w:jc w:val="both"/>
        <w:rPr>
          <w:b/>
          <w:i/>
        </w:rPr>
      </w:pPr>
    </w:p>
    <w:p w:rsidR="005D6E3F" w:rsidRPr="00E42E6B" w:rsidRDefault="005D6E3F" w:rsidP="00F73FC4">
      <w:pPr>
        <w:pStyle w:val="10"/>
        <w:numPr>
          <w:ilvl w:val="0"/>
          <w:numId w:val="22"/>
        </w:numPr>
        <w:tabs>
          <w:tab w:val="left" w:pos="426"/>
        </w:tabs>
        <w:ind w:left="0" w:firstLine="0"/>
        <w:jc w:val="both"/>
      </w:pPr>
      <w:bookmarkStart w:id="54" w:name="_Ref321475870"/>
      <w:bookmarkStart w:id="55" w:name="_Toc398564600"/>
      <w:bookmarkStart w:id="56" w:name="_Toc399408089"/>
      <w:bookmarkStart w:id="57" w:name="_Toc423593979"/>
      <w:r w:rsidRPr="00E42E6B">
        <w:t xml:space="preserve">КРИТЕРИИ И МЕТОДИКА ОЦЕНКИ ЗАЯВОК НА УЧАСТИЕ В </w:t>
      </w:r>
      <w:r w:rsidR="00BA3C22" w:rsidRPr="00E42E6B">
        <w:t>ЗАКУПКЕ</w:t>
      </w:r>
      <w:bookmarkEnd w:id="54"/>
      <w:bookmarkEnd w:id="55"/>
      <w:bookmarkEnd w:id="56"/>
      <w:bookmarkEnd w:id="57"/>
    </w:p>
    <w:p w:rsidR="005D6E3F" w:rsidRPr="00E42E6B" w:rsidRDefault="005D6E3F" w:rsidP="005D6E3F">
      <w:pPr>
        <w:ind w:right="153" w:firstLine="636"/>
        <w:jc w:val="both"/>
        <w:rPr>
          <w:b/>
          <w:i/>
        </w:rPr>
      </w:pPr>
    </w:p>
    <w:p w:rsidR="003D5380" w:rsidRPr="00E42E6B" w:rsidRDefault="003D5380" w:rsidP="00A625E7">
      <w:pPr>
        <w:ind w:right="-29" w:firstLine="636"/>
        <w:jc w:val="both"/>
      </w:pPr>
      <w:r w:rsidRPr="00E42E6B">
        <w:t xml:space="preserve">Закупочная комиссия ранжирует заявки по цене, начиная с наименьшей. При равенстве цен заявок </w:t>
      </w:r>
      <w:r w:rsidRPr="00E42E6B">
        <w:rPr>
          <w:bCs/>
        </w:rPr>
        <w:t>различных</w:t>
      </w:r>
      <w:r w:rsidRPr="00E42E6B">
        <w:t xml:space="preserve"> участников лучшее (более высокое) место в </w:t>
      </w:r>
      <w:proofErr w:type="spellStart"/>
      <w:r w:rsidRPr="00E42E6B">
        <w:t>ранжировке</w:t>
      </w:r>
      <w:proofErr w:type="spellEnd"/>
      <w:r w:rsidRPr="00E42E6B">
        <w:t xml:space="preserve"> получает участник, который раньше подал заявку на участие в запросе цен.</w:t>
      </w:r>
    </w:p>
    <w:p w:rsidR="00DF507B" w:rsidRDefault="00DF507B" w:rsidP="00A625E7">
      <w:pPr>
        <w:ind w:right="-29" w:firstLine="636"/>
        <w:jc w:val="both"/>
        <w:rPr>
          <w:b/>
          <w:bCs/>
          <w:i/>
        </w:rPr>
      </w:pPr>
    </w:p>
    <w:p w:rsidR="00387A9D" w:rsidRDefault="00387A9D" w:rsidP="00A625E7">
      <w:pPr>
        <w:ind w:right="-29" w:firstLine="636"/>
        <w:jc w:val="both"/>
        <w:rPr>
          <w:b/>
          <w:bCs/>
          <w:i/>
        </w:rPr>
      </w:pPr>
      <w:r w:rsidRPr="00C802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87A9D" w:rsidRPr="00E42E6B" w:rsidRDefault="00387A9D" w:rsidP="005D6E3F">
      <w:pPr>
        <w:ind w:right="153" w:firstLine="636"/>
        <w:jc w:val="both"/>
        <w:rPr>
          <w:b/>
          <w:bCs/>
          <w:i/>
        </w:rPr>
      </w:pPr>
    </w:p>
    <w:p w:rsidR="00144C23" w:rsidRPr="00E42E6B" w:rsidRDefault="00144C23" w:rsidP="00F73FC4">
      <w:pPr>
        <w:pStyle w:val="10"/>
        <w:numPr>
          <w:ilvl w:val="0"/>
          <w:numId w:val="22"/>
        </w:numPr>
        <w:tabs>
          <w:tab w:val="left" w:pos="426"/>
        </w:tabs>
        <w:ind w:left="0" w:firstLine="0"/>
        <w:jc w:val="both"/>
      </w:pPr>
      <w:bookmarkStart w:id="58" w:name="_Toc395190388"/>
      <w:bookmarkStart w:id="59" w:name="_Ref396487846"/>
      <w:bookmarkStart w:id="60" w:name="_Ref396489236"/>
      <w:bookmarkStart w:id="61" w:name="_Toc423593980"/>
      <w:bookmarkStart w:id="62" w:name="_Toc260130025"/>
      <w:bookmarkStart w:id="63" w:name="_Toc367283798"/>
      <w:r w:rsidRPr="00E42E6B">
        <w:t>ОБРАЗЦЫ ФОРМ ОСНОВНЫХ ДОКУМЕНТОВ</w:t>
      </w:r>
      <w:bookmarkEnd w:id="58"/>
      <w:bookmarkEnd w:id="59"/>
      <w:bookmarkEnd w:id="60"/>
      <w:bookmarkEnd w:id="61"/>
    </w:p>
    <w:p w:rsidR="00115B84" w:rsidRPr="00E42E6B" w:rsidRDefault="00115B84" w:rsidP="00144C23">
      <w:pPr>
        <w:ind w:firstLine="709"/>
        <w:jc w:val="both"/>
        <w:rPr>
          <w:b/>
          <w:bCs/>
          <w:i/>
        </w:rPr>
      </w:pPr>
      <w:bookmarkStart w:id="64" w:name="_Письмо_о_подаче"/>
      <w:bookmarkStart w:id="65" w:name="_Анкета_Претендента_на"/>
      <w:bookmarkStart w:id="66" w:name="_Анкета_Участника_процедуры"/>
      <w:bookmarkStart w:id="67" w:name="_АНКЕТА_УЧАСТНИКА_КОНКУРСА"/>
      <w:bookmarkEnd w:id="64"/>
      <w:bookmarkEnd w:id="65"/>
      <w:bookmarkEnd w:id="66"/>
      <w:bookmarkEnd w:id="67"/>
    </w:p>
    <w:p w:rsidR="00144C23" w:rsidRPr="00E42E6B" w:rsidRDefault="00144C23" w:rsidP="00F73FC4">
      <w:pPr>
        <w:pStyle w:val="10"/>
        <w:numPr>
          <w:ilvl w:val="0"/>
          <w:numId w:val="25"/>
        </w:numPr>
        <w:tabs>
          <w:tab w:val="left" w:pos="709"/>
        </w:tabs>
        <w:ind w:left="0" w:firstLine="0"/>
        <w:jc w:val="both"/>
      </w:pPr>
      <w:bookmarkStart w:id="68" w:name="_Ref401131967"/>
      <w:bookmarkStart w:id="69" w:name="_Toc423593981"/>
      <w:r w:rsidRPr="00E42E6B">
        <w:t xml:space="preserve">Образцы форм основных документов, включаемых в заявку на участие в </w:t>
      </w:r>
      <w:r w:rsidR="00BA3C22" w:rsidRPr="00E42E6B">
        <w:t>закупке</w:t>
      </w:r>
      <w:bookmarkEnd w:id="68"/>
      <w:bookmarkEnd w:id="69"/>
    </w:p>
    <w:p w:rsidR="00144C23" w:rsidRPr="00E42E6B" w:rsidRDefault="00144C23" w:rsidP="00144C23">
      <w:pPr>
        <w:pStyle w:val="Times12"/>
        <w:ind w:right="-29"/>
        <w:rPr>
          <w:b/>
          <w:i/>
          <w:szCs w:val="24"/>
        </w:rPr>
      </w:pPr>
    </w:p>
    <w:p w:rsidR="00387A9D" w:rsidRPr="006615F8" w:rsidRDefault="00387A9D" w:rsidP="00387A9D">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387A9D" w:rsidRPr="00B527E1" w:rsidRDefault="00387A9D" w:rsidP="00387A9D">
      <w:pPr>
        <w:pStyle w:val="Times12"/>
        <w:ind w:right="-29"/>
        <w:rPr>
          <w:b/>
          <w:i/>
          <w:szCs w:val="24"/>
        </w:rPr>
      </w:pPr>
    </w:p>
    <w:p w:rsidR="00387A9D" w:rsidRPr="00B527E1" w:rsidRDefault="00387A9D" w:rsidP="00387A9D">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387A9D" w:rsidRPr="00B527E1" w:rsidRDefault="00387A9D" w:rsidP="00387A9D">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387A9D" w:rsidRPr="00B527E1" w:rsidRDefault="00387A9D" w:rsidP="00387A9D">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Pr>
          <w:rFonts w:ascii="Times New Roman" w:hAnsi="Times New Roman" w:cs="Times New Roman"/>
          <w:sz w:val="24"/>
          <w:szCs w:val="24"/>
        </w:rPr>
        <w:t xml:space="preserve"> </w:t>
      </w:r>
      <w:r w:rsidRPr="00FA6DB3">
        <w:rPr>
          <w:rFonts w:ascii="Times New Roman" w:hAnsi="Times New Roman" w:cs="Times New Roman"/>
          <w:b w:val="0"/>
          <w:i/>
          <w:sz w:val="24"/>
          <w:szCs w:val="24"/>
        </w:rPr>
        <w:t>(предоставляется до заключения договора)</w:t>
      </w:r>
    </w:p>
    <w:p w:rsidR="00387A9D" w:rsidRPr="00B527E1" w:rsidRDefault="00387A9D" w:rsidP="00387A9D">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387A9D" w:rsidRPr="00B527E1" w:rsidRDefault="00387A9D" w:rsidP="00387A9D">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387A9D" w:rsidRPr="00B527E1" w:rsidRDefault="00387A9D" w:rsidP="00387A9D">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387A9D" w:rsidRPr="00B527E1" w:rsidRDefault="00387A9D" w:rsidP="00387A9D">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DF507B" w:rsidRPr="00E42E6B" w:rsidRDefault="00DF507B" w:rsidP="00144C23">
      <w:pPr>
        <w:pStyle w:val="Times12"/>
        <w:ind w:right="-29"/>
        <w:rPr>
          <w:b/>
          <w:i/>
          <w:szCs w:val="24"/>
        </w:rPr>
      </w:pPr>
    </w:p>
    <w:p w:rsidR="00144C23" w:rsidRPr="00E42E6B" w:rsidRDefault="00144C23" w:rsidP="00F73FC4">
      <w:pPr>
        <w:pStyle w:val="10"/>
        <w:numPr>
          <w:ilvl w:val="0"/>
          <w:numId w:val="25"/>
        </w:numPr>
        <w:tabs>
          <w:tab w:val="left" w:pos="709"/>
        </w:tabs>
        <w:ind w:left="0" w:firstLine="0"/>
        <w:jc w:val="both"/>
      </w:pPr>
      <w:bookmarkStart w:id="70" w:name="_Справка_об_участии_в_судебных_разби"/>
      <w:bookmarkStart w:id="71" w:name="_Справка_об_участии"/>
      <w:bookmarkStart w:id="72" w:name="_Ref401060816"/>
      <w:bookmarkStart w:id="73" w:name="_Toc423593982"/>
      <w:bookmarkEnd w:id="70"/>
      <w:bookmarkEnd w:id="71"/>
      <w:r w:rsidRPr="00E42E6B">
        <w:t>Образцы форм обеспечения заявки на участие в </w:t>
      </w:r>
      <w:r w:rsidR="00BA3C22" w:rsidRPr="00E42E6B">
        <w:t>закупке</w:t>
      </w:r>
      <w:r w:rsidRPr="00E42E6B">
        <w:t xml:space="preserve"> и обеспечения договора</w:t>
      </w:r>
      <w:bookmarkEnd w:id="72"/>
      <w:bookmarkEnd w:id="73"/>
    </w:p>
    <w:bookmarkEnd w:id="62"/>
    <w:bookmarkEnd w:id="63"/>
    <w:p w:rsidR="00CE5235" w:rsidRPr="00E42E6B" w:rsidRDefault="00CE5235" w:rsidP="00CE5235">
      <w:pPr>
        <w:pStyle w:val="Times12"/>
        <w:jc w:val="right"/>
        <w:rPr>
          <w:bCs w:val="0"/>
          <w:szCs w:val="24"/>
        </w:rPr>
      </w:pPr>
    </w:p>
    <w:p w:rsidR="00EA3525" w:rsidRDefault="00FC4AA9" w:rsidP="00387A9D">
      <w:pPr>
        <w:pStyle w:val="Times12"/>
        <w:ind w:left="567" w:firstLine="0"/>
        <w:jc w:val="left"/>
        <w:rPr>
          <w:szCs w:val="24"/>
        </w:rPr>
      </w:pPr>
      <w:bookmarkStart w:id="74" w:name="_ДОГОВОР_ПОРУЧИТЕЛЬСТВА_(Форма"/>
      <w:bookmarkEnd w:id="74"/>
      <w:r w:rsidRPr="00387A9D">
        <w:rPr>
          <w:b/>
        </w:rPr>
        <w:t>Не требу</w:t>
      </w:r>
      <w:r>
        <w:rPr>
          <w:b/>
        </w:rPr>
        <w:t>ю</w:t>
      </w:r>
      <w:r w:rsidRPr="00387A9D">
        <w:rPr>
          <w:b/>
        </w:rPr>
        <w:t>тся</w:t>
      </w:r>
    </w:p>
    <w:p w:rsidR="00387A9D" w:rsidRPr="00E42E6B" w:rsidRDefault="00387A9D" w:rsidP="00EA3525">
      <w:pPr>
        <w:pStyle w:val="Times12"/>
        <w:ind w:left="5387" w:firstLine="0"/>
        <w:jc w:val="left"/>
        <w:rPr>
          <w:szCs w:val="24"/>
        </w:rPr>
      </w:pPr>
    </w:p>
    <w:p w:rsidR="00DF507B" w:rsidRPr="00E42E6B" w:rsidRDefault="00DF507B" w:rsidP="00DF507B">
      <w:pPr>
        <w:pStyle w:val="10"/>
        <w:numPr>
          <w:ilvl w:val="0"/>
          <w:numId w:val="0"/>
        </w:numPr>
        <w:jc w:val="center"/>
        <w:rPr>
          <w:b/>
        </w:rPr>
      </w:pPr>
      <w:bookmarkStart w:id="75" w:name="_Toc423593983"/>
      <w:r w:rsidRPr="00E42E6B">
        <w:rPr>
          <w:b/>
        </w:rPr>
        <w:t>ЧАСТЬ 2</w:t>
      </w:r>
      <w:bookmarkEnd w:id="75"/>
    </w:p>
    <w:p w:rsidR="00DF507B" w:rsidRPr="00E42E6B" w:rsidRDefault="00DF507B" w:rsidP="00EA3525">
      <w:pPr>
        <w:pStyle w:val="Times12"/>
        <w:ind w:left="5387" w:firstLine="0"/>
        <w:jc w:val="left"/>
        <w:rPr>
          <w:szCs w:val="24"/>
        </w:rPr>
      </w:pPr>
    </w:p>
    <w:p w:rsidR="00DF507B" w:rsidRPr="00E42E6B" w:rsidRDefault="00F73FC4" w:rsidP="00DF507B">
      <w:pPr>
        <w:pStyle w:val="Times12"/>
        <w:overflowPunct/>
        <w:autoSpaceDE/>
        <w:autoSpaceDN/>
        <w:adjustRightInd/>
        <w:ind w:firstLine="709"/>
        <w:rPr>
          <w:szCs w:val="24"/>
        </w:rPr>
      </w:pPr>
      <w:bookmarkStart w:id="76" w:name="_Ref317259044"/>
      <w:bookmarkStart w:id="77" w:name="_Toc390267492"/>
      <w:r w:rsidRPr="00E42E6B">
        <w:rPr>
          <w:szCs w:val="24"/>
        </w:rPr>
        <w:t>П</w:t>
      </w:r>
      <w:r w:rsidR="00DF507B" w:rsidRPr="00E42E6B">
        <w:rPr>
          <w:szCs w:val="24"/>
        </w:rPr>
        <w:t xml:space="preserve">орядок проведения </w:t>
      </w:r>
      <w:bookmarkEnd w:id="76"/>
      <w:bookmarkEnd w:id="77"/>
      <w:r w:rsidR="00DF507B" w:rsidRPr="00E42E6B">
        <w:rPr>
          <w:szCs w:val="24"/>
        </w:rPr>
        <w:t xml:space="preserve">процедуры закупки </w:t>
      </w:r>
      <w:r w:rsidRPr="00E42E6B">
        <w:rPr>
          <w:szCs w:val="24"/>
        </w:rPr>
        <w:t>приведен в Части 2 Тома 1 в виде отдельного файла.</w:t>
      </w:r>
    </w:p>
    <w:p w:rsidR="00CE5235" w:rsidRPr="00E42E6B" w:rsidRDefault="00CE5235" w:rsidP="00DF507B">
      <w:pPr>
        <w:pStyle w:val="Times12"/>
        <w:overflowPunct/>
        <w:autoSpaceDE/>
        <w:autoSpaceDN/>
        <w:adjustRightInd/>
        <w:ind w:firstLine="709"/>
        <w:rPr>
          <w:szCs w:val="24"/>
        </w:rPr>
      </w:pPr>
    </w:p>
    <w:p w:rsidR="00DF507B" w:rsidRPr="00E42E6B" w:rsidRDefault="00DF507B" w:rsidP="00DF507B">
      <w:pPr>
        <w:pStyle w:val="10"/>
        <w:numPr>
          <w:ilvl w:val="0"/>
          <w:numId w:val="0"/>
        </w:numPr>
        <w:jc w:val="center"/>
        <w:rPr>
          <w:b/>
        </w:rPr>
      </w:pPr>
      <w:bookmarkStart w:id="78" w:name="_Toc423593984"/>
      <w:r w:rsidRPr="00E42E6B">
        <w:rPr>
          <w:b/>
        </w:rPr>
        <w:t>ЧАСТЬ 3</w:t>
      </w:r>
      <w:bookmarkEnd w:id="78"/>
    </w:p>
    <w:p w:rsidR="00C35491" w:rsidRPr="00E42E6B" w:rsidRDefault="00DF507B" w:rsidP="0001320B">
      <w:pPr>
        <w:pStyle w:val="Times12"/>
        <w:overflowPunct/>
        <w:autoSpaceDE/>
        <w:autoSpaceDN/>
        <w:adjustRightInd/>
        <w:spacing w:before="100" w:beforeAutospacing="1" w:after="100" w:afterAutospacing="1"/>
        <w:ind w:firstLine="709"/>
        <w:rPr>
          <w:szCs w:val="24"/>
        </w:rPr>
      </w:pPr>
      <w:r w:rsidRPr="00E42E6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E42E6B">
        <w:rPr>
          <w:b/>
          <w:i/>
          <w:szCs w:val="24"/>
        </w:rPr>
        <w:t>Word</w:t>
      </w:r>
      <w:proofErr w:type="spellEnd"/>
      <w:r w:rsidRPr="00E42E6B">
        <w:rPr>
          <w:szCs w:val="24"/>
        </w:rPr>
        <w:t>.</w:t>
      </w:r>
    </w:p>
    <w:sectPr w:rsidR="00C35491" w:rsidRPr="00E42E6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7006" w:rsidRDefault="00CA7006">
      <w:r>
        <w:separator/>
      </w:r>
    </w:p>
  </w:endnote>
  <w:endnote w:type="continuationSeparator" w:id="0">
    <w:p w:rsidR="00CA7006" w:rsidRDefault="00CA7006">
      <w:r>
        <w:continuationSeparator/>
      </w:r>
    </w:p>
  </w:endnote>
  <w:endnote w:type="continuationNotice" w:id="1">
    <w:p w:rsidR="00CA7006" w:rsidRDefault="00CA700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B342E5">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7006" w:rsidRDefault="00CA7006">
      <w:r>
        <w:separator/>
      </w:r>
    </w:p>
  </w:footnote>
  <w:footnote w:type="continuationSeparator" w:id="0">
    <w:p w:rsidR="00CA7006" w:rsidRDefault="00CA7006">
      <w:r>
        <w:continuationSeparator/>
      </w:r>
    </w:p>
  </w:footnote>
  <w:footnote w:type="continuationNotice" w:id="1">
    <w:p w:rsidR="00CA7006" w:rsidRDefault="00CA700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B342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190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B342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1903">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8D0437"/>
    <w:multiLevelType w:val="hybridMultilevel"/>
    <w:tmpl w:val="6E482E9C"/>
    <w:lvl w:ilvl="0" w:tplc="772C5A02">
      <w:start w:val="1"/>
      <w:numFmt w:val="decimal"/>
      <w:lvlText w:val="%1)"/>
      <w:lvlJc w:val="left"/>
      <w:pPr>
        <w:ind w:left="1069" w:hanging="360"/>
      </w:pPr>
      <w:rPr>
        <w:rFonts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65583F66"/>
    <w:multiLevelType w:val="hybridMultilevel"/>
    <w:tmpl w:val="E6C49890"/>
    <w:lvl w:ilvl="0" w:tplc="467A257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8">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36"/>
  </w:num>
  <w:num w:numId="4">
    <w:abstractNumId w:val="1"/>
  </w:num>
  <w:num w:numId="5">
    <w:abstractNumId w:val="0"/>
  </w:num>
  <w:num w:numId="6">
    <w:abstractNumId w:val="29"/>
  </w:num>
  <w:num w:numId="7">
    <w:abstractNumId w:val="27"/>
  </w:num>
  <w:num w:numId="8">
    <w:abstractNumId w:val="3"/>
  </w:num>
  <w:num w:numId="9">
    <w:abstractNumId w:val="18"/>
  </w:num>
  <w:num w:numId="10">
    <w:abstractNumId w:val="2"/>
  </w:num>
  <w:num w:numId="11">
    <w:abstractNumId w:val="16"/>
  </w:num>
  <w:num w:numId="12">
    <w:abstractNumId w:val="23"/>
  </w:num>
  <w:num w:numId="13">
    <w:abstractNumId w:val="50"/>
  </w:num>
  <w:num w:numId="14">
    <w:abstractNumId w:val="38"/>
  </w:num>
  <w:num w:numId="15">
    <w:abstractNumId w:val="22"/>
  </w:num>
  <w:num w:numId="16">
    <w:abstractNumId w:val="57"/>
  </w:num>
  <w:num w:numId="17">
    <w:abstractNumId w:val="32"/>
  </w:num>
  <w:num w:numId="18">
    <w:abstractNumId w:val="10"/>
  </w:num>
  <w:num w:numId="19">
    <w:abstractNumId w:val="56"/>
  </w:num>
  <w:num w:numId="20">
    <w:abstractNumId w:val="31"/>
  </w:num>
  <w:num w:numId="21">
    <w:abstractNumId w:val="35"/>
  </w:num>
  <w:num w:numId="22">
    <w:abstractNumId w:val="45"/>
  </w:num>
  <w:num w:numId="23">
    <w:abstractNumId w:val="21"/>
  </w:num>
  <w:num w:numId="24">
    <w:abstractNumId w:val="19"/>
  </w:num>
  <w:num w:numId="25">
    <w:abstractNumId w:val="44"/>
  </w:num>
  <w:num w:numId="26">
    <w:abstractNumId w:val="57"/>
  </w:num>
  <w:num w:numId="27">
    <w:abstractNumId w:val="11"/>
  </w:num>
  <w:num w:numId="28">
    <w:abstractNumId w:val="28"/>
  </w:num>
  <w:num w:numId="29">
    <w:abstractNumId w:val="9"/>
  </w:num>
  <w:num w:numId="30">
    <w:abstractNumId w:val="51"/>
  </w:num>
  <w:num w:numId="31">
    <w:abstractNumId w:val="12"/>
  </w:num>
  <w:num w:numId="32">
    <w:abstractNumId w:val="46"/>
  </w:num>
  <w:num w:numId="33">
    <w:abstractNumId w:val="55"/>
  </w:num>
  <w:num w:numId="34">
    <w:abstractNumId w:val="47"/>
  </w:num>
  <w:num w:numId="35">
    <w:abstractNumId w:val="15"/>
  </w:num>
  <w:num w:numId="36">
    <w:abstractNumId w:val="24"/>
  </w:num>
  <w:num w:numId="37">
    <w:abstractNumId w:val="13"/>
  </w:num>
  <w:num w:numId="38">
    <w:abstractNumId w:val="33"/>
  </w:num>
  <w:num w:numId="39">
    <w:abstractNumId w:val="4"/>
  </w:num>
  <w:num w:numId="40">
    <w:abstractNumId w:val="34"/>
  </w:num>
  <w:num w:numId="41">
    <w:abstractNumId w:val="8"/>
  </w:num>
  <w:num w:numId="42">
    <w:abstractNumId w:val="29"/>
  </w:num>
  <w:num w:numId="43">
    <w:abstractNumId w:val="48"/>
  </w:num>
  <w:num w:numId="44">
    <w:abstractNumId w:val="37"/>
  </w:num>
  <w:num w:numId="45">
    <w:abstractNumId w:val="58"/>
  </w:num>
  <w:num w:numId="46">
    <w:abstractNumId w:val="20"/>
  </w:num>
  <w:num w:numId="47">
    <w:abstractNumId w:val="52"/>
  </w:num>
  <w:num w:numId="48">
    <w:abstractNumId w:val="26"/>
  </w:num>
  <w:num w:numId="49">
    <w:abstractNumId w:val="6"/>
  </w:num>
  <w:num w:numId="50">
    <w:abstractNumId w:val="41"/>
  </w:num>
  <w:num w:numId="51">
    <w:abstractNumId w:val="40"/>
  </w:num>
  <w:num w:numId="52">
    <w:abstractNumId w:val="14"/>
  </w:num>
  <w:num w:numId="53">
    <w:abstractNumId w:val="17"/>
  </w:num>
  <w:num w:numId="54">
    <w:abstractNumId w:val="49"/>
  </w:num>
  <w:num w:numId="55">
    <w:abstractNumId w:val="7"/>
  </w:num>
  <w:num w:numId="56">
    <w:abstractNumId w:val="54"/>
  </w:num>
  <w:num w:numId="57">
    <w:abstractNumId w:val="42"/>
  </w:num>
  <w:num w:numId="58">
    <w:abstractNumId w:val="43"/>
  </w:num>
  <w:num w:numId="59">
    <w:abstractNumId w:val="25"/>
  </w:num>
  <w:num w:numId="60">
    <w:abstractNumId w:val="5"/>
  </w:num>
  <w:num w:numId="61">
    <w:abstractNumId w:val="3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6144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320B"/>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41B"/>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2DD"/>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772"/>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9F0"/>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A9D"/>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2D6"/>
    <w:rsid w:val="003F2178"/>
    <w:rsid w:val="003F26B6"/>
    <w:rsid w:val="003F3CD4"/>
    <w:rsid w:val="003F3D83"/>
    <w:rsid w:val="003F3EF9"/>
    <w:rsid w:val="003F43CA"/>
    <w:rsid w:val="003F586F"/>
    <w:rsid w:val="003F6568"/>
    <w:rsid w:val="003F6BFD"/>
    <w:rsid w:val="003F6C75"/>
    <w:rsid w:val="003F7230"/>
    <w:rsid w:val="003F7241"/>
    <w:rsid w:val="003F7A80"/>
    <w:rsid w:val="00400225"/>
    <w:rsid w:val="004003DB"/>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099E"/>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6BD"/>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322"/>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2C10"/>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5C2"/>
    <w:rsid w:val="0069766D"/>
    <w:rsid w:val="00697CA1"/>
    <w:rsid w:val="006A08A9"/>
    <w:rsid w:val="006A1BAF"/>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37D"/>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2E3"/>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6C43"/>
    <w:rsid w:val="009377BF"/>
    <w:rsid w:val="00937F43"/>
    <w:rsid w:val="009402AC"/>
    <w:rsid w:val="0094242F"/>
    <w:rsid w:val="009430A7"/>
    <w:rsid w:val="009430B4"/>
    <w:rsid w:val="0094447D"/>
    <w:rsid w:val="00945D61"/>
    <w:rsid w:val="009460B7"/>
    <w:rsid w:val="00946D7E"/>
    <w:rsid w:val="0094779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CCF"/>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1E"/>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5E7"/>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77C9F"/>
    <w:rsid w:val="00A80D3D"/>
    <w:rsid w:val="00A80FFE"/>
    <w:rsid w:val="00A8194F"/>
    <w:rsid w:val="00A819F1"/>
    <w:rsid w:val="00A81A72"/>
    <w:rsid w:val="00A81D1B"/>
    <w:rsid w:val="00A82CA5"/>
    <w:rsid w:val="00A83741"/>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7C9"/>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5071"/>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2E5"/>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4EC"/>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6356"/>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903"/>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00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77853"/>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2E6B"/>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5FB"/>
    <w:rsid w:val="00E81AA4"/>
    <w:rsid w:val="00E82CCD"/>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0C8B"/>
    <w:rsid w:val="00EB13B6"/>
    <w:rsid w:val="00EB1F47"/>
    <w:rsid w:val="00EB247C"/>
    <w:rsid w:val="00EB29B7"/>
    <w:rsid w:val="00EB3229"/>
    <w:rsid w:val="00EB3E51"/>
    <w:rsid w:val="00EB452A"/>
    <w:rsid w:val="00EB50AF"/>
    <w:rsid w:val="00EB6A53"/>
    <w:rsid w:val="00EB72B5"/>
    <w:rsid w:val="00EB7A60"/>
    <w:rsid w:val="00EC01D0"/>
    <w:rsid w:val="00EC02F0"/>
    <w:rsid w:val="00EC1279"/>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324"/>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DBA"/>
    <w:rsid w:val="00F50B6D"/>
    <w:rsid w:val="00F5157F"/>
    <w:rsid w:val="00F52654"/>
    <w:rsid w:val="00F533FD"/>
    <w:rsid w:val="00F53E04"/>
    <w:rsid w:val="00F54E69"/>
    <w:rsid w:val="00F553B1"/>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C72"/>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4AA9"/>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EA149-1EEF-4414-9F25-4D2A4C692FF1}">
  <ds:schemaRefs>
    <ds:schemaRef ds:uri="http://schemas.openxmlformats.org/officeDocument/2006/bibliography"/>
  </ds:schemaRefs>
</ds:datastoreItem>
</file>

<file path=customXml/itemProps2.xml><?xml version="1.0" encoding="utf-8"?>
<ds:datastoreItem xmlns:ds="http://schemas.openxmlformats.org/officeDocument/2006/customXml" ds:itemID="{81C34E3C-8A1D-4ADB-8FDF-672F97A53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10</Pages>
  <Words>3179</Words>
  <Characters>18124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38</cp:revision>
  <cp:lastPrinted>2015-07-02T10:00:00Z</cp:lastPrinted>
  <dcterms:created xsi:type="dcterms:W3CDTF">2015-01-15T12:16:00Z</dcterms:created>
  <dcterms:modified xsi:type="dcterms:W3CDTF">2015-07-07T12:01:00Z</dcterms:modified>
</cp:coreProperties>
</file>