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DC5" w:rsidRPr="000C1DC5" w:rsidRDefault="000C1DC5" w:rsidP="000C1DC5">
      <w:pPr>
        <w:pStyle w:val="1"/>
        <w:jc w:val="center"/>
        <w:rPr>
          <w:sz w:val="28"/>
          <w:szCs w:val="28"/>
        </w:rPr>
      </w:pPr>
      <w:r w:rsidRPr="000C1DC5">
        <w:rPr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0C1DC5">
        <w:rPr>
          <w:sz w:val="28"/>
          <w:szCs w:val="28"/>
        </w:rPr>
        <w:br/>
        <w:t>№1746 РЗ/П-12</w:t>
      </w:r>
      <w:r>
        <w:rPr>
          <w:sz w:val="28"/>
          <w:szCs w:val="28"/>
        </w:rPr>
        <w:t>-3 (</w:t>
      </w:r>
      <w:r w:rsidRPr="000C1DC5">
        <w:rPr>
          <w:sz w:val="28"/>
          <w:szCs w:val="28"/>
        </w:rPr>
        <w:t>R020294</w:t>
      </w:r>
      <w:r>
        <w:rPr>
          <w:sz w:val="28"/>
          <w:szCs w:val="28"/>
        </w:rPr>
        <w:t>-3)</w:t>
      </w:r>
      <w:r w:rsidRPr="000C1DC5">
        <w:rPr>
          <w:sz w:val="28"/>
          <w:szCs w:val="28"/>
        </w:rPr>
        <w:br/>
        <w:t xml:space="preserve">«№1746 РЗ/П-12 «Поставка форсунок </w:t>
      </w:r>
      <w:proofErr w:type="spellStart"/>
      <w:r w:rsidRPr="000C1DC5">
        <w:rPr>
          <w:sz w:val="28"/>
          <w:szCs w:val="28"/>
        </w:rPr>
        <w:t>спринклерных</w:t>
      </w:r>
      <w:proofErr w:type="spellEnd"/>
      <w:r w:rsidRPr="000C1DC5">
        <w:rPr>
          <w:sz w:val="28"/>
          <w:szCs w:val="28"/>
        </w:rPr>
        <w:t xml:space="preserve"> для сооружения энергоблока №3 Ростовской АЭС»»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0C1DC5" w:rsidTr="000C1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right"/>
            </w:pPr>
            <w:r>
              <w:t>09.04.2013 г.</w:t>
            </w:r>
          </w:p>
        </w:tc>
      </w:tr>
    </w:tbl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R020294.</w:t>
      </w:r>
      <w:r>
        <w:br/>
        <w:t xml:space="preserve">Номер протокола: </w:t>
      </w:r>
      <w:r w:rsidRPr="000C1DC5">
        <w:t>1746 РЗ/П-12-3 (R020294-3)</w:t>
      </w:r>
      <w:r>
        <w:t>.</w:t>
      </w:r>
      <w:r>
        <w:br/>
        <w:t xml:space="preserve">Дата протокола: 09.04.2013 г. 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№1746 РЗ/П-12 «Поставка форсунок </w:t>
      </w:r>
      <w:proofErr w:type="spellStart"/>
      <w:r>
        <w:t>спринклерных</w:t>
      </w:r>
      <w:proofErr w:type="spellEnd"/>
      <w:r>
        <w:t xml:space="preserve"> для сооружения энергоблока №3 Ростовской АЭС». </w:t>
      </w:r>
    </w:p>
    <w:p w:rsidR="000C1DC5" w:rsidRPr="00827F22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827F22">
        <w:t xml:space="preserve">Существенными условиями договора, который будет заключен с победителем </w:t>
      </w:r>
      <w:r>
        <w:t>запроса предложений</w:t>
      </w:r>
      <w:r w:rsidRPr="00827F22">
        <w:t xml:space="preserve">, являются следующие: </w:t>
      </w:r>
    </w:p>
    <w:p w:rsidR="000C1DC5" w:rsidRPr="00827F22" w:rsidRDefault="000C1DC5" w:rsidP="000C1DC5">
      <w:pPr>
        <w:numPr>
          <w:ilvl w:val="1"/>
          <w:numId w:val="4"/>
        </w:numPr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</w:p>
    <w:p w:rsidR="000C1DC5" w:rsidRPr="00827F22" w:rsidRDefault="000C1DC5" w:rsidP="000C1DC5">
      <w:pPr>
        <w:numPr>
          <w:ilvl w:val="1"/>
          <w:numId w:val="4"/>
        </w:numPr>
        <w:ind w:left="1440" w:hanging="360"/>
        <w:jc w:val="both"/>
      </w:pPr>
      <w:r w:rsidRPr="00827F22">
        <w:t xml:space="preserve">Начальная (максимальная) цена договора: </w:t>
      </w:r>
      <w:r>
        <w:t>5 000</w:t>
      </w:r>
      <w:r w:rsidRPr="00827F22">
        <w:t> 000,00 (</w:t>
      </w:r>
      <w:r>
        <w:t>Пять миллионов</w:t>
      </w:r>
      <w:r w:rsidRPr="00827F22">
        <w:t>) руб. 00 коп</w:t>
      </w:r>
      <w:proofErr w:type="gramStart"/>
      <w:r w:rsidRPr="00827F22">
        <w:t xml:space="preserve">., </w:t>
      </w:r>
      <w:proofErr w:type="gramEnd"/>
      <w:r w:rsidRPr="00827F22">
        <w:t xml:space="preserve">включая НДС </w:t>
      </w:r>
    </w:p>
    <w:p w:rsidR="000C1DC5" w:rsidRPr="00827F22" w:rsidRDefault="000C1DC5" w:rsidP="000C1DC5">
      <w:pPr>
        <w:numPr>
          <w:ilvl w:val="1"/>
          <w:numId w:val="4"/>
        </w:numPr>
        <w:ind w:left="1440" w:hanging="360"/>
        <w:jc w:val="both"/>
      </w:pPr>
      <w:r w:rsidRPr="00827F22">
        <w:t xml:space="preserve">Место (адрес) поставки: Россия, 347388, Ростовская область, </w:t>
      </w:r>
      <w:proofErr w:type="gramStart"/>
      <w:r w:rsidRPr="00827F22">
        <w:t>г</w:t>
      </w:r>
      <w:proofErr w:type="gramEnd"/>
      <w:r w:rsidRPr="00827F22">
        <w:t xml:space="preserve">. Волгодонск-28, строительная площадка энергоблока № 3, 4 Ростовской АЭС </w:t>
      </w:r>
    </w:p>
    <w:p w:rsidR="000C1DC5" w:rsidRPr="00827F22" w:rsidRDefault="000C1DC5" w:rsidP="000C1DC5">
      <w:pPr>
        <w:numPr>
          <w:ilvl w:val="1"/>
          <w:numId w:val="4"/>
        </w:numPr>
        <w:ind w:left="1440" w:hanging="360"/>
        <w:jc w:val="both"/>
      </w:pPr>
      <w:r w:rsidRPr="00827F22">
        <w:t xml:space="preserve">Сроки поставки товара: в соответствии со спецификацией, приведенной в документации </w:t>
      </w:r>
    </w:p>
    <w:p w:rsidR="000C1DC5" w:rsidRPr="00827F22" w:rsidRDefault="000C1DC5" w:rsidP="000C1DC5">
      <w:pPr>
        <w:numPr>
          <w:ilvl w:val="1"/>
          <w:numId w:val="4"/>
        </w:numPr>
        <w:ind w:left="1440" w:hanging="360"/>
        <w:jc w:val="both"/>
      </w:pPr>
      <w:r w:rsidRPr="00827F22">
        <w:t xml:space="preserve">Сроки и условия оплаты: В соответствии со ст. 4 Проекта договора (Часть 2 Тома 1 документации). 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http://www.a-k-d.ru в сети Интернет 14.03.2013 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Рассмотрение и оценку заявок на участие в запросе предложений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0C1DC5" w:rsidRPr="000814CA" w:rsidTr="00521F53">
        <w:trPr>
          <w:trHeight w:val="356"/>
        </w:trPr>
        <w:tc>
          <w:tcPr>
            <w:tcW w:w="7230" w:type="dxa"/>
            <w:vAlign w:val="center"/>
          </w:tcPr>
          <w:p w:rsidR="000C1DC5" w:rsidRPr="004F793E" w:rsidRDefault="000C1DC5" w:rsidP="00521F53">
            <w:pPr>
              <w:rPr>
                <w:b/>
              </w:rPr>
            </w:pPr>
            <w:r w:rsidRPr="004F793E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</w:pPr>
          </w:p>
        </w:tc>
      </w:tr>
      <w:tr w:rsidR="000C1DC5" w:rsidRPr="000814CA" w:rsidTr="00521F53">
        <w:trPr>
          <w:trHeight w:val="445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Т.М. Барова</w:t>
            </w:r>
          </w:p>
        </w:tc>
      </w:tr>
      <w:tr w:rsidR="000C1DC5" w:rsidRPr="000814CA" w:rsidTr="00521F53">
        <w:trPr>
          <w:trHeight w:val="321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jc w:val="right"/>
            </w:pPr>
          </w:p>
        </w:tc>
      </w:tr>
      <w:tr w:rsidR="000C1DC5" w:rsidRPr="000814CA" w:rsidTr="00521F53">
        <w:trPr>
          <w:trHeight w:val="523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А.Т. Карасев</w:t>
            </w:r>
          </w:p>
        </w:tc>
      </w:tr>
      <w:tr w:rsidR="000C1DC5" w:rsidRPr="000814CA" w:rsidTr="00521F53">
        <w:trPr>
          <w:trHeight w:val="258"/>
        </w:trPr>
        <w:tc>
          <w:tcPr>
            <w:tcW w:w="7230" w:type="dxa"/>
            <w:vAlign w:val="center"/>
          </w:tcPr>
          <w:p w:rsidR="000C1DC5" w:rsidRPr="004F793E" w:rsidRDefault="000C1DC5" w:rsidP="00521F53">
            <w:pPr>
              <w:rPr>
                <w:b/>
              </w:rPr>
            </w:pPr>
            <w:r w:rsidRPr="004F793E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</w:p>
        </w:tc>
      </w:tr>
      <w:tr w:rsidR="000C1DC5" w:rsidRPr="000814CA" w:rsidTr="00521F53">
        <w:trPr>
          <w:trHeight w:val="409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lastRenderedPageBreak/>
              <w:t xml:space="preserve">Начальник отдела  методологии и </w:t>
            </w:r>
            <w:proofErr w:type="spellStart"/>
            <w:r w:rsidRPr="004F793E">
              <w:t>категорийного</w:t>
            </w:r>
            <w:proofErr w:type="spellEnd"/>
            <w:r w:rsidRPr="004F793E">
              <w:t xml:space="preserve"> менеджмента Департамента управления закупками ОАО «Концерн </w:t>
            </w:r>
            <w:proofErr w:type="spellStart"/>
            <w:r w:rsidRPr="004F793E">
              <w:t>Росэнергоатом</w:t>
            </w:r>
            <w:proofErr w:type="spellEnd"/>
            <w:r w:rsidRPr="004F793E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 xml:space="preserve">Д.А. </w:t>
            </w:r>
            <w:proofErr w:type="spellStart"/>
            <w:r w:rsidRPr="004F793E">
              <w:t>Тюкаев</w:t>
            </w:r>
            <w:proofErr w:type="spellEnd"/>
          </w:p>
        </w:tc>
      </w:tr>
      <w:tr w:rsidR="000C1DC5" w:rsidRPr="000814CA" w:rsidTr="00521F53">
        <w:trPr>
          <w:trHeight w:val="409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Заместитель главного инженера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ind w:left="0"/>
              <w:jc w:val="right"/>
            </w:pPr>
            <w:r w:rsidRPr="004F793E">
              <w:t>С.А. Кувардин</w:t>
            </w:r>
          </w:p>
        </w:tc>
      </w:tr>
      <w:tr w:rsidR="000C1DC5" w:rsidRPr="000814CA" w:rsidTr="00521F53">
        <w:trPr>
          <w:trHeight w:val="409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Заместитель начальника управления комплектации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А.Б. Камсков</w:t>
            </w:r>
          </w:p>
        </w:tc>
      </w:tr>
      <w:tr w:rsidR="000C1DC5" w:rsidRPr="000814CA" w:rsidTr="00521F53">
        <w:trPr>
          <w:trHeight w:val="376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Начальник финансово-экономического управления Ростовского филиала (присутствовала в режиме видеоконференции)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4F793E">
              <w:rPr>
                <w:rFonts w:eastAsia="Times New Roman"/>
              </w:rPr>
              <w:t>В.А. Трофименко</w:t>
            </w:r>
          </w:p>
        </w:tc>
      </w:tr>
      <w:tr w:rsidR="000C1DC5" w:rsidRPr="000814CA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О.Н. Старцев</w:t>
            </w:r>
          </w:p>
        </w:tc>
      </w:tr>
      <w:tr w:rsidR="000C1DC5" w:rsidRPr="000814CA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Начальник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Е.А. Казакова</w:t>
            </w:r>
          </w:p>
        </w:tc>
      </w:tr>
      <w:tr w:rsidR="000C1DC5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А.А. Савиных</w:t>
            </w:r>
          </w:p>
        </w:tc>
      </w:tr>
      <w:tr w:rsidR="000C1DC5" w:rsidRPr="000814CA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spacing w:after="0"/>
              <w:ind w:left="0"/>
              <w:jc w:val="right"/>
            </w:pPr>
            <w:r w:rsidRPr="004F793E">
              <w:t>М.В. Кряжев</w:t>
            </w:r>
          </w:p>
        </w:tc>
      </w:tr>
      <w:tr w:rsidR="000C1DC5" w:rsidRPr="000814CA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rPr>
                <w:spacing w:val="-2"/>
              </w:rPr>
              <w:t xml:space="preserve">Начальник </w:t>
            </w:r>
            <w:proofErr w:type="gramStart"/>
            <w:r w:rsidRPr="004F793E">
              <w:rPr>
                <w:spacing w:val="-2"/>
              </w:rPr>
              <w:t>отдела контроля договорных</w:t>
            </w:r>
            <w:r w:rsidRPr="004F793E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ind w:left="0"/>
              <w:jc w:val="right"/>
            </w:pPr>
            <w:r w:rsidRPr="004F793E">
              <w:t>Д.В. Лимаренко</w:t>
            </w:r>
          </w:p>
        </w:tc>
      </w:tr>
      <w:tr w:rsidR="000C1DC5" w:rsidRPr="000814CA" w:rsidTr="00521F53">
        <w:trPr>
          <w:trHeight w:val="448"/>
        </w:trPr>
        <w:tc>
          <w:tcPr>
            <w:tcW w:w="7230" w:type="dxa"/>
            <w:vAlign w:val="center"/>
          </w:tcPr>
          <w:p w:rsidR="000C1DC5" w:rsidRPr="004F793E" w:rsidRDefault="000C1DC5" w:rsidP="00521F53">
            <w:r w:rsidRPr="004F793E">
              <w:t>Секретарь комиссии (без права голоса)</w:t>
            </w:r>
          </w:p>
          <w:p w:rsidR="000C1DC5" w:rsidRPr="004F793E" w:rsidRDefault="000C1DC5" w:rsidP="00521F53">
            <w:r w:rsidRPr="004F793E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0C1DC5" w:rsidRPr="004F793E" w:rsidRDefault="000C1DC5" w:rsidP="00521F5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4F793E">
              <w:t xml:space="preserve">О.А. Белоусова </w:t>
            </w:r>
          </w:p>
        </w:tc>
      </w:tr>
    </w:tbl>
    <w:p w:rsidR="000C1DC5" w:rsidRDefault="000C1DC5" w:rsidP="000C1DC5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До окончания указанного в извещении срока подачи заявок на участие в запросе предложений 26.03.2013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7"/>
        <w:gridCol w:w="2521"/>
        <w:gridCol w:w="2248"/>
        <w:gridCol w:w="1891"/>
        <w:gridCol w:w="2288"/>
      </w:tblGrid>
      <w:tr w:rsidR="000C1DC5" w:rsidTr="000C1DC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0C1DC5" w:rsidTr="000C1DC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ООО НПП «БАСЭТ»</w:t>
            </w:r>
            <w:r>
              <w:br/>
              <w:t>ИНН 0269001177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452750, Башкортостан, г</w:t>
            </w:r>
            <w:proofErr w:type="gramStart"/>
            <w:r>
              <w:t>.Т</w:t>
            </w:r>
            <w:proofErr w:type="gramEnd"/>
            <w:r>
              <w:t>уймазы, Фабричная,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25 марта 2013 г. 14:38:48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 w:rsidP="000C1DC5">
            <w:r>
              <w:t>4 493 440.00 (четыре миллиона четыреста девяносто три тысячи четыреста сорок рублей 00 копеек) с НДС</w:t>
            </w:r>
          </w:p>
        </w:tc>
      </w:tr>
      <w:tr w:rsidR="000C1DC5" w:rsidTr="000C1DC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ООО "</w:t>
            </w:r>
            <w:proofErr w:type="spellStart"/>
            <w:r>
              <w:t>ЮгПромСервис</w:t>
            </w:r>
            <w:proofErr w:type="spellEnd"/>
            <w:r>
              <w:t>"</w:t>
            </w:r>
            <w:r>
              <w:br/>
              <w:t>ИНН 6164213778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 xml:space="preserve">344012, Ростовская, город Ростов-на-Дону, </w:t>
            </w:r>
            <w:proofErr w:type="gramStart"/>
            <w:r>
              <w:t>Ивановского</w:t>
            </w:r>
            <w:proofErr w:type="gramEnd"/>
            <w:r>
              <w:t>, 38/63, офис 706-И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25 марта 2013 г. 18:53:16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 w:rsidP="000C1DC5">
            <w:r>
              <w:t>4 856 880.00 (четыре миллиона восемьсот пятьдесят шесть тысяч восемьсот восемьдесят рублей 00 копеек) с НДС</w:t>
            </w:r>
          </w:p>
        </w:tc>
      </w:tr>
      <w:tr w:rsidR="000C1DC5" w:rsidTr="000C1DC5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ЗАО «УМПК»</w:t>
            </w:r>
            <w:r>
              <w:br/>
              <w:t>ИНН 7422032148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t>456780, Россия, Челябинской области</w:t>
            </w:r>
            <w:proofErr w:type="gramStart"/>
            <w:r>
              <w:t xml:space="preserve"> ,</w:t>
            </w:r>
            <w:proofErr w:type="gramEnd"/>
            <w:r>
              <w:t xml:space="preserve"> г. Озёрск Ч, ул. Монтажников, </w:t>
            </w:r>
            <w:r>
              <w:lastRenderedPageBreak/>
              <w:t>д.20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>
            <w:r>
              <w:lastRenderedPageBreak/>
              <w:t>26 марта 2013 г. 06:28:50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C1DC5" w:rsidRDefault="000C1DC5" w:rsidP="000C1DC5">
            <w:r>
              <w:t xml:space="preserve">4 999 999.90 (четыре миллиона девятьсот девяносто девять тысяч девятьсот </w:t>
            </w:r>
            <w:r>
              <w:lastRenderedPageBreak/>
              <w:t>девяносто девять рублей 90 копеек) с НДС</w:t>
            </w:r>
          </w:p>
        </w:tc>
      </w:tr>
    </w:tbl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</w:p>
    <w:p w:rsidR="000C1DC5" w:rsidRDefault="000C1DC5" w:rsidP="000C1DC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0C1DC5" w:rsidRDefault="000C1DC5" w:rsidP="000C1DC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>Отказаться от проведения переторжки.</w:t>
      </w:r>
    </w:p>
    <w:p w:rsidR="000C1DC5" w:rsidRDefault="000C1DC5" w:rsidP="000C1DC5">
      <w:pPr>
        <w:spacing w:before="100" w:beforeAutospacing="1" w:after="240"/>
        <w:ind w:left="720"/>
        <w:jc w:val="both"/>
      </w:pP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Настоящий протокол размещен на сайте http://www.a-k-d.ru. </w:t>
      </w:r>
    </w:p>
    <w:p w:rsidR="000C1DC5" w:rsidRDefault="000C1DC5" w:rsidP="000C1DC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38"/>
        <w:gridCol w:w="3666"/>
      </w:tblGrid>
      <w:tr w:rsidR="000C1DC5" w:rsidRPr="008C6A7D" w:rsidTr="00521F53">
        <w:tc>
          <w:tcPr>
            <w:tcW w:w="2552" w:type="dxa"/>
            <w:vAlign w:val="center"/>
          </w:tcPr>
          <w:p w:rsidR="000C1DC5" w:rsidRPr="00D23373" w:rsidRDefault="000C1DC5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0C1DC5" w:rsidRPr="00D23373" w:rsidRDefault="000C1DC5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Резолюция</w:t>
            </w:r>
          </w:p>
          <w:p w:rsidR="000C1DC5" w:rsidRPr="00D23373" w:rsidRDefault="000C1DC5" w:rsidP="00521F53">
            <w:pPr>
              <w:ind w:left="-108" w:firstLine="109"/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(за/</w:t>
            </w:r>
            <w:proofErr w:type="gramStart"/>
            <w:r w:rsidRPr="00D23373">
              <w:rPr>
                <w:color w:val="000000"/>
              </w:rPr>
              <w:t>против/</w:t>
            </w:r>
            <w:r w:rsidRPr="00D23373">
              <w:t xml:space="preserve"> воздержался</w:t>
            </w:r>
            <w:proofErr w:type="gramEnd"/>
            <w:r w:rsidRPr="00D23373">
              <w:rPr>
                <w:color w:val="000000"/>
              </w:rPr>
              <w:t>)</w:t>
            </w:r>
          </w:p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Подпись</w:t>
            </w: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ind w:left="34"/>
            </w:pPr>
            <w:r w:rsidRPr="00D23373">
              <w:t>Т.М. Барова</w:t>
            </w:r>
          </w:p>
        </w:tc>
        <w:tc>
          <w:tcPr>
            <w:tcW w:w="3138" w:type="dxa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  <w:tc>
          <w:tcPr>
            <w:tcW w:w="3666" w:type="dxa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 xml:space="preserve">Д.А. </w:t>
            </w:r>
            <w:proofErr w:type="spellStart"/>
            <w:r w:rsidRPr="00D23373">
              <w:t>Тюкаев</w:t>
            </w:r>
            <w:proofErr w:type="spellEnd"/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ind w:left="0"/>
            </w:pPr>
            <w:r w:rsidRPr="00D23373">
              <w:t>С.А. Кувардин</w:t>
            </w:r>
          </w:p>
        </w:tc>
        <w:tc>
          <w:tcPr>
            <w:tcW w:w="3138" w:type="dxa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>А.Б. Камсков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ind w:left="0"/>
              <w:rPr>
                <w:rFonts w:eastAsia="Times New Roman"/>
              </w:rPr>
            </w:pPr>
            <w:r w:rsidRPr="00D23373"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>О.Н. Старцев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>Е.А. Казакова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>А.А. Савиных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spacing w:after="0"/>
              <w:ind w:left="0"/>
            </w:pPr>
            <w:r w:rsidRPr="00D23373">
              <w:t>М.В. Кряжев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ind w:left="0"/>
            </w:pPr>
            <w:r w:rsidRPr="00D23373">
              <w:t>Д.В. Лимаренко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ind w:left="34"/>
            </w:pPr>
            <w:r w:rsidRPr="00D23373">
              <w:t>А.Т. Карасев</w:t>
            </w:r>
          </w:p>
        </w:tc>
        <w:tc>
          <w:tcPr>
            <w:tcW w:w="3138" w:type="dxa"/>
          </w:tcPr>
          <w:p w:rsidR="000C1DC5" w:rsidRPr="00D23373" w:rsidRDefault="000C1DC5" w:rsidP="00521F53"/>
        </w:tc>
        <w:tc>
          <w:tcPr>
            <w:tcW w:w="3666" w:type="dxa"/>
            <w:vAlign w:val="center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  <w:tr w:rsidR="000C1DC5" w:rsidRPr="008C6A7D" w:rsidTr="00521F53">
        <w:trPr>
          <w:trHeight w:val="510"/>
        </w:trPr>
        <w:tc>
          <w:tcPr>
            <w:tcW w:w="2552" w:type="dxa"/>
            <w:vAlign w:val="center"/>
          </w:tcPr>
          <w:p w:rsidR="000C1DC5" w:rsidRPr="00D23373" w:rsidRDefault="000C1DC5" w:rsidP="00521F53">
            <w:pPr>
              <w:pStyle w:val="a4"/>
              <w:tabs>
                <w:tab w:val="left" w:pos="2484"/>
              </w:tabs>
              <w:ind w:left="34"/>
            </w:pPr>
            <w:r w:rsidRPr="00D23373">
              <w:t>О.А. Белоусова</w:t>
            </w:r>
          </w:p>
        </w:tc>
        <w:tc>
          <w:tcPr>
            <w:tcW w:w="3138" w:type="dxa"/>
          </w:tcPr>
          <w:p w:rsidR="000C1DC5" w:rsidRPr="00D23373" w:rsidRDefault="000C1DC5" w:rsidP="00521F53">
            <w:pPr>
              <w:jc w:val="center"/>
            </w:pPr>
            <w:r w:rsidRPr="00D23373">
              <w:t>(без права голоса)</w:t>
            </w:r>
          </w:p>
        </w:tc>
        <w:tc>
          <w:tcPr>
            <w:tcW w:w="3666" w:type="dxa"/>
          </w:tcPr>
          <w:p w:rsidR="000C1DC5" w:rsidRPr="00D23373" w:rsidRDefault="000C1DC5" w:rsidP="00521F53">
            <w:pPr>
              <w:rPr>
                <w:color w:val="000000"/>
              </w:rPr>
            </w:pPr>
          </w:p>
        </w:tc>
      </w:tr>
    </w:tbl>
    <w:p w:rsidR="001651DA" w:rsidRDefault="001651DA" w:rsidP="000C1DC5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008C"/>
    <w:multiLevelType w:val="multilevel"/>
    <w:tmpl w:val="097A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0174EF"/>
    <w:multiLevelType w:val="multilevel"/>
    <w:tmpl w:val="9C6A0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1DC5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1DC5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63B7D"/>
    <w:rsid w:val="0076721A"/>
    <w:rsid w:val="00771CA7"/>
    <w:rsid w:val="00772F93"/>
    <w:rsid w:val="00777F89"/>
    <w:rsid w:val="00781262"/>
    <w:rsid w:val="007A7555"/>
    <w:rsid w:val="007B02B0"/>
    <w:rsid w:val="007B1CE8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6A2"/>
    <w:rsid w:val="00845C2D"/>
    <w:rsid w:val="00852C55"/>
    <w:rsid w:val="00862734"/>
    <w:rsid w:val="00867C40"/>
    <w:rsid w:val="00880DB3"/>
    <w:rsid w:val="00887917"/>
    <w:rsid w:val="00887EC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687E"/>
    <w:rsid w:val="00A51201"/>
    <w:rsid w:val="00A5297B"/>
    <w:rsid w:val="00A630E7"/>
    <w:rsid w:val="00A64B4C"/>
    <w:rsid w:val="00A77F51"/>
    <w:rsid w:val="00A85082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B6A91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3513"/>
    <w:rsid w:val="00F73ADB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C1DC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C1D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0C1DC5"/>
    <w:rPr>
      <w:b/>
      <w:bCs/>
    </w:rPr>
  </w:style>
  <w:style w:type="paragraph" w:styleId="a4">
    <w:name w:val="Body Text Indent"/>
    <w:basedOn w:val="a"/>
    <w:link w:val="a5"/>
    <w:rsid w:val="000C1DC5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0C1DC5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C1D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5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746</Words>
  <Characters>4257</Characters>
  <Application>Microsoft Office Word</Application>
  <DocSecurity>0</DocSecurity>
  <Lines>35</Lines>
  <Paragraphs>9</Paragraphs>
  <ScaleCrop>false</ScaleCrop>
  <Company>NIAEP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2013-04-10T07:13:00Z</dcterms:created>
  <dcterms:modified xsi:type="dcterms:W3CDTF">2013-04-10T07:19:00Z</dcterms:modified>
</cp:coreProperties>
</file>