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AEA" w:rsidRPr="00F44AEA" w:rsidRDefault="00F44AEA" w:rsidP="008C46EB">
      <w:pPr>
        <w:jc w:val="center"/>
        <w:rPr>
          <w:b/>
          <w:color w:val="000000"/>
        </w:rPr>
      </w:pPr>
      <w:r w:rsidRPr="00F44AEA">
        <w:rPr>
          <w:b/>
          <w:color w:val="000000"/>
        </w:rPr>
        <w:t>ТОМ 2 «ТЕХНИЧЕСКАЯ ЧАСТЬ»</w:t>
      </w:r>
    </w:p>
    <w:p w:rsidR="00F44AEA" w:rsidRDefault="00F44AEA" w:rsidP="008C46EB">
      <w:pPr>
        <w:jc w:val="center"/>
        <w:rPr>
          <w:color w:val="000000"/>
        </w:rPr>
      </w:pPr>
    </w:p>
    <w:p w:rsidR="008C46EB" w:rsidRPr="005E6321" w:rsidRDefault="008C46EB" w:rsidP="008C46EB">
      <w:pPr>
        <w:jc w:val="center"/>
        <w:rPr>
          <w:color w:val="000000"/>
        </w:rPr>
      </w:pPr>
      <w:r w:rsidRPr="005E6321">
        <w:rPr>
          <w:color w:val="000000"/>
        </w:rPr>
        <w:t>СОДЕРЖАНИЕ</w:t>
      </w:r>
    </w:p>
    <w:p w:rsidR="008C46EB" w:rsidRPr="005E6321" w:rsidRDefault="008C46EB" w:rsidP="008C46EB">
      <w:pPr>
        <w:jc w:val="center"/>
        <w:rPr>
          <w:color w:val="000000"/>
        </w:rPr>
      </w:pPr>
    </w:p>
    <w:p w:rsidR="008C46EB" w:rsidRPr="005E6321" w:rsidRDefault="008C46EB" w:rsidP="008C46EB">
      <w:pPr>
        <w:rPr>
          <w:color w:val="000000"/>
        </w:rPr>
      </w:pPr>
      <w:r w:rsidRPr="005E6321">
        <w:rPr>
          <w:color w:val="000000"/>
        </w:rPr>
        <w:t>РАЗДЕЛ 1. НАИМЕНОВАНИЕ ВЫПОЛНЯЕМЫХ РАБОТ.</w:t>
      </w:r>
    </w:p>
    <w:p w:rsidR="008C46EB" w:rsidRPr="005E6321" w:rsidRDefault="008C46EB" w:rsidP="008C46EB">
      <w:pPr>
        <w:rPr>
          <w:color w:val="000000"/>
        </w:rPr>
      </w:pPr>
      <w:r w:rsidRPr="005E6321">
        <w:rPr>
          <w:color w:val="000000"/>
        </w:rPr>
        <w:t>РАЗДЕЛ 2. ОБЩИЕ ПОЛОЖЕНИЯ.</w:t>
      </w:r>
    </w:p>
    <w:p w:rsidR="008C46EB" w:rsidRPr="005E6321" w:rsidRDefault="008C46EB" w:rsidP="008C46EB">
      <w:pPr>
        <w:ind w:left="2694" w:hanging="1843"/>
        <w:jc w:val="both"/>
        <w:rPr>
          <w:color w:val="000000"/>
        </w:rPr>
      </w:pPr>
      <w:r>
        <w:rPr>
          <w:color w:val="000000"/>
        </w:rPr>
        <w:t xml:space="preserve">Подраздел 2.1 </w:t>
      </w:r>
      <w:r w:rsidRPr="00BE507C">
        <w:rPr>
          <w:color w:val="000000"/>
        </w:rPr>
        <w:t>Сведения об объекте, виду, порядку организации выполнения монтажных</w:t>
      </w:r>
      <w:r>
        <w:rPr>
          <w:color w:val="000000"/>
        </w:rPr>
        <w:t xml:space="preserve"> и</w:t>
      </w:r>
      <w:r w:rsidRPr="00BE507C">
        <w:rPr>
          <w:color w:val="000000"/>
        </w:rPr>
        <w:t xml:space="preserve"> ремонтных работ</w:t>
      </w:r>
      <w:r w:rsidRPr="005E6321">
        <w:rPr>
          <w:color w:val="000000"/>
        </w:rPr>
        <w:t>.</w:t>
      </w:r>
    </w:p>
    <w:p w:rsidR="008C46EB" w:rsidRPr="005E6321" w:rsidRDefault="008C46EB" w:rsidP="008C46EB">
      <w:pPr>
        <w:rPr>
          <w:color w:val="000000"/>
        </w:rPr>
      </w:pPr>
      <w:r w:rsidRPr="005E6321">
        <w:rPr>
          <w:color w:val="000000"/>
        </w:rPr>
        <w:t>РАЗДЕЛ 3. ТРЕБОВАНИЯ К ВЫПОЛНЯЕМЫМ РАБОТАМ.</w:t>
      </w:r>
    </w:p>
    <w:p w:rsidR="008C46EB" w:rsidRPr="005E6321" w:rsidRDefault="008C46EB" w:rsidP="008C46EB">
      <w:pPr>
        <w:ind w:left="851"/>
        <w:rPr>
          <w:color w:val="000000"/>
        </w:rPr>
      </w:pPr>
      <w:r w:rsidRPr="005E6321">
        <w:rPr>
          <w:bCs/>
          <w:color w:val="000000"/>
        </w:rPr>
        <w:t>Подраздел 3.1 Цель проведения работ</w:t>
      </w:r>
      <w:r w:rsidRPr="005E6321">
        <w:rPr>
          <w:color w:val="000000"/>
        </w:rPr>
        <w:t>.</w:t>
      </w:r>
    </w:p>
    <w:p w:rsidR="008C46EB" w:rsidRPr="005E6321" w:rsidRDefault="008C46EB" w:rsidP="008C46EB">
      <w:pPr>
        <w:ind w:left="851"/>
        <w:rPr>
          <w:bCs/>
          <w:color w:val="000000"/>
        </w:rPr>
      </w:pPr>
      <w:r w:rsidRPr="005E6321">
        <w:rPr>
          <w:color w:val="000000"/>
        </w:rPr>
        <w:t>Подраздел 3.2 Объем выполняемых работ</w:t>
      </w:r>
      <w:r w:rsidRPr="005E6321">
        <w:rPr>
          <w:bCs/>
          <w:color w:val="000000"/>
        </w:rPr>
        <w:t>.</w:t>
      </w:r>
    </w:p>
    <w:p w:rsidR="008C46EB" w:rsidRPr="005E6321" w:rsidRDefault="008C46EB" w:rsidP="008C46EB">
      <w:pPr>
        <w:rPr>
          <w:color w:val="000000"/>
        </w:rPr>
      </w:pPr>
      <w:r w:rsidRPr="005E6321">
        <w:rPr>
          <w:color w:val="000000"/>
        </w:rPr>
        <w:t xml:space="preserve">РАЗДЕЛ </w:t>
      </w:r>
      <w:r>
        <w:rPr>
          <w:color w:val="000000"/>
        </w:rPr>
        <w:t>4</w:t>
      </w:r>
      <w:r w:rsidRPr="005E6321">
        <w:rPr>
          <w:color w:val="000000"/>
        </w:rPr>
        <w:t>. МЕСТО ВЫПОЛНЯЕМЫХ РАБОТ.</w:t>
      </w:r>
    </w:p>
    <w:p w:rsidR="008C46EB" w:rsidRDefault="008C46EB" w:rsidP="008C46EB">
      <w:pPr>
        <w:ind w:left="1276" w:hanging="1276"/>
        <w:rPr>
          <w:color w:val="000000"/>
        </w:rPr>
      </w:pPr>
      <w:r w:rsidRPr="005E6321">
        <w:rPr>
          <w:color w:val="000000"/>
        </w:rPr>
        <w:t xml:space="preserve">РАЗДЕЛ </w:t>
      </w:r>
      <w:r>
        <w:rPr>
          <w:color w:val="000000"/>
        </w:rPr>
        <w:t>5</w:t>
      </w:r>
      <w:r w:rsidRPr="005E6321">
        <w:rPr>
          <w:color w:val="000000"/>
        </w:rPr>
        <w:t xml:space="preserve">. </w:t>
      </w:r>
      <w:r>
        <w:rPr>
          <w:color w:val="000000"/>
        </w:rPr>
        <w:t xml:space="preserve">ЭКОЛОГИЧЕСКИЕ </w:t>
      </w:r>
      <w:r w:rsidRPr="0091080A">
        <w:rPr>
          <w:color w:val="000000"/>
        </w:rPr>
        <w:t xml:space="preserve">ТРЕБОВАНИЯ </w:t>
      </w:r>
    </w:p>
    <w:p w:rsidR="008C46EB" w:rsidRPr="005E6321" w:rsidRDefault="008C46EB" w:rsidP="008C46EB">
      <w:pPr>
        <w:ind w:left="1276" w:hanging="1276"/>
        <w:rPr>
          <w:color w:val="000000"/>
        </w:rPr>
      </w:pPr>
      <w:r w:rsidRPr="005E6321">
        <w:rPr>
          <w:color w:val="000000"/>
        </w:rPr>
        <w:t xml:space="preserve">РАЗДЕЛ </w:t>
      </w:r>
      <w:r>
        <w:rPr>
          <w:color w:val="000000"/>
        </w:rPr>
        <w:t>6</w:t>
      </w:r>
      <w:r w:rsidRPr="005E6321">
        <w:rPr>
          <w:color w:val="000000"/>
        </w:rPr>
        <w:t>. СРОК ВЫПОЛНЕНИЯ РАБОТ.</w:t>
      </w:r>
    </w:p>
    <w:p w:rsidR="008C46EB" w:rsidRPr="005E6321" w:rsidRDefault="008C46EB" w:rsidP="008C46EB">
      <w:pPr>
        <w:rPr>
          <w:color w:val="000000"/>
        </w:rPr>
      </w:pPr>
      <w:r w:rsidRPr="005E6321">
        <w:rPr>
          <w:color w:val="000000"/>
        </w:rPr>
        <w:t xml:space="preserve">РАЗДЕЛ </w:t>
      </w:r>
      <w:r>
        <w:rPr>
          <w:color w:val="000000"/>
        </w:rPr>
        <w:t>7</w:t>
      </w:r>
      <w:r w:rsidRPr="005E6321">
        <w:rPr>
          <w:color w:val="000000"/>
        </w:rPr>
        <w:t xml:space="preserve">. </w:t>
      </w:r>
      <w:r w:rsidRPr="0091080A">
        <w:rPr>
          <w:color w:val="000000"/>
        </w:rPr>
        <w:t>ТРЕБОВАНИЯ К КАЧЕСТВУ ВЫПОЛНЯЕМЫХ РАБОТ</w:t>
      </w:r>
      <w:r>
        <w:rPr>
          <w:color w:val="000000"/>
        </w:rPr>
        <w:t xml:space="preserve"> И МАТЕРИАЛАМ</w:t>
      </w:r>
      <w:r w:rsidRPr="005E6321">
        <w:rPr>
          <w:color w:val="000000"/>
        </w:rPr>
        <w:t>.</w:t>
      </w:r>
    </w:p>
    <w:p w:rsidR="008C46EB" w:rsidRPr="005E6321" w:rsidRDefault="008C46EB" w:rsidP="008C46EB">
      <w:pPr>
        <w:ind w:left="1418" w:hanging="1418"/>
        <w:rPr>
          <w:color w:val="000000"/>
        </w:rPr>
      </w:pPr>
      <w:r w:rsidRPr="005E6321">
        <w:rPr>
          <w:color w:val="000000"/>
        </w:rPr>
        <w:t xml:space="preserve">РАЗДЕЛ </w:t>
      </w:r>
      <w:r>
        <w:rPr>
          <w:color w:val="000000"/>
        </w:rPr>
        <w:t>8</w:t>
      </w:r>
      <w:r w:rsidRPr="005E6321">
        <w:rPr>
          <w:color w:val="000000"/>
        </w:rPr>
        <w:t>. ТРЕБОВАНИЯ К СРОКУ И (ИЛИ) ОБЪЕМУ ПРЕДОСТАВЛЕНИЯ ГАРАНТИЙ.</w:t>
      </w:r>
    </w:p>
    <w:p w:rsidR="008C46EB" w:rsidRPr="005E6321" w:rsidRDefault="008C46EB" w:rsidP="008C46EB">
      <w:pPr>
        <w:rPr>
          <w:color w:val="000000"/>
        </w:rPr>
      </w:pPr>
      <w:r w:rsidRPr="005E6321">
        <w:rPr>
          <w:color w:val="000000"/>
        </w:rPr>
        <w:t xml:space="preserve">РАЗДЕЛ </w:t>
      </w:r>
      <w:r>
        <w:rPr>
          <w:color w:val="000000"/>
        </w:rPr>
        <w:t>9</w:t>
      </w:r>
      <w:r w:rsidRPr="005E6321">
        <w:rPr>
          <w:color w:val="000000"/>
        </w:rPr>
        <w:t>. ТРЕБОВАНИЯ К БЕЗОПАСНОСТИ ВЫПОЛНЯЕМЫХ РАБОТ.</w:t>
      </w:r>
    </w:p>
    <w:p w:rsidR="008C46EB" w:rsidRPr="005E6321" w:rsidRDefault="008C46EB" w:rsidP="008C46EB">
      <w:pPr>
        <w:rPr>
          <w:color w:val="000000"/>
        </w:rPr>
      </w:pPr>
      <w:r w:rsidRPr="005E6321">
        <w:rPr>
          <w:color w:val="000000"/>
        </w:rPr>
        <w:t>РАЗДЕЛ 1</w:t>
      </w:r>
      <w:r>
        <w:rPr>
          <w:color w:val="000000"/>
        </w:rPr>
        <w:t>0</w:t>
      </w:r>
      <w:r w:rsidRPr="005E6321">
        <w:rPr>
          <w:color w:val="000000"/>
        </w:rPr>
        <w:t>. ТРЕБОВАНИЯ К РЕЗУЛЬТАТАМ</w:t>
      </w:r>
      <w:r>
        <w:rPr>
          <w:color w:val="000000"/>
        </w:rPr>
        <w:t xml:space="preserve"> </w:t>
      </w:r>
      <w:r w:rsidRPr="005E6321">
        <w:rPr>
          <w:color w:val="000000"/>
        </w:rPr>
        <w:t>РАБОТ</w:t>
      </w:r>
      <w:r>
        <w:rPr>
          <w:color w:val="000000"/>
        </w:rPr>
        <w:t xml:space="preserve"> </w:t>
      </w:r>
      <w:r w:rsidRPr="005E6321">
        <w:rPr>
          <w:color w:val="000000"/>
        </w:rPr>
        <w:t>И ПОРЯДКУ ПРИЕМКИ.</w:t>
      </w:r>
    </w:p>
    <w:p w:rsidR="008C46EB" w:rsidRPr="005E6321" w:rsidRDefault="008C46EB" w:rsidP="008C46EB">
      <w:pPr>
        <w:rPr>
          <w:color w:val="000000"/>
        </w:rPr>
      </w:pPr>
      <w:r w:rsidRPr="005E6321">
        <w:rPr>
          <w:color w:val="000000"/>
        </w:rPr>
        <w:t>РАЗДЕЛ 1</w:t>
      </w:r>
      <w:r>
        <w:rPr>
          <w:color w:val="000000"/>
        </w:rPr>
        <w:t>1</w:t>
      </w:r>
      <w:r w:rsidRPr="005E6321">
        <w:rPr>
          <w:color w:val="000000"/>
        </w:rPr>
        <w:t>. ТРЕБОВАНИЕ К ФОРМЕ ПРЕДСТАВЛЯЕМОЙ ИНФОРМАЦИИ.</w:t>
      </w:r>
    </w:p>
    <w:p w:rsidR="008C46EB" w:rsidRPr="005E6321" w:rsidRDefault="008C46EB" w:rsidP="008C46EB">
      <w:pPr>
        <w:jc w:val="both"/>
        <w:rPr>
          <w:color w:val="000000"/>
        </w:rPr>
      </w:pPr>
      <w:r w:rsidRPr="005E6321">
        <w:rPr>
          <w:color w:val="000000"/>
        </w:rPr>
        <w:t>РАЗДЕЛ 1</w:t>
      </w:r>
      <w:r>
        <w:rPr>
          <w:color w:val="000000"/>
        </w:rPr>
        <w:t>2</w:t>
      </w:r>
      <w:r w:rsidRPr="005E6321">
        <w:rPr>
          <w:color w:val="000000"/>
        </w:rPr>
        <w:t xml:space="preserve">. </w:t>
      </w:r>
      <w:r>
        <w:rPr>
          <w:color w:val="000000"/>
        </w:rPr>
        <w:t>ДОПОЛНИТЕЛЬНЫЕ (ИНЫЕ) ТРЕБОВАНИЯ.</w:t>
      </w:r>
    </w:p>
    <w:p w:rsidR="008C46EB" w:rsidRPr="00BE507C" w:rsidRDefault="008C46EB" w:rsidP="008C46EB">
      <w:pPr>
        <w:ind w:right="566"/>
        <w:jc w:val="center"/>
        <w:rPr>
          <w:color w:val="000000"/>
        </w:rPr>
      </w:pPr>
      <w:r w:rsidRPr="005E6321">
        <w:rPr>
          <w:color w:val="000000"/>
          <w:sz w:val="24"/>
          <w:szCs w:val="24"/>
        </w:rPr>
        <w:br w:type="page"/>
      </w:r>
      <w:r w:rsidRPr="00BE507C">
        <w:rPr>
          <w:color w:val="000000"/>
        </w:rPr>
        <w:lastRenderedPageBreak/>
        <w:t>РАЗДЕЛ 1. НАИМЕНОВАНИЕ ВЫПОЛНЯЕМЫХ РАБОТ</w:t>
      </w:r>
    </w:p>
    <w:p w:rsidR="008C46EB" w:rsidRPr="005E6321" w:rsidRDefault="008C46EB" w:rsidP="008C46EB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8C46EB" w:rsidRPr="005E6321" w:rsidTr="004C0F7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EB" w:rsidRPr="000B4BAF" w:rsidRDefault="0089419E" w:rsidP="004C0F75">
            <w:pPr>
              <w:rPr>
                <w:color w:val="000000"/>
                <w:sz w:val="24"/>
                <w:szCs w:val="24"/>
                <w:lang w:eastAsia="en-US"/>
              </w:rPr>
            </w:pPr>
            <w:r w:rsidRPr="0089419E">
              <w:rPr>
                <w:color w:val="000000"/>
                <w:sz w:val="24"/>
                <w:szCs w:val="24"/>
              </w:rPr>
              <w:t>Ремонт  Большого зала ДК в корп. 16 на площадке «Н»</w:t>
            </w:r>
          </w:p>
        </w:tc>
      </w:tr>
    </w:tbl>
    <w:p w:rsidR="008C46EB" w:rsidRPr="005E6321" w:rsidRDefault="008C46EB" w:rsidP="008C46EB">
      <w:pPr>
        <w:jc w:val="center"/>
        <w:rPr>
          <w:color w:val="000000"/>
          <w:sz w:val="24"/>
          <w:szCs w:val="24"/>
        </w:rPr>
      </w:pPr>
    </w:p>
    <w:p w:rsidR="008C46EB" w:rsidRPr="00BE507C" w:rsidRDefault="008C46EB" w:rsidP="008C46EB">
      <w:pPr>
        <w:ind w:right="566"/>
        <w:jc w:val="center"/>
        <w:rPr>
          <w:color w:val="000000"/>
        </w:rPr>
      </w:pPr>
      <w:r w:rsidRPr="00BE507C">
        <w:rPr>
          <w:color w:val="000000"/>
        </w:rPr>
        <w:t>РАЗДЕЛ 2. ОБЩИЕ ПОЛОЖЕНИЯ</w:t>
      </w:r>
    </w:p>
    <w:p w:rsidR="008C46EB" w:rsidRPr="00A10887" w:rsidRDefault="008C46EB" w:rsidP="008C46EB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8C46EB" w:rsidRPr="00BE507C" w:rsidTr="004C0F7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EB" w:rsidRPr="00BE507C" w:rsidRDefault="008C46EB" w:rsidP="004C0F75">
            <w:pPr>
              <w:jc w:val="both"/>
              <w:rPr>
                <w:color w:val="000000"/>
                <w:lang w:eastAsia="en-US"/>
              </w:rPr>
            </w:pPr>
            <w:r w:rsidRPr="00BE507C">
              <w:rPr>
                <w:color w:val="000000"/>
              </w:rPr>
              <w:t>Подраздел 2.1 Сведения об объекте, виду, порядку организации выполнения монтажных</w:t>
            </w:r>
            <w:r>
              <w:rPr>
                <w:color w:val="000000"/>
              </w:rPr>
              <w:t xml:space="preserve"> и</w:t>
            </w:r>
            <w:r w:rsidRPr="00BE507C">
              <w:rPr>
                <w:color w:val="000000"/>
              </w:rPr>
              <w:t xml:space="preserve"> ремонтных работ</w:t>
            </w:r>
          </w:p>
        </w:tc>
      </w:tr>
      <w:tr w:rsidR="008C46EB" w:rsidRPr="005E6321" w:rsidTr="004C0F75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EB" w:rsidRPr="003E019C" w:rsidRDefault="008C46EB" w:rsidP="00A74D05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E019C">
              <w:rPr>
                <w:color w:val="000000"/>
                <w:sz w:val="24"/>
                <w:szCs w:val="24"/>
              </w:rPr>
              <w:t xml:space="preserve">Работы будут </w:t>
            </w:r>
            <w:proofErr w:type="gramStart"/>
            <w:r w:rsidRPr="003E019C">
              <w:rPr>
                <w:color w:val="000000"/>
                <w:sz w:val="24"/>
                <w:szCs w:val="24"/>
              </w:rPr>
              <w:t>производится</w:t>
            </w:r>
            <w:proofErr w:type="gramEnd"/>
            <w:r w:rsidRPr="003E019C">
              <w:rPr>
                <w:color w:val="000000"/>
                <w:sz w:val="24"/>
                <w:szCs w:val="24"/>
              </w:rPr>
              <w:t xml:space="preserve"> в четырехэтажном здании 1984 г. постройки.</w:t>
            </w:r>
          </w:p>
          <w:p w:rsidR="008C46EB" w:rsidRPr="003E019C" w:rsidRDefault="008C46EB" w:rsidP="00A74D05">
            <w:pPr>
              <w:ind w:firstLine="709"/>
              <w:jc w:val="both"/>
              <w:rPr>
                <w:sz w:val="24"/>
              </w:rPr>
            </w:pPr>
            <w:r w:rsidRPr="003E019C">
              <w:rPr>
                <w:sz w:val="24"/>
              </w:rPr>
              <w:t>В ходе проведения работ и до момента подписания Акта приемочной комиссии по объекту за все товароматериальные ценности ответственность несет Подрядчик.</w:t>
            </w:r>
          </w:p>
          <w:p w:rsidR="008C46EB" w:rsidRPr="003E019C" w:rsidRDefault="008C46EB" w:rsidP="00A74D05">
            <w:pPr>
              <w:ind w:firstLine="709"/>
              <w:jc w:val="both"/>
              <w:rPr>
                <w:sz w:val="24"/>
              </w:rPr>
            </w:pPr>
            <w:r w:rsidRPr="003E019C">
              <w:rPr>
                <w:sz w:val="24"/>
              </w:rPr>
              <w:t xml:space="preserve">Огневые работы на объекте выполняются при наличии </w:t>
            </w:r>
            <w:proofErr w:type="spellStart"/>
            <w:proofErr w:type="gramStart"/>
            <w:r w:rsidRPr="003E019C">
              <w:rPr>
                <w:sz w:val="24"/>
              </w:rPr>
              <w:t>наряд-допуска</w:t>
            </w:r>
            <w:proofErr w:type="spellEnd"/>
            <w:proofErr w:type="gramEnd"/>
            <w:r w:rsidRPr="003E019C">
              <w:rPr>
                <w:sz w:val="24"/>
              </w:rPr>
              <w:t xml:space="preserve"> от эксплуатирующей организации.</w:t>
            </w:r>
          </w:p>
          <w:p w:rsidR="008C46EB" w:rsidRPr="003E019C" w:rsidRDefault="008C46EB" w:rsidP="00A74D05">
            <w:pPr>
              <w:ind w:firstLine="709"/>
              <w:jc w:val="both"/>
              <w:rPr>
                <w:sz w:val="24"/>
                <w:szCs w:val="24"/>
              </w:rPr>
            </w:pPr>
            <w:r w:rsidRPr="003E019C">
              <w:rPr>
                <w:sz w:val="24"/>
                <w:szCs w:val="24"/>
              </w:rPr>
              <w:t>Производить работы только в отведённой зоне работ. После окончания работ Подрядчиком производится: ликвидация рабочей зоны, уборка</w:t>
            </w:r>
            <w:r w:rsidR="00443A91">
              <w:rPr>
                <w:sz w:val="24"/>
                <w:szCs w:val="24"/>
              </w:rPr>
              <w:t xml:space="preserve"> и вывоз</w:t>
            </w:r>
            <w:r w:rsidRPr="003E019C">
              <w:rPr>
                <w:sz w:val="24"/>
                <w:szCs w:val="24"/>
              </w:rPr>
              <w:t xml:space="preserve"> мусора, материалов и оборудования.</w:t>
            </w:r>
          </w:p>
          <w:p w:rsidR="008C46EB" w:rsidRPr="003E019C" w:rsidRDefault="008C46EB" w:rsidP="00A74D05">
            <w:pPr>
              <w:ind w:firstLine="709"/>
              <w:jc w:val="both"/>
              <w:rPr>
                <w:sz w:val="24"/>
                <w:szCs w:val="24"/>
              </w:rPr>
            </w:pPr>
            <w:r w:rsidRPr="003E019C">
              <w:rPr>
                <w:sz w:val="24"/>
                <w:szCs w:val="24"/>
              </w:rPr>
              <w:t>Для выполнения работ, Подрядчик использует таких специалистов, квалификация, опыт и компетенция которых позволяет осуществлять надлежащий надзор и качественное выполнение работ, являющихся гражданами РФ, а также имеющих необходимые документы, подтверждающие квалификацию персонала в соответствии с характером выполняемых работ.</w:t>
            </w:r>
          </w:p>
          <w:p w:rsidR="008C46EB" w:rsidRPr="003E019C" w:rsidRDefault="008C46EB" w:rsidP="00A74D05">
            <w:pPr>
              <w:ind w:firstLine="709"/>
              <w:jc w:val="both"/>
              <w:rPr>
                <w:sz w:val="24"/>
                <w:szCs w:val="24"/>
              </w:rPr>
            </w:pPr>
            <w:r w:rsidRPr="003E019C">
              <w:rPr>
                <w:sz w:val="24"/>
                <w:szCs w:val="24"/>
              </w:rPr>
              <w:t>Данные о проходе людей и заезде автотранспорта на территорию предприятия передаются Заказчику не менее чем за 12 часов, порядок передачи данных согласовывается с Заказчиком после заключения договора.</w:t>
            </w:r>
          </w:p>
          <w:p w:rsidR="008C46EB" w:rsidRPr="003E019C" w:rsidRDefault="008C46EB" w:rsidP="00A74D05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E019C">
              <w:rPr>
                <w:color w:val="000000"/>
                <w:sz w:val="24"/>
                <w:szCs w:val="24"/>
              </w:rPr>
              <w:t>Подрядчик должен предоставить Заказчику приказ о назначении представителя Подрядчика, ответственного за проведение работ на Объекте.</w:t>
            </w:r>
          </w:p>
        </w:tc>
      </w:tr>
    </w:tbl>
    <w:p w:rsidR="008C46EB" w:rsidRPr="005E6321" w:rsidRDefault="008C46EB" w:rsidP="008C46EB">
      <w:pPr>
        <w:jc w:val="center"/>
        <w:rPr>
          <w:color w:val="000000"/>
          <w:sz w:val="24"/>
          <w:szCs w:val="24"/>
        </w:rPr>
      </w:pPr>
    </w:p>
    <w:p w:rsidR="008C46EB" w:rsidRPr="00BE507C" w:rsidRDefault="008C46EB" w:rsidP="008C46EB">
      <w:pPr>
        <w:jc w:val="center"/>
        <w:rPr>
          <w:color w:val="000000"/>
        </w:rPr>
      </w:pPr>
      <w:r w:rsidRPr="00BE507C">
        <w:rPr>
          <w:color w:val="000000"/>
        </w:rPr>
        <w:t>РАЗДЕЛ 3. ТРЕБОВАНИЯ К ВЫПОЛНЯЕМЫМ РАБОТАМ</w:t>
      </w:r>
    </w:p>
    <w:p w:rsidR="008C46EB" w:rsidRPr="00A10887" w:rsidRDefault="008C46EB" w:rsidP="008C46EB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49"/>
      </w:tblGrid>
      <w:tr w:rsidR="008C46EB" w:rsidRPr="00BE507C" w:rsidTr="004C0F7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EB" w:rsidRPr="00BE507C" w:rsidRDefault="008C46EB" w:rsidP="004C0F75">
            <w:pPr>
              <w:jc w:val="center"/>
              <w:rPr>
                <w:bCs/>
                <w:color w:val="000000"/>
              </w:rPr>
            </w:pPr>
            <w:r w:rsidRPr="00BE507C">
              <w:rPr>
                <w:bCs/>
                <w:color w:val="000000"/>
              </w:rPr>
              <w:t>Подраздел 3.1 Цель проведения работ</w:t>
            </w:r>
          </w:p>
        </w:tc>
      </w:tr>
      <w:tr w:rsidR="008C46EB" w:rsidRPr="005E6321" w:rsidTr="004C0F7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EB" w:rsidRDefault="008C46EB" w:rsidP="00A74D05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 xml:space="preserve">Целью проведения работ является </w:t>
            </w:r>
            <w:r w:rsidR="009B2272">
              <w:rPr>
                <w:color w:val="000000"/>
                <w:sz w:val="24"/>
                <w:szCs w:val="24"/>
              </w:rPr>
              <w:t>ремонт</w:t>
            </w:r>
            <w:r>
              <w:rPr>
                <w:color w:val="000000"/>
                <w:sz w:val="24"/>
                <w:szCs w:val="24"/>
              </w:rPr>
              <w:t xml:space="preserve"> Большого зала ДК в корп. 16, включающее в себя:</w:t>
            </w:r>
            <w:proofErr w:type="gramEnd"/>
          </w:p>
          <w:p w:rsidR="008C46EB" w:rsidRDefault="008C46EB" w:rsidP="00A74D05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ремонт стяжки</w:t>
            </w:r>
            <w:r w:rsidR="00F44AEA">
              <w:rPr>
                <w:color w:val="000000"/>
                <w:sz w:val="24"/>
                <w:szCs w:val="24"/>
              </w:rPr>
              <w:t xml:space="preserve"> (</w:t>
            </w:r>
            <w:r w:rsidR="00965FFA">
              <w:rPr>
                <w:color w:val="000000"/>
                <w:sz w:val="24"/>
                <w:szCs w:val="24"/>
              </w:rPr>
              <w:t xml:space="preserve">проведение работ после демонтажа </w:t>
            </w:r>
            <w:proofErr w:type="spellStart"/>
            <w:r w:rsidR="00965FFA">
              <w:rPr>
                <w:color w:val="000000"/>
                <w:sz w:val="24"/>
                <w:szCs w:val="24"/>
              </w:rPr>
              <w:t>ковролина</w:t>
            </w:r>
            <w:proofErr w:type="spellEnd"/>
            <w:r w:rsidR="00965FFA">
              <w:rPr>
                <w:color w:val="000000"/>
                <w:sz w:val="24"/>
                <w:szCs w:val="24"/>
              </w:rPr>
              <w:t xml:space="preserve"> </w:t>
            </w:r>
            <w:r w:rsidR="00CF0BD3">
              <w:rPr>
                <w:color w:val="000000"/>
                <w:sz w:val="24"/>
                <w:szCs w:val="24"/>
              </w:rPr>
              <w:t>с уточнением фактического объема</w:t>
            </w:r>
            <w:r w:rsidR="00AC07CC">
              <w:rPr>
                <w:color w:val="000000"/>
                <w:sz w:val="24"/>
                <w:szCs w:val="24"/>
              </w:rPr>
              <w:t>)</w:t>
            </w:r>
            <w:r>
              <w:rPr>
                <w:color w:val="000000"/>
                <w:sz w:val="24"/>
                <w:szCs w:val="24"/>
              </w:rPr>
              <w:t>;</w:t>
            </w:r>
          </w:p>
          <w:p w:rsidR="008C46EB" w:rsidRDefault="008C46EB" w:rsidP="00A74D05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замена </w:t>
            </w:r>
            <w:proofErr w:type="spellStart"/>
            <w:r>
              <w:rPr>
                <w:color w:val="000000"/>
                <w:sz w:val="24"/>
                <w:szCs w:val="24"/>
              </w:rPr>
              <w:t>ковролина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(с вывозом </w:t>
            </w:r>
            <w:proofErr w:type="gramStart"/>
            <w:r>
              <w:rPr>
                <w:color w:val="000000"/>
                <w:sz w:val="24"/>
                <w:szCs w:val="24"/>
              </w:rPr>
              <w:t>демонтированного</w:t>
            </w:r>
            <w:proofErr w:type="gramEnd"/>
            <w:r>
              <w:rPr>
                <w:color w:val="000000"/>
                <w:sz w:val="24"/>
                <w:szCs w:val="24"/>
              </w:rPr>
              <w:t>);</w:t>
            </w:r>
          </w:p>
          <w:p w:rsidR="008C46EB" w:rsidRDefault="008C46EB" w:rsidP="00A74D05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монтаж стеновых панел</w:t>
            </w:r>
            <w:r w:rsidR="003E019C">
              <w:rPr>
                <w:color w:val="000000"/>
                <w:sz w:val="24"/>
                <w:szCs w:val="24"/>
              </w:rPr>
              <w:t>ей</w:t>
            </w:r>
            <w:r>
              <w:rPr>
                <w:color w:val="000000"/>
                <w:sz w:val="24"/>
                <w:szCs w:val="24"/>
              </w:rPr>
              <w:t xml:space="preserve"> из МДФ;</w:t>
            </w:r>
          </w:p>
          <w:p w:rsidR="008C46EB" w:rsidRDefault="008C46EB" w:rsidP="00A74D05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432BC9">
              <w:rPr>
                <w:color w:val="000000"/>
                <w:sz w:val="24"/>
                <w:szCs w:val="24"/>
              </w:rPr>
              <w:t>замена</w:t>
            </w:r>
            <w:r>
              <w:rPr>
                <w:color w:val="000000"/>
                <w:sz w:val="24"/>
                <w:szCs w:val="24"/>
              </w:rPr>
              <w:t xml:space="preserve"> театральных кресел (демонтаж и вывоз старых);</w:t>
            </w:r>
          </w:p>
          <w:p w:rsidR="008C46EB" w:rsidRDefault="008C46EB" w:rsidP="00A74D05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изготовление и доставка стола президиума;</w:t>
            </w:r>
          </w:p>
          <w:p w:rsidR="008C46EB" w:rsidRDefault="008C46EB" w:rsidP="00A74D05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изготовление и доставка журнального столика на колесах;</w:t>
            </w:r>
          </w:p>
          <w:p w:rsidR="008C46EB" w:rsidRDefault="008C46EB" w:rsidP="00A74D05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изготовление и доставка трибуны;</w:t>
            </w:r>
          </w:p>
          <w:p w:rsidR="008C46EB" w:rsidRPr="009E48CF" w:rsidRDefault="008C46EB" w:rsidP="00A74D05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вывоз мусора, образованного в процессе производства работ.</w:t>
            </w:r>
          </w:p>
        </w:tc>
      </w:tr>
      <w:tr w:rsidR="008C46EB" w:rsidRPr="005E6321" w:rsidTr="004C0F7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EB" w:rsidRPr="00BD3B16" w:rsidRDefault="008C46EB" w:rsidP="004C0F75">
            <w:pPr>
              <w:jc w:val="center"/>
              <w:rPr>
                <w:color w:val="000000"/>
              </w:rPr>
            </w:pPr>
            <w:r w:rsidRPr="00BD3B16">
              <w:rPr>
                <w:bCs/>
                <w:color w:val="000000"/>
              </w:rPr>
              <w:t>Подраздел 3.2 Объем выполняемых работ</w:t>
            </w:r>
          </w:p>
        </w:tc>
      </w:tr>
      <w:tr w:rsidR="008C46EB" w:rsidRPr="005E6321" w:rsidTr="00CF09C2">
        <w:trPr>
          <w:trHeight w:val="845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af4"/>
              <w:tblW w:w="9423" w:type="dxa"/>
              <w:tblLook w:val="04A0"/>
            </w:tblPr>
            <w:tblGrid>
              <w:gridCol w:w="560"/>
              <w:gridCol w:w="1858"/>
              <w:gridCol w:w="5657"/>
              <w:gridCol w:w="696"/>
              <w:gridCol w:w="652"/>
            </w:tblGrid>
            <w:tr w:rsidR="008C46EB" w:rsidTr="009E3448">
              <w:tc>
                <w:tcPr>
                  <w:tcW w:w="560" w:type="dxa"/>
                  <w:vAlign w:val="center"/>
                </w:tcPr>
                <w:p w:rsidR="008C46EB" w:rsidRDefault="008C46EB" w:rsidP="00AB6898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№</w:t>
                  </w:r>
                </w:p>
                <w:p w:rsidR="008C46EB" w:rsidRDefault="008C46EB" w:rsidP="00AB6898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color w:val="000000"/>
                      <w:sz w:val="24"/>
                      <w:szCs w:val="24"/>
                    </w:rPr>
                    <w:t>п</w:t>
                  </w:r>
                  <w:proofErr w:type="spellEnd"/>
                  <w:proofErr w:type="gramEnd"/>
                  <w:r>
                    <w:rPr>
                      <w:color w:val="000000"/>
                      <w:sz w:val="24"/>
                      <w:szCs w:val="24"/>
                    </w:rPr>
                    <w:t>/</w:t>
                  </w: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п</w:t>
                  </w:r>
                  <w:proofErr w:type="spellEnd"/>
                </w:p>
              </w:tc>
              <w:tc>
                <w:tcPr>
                  <w:tcW w:w="1858" w:type="dxa"/>
                  <w:vAlign w:val="center"/>
                </w:tcPr>
                <w:p w:rsidR="008C46EB" w:rsidRDefault="008C46EB" w:rsidP="00AB6898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  <w:p w:rsidR="008C46EB" w:rsidRDefault="008C46EB" w:rsidP="00AB6898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работ</w:t>
                  </w:r>
                </w:p>
              </w:tc>
              <w:tc>
                <w:tcPr>
                  <w:tcW w:w="5657" w:type="dxa"/>
                  <w:vAlign w:val="center"/>
                </w:tcPr>
                <w:p w:rsidR="008C46EB" w:rsidRDefault="008C46EB" w:rsidP="00AB6898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Технические</w:t>
                  </w:r>
                </w:p>
                <w:p w:rsidR="008C46EB" w:rsidRDefault="008C46EB" w:rsidP="00AB6898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характеристики</w:t>
                  </w:r>
                </w:p>
              </w:tc>
              <w:tc>
                <w:tcPr>
                  <w:tcW w:w="696" w:type="dxa"/>
                  <w:vAlign w:val="center"/>
                </w:tcPr>
                <w:p w:rsidR="008C46EB" w:rsidRDefault="008C46EB" w:rsidP="00AB6898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Кол-во</w:t>
                  </w:r>
                </w:p>
              </w:tc>
              <w:tc>
                <w:tcPr>
                  <w:tcW w:w="652" w:type="dxa"/>
                  <w:vAlign w:val="center"/>
                </w:tcPr>
                <w:p w:rsidR="008C46EB" w:rsidRDefault="008C46EB" w:rsidP="00AB6898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Ед.</w:t>
                  </w:r>
                </w:p>
                <w:p w:rsidR="008C46EB" w:rsidRDefault="008C46EB" w:rsidP="00AB6898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изм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8C46EB" w:rsidTr="009E3448">
              <w:tc>
                <w:tcPr>
                  <w:tcW w:w="560" w:type="dxa"/>
                </w:tcPr>
                <w:p w:rsidR="008C46EB" w:rsidRDefault="008C46EB" w:rsidP="00CF09C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1858" w:type="dxa"/>
                </w:tcPr>
                <w:p w:rsidR="008C46EB" w:rsidRDefault="00CF0BD3" w:rsidP="00F44AEA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Ремонт стяжки (проведение работ после демонтажа </w:t>
                  </w:r>
                  <w:proofErr w:type="spellStart"/>
                  <w:r>
                    <w:rPr>
                      <w:color w:val="000000"/>
                      <w:sz w:val="24"/>
                      <w:szCs w:val="24"/>
                    </w:rPr>
                    <w:t>ковролина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</w:rPr>
                    <w:t xml:space="preserve"> с уточнением фактического </w:t>
                  </w:r>
                  <w:r>
                    <w:rPr>
                      <w:color w:val="000000"/>
                      <w:sz w:val="24"/>
                      <w:szCs w:val="24"/>
                    </w:rPr>
                    <w:lastRenderedPageBreak/>
                    <w:t xml:space="preserve">объема, </w:t>
                  </w:r>
                  <w:r w:rsidR="008C46EB">
                    <w:rPr>
                      <w:color w:val="000000"/>
                      <w:sz w:val="24"/>
                      <w:szCs w:val="24"/>
                    </w:rPr>
                    <w:t>толщ</w:t>
                  </w:r>
                  <w:proofErr w:type="gramStart"/>
                  <w:r w:rsidR="008C46EB">
                    <w:rPr>
                      <w:color w:val="000000"/>
                      <w:sz w:val="24"/>
                      <w:szCs w:val="24"/>
                    </w:rPr>
                    <w:t>.</w:t>
                  </w:r>
                  <w:proofErr w:type="gramEnd"/>
                  <w:r w:rsidR="008C46EB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gramStart"/>
                  <w:r w:rsidR="008C46EB">
                    <w:rPr>
                      <w:color w:val="000000"/>
                      <w:sz w:val="24"/>
                      <w:szCs w:val="24"/>
                    </w:rPr>
                    <w:t>с</w:t>
                  </w:r>
                  <w:proofErr w:type="gramEnd"/>
                  <w:r w:rsidR="008C46EB">
                    <w:rPr>
                      <w:color w:val="000000"/>
                      <w:sz w:val="24"/>
                      <w:szCs w:val="24"/>
                    </w:rPr>
                    <w:t>лоя ≈3</w:t>
                  </w:r>
                  <w:r w:rsidR="00965FFA">
                    <w:rPr>
                      <w:color w:val="000000"/>
                      <w:sz w:val="24"/>
                      <w:szCs w:val="24"/>
                    </w:rPr>
                    <w:t>5</w:t>
                  </w:r>
                  <w:r w:rsidR="008C46EB">
                    <w:rPr>
                      <w:color w:val="000000"/>
                      <w:sz w:val="24"/>
                      <w:szCs w:val="24"/>
                    </w:rPr>
                    <w:t>мм.)</w:t>
                  </w:r>
                </w:p>
              </w:tc>
              <w:tc>
                <w:tcPr>
                  <w:tcW w:w="5657" w:type="dxa"/>
                </w:tcPr>
                <w:p w:rsidR="008C46EB" w:rsidRDefault="008C46EB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lastRenderedPageBreak/>
                    <w:t>Высокопрочная стяжка пола с  прочностью на сжатие не менее 35МПа, прочностью на изгиб не менее 2 МПа. Цвет - серый. Минимальная толщина слоя -5мм.</w:t>
                  </w:r>
                </w:p>
              </w:tc>
              <w:tc>
                <w:tcPr>
                  <w:tcW w:w="696" w:type="dxa"/>
                </w:tcPr>
                <w:p w:rsidR="008C46EB" w:rsidRDefault="00965FFA" w:rsidP="00CF09C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440</w:t>
                  </w:r>
                </w:p>
              </w:tc>
              <w:tc>
                <w:tcPr>
                  <w:tcW w:w="652" w:type="dxa"/>
                </w:tcPr>
                <w:p w:rsidR="008C46EB" w:rsidRPr="00727BDA" w:rsidRDefault="008C46EB" w:rsidP="00CF09C2">
                  <w:pPr>
                    <w:jc w:val="center"/>
                    <w:rPr>
                      <w:color w:val="000000"/>
                      <w:sz w:val="24"/>
                      <w:szCs w:val="24"/>
                      <w:vertAlign w:val="superscript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</w:tr>
            <w:tr w:rsidR="008C46EB" w:rsidTr="009E3448">
              <w:tc>
                <w:tcPr>
                  <w:tcW w:w="560" w:type="dxa"/>
                </w:tcPr>
                <w:p w:rsidR="008C46EB" w:rsidRDefault="008C46EB" w:rsidP="00CF09C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lastRenderedPageBreak/>
                    <w:t>2.</w:t>
                  </w:r>
                </w:p>
              </w:tc>
              <w:tc>
                <w:tcPr>
                  <w:tcW w:w="1858" w:type="dxa"/>
                </w:tcPr>
                <w:p w:rsidR="008C46EB" w:rsidRDefault="0089419E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Д</w:t>
                  </w:r>
                  <w:r w:rsidR="008C46EB">
                    <w:rPr>
                      <w:color w:val="000000"/>
                      <w:sz w:val="24"/>
                      <w:szCs w:val="24"/>
                    </w:rPr>
                    <w:t xml:space="preserve">оставка и замена </w:t>
                  </w:r>
                  <w:proofErr w:type="spellStart"/>
                  <w:r w:rsidR="008C46EB">
                    <w:rPr>
                      <w:color w:val="000000"/>
                      <w:sz w:val="24"/>
                      <w:szCs w:val="24"/>
                    </w:rPr>
                    <w:t>ковролина</w:t>
                  </w:r>
                  <w:proofErr w:type="spellEnd"/>
                  <w:r w:rsidR="008C46EB">
                    <w:rPr>
                      <w:color w:val="000000"/>
                      <w:sz w:val="24"/>
                      <w:szCs w:val="24"/>
                    </w:rPr>
                    <w:t xml:space="preserve"> квадратами 500х500мм.</w:t>
                  </w:r>
                </w:p>
              </w:tc>
              <w:tc>
                <w:tcPr>
                  <w:tcW w:w="5657" w:type="dxa"/>
                </w:tcPr>
                <w:p w:rsidR="008C46EB" w:rsidRPr="0031172F" w:rsidRDefault="008C46EB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31172F">
                    <w:rPr>
                      <w:color w:val="000000"/>
                      <w:sz w:val="24"/>
                      <w:szCs w:val="24"/>
                    </w:rPr>
                    <w:t>Ковролин</w:t>
                  </w:r>
                  <w:proofErr w:type="spellEnd"/>
                  <w:r w:rsidRPr="0031172F">
                    <w:rPr>
                      <w:color w:val="000000"/>
                      <w:sz w:val="24"/>
                      <w:szCs w:val="24"/>
                    </w:rPr>
                    <w:t xml:space="preserve"> квадратами</w:t>
                  </w:r>
                  <w:r w:rsidR="00301821">
                    <w:rPr>
                      <w:color w:val="000000"/>
                      <w:sz w:val="24"/>
                      <w:szCs w:val="24"/>
                    </w:rPr>
                    <w:t xml:space="preserve"> (</w:t>
                  </w:r>
                  <w:proofErr w:type="spellStart"/>
                  <w:r w:rsidR="00301821">
                    <w:rPr>
                      <w:color w:val="000000"/>
                      <w:sz w:val="24"/>
                      <w:szCs w:val="24"/>
                      <w:lang w:val="en-US"/>
                    </w:rPr>
                    <w:t>Tarkett</w:t>
                  </w:r>
                  <w:proofErr w:type="spellEnd"/>
                  <w:r w:rsidR="00301821" w:rsidRPr="003018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="00301821">
                    <w:rPr>
                      <w:color w:val="000000"/>
                      <w:sz w:val="24"/>
                      <w:szCs w:val="24"/>
                      <w:lang w:val="en-US"/>
                    </w:rPr>
                    <w:t>TESCOM</w:t>
                  </w:r>
                  <w:r w:rsidR="00301821" w:rsidRPr="003018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="00301821">
                    <w:rPr>
                      <w:color w:val="000000"/>
                      <w:sz w:val="24"/>
                      <w:szCs w:val="24"/>
                      <w:lang w:val="en-US"/>
                    </w:rPr>
                    <w:t>CAMERA</w:t>
                  </w:r>
                  <w:r w:rsidR="00B30849">
                    <w:rPr>
                      <w:color w:val="000000"/>
                      <w:sz w:val="24"/>
                      <w:szCs w:val="24"/>
                    </w:rPr>
                    <w:t xml:space="preserve"> 097</w:t>
                  </w:r>
                  <w:r w:rsidR="00301821" w:rsidRPr="0030182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="00301821">
                    <w:rPr>
                      <w:color w:val="000000"/>
                      <w:sz w:val="24"/>
                      <w:szCs w:val="24"/>
                    </w:rPr>
                    <w:t>или аналог)</w:t>
                  </w:r>
                  <w:r w:rsidRPr="0031172F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  <w:p w:rsidR="008C46EB" w:rsidRPr="0031172F" w:rsidRDefault="008C46EB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1172F">
                    <w:rPr>
                      <w:color w:val="000000"/>
                      <w:sz w:val="24"/>
                      <w:szCs w:val="24"/>
                    </w:rPr>
                    <w:t>Состав ворса: 100% PA</w:t>
                  </w:r>
                </w:p>
                <w:p w:rsidR="008C46EB" w:rsidRPr="0031172F" w:rsidRDefault="008C46EB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1172F">
                    <w:rPr>
                      <w:color w:val="000000"/>
                      <w:sz w:val="24"/>
                      <w:szCs w:val="24"/>
                    </w:rPr>
                    <w:t>Основа: 100% переработанное виниловое основание усиленное стекловолокном</w:t>
                  </w:r>
                </w:p>
                <w:p w:rsidR="008C46EB" w:rsidRPr="0031172F" w:rsidRDefault="00301821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Общая т</w:t>
                  </w:r>
                  <w:r w:rsidR="008C46EB" w:rsidRPr="0031172F">
                    <w:rPr>
                      <w:color w:val="000000"/>
                      <w:sz w:val="24"/>
                      <w:szCs w:val="24"/>
                    </w:rPr>
                    <w:t>олщина 6,</w:t>
                  </w: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  <w:r w:rsidR="005C52D9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="008C46EB" w:rsidRPr="0031172F">
                    <w:rPr>
                      <w:color w:val="000000"/>
                      <w:sz w:val="24"/>
                      <w:szCs w:val="24"/>
                    </w:rPr>
                    <w:t xml:space="preserve">мм </w:t>
                  </w:r>
                </w:p>
                <w:p w:rsidR="008C46EB" w:rsidRPr="0031172F" w:rsidRDefault="008C46EB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1172F">
                    <w:rPr>
                      <w:color w:val="000000"/>
                      <w:sz w:val="24"/>
                      <w:szCs w:val="24"/>
                    </w:rPr>
                    <w:t>Высота ворса</w:t>
                  </w:r>
                  <w:r w:rsidR="005C52D9">
                    <w:rPr>
                      <w:color w:val="000000"/>
                      <w:sz w:val="24"/>
                      <w:szCs w:val="24"/>
                    </w:rPr>
                    <w:t xml:space="preserve"> выше подложки</w:t>
                  </w:r>
                  <w:r w:rsidRPr="0031172F">
                    <w:rPr>
                      <w:color w:val="000000"/>
                      <w:sz w:val="24"/>
                      <w:szCs w:val="24"/>
                    </w:rPr>
                    <w:t>: 2,6</w:t>
                  </w:r>
                  <w:r w:rsidR="005C52D9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Pr="0031172F">
                    <w:rPr>
                      <w:color w:val="000000"/>
                      <w:sz w:val="24"/>
                      <w:szCs w:val="24"/>
                    </w:rPr>
                    <w:t>мм</w:t>
                  </w:r>
                </w:p>
                <w:p w:rsidR="008C46EB" w:rsidRPr="0031172F" w:rsidRDefault="008C46EB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1172F">
                    <w:rPr>
                      <w:color w:val="000000"/>
                      <w:sz w:val="24"/>
                      <w:szCs w:val="24"/>
                    </w:rPr>
                    <w:t>Вес ворса: 500 г/м</w:t>
                  </w:r>
                  <w:proofErr w:type="gramStart"/>
                  <w:r w:rsidRPr="00B30849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  <w:p w:rsidR="008C46EB" w:rsidRPr="0031172F" w:rsidRDefault="008C46EB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1172F">
                    <w:rPr>
                      <w:color w:val="000000"/>
                      <w:sz w:val="24"/>
                      <w:szCs w:val="24"/>
                    </w:rPr>
                    <w:t>Общий вес: 4270-4370 г/м</w:t>
                  </w:r>
                  <w:proofErr w:type="gramStart"/>
                  <w:r w:rsidRPr="00B30849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  <w:p w:rsidR="008C46EB" w:rsidRPr="0031172F" w:rsidRDefault="008C46EB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1172F">
                    <w:rPr>
                      <w:color w:val="000000"/>
                      <w:sz w:val="24"/>
                      <w:szCs w:val="24"/>
                    </w:rPr>
                    <w:t>Количество стежков: не менее 200 900 /м</w:t>
                  </w:r>
                  <w:proofErr w:type="gramStart"/>
                  <w:r w:rsidRPr="00B30849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  <w:p w:rsidR="008C46EB" w:rsidRPr="0031172F" w:rsidRDefault="008C46EB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1172F">
                    <w:rPr>
                      <w:color w:val="000000"/>
                      <w:sz w:val="24"/>
                      <w:szCs w:val="24"/>
                    </w:rPr>
                    <w:t>Размер: 500</w:t>
                  </w:r>
                  <w:r>
                    <w:rPr>
                      <w:color w:val="000000"/>
                      <w:sz w:val="24"/>
                      <w:szCs w:val="24"/>
                    </w:rPr>
                    <w:t>х</w:t>
                  </w:r>
                  <w:r w:rsidRPr="0031172F">
                    <w:rPr>
                      <w:color w:val="000000"/>
                      <w:sz w:val="24"/>
                      <w:szCs w:val="24"/>
                    </w:rPr>
                    <w:t>500 мм</w:t>
                  </w:r>
                </w:p>
                <w:p w:rsidR="008C46EB" w:rsidRPr="0031172F" w:rsidRDefault="008C46EB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1172F">
                    <w:rPr>
                      <w:color w:val="000000"/>
                      <w:sz w:val="24"/>
                      <w:szCs w:val="24"/>
                    </w:rPr>
                    <w:t>Плотность прошивки: не менее 198800 стежков/</w:t>
                  </w:r>
                  <w:r w:rsidR="00404159" w:rsidRPr="0031172F">
                    <w:rPr>
                      <w:color w:val="000000"/>
                      <w:sz w:val="24"/>
                      <w:szCs w:val="24"/>
                    </w:rPr>
                    <w:t xml:space="preserve"> м</w:t>
                  </w:r>
                  <w:proofErr w:type="gramStart"/>
                  <w:r w:rsidR="00404159" w:rsidRPr="00B30849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  <w:p w:rsidR="008C46EB" w:rsidRPr="0031172F" w:rsidRDefault="008C46EB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1172F">
                    <w:rPr>
                      <w:color w:val="000000"/>
                      <w:sz w:val="24"/>
                      <w:szCs w:val="24"/>
                    </w:rPr>
                    <w:t>Плотность ворса: не менее 0,111 г/</w:t>
                  </w:r>
                  <w:r w:rsidR="00404159" w:rsidRPr="0031172F">
                    <w:rPr>
                      <w:color w:val="000000"/>
                      <w:sz w:val="24"/>
                      <w:szCs w:val="24"/>
                    </w:rPr>
                    <w:t xml:space="preserve"> м</w:t>
                  </w:r>
                  <w:r w:rsidR="00404159">
                    <w:rPr>
                      <w:color w:val="000000"/>
                      <w:sz w:val="24"/>
                      <w:szCs w:val="24"/>
                      <w:vertAlign w:val="superscript"/>
                    </w:rPr>
                    <w:t>3</w:t>
                  </w:r>
                </w:p>
                <w:p w:rsidR="008C46EB" w:rsidRDefault="008C46EB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1172F">
                    <w:rPr>
                      <w:color w:val="000000"/>
                      <w:sz w:val="24"/>
                      <w:szCs w:val="24"/>
                    </w:rPr>
                    <w:t>Звукопоглощение: не менее 24дБ</w:t>
                  </w:r>
                </w:p>
                <w:p w:rsidR="00404159" w:rsidRPr="0031172F" w:rsidRDefault="00404159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Пожарный сертификат КМ 2</w:t>
                  </w:r>
                  <w:r w:rsidR="000E3B09">
                    <w:rPr>
                      <w:color w:val="000000"/>
                      <w:sz w:val="24"/>
                      <w:szCs w:val="24"/>
                    </w:rPr>
                    <w:t>, Г</w:t>
                  </w:r>
                  <w:proofErr w:type="gramStart"/>
                  <w:r w:rsidR="000E3B09">
                    <w:rPr>
                      <w:color w:val="000000"/>
                      <w:sz w:val="24"/>
                      <w:szCs w:val="24"/>
                    </w:rPr>
                    <w:t>1</w:t>
                  </w:r>
                  <w:proofErr w:type="gramEnd"/>
                  <w:r w:rsidR="000E3B09">
                    <w:rPr>
                      <w:color w:val="000000"/>
                      <w:sz w:val="24"/>
                      <w:szCs w:val="24"/>
                    </w:rPr>
                    <w:t>, В2, Д2, Т2, РП1</w:t>
                  </w:r>
                </w:p>
                <w:p w:rsidR="008C46EB" w:rsidRPr="0031172F" w:rsidRDefault="008C46EB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1172F">
                    <w:rPr>
                      <w:color w:val="000000"/>
                      <w:sz w:val="24"/>
                      <w:szCs w:val="24"/>
                    </w:rPr>
                    <w:t>Цвет – бордовый.</w:t>
                  </w:r>
                </w:p>
                <w:p w:rsidR="008C46EB" w:rsidRPr="0031172F" w:rsidRDefault="008C46EB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1172F">
                    <w:rPr>
                      <w:color w:val="000000"/>
                      <w:sz w:val="24"/>
                      <w:szCs w:val="24"/>
                    </w:rPr>
                    <w:t>Срок эксплуатации без ухудшения потребительских свойств не менее 5 лет.</w:t>
                  </w:r>
                </w:p>
              </w:tc>
              <w:tc>
                <w:tcPr>
                  <w:tcW w:w="696" w:type="dxa"/>
                </w:tcPr>
                <w:p w:rsidR="008C46EB" w:rsidRDefault="0032159E" w:rsidP="00CF09C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</w:t>
                  </w:r>
                  <w:r w:rsidR="00965FFA">
                    <w:rPr>
                      <w:color w:val="000000"/>
                      <w:sz w:val="24"/>
                      <w:szCs w:val="24"/>
                    </w:rPr>
                    <w:t>7</w:t>
                  </w:r>
                  <w:r w:rsidR="008C46EB">
                    <w:rPr>
                      <w:color w:val="000000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652" w:type="dxa"/>
                </w:tcPr>
                <w:p w:rsidR="008C46EB" w:rsidRDefault="008C46EB" w:rsidP="00CF09C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</w:tr>
            <w:tr w:rsidR="008C46EB" w:rsidTr="009E3448">
              <w:tc>
                <w:tcPr>
                  <w:tcW w:w="560" w:type="dxa"/>
                </w:tcPr>
                <w:p w:rsidR="008C46EB" w:rsidRDefault="0098403E" w:rsidP="00CF09C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  <w:r w:rsidR="008C46EB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858" w:type="dxa"/>
                </w:tcPr>
                <w:p w:rsidR="008C46EB" w:rsidRDefault="008C46EB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Изготовление, доставка и монтаж стеновых панел</w:t>
                  </w:r>
                  <w:r w:rsidR="003E019C">
                    <w:rPr>
                      <w:color w:val="000000"/>
                      <w:sz w:val="24"/>
                      <w:szCs w:val="24"/>
                    </w:rPr>
                    <w:t>ей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из МДФ с алюминиевым профилем</w:t>
                  </w:r>
                  <w:r w:rsidR="00432BC9">
                    <w:rPr>
                      <w:color w:val="000000"/>
                      <w:sz w:val="24"/>
                      <w:szCs w:val="24"/>
                    </w:rPr>
                    <w:t xml:space="preserve"> (демонтаж и вывоз существующей обивки </w:t>
                  </w:r>
                  <w:proofErr w:type="spellStart"/>
                  <w:r w:rsidR="00432BC9">
                    <w:rPr>
                      <w:color w:val="000000"/>
                      <w:sz w:val="24"/>
                      <w:szCs w:val="24"/>
                    </w:rPr>
                    <w:t>ковролином</w:t>
                  </w:r>
                  <w:proofErr w:type="spellEnd"/>
                  <w:r w:rsidR="00432BC9">
                    <w:rPr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5657" w:type="dxa"/>
                </w:tcPr>
                <w:p w:rsidR="008C46EB" w:rsidRPr="00D8170F" w:rsidRDefault="008C46EB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D8170F">
                    <w:rPr>
                      <w:color w:val="000000"/>
                      <w:sz w:val="24"/>
                      <w:szCs w:val="24"/>
                    </w:rPr>
                    <w:t>Материал – облицовка МДФ,</w:t>
                  </w:r>
                  <w:r w:rsidR="008B7C5E">
                    <w:rPr>
                      <w:color w:val="000000"/>
                      <w:sz w:val="24"/>
                      <w:szCs w:val="24"/>
                    </w:rPr>
                    <w:t xml:space="preserve"> толщиной 14 мм.</w:t>
                  </w:r>
                  <w:r w:rsidRPr="00D8170F">
                    <w:rPr>
                      <w:color w:val="000000"/>
                      <w:sz w:val="24"/>
                      <w:szCs w:val="24"/>
                    </w:rPr>
                    <w:t xml:space="preserve"> Класс эмиссии формальдегида — Е</w:t>
                  </w:r>
                  <w:proofErr w:type="gramStart"/>
                  <w:r w:rsidRPr="00D8170F">
                    <w:rPr>
                      <w:color w:val="000000"/>
                      <w:sz w:val="24"/>
                      <w:szCs w:val="24"/>
                    </w:rPr>
                    <w:t>1</w:t>
                  </w:r>
                  <w:proofErr w:type="gramEnd"/>
                  <w:r w:rsidRPr="00D8170F">
                    <w:rPr>
                      <w:color w:val="000000"/>
                      <w:sz w:val="24"/>
                      <w:szCs w:val="24"/>
                    </w:rPr>
                    <w:t xml:space="preserve">. Плотность материала составляет от 600 кг/м³ до 800 кг/м³. </w:t>
                  </w:r>
                </w:p>
                <w:p w:rsidR="008C46EB" w:rsidRPr="00D8170F" w:rsidRDefault="008C46EB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1735E">
                    <w:rPr>
                      <w:sz w:val="24"/>
                      <w:szCs w:val="24"/>
                    </w:rPr>
                    <w:t>Уголки – алюминиевый профиль</w:t>
                  </w:r>
                  <w:r w:rsidR="00C276ED" w:rsidRPr="0031735E">
                    <w:rPr>
                      <w:sz w:val="24"/>
                      <w:szCs w:val="24"/>
                    </w:rPr>
                    <w:t xml:space="preserve"> 25х25х2</w:t>
                  </w:r>
                  <w:r w:rsidRPr="0031735E">
                    <w:rPr>
                      <w:sz w:val="24"/>
                      <w:szCs w:val="24"/>
                    </w:rPr>
                    <w:t>, в количестве не менее 70 п.</w:t>
                  </w:r>
                  <w:r w:rsidRPr="00D8170F">
                    <w:rPr>
                      <w:color w:val="000000"/>
                      <w:sz w:val="24"/>
                      <w:szCs w:val="24"/>
                    </w:rPr>
                    <w:t xml:space="preserve"> м., изготовлены согласно ГОСТ 8617-81 </w:t>
                  </w:r>
                  <w:r>
                    <w:rPr>
                      <w:color w:val="000000"/>
                      <w:sz w:val="24"/>
                      <w:szCs w:val="24"/>
                    </w:rPr>
                    <w:t>"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</w:rPr>
                    <w:t>Профили</w:t>
                  </w:r>
                  <w:proofErr w:type="gramEnd"/>
                  <w:r>
                    <w:rPr>
                      <w:color w:val="000000"/>
                      <w:sz w:val="24"/>
                      <w:szCs w:val="24"/>
                    </w:rPr>
                    <w:t xml:space="preserve"> прессованные из алюминия и алюминиевых сплавов</w:t>
                  </w:r>
                  <w:r w:rsidR="00F44AEA">
                    <w:rPr>
                      <w:color w:val="000000"/>
                      <w:sz w:val="24"/>
                      <w:szCs w:val="24"/>
                    </w:rPr>
                    <w:t>. Технические условия</w:t>
                  </w:r>
                  <w:r>
                    <w:rPr>
                      <w:color w:val="000000"/>
                      <w:sz w:val="24"/>
                      <w:szCs w:val="24"/>
                    </w:rPr>
                    <w:t>"</w:t>
                  </w:r>
                  <w:r w:rsidR="00F44AEA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  <w:p w:rsidR="008C46EB" w:rsidRPr="00D8170F" w:rsidRDefault="008C46EB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D8170F">
                    <w:rPr>
                      <w:bCs/>
                      <w:color w:val="000000"/>
                      <w:sz w:val="24"/>
                      <w:szCs w:val="24"/>
                    </w:rPr>
                    <w:t>Крепление стеновых панелей должн</w:t>
                  </w:r>
                  <w:r w:rsidR="00DA14A4">
                    <w:rPr>
                      <w:bCs/>
                      <w:color w:val="000000"/>
                      <w:sz w:val="24"/>
                      <w:szCs w:val="24"/>
                    </w:rPr>
                    <w:t>о</w:t>
                  </w:r>
                  <w:r w:rsidRPr="00D8170F">
                    <w:rPr>
                      <w:bCs/>
                      <w:color w:val="000000"/>
                      <w:sz w:val="24"/>
                      <w:szCs w:val="24"/>
                    </w:rPr>
                    <w:t xml:space="preserve"> происходит</w:t>
                  </w:r>
                  <w:r w:rsidR="00DA14A4">
                    <w:rPr>
                      <w:bCs/>
                      <w:color w:val="000000"/>
                      <w:sz w:val="24"/>
                      <w:szCs w:val="24"/>
                    </w:rPr>
                    <w:t>ь</w:t>
                  </w:r>
                  <w:r w:rsidRPr="00D8170F">
                    <w:rPr>
                      <w:bCs/>
                      <w:color w:val="000000"/>
                      <w:sz w:val="24"/>
                      <w:szCs w:val="24"/>
                    </w:rPr>
                    <w:t xml:space="preserve"> в паз на жидкие гвозди. </w:t>
                  </w:r>
                </w:p>
                <w:p w:rsidR="008C46EB" w:rsidRPr="00D8170F" w:rsidRDefault="008C46EB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D8170F">
                    <w:rPr>
                      <w:color w:val="000000"/>
                      <w:sz w:val="24"/>
                      <w:szCs w:val="24"/>
                    </w:rPr>
                    <w:t>Цвет панелей - светлый орех.</w:t>
                  </w:r>
                </w:p>
              </w:tc>
              <w:tc>
                <w:tcPr>
                  <w:tcW w:w="696" w:type="dxa"/>
                </w:tcPr>
                <w:p w:rsidR="008C46EB" w:rsidRDefault="008C46EB" w:rsidP="00CF09C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652" w:type="dxa"/>
                </w:tcPr>
                <w:p w:rsidR="008C46EB" w:rsidRDefault="008C46EB" w:rsidP="00CF09C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</w:tr>
            <w:tr w:rsidR="009E3448" w:rsidTr="009E3448">
              <w:tc>
                <w:tcPr>
                  <w:tcW w:w="560" w:type="dxa"/>
                </w:tcPr>
                <w:p w:rsidR="009E3448" w:rsidRDefault="0098403E" w:rsidP="00CF09C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</w:t>
                  </w:r>
                  <w:r w:rsidR="009E3448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858" w:type="dxa"/>
                </w:tcPr>
                <w:p w:rsidR="009E3448" w:rsidRDefault="009E3448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Демонтаж и вывоз театральных кресел</w:t>
                  </w:r>
                </w:p>
              </w:tc>
              <w:tc>
                <w:tcPr>
                  <w:tcW w:w="5657" w:type="dxa"/>
                </w:tcPr>
                <w:p w:rsidR="009E3448" w:rsidRPr="00D8170F" w:rsidRDefault="00B04ABA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Подлежат утилизации</w:t>
                  </w:r>
                  <w:r w:rsidR="003D273D">
                    <w:rPr>
                      <w:color w:val="000000"/>
                      <w:sz w:val="24"/>
                      <w:szCs w:val="24"/>
                    </w:rPr>
                    <w:t xml:space="preserve"> (не соответствуют эксплуатационным требованиям)</w:t>
                  </w:r>
                </w:p>
              </w:tc>
              <w:tc>
                <w:tcPr>
                  <w:tcW w:w="696" w:type="dxa"/>
                </w:tcPr>
                <w:p w:rsidR="009E3448" w:rsidRDefault="00F768F5" w:rsidP="00CF09C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600</w:t>
                  </w:r>
                </w:p>
              </w:tc>
              <w:tc>
                <w:tcPr>
                  <w:tcW w:w="652" w:type="dxa"/>
                </w:tcPr>
                <w:p w:rsidR="009E3448" w:rsidRDefault="009E3448" w:rsidP="00CF09C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9E3448" w:rsidTr="009E3448">
              <w:tc>
                <w:tcPr>
                  <w:tcW w:w="560" w:type="dxa"/>
                </w:tcPr>
                <w:p w:rsidR="009E3448" w:rsidRDefault="0098403E" w:rsidP="00AB6898">
                  <w:pPr>
                    <w:spacing w:line="264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</w:t>
                  </w:r>
                  <w:r w:rsidR="009E3448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858" w:type="dxa"/>
                </w:tcPr>
                <w:p w:rsidR="00055232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Изготовление, доставка</w:t>
                  </w:r>
                  <w:r w:rsidR="0098403E">
                    <w:rPr>
                      <w:color w:val="000000"/>
                      <w:sz w:val="24"/>
                      <w:szCs w:val="24"/>
                    </w:rPr>
                    <w:t>, сборка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и монтаж </w:t>
                  </w:r>
                  <w:r w:rsidR="00055232">
                    <w:rPr>
                      <w:color w:val="000000"/>
                      <w:sz w:val="24"/>
                      <w:szCs w:val="24"/>
                    </w:rPr>
                    <w:t>театральных кресел</w:t>
                  </w:r>
                </w:p>
                <w:p w:rsidR="009E3448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657" w:type="dxa"/>
                </w:tcPr>
                <w:p w:rsidR="009E3448" w:rsidRPr="000E309D" w:rsidRDefault="009E3448" w:rsidP="00CF09C2">
                  <w:pPr>
                    <w:pStyle w:val="aa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1.1. Конструкция театрального кресла должна обеспечивать хороший уровень комфорта и поддержки поясничной области, что достигается эргономикой кресла (наклон и кривизна сидения и спинки); кресло должно иметь классический театральный вид; конфигурация кресла должна иметь анатомическую конструкцию, что позволяет обеспечить удобство и комфорт для посетителей театрального зала; для изготовления должны быть применены высокопрочные лаки и красители, эластичный полиуретан повышенной плотности  и срока службы; стойки кресел должны соответствовать профилю пола в месте наклона или  площадки ступеньки; для обеспечения длительной эксплуатации кресел, исключения коррозии и ухудшения внешнего вида, на стальные части кресел </w:t>
                  </w:r>
                  <w:r w:rsidRPr="000E309D">
                    <w:rPr>
                      <w:color w:val="000000"/>
                      <w:sz w:val="24"/>
                      <w:szCs w:val="24"/>
                    </w:rPr>
                    <w:lastRenderedPageBreak/>
                    <w:t>должно быть нанесено покрытие, выполненное с предварительной четырехэтапной фосфатной обработк</w:t>
                  </w:r>
                  <w:r>
                    <w:rPr>
                      <w:color w:val="000000"/>
                      <w:sz w:val="24"/>
                      <w:szCs w:val="24"/>
                    </w:rPr>
                    <w:t>ой</w:t>
                  </w: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 поверхности и финишным эпоксидно-полистирольным порошковым нанесением краски напылением. Театральные кресла в состоянии эксплуатации должны стоять на плоскости пола устойчиво, без раскачивания, с учетом наклона пола, допустимый зазор между одной из опор и полом устанавливается в размере менее 1,5 мм. Театральные кресла должны иметь унифицированную конструкцию и обеспечивать ремонтопригодность и взаимозаменяемость составных частей (элементов). Качество примененных материалов должно соответствовать нормативной документации, распространяющейся на конкретные материалы.</w:t>
                  </w:r>
                </w:p>
                <w:p w:rsidR="009E3448" w:rsidRPr="000E309D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1.2. </w:t>
                  </w:r>
                  <w:r w:rsidRPr="00055232">
                    <w:rPr>
                      <w:color w:val="000000"/>
                      <w:sz w:val="24"/>
                      <w:szCs w:val="24"/>
                    </w:rPr>
                    <w:t>Кресла</w:t>
                  </w:r>
                  <w:r w:rsidR="00245A5A">
                    <w:rPr>
                      <w:color w:val="000000"/>
                      <w:sz w:val="24"/>
                      <w:szCs w:val="24"/>
                    </w:rPr>
                    <w:t xml:space="preserve"> долж</w:t>
                  </w:r>
                  <w:r w:rsidRPr="000E309D">
                    <w:rPr>
                      <w:color w:val="000000"/>
                      <w:sz w:val="24"/>
                      <w:szCs w:val="24"/>
                    </w:rPr>
                    <w:t>н</w:t>
                  </w:r>
                  <w:r>
                    <w:rPr>
                      <w:color w:val="000000"/>
                      <w:sz w:val="24"/>
                      <w:szCs w:val="24"/>
                    </w:rPr>
                    <w:t>ы</w:t>
                  </w: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 соответствовать требованиям следующих нормативных документов:</w:t>
                  </w:r>
                </w:p>
                <w:p w:rsidR="009E3448" w:rsidRPr="000E309D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ГОСТ 19917-93 </w:t>
                  </w:r>
                  <w:r>
                    <w:rPr>
                      <w:color w:val="000000"/>
                      <w:sz w:val="24"/>
                      <w:szCs w:val="24"/>
                    </w:rPr>
                    <w:t>"Мебель для сидения и лежания</w:t>
                  </w:r>
                  <w:r w:rsidRPr="000E309D">
                    <w:rPr>
                      <w:color w:val="000000"/>
                      <w:sz w:val="24"/>
                      <w:szCs w:val="24"/>
                    </w:rPr>
                    <w:t>. Общие технические условия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(с Изменениями № 1, 2, 3)";</w:t>
                  </w:r>
                </w:p>
                <w:p w:rsidR="009E3448" w:rsidRPr="000E309D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ГОСТ 16854-91 </w:t>
                  </w:r>
                  <w:r>
                    <w:rPr>
                      <w:color w:val="000000"/>
                      <w:sz w:val="24"/>
                      <w:szCs w:val="24"/>
                    </w:rPr>
                    <w:t>"Кресла для зрительных залов</w:t>
                  </w:r>
                  <w:r w:rsidRPr="000E309D">
                    <w:rPr>
                      <w:color w:val="000000"/>
                      <w:sz w:val="24"/>
                      <w:szCs w:val="24"/>
                    </w:rPr>
                    <w:t>. Общие технические условия</w:t>
                  </w:r>
                  <w:r>
                    <w:rPr>
                      <w:color w:val="000000"/>
                      <w:sz w:val="24"/>
                      <w:szCs w:val="24"/>
                    </w:rPr>
                    <w:t>";</w:t>
                  </w:r>
                </w:p>
                <w:p w:rsidR="009E3448" w:rsidRPr="000E309D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ГОСТ 16855 – 91 </w:t>
                  </w:r>
                  <w:r>
                    <w:rPr>
                      <w:color w:val="000000"/>
                      <w:sz w:val="24"/>
                      <w:szCs w:val="24"/>
                    </w:rPr>
                    <w:t>"Кресла для зрительных залов</w:t>
                  </w:r>
                  <w:r w:rsidRPr="000E309D">
                    <w:rPr>
                      <w:color w:val="000000"/>
                      <w:sz w:val="24"/>
                      <w:szCs w:val="24"/>
                    </w:rPr>
                    <w:t>. Типы и основные размеры</w:t>
                  </w:r>
                  <w:r>
                    <w:rPr>
                      <w:color w:val="000000"/>
                      <w:sz w:val="24"/>
                      <w:szCs w:val="24"/>
                    </w:rPr>
                    <w:t>";</w:t>
                  </w:r>
                </w:p>
                <w:p w:rsidR="009E3448" w:rsidRPr="000E309D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ГОСТ 26003-83 </w:t>
                  </w:r>
                  <w:r>
                    <w:rPr>
                      <w:color w:val="000000"/>
                      <w:sz w:val="24"/>
                      <w:szCs w:val="24"/>
                    </w:rPr>
                    <w:t>"</w:t>
                  </w:r>
                  <w:r w:rsidRPr="000E309D">
                    <w:rPr>
                      <w:color w:val="000000"/>
                      <w:sz w:val="24"/>
                      <w:szCs w:val="24"/>
                    </w:rPr>
                    <w:t>Кресла для зрительных залов. Методы испытаний на устойчивость и прочность</w:t>
                  </w:r>
                  <w:r>
                    <w:rPr>
                      <w:color w:val="000000"/>
                      <w:sz w:val="24"/>
                      <w:szCs w:val="24"/>
                    </w:rPr>
                    <w:t>".</w:t>
                  </w:r>
                </w:p>
                <w:p w:rsidR="009E3448" w:rsidRPr="000E309D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1.3  Техническое описание </w:t>
                  </w:r>
                  <w:proofErr w:type="spellStart"/>
                  <w:r w:rsidRPr="000E309D">
                    <w:rPr>
                      <w:color w:val="000000"/>
                      <w:sz w:val="24"/>
                      <w:szCs w:val="24"/>
                    </w:rPr>
                    <w:t>конференц</w:t>
                  </w:r>
                  <w:proofErr w:type="spellEnd"/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 кресла</w:t>
                  </w:r>
                  <w:r>
                    <w:rPr>
                      <w:color w:val="000000"/>
                      <w:sz w:val="24"/>
                      <w:szCs w:val="24"/>
                    </w:rPr>
                    <w:t>:</w:t>
                  </w:r>
                </w:p>
                <w:p w:rsidR="009E3448" w:rsidRPr="000E309D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1.3.1 Габаритные размеры: </w:t>
                  </w:r>
                </w:p>
                <w:p w:rsidR="009E3448" w:rsidRPr="000E309D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- Межцентровое расстояние –  530 мм (± 5 мм) </w:t>
                  </w:r>
                </w:p>
                <w:p w:rsidR="009E3448" w:rsidRPr="000E309D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- Общая высота кресла   -  1000 мм       </w:t>
                  </w:r>
                </w:p>
                <w:p w:rsidR="009E3448" w:rsidRPr="000E309D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>- Глубина кресла в сложенном виде -  510 мм.</w:t>
                  </w:r>
                </w:p>
                <w:p w:rsidR="009E3448" w:rsidRPr="000E309D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>- Глубина кресла в разложенном виде – 700 мм.</w:t>
                  </w:r>
                  <w:r w:rsidRPr="000E309D">
                    <w:rPr>
                      <w:noProof/>
                      <w:color w:val="000000"/>
                      <w:sz w:val="24"/>
                      <w:szCs w:val="24"/>
                    </w:rPr>
                    <w:drawing>
                      <wp:inline distT="0" distB="0" distL="0" distR="0">
                        <wp:extent cx="2724150" cy="1028700"/>
                        <wp:effectExtent l="19050" t="0" r="0" b="0"/>
                        <wp:docPr id="2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24150" cy="10287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E3448" w:rsidRPr="000E309D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>1.3.2. Несущий каркас кресла должен состоять из двух составных частей и обеспечивать крепление к полу, а также соединение элементов кресла:</w:t>
                  </w:r>
                </w:p>
                <w:p w:rsidR="009E3448" w:rsidRPr="000E309D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 - Металлический каркас боковин кресла;</w:t>
                  </w:r>
                </w:p>
                <w:p w:rsidR="009E3448" w:rsidRPr="000E309D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 - Пластиковый каркас спинки сиденья кресла.</w:t>
                  </w:r>
                </w:p>
                <w:p w:rsidR="009E3448" w:rsidRPr="000E309D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>Металлический каркас боковин кресла должен быть двух видов: 1 тип – для смежных боковин в ряду; 2 тип – для конечных боковин ряда.</w:t>
                  </w:r>
                </w:p>
                <w:p w:rsidR="009E3448" w:rsidRPr="000E309D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Металлический элемент крепления боковины кресла 1-го типа должен использоваться для соединения двух кресел и смежной боковины в ряду и </w:t>
                  </w:r>
                  <w:r w:rsidRPr="000E309D">
                    <w:rPr>
                      <w:color w:val="000000"/>
                      <w:sz w:val="24"/>
                      <w:szCs w:val="24"/>
                    </w:rPr>
                    <w:lastRenderedPageBreak/>
                    <w:t xml:space="preserve">креплению кресел к полу. Основанием служит штампованная опора с ребрами жесткости. Габариты опоры: 370х70мм. Для крепления к полу на концах опоры  должны быть предусмотрены два отверстия с радиусами – </w:t>
                  </w:r>
                  <w:r w:rsidR="003D273D">
                    <w:rPr>
                      <w:color w:val="000000"/>
                      <w:sz w:val="24"/>
                      <w:szCs w:val="24"/>
                    </w:rPr>
                    <w:t>8</w:t>
                  </w:r>
                  <w:r w:rsidRPr="000E309D">
                    <w:rPr>
                      <w:color w:val="000000"/>
                      <w:sz w:val="24"/>
                      <w:szCs w:val="24"/>
                    </w:rPr>
                    <w:t>мм.</w:t>
                  </w:r>
                  <w:r w:rsidR="00055232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r w:rsidR="00055232" w:rsidRPr="003D273D">
                    <w:rPr>
                      <w:color w:val="000000"/>
                      <w:sz w:val="24"/>
                      <w:szCs w:val="24"/>
                    </w:rPr>
                    <w:t>крепление к полу осуществить с помощью анкеров</w:t>
                  </w:r>
                  <w:r w:rsidR="00055232">
                    <w:rPr>
                      <w:color w:val="000000"/>
                      <w:sz w:val="24"/>
                      <w:szCs w:val="24"/>
                    </w:rPr>
                    <w:t>.</w:t>
                  </w: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 Конструкция каркаса должна представлять набор последовательно приваренных друг к другу металлических профилей  различных длин с сечением 80х40мм. Первый отрезок длиной 400 мм должен быть приварен к опоре под углом 90 градусов. Второй отрезок  длиной 170мм  соединяется с первым под углом 90 градусов. В данном элементе должны быть предусмотрены три отверстия для крепления пластикового держателя поворотного механизма. Далее должен быть приварен третий отрезок под углом 110 градусов длиной 250 мм. В нем должны быть предусмотрены два отверстия для соединения  спинок двух соседних кресел и смежного подлокотника на расстояниях 20 и 150 мм соответственно. Для крепления подлокотников используется профиль с сечением 20х40мм длиной 360мм, который должен быть приварен к третьему элементу каркаса под углом 90 градусов. </w:t>
                  </w:r>
                </w:p>
                <w:p w:rsidR="009E3448" w:rsidRPr="000E309D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Металлический каркас боковины 2-го типа должен использоваться для крепления кресел к полу и присоединения боковины. Основанием служит штампованная опора с ребрами жесткости. Габариты опоры: 370х70мм. К опоре под углом 90 градусов должен быть приварен профиль с сечением 80х40мм и длинами сторон 120 и 100мм. Для крепления боковины с верхней стороны должен быть приварен металлический профиль с сечением 20х40 и длиной 210мм с четырьмя отверстиями с радиусами 2,5мм. </w:t>
                  </w:r>
                </w:p>
                <w:p w:rsidR="009E3448" w:rsidRPr="000E309D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>Металлические несущие конструкции должен быть изготовлены из стали С-37 (или эквивалент)</w:t>
                  </w:r>
                  <w:r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  <w:p w:rsidR="009E3448" w:rsidRPr="000E309D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Назначение стали: прокат профильный, рамы, каркасы, щитки, кожухи - для сварных и клепаных конструкций. </w:t>
                  </w:r>
                </w:p>
                <w:p w:rsidR="009E3448" w:rsidRPr="000E309D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Плотность не менее 7850 кг/м. куб. </w:t>
                  </w:r>
                </w:p>
                <w:p w:rsidR="009E3448" w:rsidRPr="000E309D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Все металлические части кресла покрыты черным </w:t>
                  </w:r>
                  <w:proofErr w:type="spellStart"/>
                  <w:r w:rsidRPr="000E309D">
                    <w:rPr>
                      <w:color w:val="000000"/>
                      <w:sz w:val="24"/>
                      <w:szCs w:val="24"/>
                    </w:rPr>
                    <w:t>ударопрочным</w:t>
                  </w:r>
                  <w:proofErr w:type="spellEnd"/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 напылением толщиной 80-90 микрон.</w:t>
                  </w:r>
                </w:p>
                <w:p w:rsidR="009E3448" w:rsidRPr="000E309D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 Пластиковый кожух спинки должен представлять собой литую форму,  изготовлен из сополимера пропилена </w:t>
                  </w:r>
                  <w:r w:rsidRPr="000E309D">
                    <w:rPr>
                      <w:color w:val="000000"/>
                      <w:sz w:val="24"/>
                      <w:szCs w:val="24"/>
                      <w:lang w:val="en-US"/>
                    </w:rPr>
                    <w:t>PPR</w:t>
                  </w: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 1042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или аналога</w:t>
                  </w: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 и иметь толщину </w:t>
                  </w:r>
                  <w:r w:rsidRPr="000E309D">
                    <w:rPr>
                      <w:color w:val="000000"/>
                      <w:sz w:val="24"/>
                      <w:szCs w:val="24"/>
                    </w:rPr>
                    <w:lastRenderedPageBreak/>
                    <w:t>не менее 5мм. Общие габариты кожуха спинки  должны быть  780х520мм. Верхние углы кожуха  должен быть скруглены по радиусу 100мм. По краям с внутренней стороны для фиксации мягкой части должен быть бортик в верхней части глубина должна быть 20мм, а в нижней части 80мм. На бортике с двух сторон на расстояниях 100 и 230мм от нижнего края соответственно должны быть предусмотрены прямоугольные (50х50х2мм) площадки со сквозными отверстиями (</w:t>
                  </w:r>
                  <w:r w:rsidRPr="000E309D">
                    <w:rPr>
                      <w:color w:val="000000"/>
                      <w:sz w:val="24"/>
                      <w:szCs w:val="24"/>
                      <w:lang w:val="en-US"/>
                    </w:rPr>
                    <w:t>R</w:t>
                  </w: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 – 5мм) для соединения с боковиной. Нижняя сторона кожуха должна быть прямоугольной и должен быть предусмотрен пластиковый стопор сиденья с глубиной не мене 100мм. В пластиковой спинке должны быть предусмотрены три отверстия с диаметром 10мм для крепления мягкой части: первое отверстие должно располагаться по центру на расстояние 40мм от верхнего края, второе и третье – на расстоянии 110мм от краев и 300мм от нижней границы кожуха. С внешней стороны на спинке должно быть предусмотрено углубление под номер, а также должен быть дизайнерский рисунок в виде овальной выпуклости в верхней части и каскада из четырех ступенек в нижней. </w:t>
                  </w:r>
                </w:p>
                <w:p w:rsidR="009E3448" w:rsidRPr="000E309D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Показатель прочности каркаса кресел с откидными сидениями должен быть не менее 600 циклов </w:t>
                  </w:r>
                  <w:proofErr w:type="spellStart"/>
                  <w:r w:rsidRPr="000E309D">
                    <w:rPr>
                      <w:color w:val="000000"/>
                      <w:sz w:val="24"/>
                      <w:szCs w:val="24"/>
                    </w:rPr>
                    <w:t>нагружений</w:t>
                  </w:r>
                  <w:proofErr w:type="spellEnd"/>
                  <w:r w:rsidRPr="000E309D">
                    <w:rPr>
                      <w:color w:val="000000"/>
                      <w:sz w:val="24"/>
                      <w:szCs w:val="24"/>
                    </w:rPr>
                    <w:t>, при этом деформация откидного сидения не должна быть более 20 мм.</w:t>
                  </w:r>
                </w:p>
                <w:p w:rsidR="009E3448" w:rsidRPr="000E309D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Показатели статической прочности крепления функциональных элементов кресел должны быть </w:t>
                  </w:r>
                  <w:proofErr w:type="spellStart"/>
                  <w:r w:rsidRPr="000E309D">
                    <w:rPr>
                      <w:color w:val="000000"/>
                      <w:sz w:val="24"/>
                      <w:szCs w:val="24"/>
                    </w:rPr>
                    <w:t>даН</w:t>
                  </w:r>
                  <w:proofErr w:type="spellEnd"/>
                  <w:r w:rsidRPr="000E309D">
                    <w:rPr>
                      <w:color w:val="000000"/>
                      <w:sz w:val="24"/>
                      <w:szCs w:val="24"/>
                    </w:rPr>
                    <w:t>, не менее:</w:t>
                  </w:r>
                </w:p>
                <w:p w:rsidR="009E3448" w:rsidRPr="000E309D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откидных сидений - 100; </w:t>
                  </w:r>
                </w:p>
                <w:p w:rsidR="009E3448" w:rsidRPr="000E309D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консольных подлокотников - 60; </w:t>
                  </w:r>
                </w:p>
                <w:p w:rsidR="009E3448" w:rsidRPr="000E309D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>накладных спинок - 50.</w:t>
                  </w:r>
                </w:p>
                <w:p w:rsidR="009E3448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>Показатель устойчивости одиночных и нестационарных секционных кресел должен быть при испытании по ГОСТ 26003</w:t>
                  </w:r>
                  <w:r>
                    <w:rPr>
                      <w:color w:val="000000"/>
                      <w:sz w:val="24"/>
                      <w:szCs w:val="24"/>
                    </w:rPr>
                    <w:t>-83 "</w:t>
                  </w:r>
                  <w:r w:rsidRPr="000E309D">
                    <w:rPr>
                      <w:color w:val="000000"/>
                      <w:sz w:val="24"/>
                      <w:szCs w:val="24"/>
                    </w:rPr>
                    <w:t>Кресла для зрительных залов. Методы испытаний на устойчивость и прочность</w:t>
                  </w:r>
                  <w:r>
                    <w:rPr>
                      <w:color w:val="000000"/>
                      <w:sz w:val="24"/>
                      <w:szCs w:val="24"/>
                    </w:rPr>
                    <w:t>"</w:t>
                  </w: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 для одного кресла: по схеме 1 - 50 </w:t>
                  </w:r>
                  <w:proofErr w:type="spellStart"/>
                  <w:r w:rsidRPr="000E309D">
                    <w:rPr>
                      <w:color w:val="000000"/>
                      <w:sz w:val="24"/>
                      <w:szCs w:val="24"/>
                    </w:rPr>
                    <w:t>даН</w:t>
                  </w:r>
                  <w:proofErr w:type="spellEnd"/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, по схеме 2 - не менее 25 </w:t>
                  </w:r>
                  <w:proofErr w:type="spellStart"/>
                  <w:r w:rsidRPr="000E309D">
                    <w:rPr>
                      <w:color w:val="000000"/>
                      <w:sz w:val="24"/>
                      <w:szCs w:val="24"/>
                    </w:rPr>
                    <w:t>даН</w:t>
                  </w:r>
                  <w:proofErr w:type="spellEnd"/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; для двух смежных кресел: по схеме 1 - 100 </w:t>
                  </w:r>
                  <w:proofErr w:type="spellStart"/>
                  <w:r w:rsidRPr="000E309D">
                    <w:rPr>
                      <w:color w:val="000000"/>
                      <w:sz w:val="24"/>
                      <w:szCs w:val="24"/>
                    </w:rPr>
                    <w:t>даН</w:t>
                  </w:r>
                  <w:proofErr w:type="spellEnd"/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, по схеме 2 - не менее 50 </w:t>
                  </w:r>
                  <w:proofErr w:type="spellStart"/>
                  <w:r w:rsidRPr="000E309D">
                    <w:rPr>
                      <w:color w:val="000000"/>
                      <w:sz w:val="24"/>
                      <w:szCs w:val="24"/>
                    </w:rPr>
                    <w:t>даН</w:t>
                  </w:r>
                  <w:proofErr w:type="spellEnd"/>
                  <w:r w:rsidRPr="000E309D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  <w:p w:rsidR="009E3448" w:rsidRPr="000E309D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31735E">
                    <w:rPr>
                      <w:color w:val="000000"/>
                      <w:sz w:val="24"/>
                      <w:szCs w:val="24"/>
                    </w:rPr>
                    <w:t>Результаты испытаний должны быть оформлены протоколом.</w:t>
                  </w:r>
                </w:p>
                <w:p w:rsidR="009E3448" w:rsidRPr="000E309D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>1.3.3. К съемным элементам театрального кресла должны относиться следующие части:</w:t>
                  </w:r>
                </w:p>
                <w:p w:rsidR="009E3448" w:rsidRPr="000E309D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- </w:t>
                  </w:r>
                  <w:r>
                    <w:rPr>
                      <w:color w:val="000000"/>
                      <w:sz w:val="24"/>
                      <w:szCs w:val="24"/>
                    </w:rPr>
                    <w:t>с</w:t>
                  </w:r>
                  <w:r w:rsidRPr="000E309D">
                    <w:rPr>
                      <w:color w:val="000000"/>
                      <w:sz w:val="24"/>
                      <w:szCs w:val="24"/>
                    </w:rPr>
                    <w:t>пинка кресла;</w:t>
                  </w:r>
                </w:p>
                <w:p w:rsidR="009E3448" w:rsidRPr="000E309D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- </w:t>
                  </w:r>
                  <w:r>
                    <w:rPr>
                      <w:color w:val="000000"/>
                      <w:sz w:val="24"/>
                      <w:szCs w:val="24"/>
                    </w:rPr>
                    <w:t>с</w:t>
                  </w:r>
                  <w:r w:rsidRPr="000E309D">
                    <w:rPr>
                      <w:color w:val="000000"/>
                      <w:sz w:val="24"/>
                      <w:szCs w:val="24"/>
                    </w:rPr>
                    <w:t>иденье кресла;</w:t>
                  </w:r>
                </w:p>
                <w:p w:rsidR="009E3448" w:rsidRPr="000E309D" w:rsidRDefault="009E3448" w:rsidP="00AB6898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lastRenderedPageBreak/>
                    <w:t xml:space="preserve">-  </w:t>
                  </w:r>
                  <w:r>
                    <w:rPr>
                      <w:color w:val="000000"/>
                      <w:sz w:val="24"/>
                      <w:szCs w:val="24"/>
                    </w:rPr>
                    <w:t>б</w:t>
                  </w:r>
                  <w:r w:rsidRPr="000E309D">
                    <w:rPr>
                      <w:color w:val="000000"/>
                      <w:sz w:val="24"/>
                      <w:szCs w:val="24"/>
                    </w:rPr>
                    <w:t>оковина и подлокотники.</w:t>
                  </w:r>
                </w:p>
                <w:p w:rsidR="009E3448" w:rsidRPr="000E309D" w:rsidRDefault="009E3448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Спинка кресла должна быть изготовлена из литого </w:t>
                  </w:r>
                  <w:proofErr w:type="spellStart"/>
                  <w:r w:rsidRPr="000E309D">
                    <w:rPr>
                      <w:color w:val="000000"/>
                      <w:sz w:val="24"/>
                      <w:szCs w:val="24"/>
                    </w:rPr>
                    <w:t>пенополиуретана</w:t>
                  </w:r>
                  <w:proofErr w:type="spellEnd"/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  холодной формовки плотностью 45кг/м</w:t>
                  </w:r>
                  <w:proofErr w:type="gramStart"/>
                  <w:r w:rsidRPr="000E309D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 и иметь внутреннюю металлическую раму с 2 натянутыми поперек и 4 - вдоль металлическими змейками. Высота мягкого элемента спинки должна быть 700 мм, ширина  - 500 мм. Толщина полиуретановой подушки спинки в верхней части - 80 мм, в нижней части – 60мм.  Мягкий элемент спинки должен выливаться в эргономичной форме с выпуклостями в  шейной и поясничной зонах  и углублением в лопаточной зоне. Верхние точки углубления находятся на расстоянии 170мм от верхнего края спинки и 100мм от боковин; нижние точки – 270мм от нижнего края и 90мм от боковин. На металлической раме должны быть предусмотрены отверстия для крепления к пластиковому кожуху. Спинка кресла должна быть изготовлена по технологии «Моноблок»: спекание несущей металлической рамы, </w:t>
                  </w:r>
                  <w:proofErr w:type="spellStart"/>
                  <w:r w:rsidRPr="000E309D">
                    <w:rPr>
                      <w:color w:val="000000"/>
                      <w:sz w:val="24"/>
                      <w:szCs w:val="24"/>
                    </w:rPr>
                    <w:t>пенополиуретана</w:t>
                  </w:r>
                  <w:proofErr w:type="spellEnd"/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 и обивки без применения клея. Спекание происходит путем прямой заливки </w:t>
                  </w:r>
                  <w:proofErr w:type="spellStart"/>
                  <w:r w:rsidRPr="000E309D">
                    <w:rPr>
                      <w:color w:val="000000"/>
                      <w:sz w:val="24"/>
                      <w:szCs w:val="24"/>
                    </w:rPr>
                    <w:t>пенополиуретана</w:t>
                  </w:r>
                  <w:proofErr w:type="spellEnd"/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 в пресс форму с заложенной металлической рамой и обивкой.</w:t>
                  </w:r>
                </w:p>
                <w:p w:rsidR="009E3448" w:rsidRPr="000E309D" w:rsidRDefault="009E3448" w:rsidP="00CF09C2">
                  <w:pPr>
                    <w:jc w:val="both"/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  Сиденье должно представлять собой отдельный блок из полиуретановой пены холодной формовки плотностью 55 кг/м</w:t>
                  </w:r>
                  <w:proofErr w:type="gramStart"/>
                  <w:r w:rsidRPr="000E309D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  <w:r w:rsidRPr="000E309D">
                    <w:rPr>
                      <w:color w:val="000000"/>
                      <w:sz w:val="24"/>
                      <w:szCs w:val="24"/>
                    </w:rPr>
                    <w:t>, которой покрыта вся внутренняя металлическая конструкция.  Ширина мягкого элемента сидения 430 мм(± 5 мм), глубина 490 мм(± 5 мм). Толщина подушки сидения 160 мм в широкой части мм (± 5 мм), в узкой части  -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90мм.  По обе стороны сидения на расстоянии 15мм от торца сидения крепится стопор сидения округлой формы 30 мм в диаметре и 12 мм толщиной. </w:t>
                  </w:r>
                  <w:r w:rsidRPr="000E309D">
                    <w:rPr>
                      <w:bCs/>
                      <w:color w:val="000000"/>
                      <w:sz w:val="24"/>
                      <w:szCs w:val="24"/>
                    </w:rPr>
                    <w:t xml:space="preserve">Тканевый чехол на молнии должен предусматривать возможность замены.  Подушка сиденья должна предусматривать эргономическое углубление. </w:t>
                  </w:r>
                </w:p>
                <w:p w:rsidR="009E3448" w:rsidRPr="000E309D" w:rsidRDefault="009E3448" w:rsidP="00CF09C2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Конечные боковины ряда должны быть выполнены из массива дерева и фанеры. Форма должна быть </w:t>
                  </w:r>
                  <w:r w:rsidR="000323C2" w:rsidRPr="000E309D">
                    <w:rPr>
                      <w:color w:val="000000"/>
                      <w:sz w:val="24"/>
                      <w:szCs w:val="24"/>
                    </w:rPr>
                    <w:t>трапец</w:t>
                  </w:r>
                  <w:r w:rsidR="000323C2">
                    <w:rPr>
                      <w:color w:val="000000"/>
                      <w:sz w:val="24"/>
                      <w:szCs w:val="24"/>
                    </w:rPr>
                    <w:t>и</w:t>
                  </w:r>
                  <w:r w:rsidR="000323C2" w:rsidRPr="000E309D">
                    <w:rPr>
                      <w:color w:val="000000"/>
                      <w:sz w:val="24"/>
                      <w:szCs w:val="24"/>
                    </w:rPr>
                    <w:t>евидной</w:t>
                  </w: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 со скругленными краями. Размеры сторон трапеции</w:t>
                  </w:r>
                  <w:r w:rsidRPr="0031735E">
                    <w:rPr>
                      <w:color w:val="000000"/>
                      <w:sz w:val="24"/>
                      <w:szCs w:val="24"/>
                    </w:rPr>
                    <w:t>: 270мм, 330мм, 300мм, 350мм.</w:t>
                  </w: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 На расстояние 330мм от пола должен крепиться пластиковый держатель радиусом 30мм металлических осей поворотного механизма. В нижней торцевой части боковины должна быть предусмотрена прямоугольная ниша для крепления опоры кресла с размерами: 200х30х30мм. Внешние части боковины должны быть </w:t>
                  </w:r>
                  <w:proofErr w:type="spellStart"/>
                  <w:r w:rsidRPr="000E309D">
                    <w:rPr>
                      <w:color w:val="000000"/>
                      <w:sz w:val="24"/>
                      <w:szCs w:val="24"/>
                    </w:rPr>
                    <w:t>шпонированы</w:t>
                  </w:r>
                  <w:proofErr w:type="spellEnd"/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. Внутри боковины должны быть металлические профиля с отверстиями для соединения с кожухом спинки и подлокотником. Подлокотник должен </w:t>
                  </w:r>
                  <w:r w:rsidRPr="000E309D">
                    <w:rPr>
                      <w:color w:val="000000"/>
                      <w:sz w:val="24"/>
                      <w:szCs w:val="24"/>
                    </w:rPr>
                    <w:lastRenderedPageBreak/>
                    <w:t xml:space="preserve">быть изготовлен из </w:t>
                  </w:r>
                  <w:proofErr w:type="spellStart"/>
                  <w:r w:rsidRPr="000E309D">
                    <w:rPr>
                      <w:color w:val="000000"/>
                      <w:sz w:val="24"/>
                      <w:szCs w:val="24"/>
                    </w:rPr>
                    <w:t>шпонированого</w:t>
                  </w:r>
                  <w:proofErr w:type="spellEnd"/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 МДФ. На выступающем крае подлокотник должен иметь закругление с радиусом 35мм.</w:t>
                  </w:r>
                </w:p>
                <w:p w:rsidR="009E3448" w:rsidRPr="000E309D" w:rsidRDefault="009E3448" w:rsidP="00CF09C2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>Обивка мягки</w:t>
                  </w:r>
                  <w:r w:rsidR="000535A6">
                    <w:rPr>
                      <w:color w:val="000000"/>
                      <w:sz w:val="24"/>
                      <w:szCs w:val="24"/>
                    </w:rPr>
                    <w:t>х</w:t>
                  </w: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 частей должна быть выполнена из ткани бордового цвета.</w:t>
                  </w:r>
                </w:p>
                <w:p w:rsidR="009E3448" w:rsidRPr="000E309D" w:rsidRDefault="009E3448" w:rsidP="00CF09C2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Ткань многослойная, </w:t>
                  </w:r>
                  <w:proofErr w:type="spellStart"/>
                  <w:r w:rsidRPr="000E309D">
                    <w:rPr>
                      <w:color w:val="000000"/>
                      <w:sz w:val="24"/>
                      <w:szCs w:val="24"/>
                    </w:rPr>
                    <w:t>триплированная</w:t>
                  </w:r>
                  <w:proofErr w:type="spellEnd"/>
                  <w:r w:rsidRPr="000E309D">
                    <w:rPr>
                      <w:color w:val="000000"/>
                      <w:sz w:val="24"/>
                      <w:szCs w:val="24"/>
                    </w:rPr>
                    <w:t>, подложка не менее 50 мм.</w:t>
                  </w:r>
                </w:p>
                <w:p w:rsidR="009E3448" w:rsidRPr="000E309D" w:rsidRDefault="009E3448" w:rsidP="00CF09C2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>-  100% полиэстер</w:t>
                  </w:r>
                </w:p>
                <w:p w:rsidR="009E3448" w:rsidRDefault="009E3448" w:rsidP="00CF09C2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E309D">
                    <w:rPr>
                      <w:color w:val="000000"/>
                      <w:sz w:val="24"/>
                      <w:szCs w:val="24"/>
                    </w:rPr>
                    <w:t xml:space="preserve">1.3.4. Система складывания сиденья кресла: </w:t>
                  </w:r>
                </w:p>
                <w:p w:rsidR="009E3448" w:rsidRDefault="009E3448" w:rsidP="00CF09C2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с</w:t>
                  </w:r>
                  <w:r w:rsidRPr="000E309D">
                    <w:rPr>
                      <w:color w:val="000000"/>
                      <w:sz w:val="24"/>
                      <w:szCs w:val="24"/>
                    </w:rPr>
                    <w:t>истема складывания сиденья кресла должна состоять из двух торсионно-пружинных и одного гидравлического механизмов. Механизмы складывания должны обеспечивать бесшумное и плавное поднятие сидения кресла. Механизмы должны обеспечивать автоматическое складывание сидения в закрытое положение, как только зритель встает и кресло освобождается. Приёмник для осей крепления сиденья на стойке - пластиковый. Металлическая ось крепления сидения – должна иметь диаметр не менее 12 мм и должна быть оснащена канальным фиксатором блокировки от смещения. Сиденья кресел должны быть самостоятельно откидывающимися, бесшумными и предохранены от хлопков и ударов при посадке. Подъем-опускание откидных сидений не должно сопровождаться скрипами, щелчками и другими посторонними шумами в поворотных узлах кресел. Механизм складывания сидения кресла должен иметь свободный ход, без заеданий и перекосов.</w:t>
                  </w:r>
                </w:p>
                <w:p w:rsidR="009E3448" w:rsidRPr="00C276ED" w:rsidRDefault="009E3448" w:rsidP="00CF09C2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C276ED">
                    <w:rPr>
                      <w:color w:val="000000"/>
                      <w:sz w:val="24"/>
                      <w:szCs w:val="24"/>
                    </w:rPr>
                    <w:t>1.3.5 Маркировка:</w:t>
                  </w:r>
                </w:p>
                <w:p w:rsidR="009E3448" w:rsidRPr="00C276ED" w:rsidRDefault="009E3448" w:rsidP="00CF09C2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C276ED">
                    <w:rPr>
                      <w:color w:val="000000"/>
                      <w:sz w:val="24"/>
                      <w:szCs w:val="24"/>
                    </w:rPr>
                    <w:t>каждое двадцать пятое изделие из партии кресел должно иметь маркировку в виде товарного знака предприятия изготовителя, поставляемая партия кресел должна сопровождаться документом, содержащим:</w:t>
                  </w:r>
                </w:p>
                <w:p w:rsidR="009E3448" w:rsidRPr="00C276ED" w:rsidRDefault="009E3448" w:rsidP="00CF09C2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C276ED">
                    <w:rPr>
                      <w:color w:val="000000"/>
                      <w:sz w:val="24"/>
                      <w:szCs w:val="24"/>
                    </w:rPr>
                    <w:t>- наименование предприятия-изготовителя и его товарный знак;</w:t>
                  </w:r>
                </w:p>
                <w:p w:rsidR="009E3448" w:rsidRPr="00C276ED" w:rsidRDefault="009E3448" w:rsidP="00CF09C2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C276ED">
                    <w:rPr>
                      <w:color w:val="000000"/>
                      <w:sz w:val="24"/>
                      <w:szCs w:val="24"/>
                    </w:rPr>
                    <w:t>- наименование и обозначение кресла;</w:t>
                  </w:r>
                </w:p>
                <w:p w:rsidR="009E3448" w:rsidRPr="00C276ED" w:rsidRDefault="009E3448" w:rsidP="00CF09C2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C276ED">
                    <w:rPr>
                      <w:color w:val="000000"/>
                      <w:sz w:val="24"/>
                      <w:szCs w:val="24"/>
                    </w:rPr>
                    <w:t>- номер партии, количество кресел в партии;</w:t>
                  </w:r>
                </w:p>
                <w:p w:rsidR="009E3448" w:rsidRPr="00C276ED" w:rsidRDefault="009E3448" w:rsidP="00CF09C2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C276ED">
                    <w:rPr>
                      <w:color w:val="000000"/>
                      <w:sz w:val="24"/>
                      <w:szCs w:val="24"/>
                    </w:rPr>
                    <w:t>- дату выпуска партии (год, месяц);</w:t>
                  </w:r>
                </w:p>
                <w:p w:rsidR="009E3448" w:rsidRPr="00C276ED" w:rsidRDefault="009E3448" w:rsidP="00CF09C2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C276ED">
                    <w:rPr>
                      <w:color w:val="000000"/>
                      <w:sz w:val="24"/>
                      <w:szCs w:val="24"/>
                    </w:rPr>
                    <w:t>- номер контролера, принявшего партию;</w:t>
                  </w:r>
                </w:p>
                <w:p w:rsidR="009E3448" w:rsidRPr="000E309D" w:rsidRDefault="009E3448" w:rsidP="00CF09C2">
                  <w:pPr>
                    <w:spacing w:line="264" w:lineRule="auto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C276ED">
                    <w:rPr>
                      <w:color w:val="000000"/>
                      <w:sz w:val="24"/>
                      <w:szCs w:val="24"/>
                    </w:rPr>
                    <w:t>- обозначение технического описания и ГОСТ 16854-91.</w:t>
                  </w:r>
                </w:p>
              </w:tc>
              <w:tc>
                <w:tcPr>
                  <w:tcW w:w="696" w:type="dxa"/>
                </w:tcPr>
                <w:p w:rsidR="009E3448" w:rsidRDefault="009E3448" w:rsidP="00AB6898">
                  <w:pPr>
                    <w:spacing w:line="264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lastRenderedPageBreak/>
                    <w:t>5</w:t>
                  </w:r>
                  <w:r w:rsidR="00965FFA">
                    <w:rPr>
                      <w:color w:val="000000"/>
                      <w:sz w:val="24"/>
                      <w:szCs w:val="24"/>
                    </w:rPr>
                    <w:t>7</w:t>
                  </w:r>
                  <w:r w:rsidR="000E3B09">
                    <w:rPr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652" w:type="dxa"/>
                </w:tcPr>
                <w:p w:rsidR="009E3448" w:rsidRDefault="009E3448" w:rsidP="00AB6898">
                  <w:pPr>
                    <w:spacing w:line="264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9E3448" w:rsidTr="009E3448">
              <w:tc>
                <w:tcPr>
                  <w:tcW w:w="560" w:type="dxa"/>
                </w:tcPr>
                <w:p w:rsidR="009E3448" w:rsidRDefault="0098403E" w:rsidP="00CF09C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lastRenderedPageBreak/>
                    <w:t>6</w:t>
                  </w:r>
                  <w:r w:rsidR="009E3448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858" w:type="dxa"/>
                </w:tcPr>
                <w:p w:rsidR="009E3448" w:rsidRDefault="009E3448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Изготовление</w:t>
                  </w:r>
                  <w:r w:rsidR="00DB1E80">
                    <w:rPr>
                      <w:color w:val="000000"/>
                      <w:sz w:val="24"/>
                      <w:szCs w:val="24"/>
                    </w:rPr>
                    <w:t>,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доставка</w:t>
                  </w:r>
                  <w:r w:rsidR="00DB1E80">
                    <w:rPr>
                      <w:color w:val="000000"/>
                      <w:sz w:val="24"/>
                      <w:szCs w:val="24"/>
                    </w:rPr>
                    <w:t>, сборка и установка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стола президиума</w:t>
                  </w:r>
                </w:p>
              </w:tc>
              <w:tc>
                <w:tcPr>
                  <w:tcW w:w="5657" w:type="dxa"/>
                </w:tcPr>
                <w:p w:rsidR="009E3448" w:rsidRPr="00715FF1" w:rsidRDefault="009E3448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715FF1">
                    <w:rPr>
                      <w:color w:val="000000"/>
                      <w:sz w:val="24"/>
                      <w:szCs w:val="24"/>
                    </w:rPr>
                    <w:t xml:space="preserve">Не серийное производство. </w:t>
                  </w:r>
                </w:p>
                <w:p w:rsidR="009E3448" w:rsidRPr="00715FF1" w:rsidRDefault="009E3448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715FF1">
                    <w:rPr>
                      <w:color w:val="000000"/>
                      <w:sz w:val="24"/>
                      <w:szCs w:val="24"/>
                    </w:rPr>
                    <w:t>Габаритные размеры 4200</w:t>
                  </w:r>
                  <w:r>
                    <w:rPr>
                      <w:color w:val="000000"/>
                      <w:sz w:val="24"/>
                      <w:szCs w:val="24"/>
                    </w:rPr>
                    <w:t>х</w:t>
                  </w:r>
                  <w:r w:rsidRPr="00715FF1">
                    <w:rPr>
                      <w:color w:val="000000"/>
                      <w:sz w:val="24"/>
                      <w:szCs w:val="24"/>
                    </w:rPr>
                    <w:t>900мм.</w:t>
                  </w:r>
                  <w:r>
                    <w:rPr>
                      <w:color w:val="000000"/>
                      <w:sz w:val="24"/>
                      <w:szCs w:val="24"/>
                    </w:rPr>
                    <w:t>,</w:t>
                  </w:r>
                  <w:r w:rsidRPr="00715FF1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  <w:szCs w:val="24"/>
                      <w:lang w:val="en-US"/>
                    </w:rPr>
                    <w:t>H</w:t>
                  </w:r>
                  <w:r w:rsidRPr="00715FF1">
                    <w:rPr>
                      <w:color w:val="000000"/>
                      <w:sz w:val="24"/>
                      <w:szCs w:val="24"/>
                    </w:rPr>
                    <w:t>= 750мм</w:t>
                  </w:r>
                  <w:r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  <w:p w:rsidR="009E3448" w:rsidRPr="00715FF1" w:rsidRDefault="009E3448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715FF1">
                    <w:rPr>
                      <w:color w:val="000000"/>
                      <w:sz w:val="24"/>
                      <w:szCs w:val="24"/>
                    </w:rPr>
                    <w:t xml:space="preserve">Все видимые материалы - шпон. Стол должен быть выполнен из </w:t>
                  </w:r>
                  <w:proofErr w:type="spellStart"/>
                  <w:r w:rsidRPr="00715FF1">
                    <w:rPr>
                      <w:color w:val="000000"/>
                      <w:sz w:val="24"/>
                      <w:szCs w:val="24"/>
                    </w:rPr>
                    <w:t>шпонированной</w:t>
                  </w:r>
                  <w:proofErr w:type="spellEnd"/>
                  <w:r w:rsidRPr="00715FF1">
                    <w:rPr>
                      <w:color w:val="000000"/>
                      <w:sz w:val="24"/>
                      <w:szCs w:val="24"/>
                    </w:rPr>
                    <w:t xml:space="preserve"> плиты МДФ толщиной не менее 22 мм. Шпон согласно ГОСТ 2977-82 </w:t>
                  </w:r>
                  <w:r>
                    <w:rPr>
                      <w:color w:val="000000"/>
                      <w:sz w:val="24"/>
                      <w:szCs w:val="24"/>
                    </w:rPr>
                    <w:t>"</w:t>
                  </w:r>
                  <w:r w:rsidRPr="00715FF1">
                    <w:rPr>
                      <w:color w:val="000000"/>
                      <w:sz w:val="24"/>
                      <w:szCs w:val="24"/>
                    </w:rPr>
                    <w:t xml:space="preserve">Шпон </w:t>
                  </w:r>
                  <w:proofErr w:type="spellStart"/>
                  <w:r w:rsidRPr="00715FF1">
                    <w:rPr>
                      <w:color w:val="000000"/>
                      <w:sz w:val="24"/>
                      <w:szCs w:val="24"/>
                    </w:rPr>
                    <w:t>строганый</w:t>
                  </w:r>
                  <w:proofErr w:type="spellEnd"/>
                  <w:r w:rsidRPr="00715FF1">
                    <w:rPr>
                      <w:color w:val="000000"/>
                      <w:sz w:val="24"/>
                      <w:szCs w:val="24"/>
                    </w:rPr>
                    <w:t>. Технические условия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(с </w:t>
                  </w:r>
                  <w:r>
                    <w:rPr>
                      <w:color w:val="000000"/>
                      <w:sz w:val="24"/>
                      <w:szCs w:val="24"/>
                    </w:rPr>
                    <w:lastRenderedPageBreak/>
                    <w:t>Изменениями № 1, 2, 3)"</w:t>
                  </w:r>
                  <w:r w:rsidRPr="00715FF1">
                    <w:rPr>
                      <w:color w:val="000000"/>
                      <w:sz w:val="24"/>
                      <w:szCs w:val="24"/>
                    </w:rPr>
                    <w:t xml:space="preserve">, 1 сорт. </w:t>
                  </w:r>
                </w:p>
                <w:p w:rsidR="009E3448" w:rsidRPr="00715FF1" w:rsidRDefault="009E3448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715FF1">
                    <w:rPr>
                      <w:color w:val="000000"/>
                      <w:sz w:val="24"/>
                      <w:szCs w:val="24"/>
                    </w:rPr>
                    <w:t xml:space="preserve">Влажность шпона должна быть (8 ± 2) %. </w:t>
                  </w:r>
                </w:p>
                <w:p w:rsidR="009E3448" w:rsidRDefault="009E3448" w:rsidP="00CF09C2">
                  <w:pPr>
                    <w:jc w:val="both"/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715FF1">
                    <w:rPr>
                      <w:bCs/>
                      <w:color w:val="000000"/>
                      <w:sz w:val="24"/>
                      <w:szCs w:val="24"/>
                    </w:rPr>
                    <w:t xml:space="preserve">Каркас стола должен  состоять из трех опор, двух столешниц и </w:t>
                  </w:r>
                  <w:proofErr w:type="spellStart"/>
                  <w:r w:rsidRPr="00715FF1">
                    <w:rPr>
                      <w:bCs/>
                      <w:color w:val="000000"/>
                      <w:sz w:val="24"/>
                      <w:szCs w:val="24"/>
                    </w:rPr>
                    <w:t>царги</w:t>
                  </w:r>
                  <w:proofErr w:type="spellEnd"/>
                  <w:r w:rsidRPr="00715FF1">
                    <w:rPr>
                      <w:bCs/>
                      <w:color w:val="000000"/>
                      <w:sz w:val="24"/>
                      <w:szCs w:val="24"/>
                    </w:rPr>
                    <w:t xml:space="preserve">, закрывающей ноги сидящего. Стол должен быть собран на эксцентриковых стяжках. Окантовка деталей кромочной лентой должна быть  в основной тон стола. Толщина столешницы не менее 30 мм. Стол должен  устанавливается на регулируемые по высоте опоры в диапазоне </w:t>
                  </w:r>
                  <w:r w:rsidR="000E3B09" w:rsidRPr="00715FF1">
                    <w:rPr>
                      <w:color w:val="000000"/>
                      <w:sz w:val="24"/>
                      <w:szCs w:val="24"/>
                    </w:rPr>
                    <w:t>±</w:t>
                  </w:r>
                  <w:r w:rsidRPr="00715FF1">
                    <w:rPr>
                      <w:bCs/>
                      <w:color w:val="000000"/>
                      <w:sz w:val="24"/>
                      <w:szCs w:val="24"/>
                    </w:rPr>
                    <w:t xml:space="preserve">10мм. Места стыков покрытия шпоном должны быть скреплены скрытой склейкой  с соблюдением рисунка текстуры шпона, что визуально должно создавать иллюзию монолитности столешницы. Кромка должна быть в виде обработанного среза радиус не менее 2 мм. </w:t>
                  </w:r>
                </w:p>
                <w:p w:rsidR="009E3448" w:rsidRPr="00715FF1" w:rsidRDefault="009E3448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715FF1">
                    <w:rPr>
                      <w:bCs/>
                      <w:color w:val="000000"/>
                      <w:sz w:val="24"/>
                      <w:szCs w:val="24"/>
                    </w:rPr>
                    <w:t>Цвет</w:t>
                  </w:r>
                  <w:r>
                    <w:rPr>
                      <w:bCs/>
                      <w:color w:val="000000"/>
                      <w:sz w:val="24"/>
                      <w:szCs w:val="24"/>
                    </w:rPr>
                    <w:t xml:space="preserve"> стола -</w:t>
                  </w:r>
                  <w:r w:rsidRPr="00715FF1">
                    <w:rPr>
                      <w:bCs/>
                      <w:color w:val="000000"/>
                      <w:sz w:val="24"/>
                      <w:szCs w:val="24"/>
                    </w:rPr>
                    <w:t xml:space="preserve"> светлый орех.</w:t>
                  </w:r>
                </w:p>
              </w:tc>
              <w:tc>
                <w:tcPr>
                  <w:tcW w:w="696" w:type="dxa"/>
                </w:tcPr>
                <w:p w:rsidR="009E3448" w:rsidRDefault="009E3448" w:rsidP="00CF09C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lastRenderedPageBreak/>
                    <w:t>1</w:t>
                  </w:r>
                </w:p>
              </w:tc>
              <w:tc>
                <w:tcPr>
                  <w:tcW w:w="652" w:type="dxa"/>
                </w:tcPr>
                <w:p w:rsidR="009E3448" w:rsidRDefault="009E3448" w:rsidP="00CF09C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9E3448" w:rsidTr="009E3448">
              <w:tc>
                <w:tcPr>
                  <w:tcW w:w="560" w:type="dxa"/>
                </w:tcPr>
                <w:p w:rsidR="009E3448" w:rsidRDefault="0098403E" w:rsidP="00CF09C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lastRenderedPageBreak/>
                    <w:t>7</w:t>
                  </w:r>
                  <w:r w:rsidR="009E3448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858" w:type="dxa"/>
                </w:tcPr>
                <w:p w:rsidR="009E3448" w:rsidRDefault="009E3448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Изготовление</w:t>
                  </w:r>
                  <w:r w:rsidR="00DB1E80">
                    <w:rPr>
                      <w:color w:val="000000"/>
                      <w:sz w:val="24"/>
                      <w:szCs w:val="24"/>
                    </w:rPr>
                    <w:t>,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доставка</w:t>
                  </w:r>
                  <w:r w:rsidR="00DB1E80">
                    <w:rPr>
                      <w:color w:val="000000"/>
                      <w:sz w:val="24"/>
                      <w:szCs w:val="24"/>
                    </w:rPr>
                    <w:t>, сборка и установка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журнального столика на колесах</w:t>
                  </w:r>
                </w:p>
              </w:tc>
              <w:tc>
                <w:tcPr>
                  <w:tcW w:w="5657" w:type="dxa"/>
                </w:tcPr>
                <w:p w:rsidR="009E3448" w:rsidRPr="00F7084C" w:rsidRDefault="009E3448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F7084C">
                    <w:rPr>
                      <w:color w:val="000000"/>
                      <w:sz w:val="24"/>
                      <w:szCs w:val="24"/>
                    </w:rPr>
                    <w:t>Не серийное производство.</w:t>
                  </w:r>
                </w:p>
                <w:p w:rsidR="009E3448" w:rsidRPr="00F7084C" w:rsidRDefault="009E3448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F7084C">
                    <w:rPr>
                      <w:color w:val="000000"/>
                      <w:sz w:val="24"/>
                      <w:szCs w:val="24"/>
                    </w:rPr>
                    <w:t>Габаритные размеры 900*900*550 мм.</w:t>
                  </w:r>
                </w:p>
                <w:p w:rsidR="009E3448" w:rsidRDefault="009E3448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F7084C">
                    <w:rPr>
                      <w:color w:val="000000"/>
                      <w:sz w:val="24"/>
                      <w:szCs w:val="24"/>
                    </w:rPr>
                    <w:t>Материал - ЛДСП с кромкой ПВХ. Столешница - ДСП, стекло, кромка ПВХ. Полка ДСП, тонированное стекло толщиной не менее 8мм.</w:t>
                  </w:r>
                  <w:r w:rsidRPr="00F7084C">
                    <w:rPr>
                      <w:bCs/>
                      <w:sz w:val="24"/>
                      <w:szCs w:val="24"/>
                    </w:rPr>
                    <w:t xml:space="preserve"> </w:t>
                  </w:r>
                  <w:r w:rsidRPr="00F7084C">
                    <w:rPr>
                      <w:bCs/>
                      <w:color w:val="000000"/>
                      <w:sz w:val="24"/>
                      <w:szCs w:val="24"/>
                    </w:rPr>
                    <w:t>Стол должен быть в одном стиле со столом президиума. Кромка должна быть в виде обработанного среза радиус не менее 2 мм</w:t>
                  </w:r>
                  <w:r w:rsidRPr="00F7084C">
                    <w:rPr>
                      <w:color w:val="000000"/>
                      <w:sz w:val="24"/>
                      <w:szCs w:val="24"/>
                    </w:rPr>
                    <w:t>. Колесная опора должна быть поворотная двухколесная. Ободная часть аппаратной колесной опоры диаметром не менее 40 мм изготовляется из серого полипропилена с двумя боковыми пыльниками, защищающими осевой механизм от повреждения посторонними веществами и пылью, должны иметь контактный слой, не наделяющий следами любые поверхности пола.</w:t>
                  </w:r>
                </w:p>
                <w:p w:rsidR="009E3448" w:rsidRPr="00F7084C" w:rsidRDefault="009E3448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F7084C">
                    <w:rPr>
                      <w:color w:val="000000"/>
                      <w:sz w:val="24"/>
                      <w:szCs w:val="24"/>
                    </w:rPr>
                    <w:t>Цвет стола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-</w:t>
                  </w:r>
                  <w:r w:rsidRPr="00F7084C">
                    <w:rPr>
                      <w:color w:val="000000"/>
                      <w:sz w:val="24"/>
                      <w:szCs w:val="24"/>
                    </w:rPr>
                    <w:t xml:space="preserve"> светлый орех.</w:t>
                  </w:r>
                </w:p>
              </w:tc>
              <w:tc>
                <w:tcPr>
                  <w:tcW w:w="696" w:type="dxa"/>
                </w:tcPr>
                <w:p w:rsidR="009E3448" w:rsidRDefault="009E3448" w:rsidP="00CF09C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52" w:type="dxa"/>
                </w:tcPr>
                <w:p w:rsidR="009E3448" w:rsidRDefault="009E3448" w:rsidP="00CF09C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9E3448" w:rsidTr="009E3448">
              <w:tc>
                <w:tcPr>
                  <w:tcW w:w="560" w:type="dxa"/>
                </w:tcPr>
                <w:p w:rsidR="009E3448" w:rsidRDefault="0098403E" w:rsidP="00CF09C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8</w:t>
                  </w:r>
                  <w:r w:rsidR="009E3448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858" w:type="dxa"/>
                </w:tcPr>
                <w:p w:rsidR="009E3448" w:rsidRDefault="00DB1E80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Изготовление, доставка, сборка и установка</w:t>
                  </w:r>
                  <w:r w:rsidR="009E3448">
                    <w:rPr>
                      <w:color w:val="000000"/>
                      <w:sz w:val="24"/>
                      <w:szCs w:val="24"/>
                    </w:rPr>
                    <w:t xml:space="preserve"> трибуны</w:t>
                  </w:r>
                </w:p>
              </w:tc>
              <w:tc>
                <w:tcPr>
                  <w:tcW w:w="5657" w:type="dxa"/>
                </w:tcPr>
                <w:p w:rsidR="009E3448" w:rsidRPr="00F7084C" w:rsidRDefault="009E3448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F7084C">
                    <w:rPr>
                      <w:color w:val="000000"/>
                      <w:sz w:val="24"/>
                      <w:szCs w:val="24"/>
                    </w:rPr>
                    <w:t>Не серийное производство.</w:t>
                  </w:r>
                </w:p>
                <w:p w:rsidR="009E3448" w:rsidRPr="00F7084C" w:rsidRDefault="009E3448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F7084C">
                    <w:rPr>
                      <w:color w:val="000000"/>
                      <w:sz w:val="24"/>
                      <w:szCs w:val="24"/>
                    </w:rPr>
                    <w:t>Габаритные размеры 800*800 мм</w:t>
                  </w:r>
                  <w:proofErr w:type="gramStart"/>
                  <w:r w:rsidRPr="00F7084C">
                    <w:rPr>
                      <w:color w:val="000000"/>
                      <w:sz w:val="24"/>
                      <w:szCs w:val="24"/>
                    </w:rPr>
                    <w:t>.</w:t>
                  </w:r>
                  <w:r>
                    <w:rPr>
                      <w:color w:val="000000"/>
                      <w:sz w:val="24"/>
                      <w:szCs w:val="24"/>
                    </w:rPr>
                    <w:t>,</w:t>
                  </w:r>
                  <w:r w:rsidRPr="00F7084C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gramEnd"/>
                  <w:r w:rsidRPr="00F7084C">
                    <w:rPr>
                      <w:color w:val="000000"/>
                      <w:sz w:val="24"/>
                      <w:szCs w:val="24"/>
                    </w:rPr>
                    <w:t>Н= 1300 мм</w:t>
                  </w:r>
                </w:p>
                <w:p w:rsidR="009E3448" w:rsidRPr="00F7084C" w:rsidRDefault="009E3448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F7084C">
                    <w:rPr>
                      <w:color w:val="000000"/>
                      <w:sz w:val="24"/>
                      <w:szCs w:val="24"/>
                    </w:rPr>
                    <w:t xml:space="preserve">Все видимые материалы - шпон, массив. </w:t>
                  </w:r>
                  <w:bookmarkStart w:id="0" w:name="_GoBack"/>
                  <w:r w:rsidRPr="00F7084C">
                    <w:rPr>
                      <w:color w:val="000000"/>
                      <w:sz w:val="24"/>
                      <w:szCs w:val="24"/>
                    </w:rPr>
                    <w:t>Плотность шпона: (±)650 кг/м3.</w:t>
                  </w:r>
                  <w:bookmarkEnd w:id="0"/>
                  <w:r w:rsidRPr="00F7084C">
                    <w:rPr>
                      <w:color w:val="000000"/>
                      <w:sz w:val="24"/>
                      <w:szCs w:val="24"/>
                    </w:rPr>
                    <w:t xml:space="preserve"> Шпон согласно ГОСТ 2977-82 </w:t>
                  </w:r>
                  <w:r>
                    <w:rPr>
                      <w:color w:val="000000"/>
                      <w:sz w:val="24"/>
                      <w:szCs w:val="24"/>
                    </w:rPr>
                    <w:t>"</w:t>
                  </w:r>
                  <w:r w:rsidRPr="00715FF1">
                    <w:rPr>
                      <w:color w:val="000000"/>
                      <w:sz w:val="24"/>
                      <w:szCs w:val="24"/>
                    </w:rPr>
                    <w:t xml:space="preserve">Шпон </w:t>
                  </w:r>
                  <w:proofErr w:type="spellStart"/>
                  <w:r w:rsidRPr="00715FF1">
                    <w:rPr>
                      <w:color w:val="000000"/>
                      <w:sz w:val="24"/>
                      <w:szCs w:val="24"/>
                    </w:rPr>
                    <w:t>строганый</w:t>
                  </w:r>
                  <w:proofErr w:type="spellEnd"/>
                  <w:r w:rsidRPr="00715FF1">
                    <w:rPr>
                      <w:color w:val="000000"/>
                      <w:sz w:val="24"/>
                      <w:szCs w:val="24"/>
                    </w:rPr>
                    <w:t>. Технические условия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(с Изменениями № 1, 2, 3)"</w:t>
                  </w:r>
                  <w:r w:rsidRPr="00F7084C">
                    <w:rPr>
                      <w:color w:val="000000"/>
                      <w:sz w:val="24"/>
                      <w:szCs w:val="24"/>
                    </w:rPr>
                    <w:t>, 1 сорт.</w:t>
                  </w:r>
                </w:p>
                <w:p w:rsidR="009E3448" w:rsidRPr="00F7084C" w:rsidRDefault="009E3448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F7084C">
                    <w:rPr>
                      <w:color w:val="000000"/>
                      <w:sz w:val="24"/>
                      <w:szCs w:val="24"/>
                    </w:rPr>
                    <w:t>Влажность шпона должна быть (8 ± 2) %.</w:t>
                  </w:r>
                </w:p>
                <w:p w:rsidR="009E3448" w:rsidRPr="00F7084C" w:rsidRDefault="009E3448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F7084C">
                    <w:rPr>
                      <w:color w:val="000000"/>
                      <w:sz w:val="24"/>
                      <w:szCs w:val="24"/>
                    </w:rPr>
                    <w:t>Шпон из мелкорассеянно-сосудистых лиственных пород. Не допускаются на поверхности червоточина, трещины, пороки строения древесины, царапины.</w:t>
                  </w:r>
                </w:p>
                <w:p w:rsidR="009E3448" w:rsidRPr="00F7084C" w:rsidRDefault="009E3448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F7084C">
                    <w:rPr>
                      <w:bCs/>
                      <w:color w:val="000000"/>
                      <w:sz w:val="24"/>
                      <w:szCs w:val="24"/>
                    </w:rPr>
                    <w:t>Трибуна должна быть в едином стиле со столом президиума, должна иметь скос верхнего топа и полку под топом для бумаг. Ноги оратора должны быть полностью закрыты от зрителя широким фасадом.</w:t>
                  </w:r>
                </w:p>
                <w:p w:rsidR="009E3448" w:rsidRPr="00F7084C" w:rsidRDefault="009E3448" w:rsidP="00CF09C2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F7084C">
                    <w:rPr>
                      <w:color w:val="000000"/>
                      <w:sz w:val="24"/>
                      <w:szCs w:val="24"/>
                    </w:rPr>
                    <w:t>Цвет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трибуны -</w:t>
                  </w:r>
                  <w:r w:rsidRPr="00F7084C">
                    <w:rPr>
                      <w:color w:val="000000"/>
                      <w:sz w:val="24"/>
                      <w:szCs w:val="24"/>
                    </w:rPr>
                    <w:t xml:space="preserve"> светлый орех.</w:t>
                  </w:r>
                </w:p>
              </w:tc>
              <w:tc>
                <w:tcPr>
                  <w:tcW w:w="696" w:type="dxa"/>
                </w:tcPr>
                <w:p w:rsidR="009E3448" w:rsidRDefault="009E3448" w:rsidP="00AB6898">
                  <w:pPr>
                    <w:spacing w:line="264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52" w:type="dxa"/>
                </w:tcPr>
                <w:p w:rsidR="009E3448" w:rsidRDefault="009E3448" w:rsidP="00AB6898">
                  <w:pPr>
                    <w:spacing w:line="264" w:lineRule="auto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</w:tbl>
          <w:p w:rsidR="008C46EB" w:rsidRPr="005E6321" w:rsidRDefault="008C46EB" w:rsidP="004C0F75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0E3B09" w:rsidRDefault="000E3B09" w:rsidP="008C46EB">
      <w:pPr>
        <w:ind w:right="566"/>
        <w:jc w:val="center"/>
        <w:rPr>
          <w:color w:val="000000"/>
        </w:rPr>
      </w:pPr>
    </w:p>
    <w:p w:rsidR="00CF09C2" w:rsidRDefault="00CF09C2" w:rsidP="008C46EB">
      <w:pPr>
        <w:ind w:right="566"/>
        <w:jc w:val="center"/>
        <w:rPr>
          <w:color w:val="000000"/>
        </w:rPr>
      </w:pPr>
    </w:p>
    <w:p w:rsidR="008C46EB" w:rsidRPr="0091080A" w:rsidRDefault="008C46EB" w:rsidP="008C46EB">
      <w:pPr>
        <w:ind w:right="566"/>
        <w:jc w:val="center"/>
        <w:rPr>
          <w:color w:val="000000"/>
        </w:rPr>
      </w:pPr>
      <w:r w:rsidRPr="0091080A">
        <w:rPr>
          <w:color w:val="000000"/>
        </w:rPr>
        <w:lastRenderedPageBreak/>
        <w:t xml:space="preserve">РАЗДЕЛ </w:t>
      </w:r>
      <w:r>
        <w:rPr>
          <w:color w:val="000000"/>
        </w:rPr>
        <w:t>4</w:t>
      </w:r>
      <w:r w:rsidRPr="0091080A">
        <w:rPr>
          <w:color w:val="000000"/>
        </w:rPr>
        <w:t>. МЕСТО ВЫПОЛНЯЕМЫХ РАБОТ</w:t>
      </w:r>
    </w:p>
    <w:p w:rsidR="008C46EB" w:rsidRPr="005E6321" w:rsidRDefault="008C46EB" w:rsidP="008C46EB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8C46EB" w:rsidRPr="005E6321" w:rsidTr="004C0F7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EB" w:rsidRPr="00195A77" w:rsidRDefault="008C46EB" w:rsidP="00FE2E9F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195A77">
              <w:rPr>
                <w:color w:val="000000"/>
                <w:sz w:val="24"/>
                <w:szCs w:val="24"/>
              </w:rPr>
              <w:t xml:space="preserve">Работы проводятся на охраняемой территории ФГУП "ВНИИА", расположенной по адресу: </w:t>
            </w:r>
            <w:proofErr w:type="gramStart"/>
            <w:r w:rsidR="00F44AEA" w:rsidRPr="00F85563">
              <w:rPr>
                <w:color w:val="000000"/>
                <w:sz w:val="24"/>
                <w:szCs w:val="24"/>
              </w:rPr>
              <w:t>г</w:t>
            </w:r>
            <w:proofErr w:type="gramEnd"/>
            <w:r w:rsidR="00F44AEA" w:rsidRPr="00F85563">
              <w:rPr>
                <w:color w:val="000000"/>
                <w:sz w:val="24"/>
                <w:szCs w:val="24"/>
              </w:rPr>
              <w:t xml:space="preserve">. Москва, ул. </w:t>
            </w:r>
            <w:r w:rsidR="00FE2E9F">
              <w:rPr>
                <w:color w:val="000000"/>
                <w:sz w:val="24"/>
                <w:szCs w:val="24"/>
              </w:rPr>
              <w:t>Сущевская, д. 22</w:t>
            </w:r>
            <w:r w:rsidR="00F44AEA" w:rsidRPr="00F85563">
              <w:rPr>
                <w:color w:val="000000"/>
                <w:sz w:val="24"/>
                <w:szCs w:val="24"/>
              </w:rPr>
              <w:t xml:space="preserve"> (корп. 16).</w:t>
            </w:r>
          </w:p>
        </w:tc>
      </w:tr>
    </w:tbl>
    <w:p w:rsidR="008C46EB" w:rsidRPr="005E6321" w:rsidRDefault="008C46EB" w:rsidP="008C46EB">
      <w:pPr>
        <w:jc w:val="both"/>
        <w:rPr>
          <w:color w:val="000000"/>
          <w:sz w:val="24"/>
          <w:szCs w:val="24"/>
        </w:rPr>
      </w:pPr>
    </w:p>
    <w:p w:rsidR="008C46EB" w:rsidRPr="0091080A" w:rsidRDefault="008C46EB" w:rsidP="008C46EB">
      <w:pPr>
        <w:ind w:right="566"/>
        <w:jc w:val="center"/>
        <w:rPr>
          <w:color w:val="000000"/>
        </w:rPr>
      </w:pPr>
      <w:r w:rsidRPr="0091080A">
        <w:rPr>
          <w:color w:val="000000"/>
        </w:rPr>
        <w:t xml:space="preserve">РАЗДЕЛ </w:t>
      </w:r>
      <w:r>
        <w:rPr>
          <w:color w:val="000000"/>
        </w:rPr>
        <w:t>5</w:t>
      </w:r>
      <w:r w:rsidRPr="0091080A">
        <w:rPr>
          <w:color w:val="000000"/>
        </w:rPr>
        <w:t xml:space="preserve">. </w:t>
      </w:r>
      <w:r>
        <w:rPr>
          <w:color w:val="000000"/>
        </w:rPr>
        <w:t xml:space="preserve">ЭКОЛОГИЧЕСКИЕ </w:t>
      </w:r>
      <w:r w:rsidRPr="0091080A">
        <w:rPr>
          <w:color w:val="000000"/>
        </w:rPr>
        <w:t xml:space="preserve">ТРЕБОВАНИЯ </w:t>
      </w:r>
    </w:p>
    <w:p w:rsidR="008C46EB" w:rsidRPr="005E6321" w:rsidRDefault="008C46EB" w:rsidP="008C46EB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8C46EB" w:rsidRPr="005E6321" w:rsidTr="004C0F7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EB" w:rsidRPr="005723E0" w:rsidRDefault="008C46EB" w:rsidP="004C0F75">
            <w:pPr>
              <w:tabs>
                <w:tab w:val="left" w:pos="7950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5723E0">
              <w:rPr>
                <w:color w:val="000000"/>
                <w:sz w:val="24"/>
                <w:szCs w:val="24"/>
              </w:rPr>
              <w:t>Воздействие на окружающую среду поставляемого Товара не должно превышать значений, установленных экологическими стандартами  РФ.</w:t>
            </w:r>
          </w:p>
        </w:tc>
      </w:tr>
    </w:tbl>
    <w:p w:rsidR="008C46EB" w:rsidRPr="005E6321" w:rsidRDefault="008C46EB" w:rsidP="008C46EB">
      <w:pPr>
        <w:jc w:val="center"/>
        <w:rPr>
          <w:color w:val="000000"/>
          <w:sz w:val="24"/>
          <w:szCs w:val="24"/>
        </w:rPr>
      </w:pPr>
    </w:p>
    <w:p w:rsidR="008C46EB" w:rsidRPr="00A10887" w:rsidRDefault="008C46EB" w:rsidP="008C46EB">
      <w:pPr>
        <w:ind w:right="566"/>
        <w:jc w:val="center"/>
        <w:rPr>
          <w:color w:val="000000"/>
        </w:rPr>
      </w:pPr>
      <w:r w:rsidRPr="00A10887">
        <w:rPr>
          <w:color w:val="000000"/>
        </w:rPr>
        <w:t xml:space="preserve">РАЗДЕЛ </w:t>
      </w:r>
      <w:r>
        <w:rPr>
          <w:color w:val="000000"/>
        </w:rPr>
        <w:t>6</w:t>
      </w:r>
      <w:r w:rsidRPr="00A10887">
        <w:rPr>
          <w:color w:val="000000"/>
        </w:rPr>
        <w:t>. СРОК (ИНТЕРВАЛ) ВЫПОЛНЕНИЯ РАБОТ</w:t>
      </w:r>
    </w:p>
    <w:p w:rsidR="008C46EB" w:rsidRPr="005E6321" w:rsidRDefault="008C46EB" w:rsidP="008C46EB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8C46EB" w:rsidRPr="005E6321" w:rsidTr="004C0F7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EB" w:rsidRPr="00A14BFC" w:rsidRDefault="008C46EB" w:rsidP="00C276ED">
            <w:pPr>
              <w:ind w:right="-3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A14BFC">
              <w:rPr>
                <w:color w:val="000000"/>
                <w:sz w:val="24"/>
                <w:szCs w:val="24"/>
              </w:rPr>
              <w:t xml:space="preserve">Срок  выполнения работ составляет </w:t>
            </w:r>
            <w:r w:rsidR="00C276ED">
              <w:rPr>
                <w:color w:val="000000"/>
                <w:sz w:val="24"/>
                <w:szCs w:val="24"/>
              </w:rPr>
              <w:t>3</w:t>
            </w:r>
            <w:r w:rsidRPr="00C276ED">
              <w:rPr>
                <w:color w:val="000000"/>
                <w:sz w:val="24"/>
                <w:szCs w:val="24"/>
              </w:rPr>
              <w:t>0 (</w:t>
            </w:r>
            <w:r w:rsidR="00C276ED">
              <w:rPr>
                <w:color w:val="000000"/>
                <w:sz w:val="24"/>
                <w:szCs w:val="24"/>
              </w:rPr>
              <w:t>тридцать</w:t>
            </w:r>
            <w:r w:rsidRPr="00C276ED">
              <w:rPr>
                <w:color w:val="000000"/>
                <w:sz w:val="24"/>
                <w:szCs w:val="24"/>
              </w:rPr>
              <w:t>)</w:t>
            </w:r>
            <w:r w:rsidRPr="00A14BFC">
              <w:rPr>
                <w:color w:val="000000"/>
                <w:sz w:val="24"/>
                <w:szCs w:val="24"/>
              </w:rPr>
              <w:t xml:space="preserve"> рабочих дней с момента заключения договора. Календарный план-график выполнения работ согласовывается Сторонами на момент заключения договора. Сроки начала и окончания работы переносятся на период задержки исполнения Заказчиком обязательств по договору.</w:t>
            </w:r>
          </w:p>
        </w:tc>
      </w:tr>
    </w:tbl>
    <w:p w:rsidR="00A74D05" w:rsidRDefault="00A74D05" w:rsidP="008C46EB">
      <w:pPr>
        <w:ind w:right="566"/>
        <w:jc w:val="center"/>
        <w:rPr>
          <w:color w:val="000000"/>
        </w:rPr>
      </w:pPr>
    </w:p>
    <w:p w:rsidR="008C46EB" w:rsidRPr="0091080A" w:rsidRDefault="008C46EB" w:rsidP="008C46EB">
      <w:pPr>
        <w:ind w:right="566"/>
        <w:jc w:val="center"/>
        <w:rPr>
          <w:color w:val="000000"/>
        </w:rPr>
      </w:pPr>
      <w:r w:rsidRPr="0091080A">
        <w:rPr>
          <w:color w:val="000000"/>
        </w:rPr>
        <w:t xml:space="preserve">РАЗДЕЛ </w:t>
      </w:r>
      <w:r>
        <w:rPr>
          <w:color w:val="000000"/>
        </w:rPr>
        <w:t>7</w:t>
      </w:r>
      <w:r w:rsidRPr="0091080A">
        <w:rPr>
          <w:color w:val="000000"/>
        </w:rPr>
        <w:t>. ТРЕБОВАНИЯ К КАЧЕСТВУ ВЫПОЛНЯЕМЫХ РАБОТ</w:t>
      </w:r>
      <w:r>
        <w:rPr>
          <w:color w:val="000000"/>
        </w:rPr>
        <w:t xml:space="preserve"> И МАТЕРИАЛАМ</w:t>
      </w:r>
    </w:p>
    <w:p w:rsidR="008C46EB" w:rsidRPr="005E6321" w:rsidRDefault="008C46EB" w:rsidP="008C46EB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8C46EB" w:rsidRPr="005E6321" w:rsidTr="004C0F75">
        <w:trPr>
          <w:trHeight w:val="2165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EB" w:rsidRPr="00CE600B" w:rsidRDefault="008C46EB" w:rsidP="004C0F75">
            <w:pPr>
              <w:jc w:val="both"/>
              <w:rPr>
                <w:color w:val="000000"/>
                <w:sz w:val="24"/>
                <w:szCs w:val="24"/>
              </w:rPr>
            </w:pPr>
            <w:bookmarkStart w:id="1" w:name="_Hlk346286769"/>
            <w:r w:rsidRPr="00CE600B">
              <w:rPr>
                <w:color w:val="000000"/>
                <w:sz w:val="24"/>
                <w:szCs w:val="24"/>
              </w:rPr>
              <w:t>Выполненные работы</w:t>
            </w:r>
            <w:r>
              <w:rPr>
                <w:color w:val="000000"/>
                <w:sz w:val="24"/>
                <w:szCs w:val="24"/>
              </w:rPr>
              <w:t xml:space="preserve"> и материал</w:t>
            </w:r>
            <w:r w:rsidRPr="00CE600B">
              <w:rPr>
                <w:color w:val="000000"/>
                <w:sz w:val="24"/>
                <w:szCs w:val="24"/>
              </w:rPr>
              <w:t xml:space="preserve"> должны удовлетворять требованиям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D8170F">
              <w:rPr>
                <w:color w:val="000000"/>
                <w:sz w:val="24"/>
                <w:szCs w:val="24"/>
              </w:rPr>
              <w:t xml:space="preserve">ГОСТ 8617-81 </w:t>
            </w:r>
            <w:r>
              <w:rPr>
                <w:color w:val="000000"/>
                <w:sz w:val="24"/>
                <w:szCs w:val="24"/>
              </w:rPr>
              <w:t>"</w:t>
            </w:r>
            <w:proofErr w:type="gramStart"/>
            <w:r>
              <w:rPr>
                <w:color w:val="000000"/>
                <w:sz w:val="24"/>
                <w:szCs w:val="24"/>
              </w:rPr>
              <w:t>Профили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прессованные из алюминия и алюминиевых сплавов</w:t>
            </w:r>
            <w:r w:rsidRPr="00D8170F">
              <w:rPr>
                <w:color w:val="000000"/>
                <w:sz w:val="24"/>
                <w:szCs w:val="24"/>
              </w:rPr>
              <w:t>. Технические условия</w:t>
            </w:r>
            <w:r>
              <w:rPr>
                <w:color w:val="000000"/>
                <w:sz w:val="24"/>
                <w:szCs w:val="24"/>
              </w:rPr>
              <w:t xml:space="preserve">", </w:t>
            </w:r>
            <w:r w:rsidRPr="000E309D">
              <w:rPr>
                <w:color w:val="000000"/>
                <w:sz w:val="24"/>
                <w:szCs w:val="24"/>
              </w:rPr>
              <w:t xml:space="preserve">ГОСТ 19917-93 </w:t>
            </w:r>
            <w:r>
              <w:rPr>
                <w:color w:val="000000"/>
                <w:sz w:val="24"/>
                <w:szCs w:val="24"/>
              </w:rPr>
              <w:t>"Мебель для сидения и лежания</w:t>
            </w:r>
            <w:r w:rsidRPr="000E309D">
              <w:rPr>
                <w:color w:val="000000"/>
                <w:sz w:val="24"/>
                <w:szCs w:val="24"/>
              </w:rPr>
              <w:t>. Общие технические условия</w:t>
            </w:r>
            <w:r>
              <w:rPr>
                <w:color w:val="000000"/>
                <w:sz w:val="24"/>
                <w:szCs w:val="24"/>
              </w:rPr>
              <w:t xml:space="preserve"> (с Изменениями № 1, 2, 3)", </w:t>
            </w:r>
            <w:r w:rsidRPr="000E309D">
              <w:rPr>
                <w:color w:val="000000"/>
                <w:sz w:val="24"/>
                <w:szCs w:val="24"/>
              </w:rPr>
              <w:t xml:space="preserve">ГОСТ 16854-91 </w:t>
            </w:r>
            <w:r>
              <w:rPr>
                <w:color w:val="000000"/>
                <w:sz w:val="24"/>
                <w:szCs w:val="24"/>
              </w:rPr>
              <w:t>"Кресла для зрительных залов</w:t>
            </w:r>
            <w:r w:rsidRPr="000E309D">
              <w:rPr>
                <w:color w:val="000000"/>
                <w:sz w:val="24"/>
                <w:szCs w:val="24"/>
              </w:rPr>
              <w:t>. Общие технические условия</w:t>
            </w:r>
            <w:r>
              <w:rPr>
                <w:color w:val="000000"/>
                <w:sz w:val="24"/>
                <w:szCs w:val="24"/>
              </w:rPr>
              <w:t xml:space="preserve">", </w:t>
            </w:r>
            <w:r w:rsidRPr="000E309D">
              <w:rPr>
                <w:color w:val="000000"/>
                <w:sz w:val="24"/>
                <w:szCs w:val="24"/>
              </w:rPr>
              <w:t xml:space="preserve">ГОСТ 16855 – 91 </w:t>
            </w:r>
            <w:r>
              <w:rPr>
                <w:color w:val="000000"/>
                <w:sz w:val="24"/>
                <w:szCs w:val="24"/>
              </w:rPr>
              <w:t>"Кресла для зрительных залов</w:t>
            </w:r>
            <w:r w:rsidRPr="000E309D">
              <w:rPr>
                <w:color w:val="000000"/>
                <w:sz w:val="24"/>
                <w:szCs w:val="24"/>
              </w:rPr>
              <w:t>. Типы и основные размеры</w:t>
            </w:r>
            <w:r>
              <w:rPr>
                <w:color w:val="000000"/>
                <w:sz w:val="24"/>
                <w:szCs w:val="24"/>
              </w:rPr>
              <w:t xml:space="preserve">", </w:t>
            </w:r>
            <w:r w:rsidRPr="000E309D">
              <w:rPr>
                <w:color w:val="000000"/>
                <w:sz w:val="24"/>
                <w:szCs w:val="24"/>
              </w:rPr>
              <w:t xml:space="preserve">ГОСТ 26003-83 </w:t>
            </w:r>
            <w:r>
              <w:rPr>
                <w:color w:val="000000"/>
                <w:sz w:val="24"/>
                <w:szCs w:val="24"/>
              </w:rPr>
              <w:t>"</w:t>
            </w:r>
            <w:r w:rsidRPr="000E309D">
              <w:rPr>
                <w:color w:val="000000"/>
                <w:sz w:val="24"/>
                <w:szCs w:val="24"/>
              </w:rPr>
              <w:t>Кресла для зрительных залов. Методы испытаний на устойчивость и прочность</w:t>
            </w:r>
            <w:r>
              <w:rPr>
                <w:color w:val="000000"/>
                <w:sz w:val="24"/>
                <w:szCs w:val="24"/>
              </w:rPr>
              <w:t xml:space="preserve">", </w:t>
            </w:r>
            <w:r w:rsidRPr="00715FF1">
              <w:rPr>
                <w:color w:val="000000"/>
                <w:sz w:val="24"/>
                <w:szCs w:val="24"/>
              </w:rPr>
              <w:t xml:space="preserve">ГОСТ 2977-82 </w:t>
            </w:r>
            <w:r>
              <w:rPr>
                <w:color w:val="000000"/>
                <w:sz w:val="24"/>
                <w:szCs w:val="24"/>
              </w:rPr>
              <w:t>"</w:t>
            </w:r>
            <w:r w:rsidRPr="00715FF1">
              <w:rPr>
                <w:color w:val="000000"/>
                <w:sz w:val="24"/>
                <w:szCs w:val="24"/>
              </w:rPr>
              <w:t xml:space="preserve">Шпон </w:t>
            </w:r>
            <w:proofErr w:type="spellStart"/>
            <w:r w:rsidRPr="00715FF1">
              <w:rPr>
                <w:color w:val="000000"/>
                <w:sz w:val="24"/>
                <w:szCs w:val="24"/>
              </w:rPr>
              <w:t>строганый</w:t>
            </w:r>
            <w:proofErr w:type="spellEnd"/>
            <w:r w:rsidRPr="00715FF1">
              <w:rPr>
                <w:color w:val="000000"/>
                <w:sz w:val="24"/>
                <w:szCs w:val="24"/>
              </w:rPr>
              <w:t>. Технические условия</w:t>
            </w:r>
            <w:r>
              <w:rPr>
                <w:color w:val="000000"/>
                <w:sz w:val="24"/>
                <w:szCs w:val="24"/>
              </w:rPr>
              <w:t xml:space="preserve"> (с Изменениями № 1, 2, 3)"</w:t>
            </w:r>
            <w:r w:rsidRPr="00D54162">
              <w:rPr>
                <w:sz w:val="24"/>
                <w:szCs w:val="24"/>
              </w:rPr>
              <w:t xml:space="preserve"> </w:t>
            </w:r>
            <w:r w:rsidRPr="00D54162">
              <w:rPr>
                <w:color w:val="000000"/>
                <w:sz w:val="24"/>
                <w:szCs w:val="24"/>
              </w:rPr>
              <w:t>и других действующих нормативных правовых документов.</w:t>
            </w:r>
          </w:p>
        </w:tc>
      </w:tr>
      <w:bookmarkEnd w:id="1"/>
    </w:tbl>
    <w:p w:rsidR="008C46EB" w:rsidRPr="005E6321" w:rsidRDefault="008C46EB" w:rsidP="008C46EB">
      <w:pPr>
        <w:jc w:val="both"/>
        <w:rPr>
          <w:color w:val="000000"/>
          <w:sz w:val="24"/>
          <w:szCs w:val="24"/>
        </w:rPr>
      </w:pPr>
    </w:p>
    <w:p w:rsidR="008C46EB" w:rsidRPr="0091080A" w:rsidRDefault="008C46EB" w:rsidP="008C46EB">
      <w:pPr>
        <w:ind w:right="566"/>
        <w:jc w:val="center"/>
        <w:rPr>
          <w:color w:val="000000"/>
        </w:rPr>
      </w:pPr>
      <w:r w:rsidRPr="0091080A">
        <w:rPr>
          <w:color w:val="000000"/>
        </w:rPr>
        <w:t xml:space="preserve">РАЗДЕЛ </w:t>
      </w:r>
      <w:r>
        <w:rPr>
          <w:color w:val="000000"/>
        </w:rPr>
        <w:t>8</w:t>
      </w:r>
      <w:r w:rsidRPr="0091080A">
        <w:rPr>
          <w:color w:val="000000"/>
        </w:rPr>
        <w:t>. ТРЕБОВАНИЯ К СРОКУ И (ИЛИ) ОБЪЕМУ ПРЕДОСТАВЛЕНИЯ ГАРАНТИЙ</w:t>
      </w:r>
    </w:p>
    <w:p w:rsidR="008C46EB" w:rsidRPr="005E6321" w:rsidRDefault="008C46EB" w:rsidP="008C46EB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8C46EB" w:rsidRPr="00E46ED8" w:rsidTr="004C0F7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EB" w:rsidRPr="00E46ED8" w:rsidRDefault="008C46EB" w:rsidP="004C0F75">
            <w:pPr>
              <w:jc w:val="both"/>
              <w:rPr>
                <w:color w:val="000000"/>
                <w:sz w:val="24"/>
                <w:szCs w:val="24"/>
              </w:rPr>
            </w:pPr>
            <w:r w:rsidRPr="00E46ED8">
              <w:rPr>
                <w:color w:val="000000"/>
                <w:sz w:val="24"/>
                <w:szCs w:val="24"/>
              </w:rPr>
              <w:t xml:space="preserve">Гарантийный срок на выполненные работы и материалы составляет не менее 24 месяцев с момента подписания Заказчиком акта приёмки </w:t>
            </w:r>
            <w:r w:rsidRPr="00E46ED8">
              <w:rPr>
                <w:bCs/>
                <w:color w:val="000000"/>
                <w:sz w:val="24"/>
                <w:szCs w:val="24"/>
              </w:rPr>
              <w:t>выполненных работ (КС-2)</w:t>
            </w:r>
            <w:r>
              <w:rPr>
                <w:bCs/>
                <w:color w:val="000000"/>
                <w:sz w:val="24"/>
                <w:szCs w:val="24"/>
              </w:rPr>
              <w:t>, гарантийный срок эксплуатации мебели для Большого зала ДК - 12 месяцев.</w:t>
            </w:r>
          </w:p>
        </w:tc>
      </w:tr>
    </w:tbl>
    <w:p w:rsidR="00AB6898" w:rsidRDefault="00AB6898" w:rsidP="008C46EB">
      <w:pPr>
        <w:ind w:right="566"/>
        <w:jc w:val="center"/>
        <w:rPr>
          <w:color w:val="000000"/>
        </w:rPr>
      </w:pPr>
    </w:p>
    <w:p w:rsidR="008C46EB" w:rsidRPr="0091080A" w:rsidRDefault="008C46EB" w:rsidP="008C46EB">
      <w:pPr>
        <w:ind w:right="566"/>
        <w:jc w:val="center"/>
        <w:rPr>
          <w:color w:val="000000"/>
        </w:rPr>
      </w:pPr>
      <w:r w:rsidRPr="0091080A">
        <w:rPr>
          <w:color w:val="000000"/>
        </w:rPr>
        <w:t xml:space="preserve">РАЗДЕЛ </w:t>
      </w:r>
      <w:r>
        <w:rPr>
          <w:color w:val="000000"/>
        </w:rPr>
        <w:t>9</w:t>
      </w:r>
      <w:r w:rsidRPr="0091080A">
        <w:rPr>
          <w:color w:val="000000"/>
        </w:rPr>
        <w:t>. ТРЕБОВАНИЯ К БЕЗОПАСНОСТИ ВЫПОЛНЯЕМЫХ РАБОТ</w:t>
      </w:r>
    </w:p>
    <w:p w:rsidR="008C46EB" w:rsidRPr="005E6321" w:rsidRDefault="008C46EB" w:rsidP="008C46EB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8C46EB" w:rsidRPr="005E6321" w:rsidTr="004C0F7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EB" w:rsidRPr="00C8763F" w:rsidRDefault="008C46EB" w:rsidP="004C0F75">
            <w:pPr>
              <w:jc w:val="both"/>
              <w:rPr>
                <w:color w:val="000000"/>
                <w:sz w:val="24"/>
                <w:szCs w:val="24"/>
              </w:rPr>
            </w:pPr>
            <w:r w:rsidRPr="00C8763F">
              <w:rPr>
                <w:color w:val="000000"/>
                <w:sz w:val="24"/>
                <w:szCs w:val="24"/>
              </w:rPr>
              <w:t>Требования предъявляются к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8C46EB" w:rsidRPr="00C8763F" w:rsidRDefault="008C46EB" w:rsidP="004C0F75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C8763F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8C46EB" w:rsidRPr="00C8763F" w:rsidRDefault="008C46EB" w:rsidP="004C0F75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C8763F">
              <w:rPr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8C46EB" w:rsidRPr="00C8763F" w:rsidRDefault="008C46EB" w:rsidP="004C0F75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C8763F">
              <w:rPr>
                <w:color w:val="000000"/>
                <w:sz w:val="24"/>
                <w:szCs w:val="24"/>
              </w:rPr>
              <w:t xml:space="preserve">-  </w:t>
            </w:r>
            <w:bookmarkStart w:id="2" w:name="OLE_LINK8"/>
            <w:r w:rsidRPr="00C8763F">
              <w:rPr>
                <w:color w:val="000000"/>
                <w:sz w:val="24"/>
                <w:szCs w:val="24"/>
              </w:rPr>
              <w:t>ППР-2012 «Правила противопожарного режима в Российской Федерации»</w:t>
            </w:r>
            <w:bookmarkEnd w:id="2"/>
            <w:r w:rsidRPr="00C8763F">
              <w:rPr>
                <w:color w:val="000000"/>
                <w:sz w:val="24"/>
                <w:szCs w:val="24"/>
              </w:rPr>
              <w:t xml:space="preserve">; </w:t>
            </w:r>
          </w:p>
          <w:p w:rsidR="008C46EB" w:rsidRPr="00C8763F" w:rsidRDefault="008C46EB" w:rsidP="004C0F75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C8763F"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C8763F">
              <w:rPr>
                <w:color w:val="000000"/>
                <w:sz w:val="24"/>
                <w:szCs w:val="24"/>
              </w:rPr>
              <w:t>СНиП</w:t>
            </w:r>
            <w:proofErr w:type="spellEnd"/>
            <w:r w:rsidRPr="00C8763F">
              <w:rPr>
                <w:color w:val="000000"/>
                <w:sz w:val="24"/>
                <w:szCs w:val="24"/>
              </w:rPr>
              <w:t xml:space="preserve"> 12-01-2004 «Организация строительства»;</w:t>
            </w:r>
          </w:p>
          <w:p w:rsidR="008C46EB" w:rsidRPr="00C8763F" w:rsidRDefault="008C46EB" w:rsidP="004C0F75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C8763F"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C8763F">
              <w:rPr>
                <w:color w:val="000000"/>
                <w:sz w:val="24"/>
                <w:szCs w:val="24"/>
              </w:rPr>
              <w:t>СНиП</w:t>
            </w:r>
            <w:proofErr w:type="spellEnd"/>
            <w:r w:rsidRPr="00C8763F">
              <w:rPr>
                <w:color w:val="000000"/>
                <w:sz w:val="24"/>
                <w:szCs w:val="24"/>
              </w:rPr>
              <w:t xml:space="preserve"> 12-03-2001 «Безопасность труда в строительстве». Часть 1.</w:t>
            </w:r>
          </w:p>
          <w:p w:rsidR="008C46EB" w:rsidRPr="00C8763F" w:rsidRDefault="008C46EB" w:rsidP="004C0F75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C8763F"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C8763F">
              <w:rPr>
                <w:color w:val="000000"/>
                <w:sz w:val="24"/>
                <w:szCs w:val="24"/>
              </w:rPr>
              <w:t>СНиП</w:t>
            </w:r>
            <w:proofErr w:type="spellEnd"/>
            <w:r w:rsidRPr="00C8763F">
              <w:rPr>
                <w:color w:val="000000"/>
                <w:sz w:val="24"/>
                <w:szCs w:val="24"/>
              </w:rPr>
              <w:t xml:space="preserve"> 12-04-2002 «Безопасность труда в строительстве». Часть 2.</w:t>
            </w:r>
          </w:p>
          <w:p w:rsidR="008C46EB" w:rsidRPr="00C8763F" w:rsidRDefault="008C46EB" w:rsidP="004C0F75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C8763F">
              <w:rPr>
                <w:color w:val="000000"/>
                <w:sz w:val="24"/>
                <w:szCs w:val="24"/>
              </w:rPr>
              <w:lastRenderedPageBreak/>
              <w:t>- ГОСТ 23407-78 «Ограждения инвентарные строительных площадок и участков производства работ»;</w:t>
            </w:r>
          </w:p>
          <w:p w:rsidR="008C46EB" w:rsidRPr="00C8763F" w:rsidRDefault="008C46EB" w:rsidP="004C0F75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C8763F">
              <w:rPr>
                <w:color w:val="000000"/>
                <w:sz w:val="24"/>
                <w:szCs w:val="24"/>
              </w:rPr>
              <w:t>- ГОСТ 12.1.046-85 «Нормы освещения строительных площадок»;</w:t>
            </w:r>
          </w:p>
          <w:p w:rsidR="008C46EB" w:rsidRDefault="008C46EB" w:rsidP="004C0F75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C8763F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C8763F">
              <w:rPr>
                <w:color w:val="000000"/>
                <w:sz w:val="24"/>
                <w:szCs w:val="24"/>
              </w:rPr>
              <w:t>ППБ 05-86 «Правила пожарной безопасности при производстве строительно-монтажных работ».</w:t>
            </w:r>
          </w:p>
          <w:p w:rsidR="008C46EB" w:rsidRPr="00C8763F" w:rsidRDefault="008C46EB" w:rsidP="004C0F75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C8763F">
              <w:rPr>
                <w:color w:val="000000"/>
                <w:sz w:val="24"/>
                <w:szCs w:val="24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</w:tbl>
    <w:p w:rsidR="00A74D05" w:rsidRDefault="00A74D05" w:rsidP="008C46EB">
      <w:pPr>
        <w:ind w:right="566"/>
        <w:jc w:val="center"/>
        <w:rPr>
          <w:color w:val="000000"/>
        </w:rPr>
      </w:pPr>
    </w:p>
    <w:p w:rsidR="008C46EB" w:rsidRPr="0091080A" w:rsidRDefault="008C46EB" w:rsidP="008C46EB">
      <w:pPr>
        <w:ind w:right="566"/>
        <w:jc w:val="center"/>
        <w:rPr>
          <w:color w:val="000000"/>
        </w:rPr>
      </w:pPr>
      <w:r w:rsidRPr="0091080A">
        <w:rPr>
          <w:color w:val="000000"/>
        </w:rPr>
        <w:t>РАЗДЕЛ 1</w:t>
      </w:r>
      <w:r>
        <w:rPr>
          <w:color w:val="000000"/>
        </w:rPr>
        <w:t>0</w:t>
      </w:r>
      <w:r w:rsidRPr="0091080A">
        <w:rPr>
          <w:color w:val="000000"/>
        </w:rPr>
        <w:t>. ТРЕБОВАНИЯ К РЕЗУЛЬТАТАМ РАБОТ И ПОРЯДКУ ПРИЕМКИ</w:t>
      </w:r>
    </w:p>
    <w:p w:rsidR="008C46EB" w:rsidRPr="005E6321" w:rsidRDefault="008C46EB" w:rsidP="008C46EB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8C46EB" w:rsidRPr="00564B3A" w:rsidTr="004C0F7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EB" w:rsidRPr="00564B3A" w:rsidRDefault="008C46EB" w:rsidP="00AB6898">
            <w:pPr>
              <w:ind w:right="-89" w:firstLine="709"/>
              <w:jc w:val="both"/>
              <w:rPr>
                <w:sz w:val="24"/>
                <w:szCs w:val="24"/>
              </w:rPr>
            </w:pPr>
            <w:bookmarkStart w:id="3" w:name="OLE_LINK1"/>
            <w:r>
              <w:rPr>
                <w:sz w:val="24"/>
                <w:szCs w:val="24"/>
              </w:rPr>
              <w:t>10.</w:t>
            </w:r>
            <w:r w:rsidRPr="00564B3A">
              <w:rPr>
                <w:sz w:val="24"/>
                <w:szCs w:val="24"/>
              </w:rPr>
              <w:t>1. Приемка выполненных Подрядчиком работ осуществляется представителем Заказчика и оформляется актом КС-2, справкой КС-3. Подрядчик представляет Заказчику в установленном порядке счет-фактуру согласно Главе 21 НК РФ, акты выполненных работ (форма КС-2), справки о стоимости выполненных работ (форма КС-3), сертификаты (в т.ч. на используемые материалы), гарантийные талоны, счет на окончательный платеж. Подрядчик обязан предоставить Заказчику заверенные копии счетов, счетов-фактур, товарно-транспортных накладных на используемые в производстве работ материалы и оборудование.</w:t>
            </w:r>
          </w:p>
          <w:p w:rsidR="008C46EB" w:rsidRPr="00564B3A" w:rsidRDefault="008C46EB" w:rsidP="00AB6898">
            <w:pPr>
              <w:ind w:right="-89"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  <w:r w:rsidRPr="00564B3A">
              <w:rPr>
                <w:sz w:val="24"/>
                <w:szCs w:val="24"/>
              </w:rPr>
              <w:t>1.1. Приемочная комиссия назначается Заказчиком с участием представителей Заказчика, Подрядчика и других необходимых организаций.</w:t>
            </w:r>
          </w:p>
          <w:p w:rsidR="008C46EB" w:rsidRPr="00564B3A" w:rsidRDefault="008C46EB" w:rsidP="00AB6898">
            <w:pPr>
              <w:ind w:right="-89"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  <w:r w:rsidRPr="00564B3A">
              <w:rPr>
                <w:sz w:val="24"/>
                <w:szCs w:val="24"/>
              </w:rPr>
              <w:t>1.2.   Подрядчик берет на себя обязательства по завершению всего объема работ, устранению всех нарушений, подготовке и сдаче завершенного строительством объекта приемочной комиссии.</w:t>
            </w:r>
          </w:p>
          <w:p w:rsidR="008C46EB" w:rsidRPr="00564B3A" w:rsidRDefault="008C46EB" w:rsidP="00AB6898">
            <w:pPr>
              <w:ind w:right="-89"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  <w:r w:rsidRPr="00564B3A">
              <w:rPr>
                <w:sz w:val="24"/>
                <w:szCs w:val="24"/>
              </w:rPr>
              <w:t>1.3.  По окончании выполнения работ Подрядчик должен предоставить полный комплект исполнительной документации (сертификаты, акты на скрытые работы, акты на особо ответственные работы и другие документы).</w:t>
            </w:r>
          </w:p>
          <w:p w:rsidR="008C46EB" w:rsidRPr="00564B3A" w:rsidRDefault="008C46EB" w:rsidP="00AB6898">
            <w:pPr>
              <w:ind w:firstLine="7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  <w:r w:rsidRPr="00564B3A">
              <w:rPr>
                <w:sz w:val="24"/>
                <w:szCs w:val="24"/>
              </w:rPr>
              <w:t>1.4. Заказчик обязан в течение 10 (десяти) рабочих дней со дня получения документов, с участием  Подрядчика осмотреть и принять выполненные работы, подписать и вернуть Подрядчику 1 (один) экземпляр акта выполненных работ или направить Подрядчику мотивированный отказ от приемки работ.</w:t>
            </w:r>
          </w:p>
          <w:p w:rsidR="008C46EB" w:rsidRPr="00564B3A" w:rsidRDefault="008C46EB" w:rsidP="00AB6898">
            <w:pPr>
              <w:ind w:right="-89"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  <w:r w:rsidRPr="00564B3A">
              <w:rPr>
                <w:sz w:val="24"/>
                <w:szCs w:val="24"/>
              </w:rPr>
              <w:t>1.5.  Заказчик, обнаружив после приемки работ отступления от условий договора или иные недостатки, которые не могли быть установлены им при приемке (скрытые недостатки), в том числе такие, которые были умышленно скрыты Подрядчиком, обязан известить об этом Подрядчика в течение 10 (десяти) рабочих дней со дня их обнаружения.</w:t>
            </w:r>
          </w:p>
          <w:p w:rsidR="008C46EB" w:rsidRPr="00564B3A" w:rsidRDefault="008C46EB" w:rsidP="00AB6898">
            <w:pPr>
              <w:ind w:right="-89"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  <w:r w:rsidRPr="00564B3A">
              <w:rPr>
                <w:sz w:val="24"/>
                <w:szCs w:val="24"/>
              </w:rPr>
              <w:t>1.6.  Подрядчик обязан устранить недостатки в сроки, назначенные Заказчиком. При неисполнении Подрядчиком в назначенный срок этого требования, Заказчик имеет право поручить устранение недостатков третьему лицу, или устранить недостатки своими силами с отнесением расходов на Подрядчика, а так же потребовать возмещения убытков, если во время выполнения работ станет очевидным, что они не будут выполнены надлежащим образом.</w:t>
            </w:r>
          </w:p>
          <w:p w:rsidR="008C46EB" w:rsidRPr="00564B3A" w:rsidRDefault="008C46EB" w:rsidP="00AB6898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  <w:r w:rsidRPr="00564B3A">
              <w:rPr>
                <w:sz w:val="24"/>
                <w:szCs w:val="24"/>
              </w:rPr>
              <w:t>1.7. Право собственности на результаты выполненных работ переходят от Подрядчика Заказчику после подписания акта выполненных работ.</w:t>
            </w:r>
          </w:p>
        </w:tc>
      </w:tr>
    </w:tbl>
    <w:p w:rsidR="00CF09C2" w:rsidRDefault="00CF09C2" w:rsidP="008C46EB">
      <w:pPr>
        <w:ind w:right="566"/>
        <w:jc w:val="center"/>
        <w:rPr>
          <w:color w:val="000000"/>
        </w:rPr>
      </w:pPr>
    </w:p>
    <w:p w:rsidR="008C46EB" w:rsidRPr="0091080A" w:rsidRDefault="008C46EB" w:rsidP="008C46EB">
      <w:pPr>
        <w:ind w:right="566"/>
        <w:jc w:val="center"/>
        <w:rPr>
          <w:color w:val="000000"/>
        </w:rPr>
      </w:pPr>
      <w:r w:rsidRPr="0091080A">
        <w:rPr>
          <w:color w:val="000000"/>
        </w:rPr>
        <w:t>РАЗДЕЛ 1</w:t>
      </w:r>
      <w:r>
        <w:rPr>
          <w:color w:val="000000"/>
        </w:rPr>
        <w:t>1</w:t>
      </w:r>
      <w:r w:rsidRPr="0091080A">
        <w:rPr>
          <w:color w:val="000000"/>
        </w:rPr>
        <w:t>. ТРЕБОВАНИЕ К ФОРМЕ ПРЕДСТАВЛЯЕМОЙ ИНФОРМАЦИИ</w:t>
      </w:r>
    </w:p>
    <w:p w:rsidR="008C46EB" w:rsidRPr="00A10887" w:rsidRDefault="008C46EB" w:rsidP="008C46EB">
      <w:pPr>
        <w:ind w:right="566"/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8C46EB" w:rsidRPr="005E6321" w:rsidTr="004C0F7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EB" w:rsidRPr="005848DF" w:rsidRDefault="008C46EB" w:rsidP="004C0F75">
            <w:pPr>
              <w:jc w:val="both"/>
              <w:rPr>
                <w:color w:val="000000"/>
                <w:sz w:val="24"/>
                <w:szCs w:val="24"/>
              </w:rPr>
            </w:pPr>
            <w:r w:rsidRPr="005848DF">
              <w:rPr>
                <w:color w:val="000000"/>
                <w:sz w:val="24"/>
                <w:szCs w:val="24"/>
              </w:rPr>
              <w:t xml:space="preserve">После выполнения работ необходимо предоставить полный комплект исполнительной технической документации на русском языке на бумажном носителе (акты, протоколы, правила по эксплуатации, сертификаты и паспорта). Документация должна быть сшита в </w:t>
            </w:r>
            <w:r w:rsidRPr="005848DF">
              <w:rPr>
                <w:color w:val="000000"/>
                <w:sz w:val="24"/>
                <w:szCs w:val="24"/>
              </w:rPr>
              <w:lastRenderedPageBreak/>
              <w:t>папку с приложением перечня, удобна для прочтения. Наличие акта приемки в эксплуатацию законченного реконструкцией объекта, оформленного Участником и подписанным всеми членами комиссии – обязательно.</w:t>
            </w:r>
          </w:p>
        </w:tc>
      </w:tr>
    </w:tbl>
    <w:p w:rsidR="0031735E" w:rsidRDefault="0031735E" w:rsidP="008C46EB">
      <w:pPr>
        <w:ind w:right="566"/>
        <w:jc w:val="center"/>
        <w:rPr>
          <w:color w:val="000000"/>
        </w:rPr>
      </w:pPr>
    </w:p>
    <w:p w:rsidR="008C46EB" w:rsidRPr="0091080A" w:rsidRDefault="008C46EB" w:rsidP="008C46EB">
      <w:pPr>
        <w:ind w:right="566"/>
        <w:jc w:val="center"/>
        <w:rPr>
          <w:color w:val="000000"/>
        </w:rPr>
      </w:pPr>
      <w:r w:rsidRPr="0091080A">
        <w:rPr>
          <w:color w:val="000000"/>
        </w:rPr>
        <w:t xml:space="preserve">РАЗДЕЛ </w:t>
      </w:r>
      <w:r>
        <w:rPr>
          <w:color w:val="000000"/>
        </w:rPr>
        <w:t>12</w:t>
      </w:r>
      <w:r w:rsidRPr="0091080A">
        <w:rPr>
          <w:color w:val="000000"/>
        </w:rPr>
        <w:t xml:space="preserve">. </w:t>
      </w:r>
      <w:r>
        <w:rPr>
          <w:color w:val="000000"/>
        </w:rPr>
        <w:t xml:space="preserve">ДОПОЛНИТЕЛЬНЫЕ (ИНЫЕ) </w:t>
      </w:r>
      <w:r w:rsidRPr="0091080A">
        <w:rPr>
          <w:color w:val="000000"/>
        </w:rPr>
        <w:t>ТРЕБОВАНИЯ</w:t>
      </w:r>
    </w:p>
    <w:p w:rsidR="008C46EB" w:rsidRPr="005E6321" w:rsidRDefault="008C46EB" w:rsidP="008C46EB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8C46EB" w:rsidRPr="005E6321" w:rsidTr="004C0F7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6EB" w:rsidRPr="00B04ABA" w:rsidRDefault="008C46EB" w:rsidP="004C0F75">
            <w:pPr>
              <w:pStyle w:val="a6"/>
              <w:tabs>
                <w:tab w:val="left" w:pos="0"/>
              </w:tabs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8A2AE2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>2</w:t>
            </w:r>
            <w:r w:rsidRPr="008A2AE2">
              <w:rPr>
                <w:color w:val="000000"/>
                <w:sz w:val="24"/>
                <w:szCs w:val="24"/>
              </w:rPr>
              <w:t xml:space="preserve">.1. </w:t>
            </w:r>
            <w:proofErr w:type="gramStart"/>
            <w:r w:rsidRPr="0002317B">
              <w:rPr>
                <w:color w:val="000000"/>
                <w:sz w:val="24"/>
                <w:szCs w:val="24"/>
              </w:rPr>
              <w:t xml:space="preserve">В срок не более чем 3 рабочих дня с даты заключения договора </w:t>
            </w:r>
            <w:r>
              <w:rPr>
                <w:color w:val="000000"/>
                <w:sz w:val="24"/>
                <w:szCs w:val="24"/>
              </w:rPr>
              <w:t>Подрядчик</w:t>
            </w:r>
            <w:r w:rsidRPr="0002317B">
              <w:rPr>
                <w:color w:val="000000"/>
                <w:sz w:val="24"/>
                <w:szCs w:val="24"/>
              </w:rPr>
              <w:t xml:space="preserve"> обязан предоставить Заказчику для обследования в натуре образец </w:t>
            </w:r>
            <w:r w:rsidR="004C0F75" w:rsidRPr="00B04ABA">
              <w:rPr>
                <w:color w:val="000000"/>
                <w:sz w:val="24"/>
                <w:szCs w:val="24"/>
              </w:rPr>
              <w:t>поставляемой и монтируемой мебели</w:t>
            </w:r>
            <w:r w:rsidRPr="00B04ABA">
              <w:rPr>
                <w:color w:val="000000"/>
                <w:sz w:val="24"/>
                <w:szCs w:val="24"/>
              </w:rPr>
              <w:t xml:space="preserve"> </w:t>
            </w:r>
            <w:r w:rsidR="004C0F75" w:rsidRPr="00B04ABA">
              <w:rPr>
                <w:color w:val="000000"/>
                <w:sz w:val="24"/>
                <w:szCs w:val="24"/>
              </w:rPr>
              <w:t>и материалов</w:t>
            </w:r>
            <w:r w:rsidR="004C0F75">
              <w:rPr>
                <w:color w:val="000000"/>
                <w:sz w:val="24"/>
                <w:szCs w:val="24"/>
              </w:rPr>
              <w:t xml:space="preserve"> </w:t>
            </w:r>
            <w:r w:rsidRPr="0002317B">
              <w:rPr>
                <w:color w:val="000000"/>
                <w:sz w:val="24"/>
                <w:szCs w:val="24"/>
              </w:rPr>
              <w:t xml:space="preserve">в количестве 1 (одной) единицы </w:t>
            </w:r>
            <w:r w:rsidR="004C0F75" w:rsidRPr="00B04ABA">
              <w:rPr>
                <w:color w:val="000000"/>
                <w:sz w:val="24"/>
                <w:szCs w:val="24"/>
              </w:rPr>
              <w:t>мебели и материалов</w:t>
            </w:r>
            <w:r w:rsidRPr="0002317B">
              <w:rPr>
                <w:color w:val="000000"/>
                <w:sz w:val="24"/>
                <w:szCs w:val="24"/>
              </w:rPr>
              <w:t xml:space="preserve"> по позициям </w:t>
            </w:r>
            <w:r w:rsidRPr="008A2AE2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02317B">
              <w:rPr>
                <w:color w:val="000000"/>
                <w:sz w:val="24"/>
                <w:szCs w:val="24"/>
              </w:rPr>
              <w:t>Конференц</w:t>
            </w:r>
            <w:proofErr w:type="spellEnd"/>
            <w:r w:rsidRPr="0002317B">
              <w:rPr>
                <w:color w:val="000000"/>
                <w:sz w:val="24"/>
                <w:szCs w:val="24"/>
              </w:rPr>
              <w:t xml:space="preserve"> кресло</w:t>
            </w:r>
            <w:r w:rsidRPr="008A2AE2">
              <w:rPr>
                <w:color w:val="000000"/>
                <w:sz w:val="24"/>
                <w:szCs w:val="24"/>
              </w:rPr>
              <w:t>»</w:t>
            </w:r>
            <w:r w:rsidRPr="0002317B">
              <w:rPr>
                <w:color w:val="000000"/>
                <w:sz w:val="24"/>
                <w:szCs w:val="24"/>
              </w:rPr>
              <w:t xml:space="preserve"> и </w:t>
            </w:r>
            <w:r w:rsidRPr="008A2AE2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02317B">
              <w:rPr>
                <w:color w:val="000000"/>
                <w:sz w:val="24"/>
                <w:szCs w:val="24"/>
              </w:rPr>
              <w:t>Ковролин</w:t>
            </w:r>
            <w:proofErr w:type="spellEnd"/>
            <w:r w:rsidRPr="0002317B">
              <w:rPr>
                <w:color w:val="000000"/>
                <w:sz w:val="24"/>
                <w:szCs w:val="24"/>
              </w:rPr>
              <w:t xml:space="preserve">» </w:t>
            </w:r>
            <w:r w:rsidRPr="008A2AE2">
              <w:rPr>
                <w:color w:val="000000"/>
                <w:sz w:val="24"/>
                <w:szCs w:val="24"/>
              </w:rPr>
              <w:t>Подраздела 3.</w:t>
            </w:r>
            <w:r>
              <w:rPr>
                <w:color w:val="000000"/>
                <w:sz w:val="24"/>
                <w:szCs w:val="24"/>
              </w:rPr>
              <w:t>2</w:t>
            </w:r>
            <w:r w:rsidRPr="008A2AE2">
              <w:rPr>
                <w:color w:val="000000"/>
                <w:sz w:val="24"/>
                <w:szCs w:val="24"/>
              </w:rPr>
              <w:t>.</w:t>
            </w:r>
            <w:r w:rsidRPr="0002317B">
              <w:rPr>
                <w:color w:val="000000"/>
                <w:sz w:val="24"/>
                <w:szCs w:val="24"/>
              </w:rPr>
              <w:t xml:space="preserve"> настоящего Технического задания и образцы материалов и изображения позиций «Стол президиума», «Журнальный стол на колесах», «Трибуна», «Стеновые</w:t>
            </w:r>
            <w:proofErr w:type="gramEnd"/>
            <w:r w:rsidRPr="0002317B">
              <w:rPr>
                <w:color w:val="000000"/>
                <w:sz w:val="24"/>
                <w:szCs w:val="24"/>
              </w:rPr>
              <w:t xml:space="preserve"> панели с алюминиевым профилем» </w:t>
            </w:r>
            <w:r w:rsidRPr="008A2AE2">
              <w:rPr>
                <w:color w:val="000000"/>
                <w:sz w:val="24"/>
                <w:szCs w:val="24"/>
              </w:rPr>
              <w:t>Подраздела 3.</w:t>
            </w:r>
            <w:r>
              <w:rPr>
                <w:color w:val="000000"/>
                <w:sz w:val="24"/>
                <w:szCs w:val="24"/>
              </w:rPr>
              <w:t>2</w:t>
            </w:r>
            <w:r w:rsidRPr="008A2AE2">
              <w:rPr>
                <w:color w:val="000000"/>
                <w:sz w:val="24"/>
                <w:szCs w:val="24"/>
              </w:rPr>
              <w:t>.</w:t>
            </w:r>
            <w:r w:rsidRPr="0002317B">
              <w:rPr>
                <w:color w:val="000000"/>
                <w:sz w:val="24"/>
                <w:szCs w:val="24"/>
              </w:rPr>
              <w:t xml:space="preserve"> настоящего Технического задания в целях определения Заказчиком</w:t>
            </w:r>
            <w:r w:rsidR="004C0F75">
              <w:rPr>
                <w:color w:val="000000"/>
                <w:sz w:val="24"/>
                <w:szCs w:val="24"/>
              </w:rPr>
              <w:t xml:space="preserve"> соответствия </w:t>
            </w:r>
            <w:r w:rsidR="004C0F75" w:rsidRPr="00B04ABA">
              <w:rPr>
                <w:color w:val="000000"/>
                <w:sz w:val="24"/>
                <w:szCs w:val="24"/>
              </w:rPr>
              <w:t>поставляемой и монтируемой мебели и материалов</w:t>
            </w:r>
            <w:r w:rsidR="004C0F75">
              <w:rPr>
                <w:color w:val="000000"/>
                <w:sz w:val="24"/>
                <w:szCs w:val="24"/>
              </w:rPr>
              <w:t xml:space="preserve"> </w:t>
            </w:r>
            <w:r w:rsidRPr="0002317B">
              <w:rPr>
                <w:color w:val="000000"/>
                <w:sz w:val="24"/>
                <w:szCs w:val="24"/>
              </w:rPr>
              <w:t xml:space="preserve">требованиям настоящего Технического задания и характеристикам и свойствам </w:t>
            </w:r>
            <w:r w:rsidR="004C0F75" w:rsidRPr="00B04ABA">
              <w:rPr>
                <w:color w:val="000000"/>
                <w:sz w:val="24"/>
                <w:szCs w:val="24"/>
              </w:rPr>
              <w:t>поставляемой и монтируемой мебели и материалов</w:t>
            </w:r>
            <w:r w:rsidRPr="0002317B">
              <w:rPr>
                <w:color w:val="000000"/>
                <w:sz w:val="24"/>
                <w:szCs w:val="24"/>
              </w:rPr>
              <w:t xml:space="preserve">, </w:t>
            </w:r>
            <w:r w:rsidRPr="00B04ABA">
              <w:rPr>
                <w:color w:val="000000"/>
                <w:sz w:val="24"/>
                <w:szCs w:val="24"/>
              </w:rPr>
              <w:t xml:space="preserve">предложенным </w:t>
            </w:r>
            <w:r w:rsidR="004C0F75" w:rsidRPr="00B04ABA">
              <w:rPr>
                <w:color w:val="000000"/>
                <w:sz w:val="24"/>
                <w:szCs w:val="24"/>
              </w:rPr>
              <w:t>Подрядчиком</w:t>
            </w:r>
            <w:r w:rsidRPr="0002317B">
              <w:rPr>
                <w:color w:val="000000"/>
                <w:sz w:val="24"/>
                <w:szCs w:val="24"/>
              </w:rPr>
              <w:t xml:space="preserve"> в заявке на участие в закупке. В случае отсутствия у Заказчика замечаний к внешнему виду, качеству и функциональным характеристикам и потребительским свойствам образца </w:t>
            </w:r>
            <w:r w:rsidR="004C0F75" w:rsidRPr="00B04ABA">
              <w:rPr>
                <w:color w:val="000000"/>
                <w:sz w:val="24"/>
                <w:szCs w:val="24"/>
              </w:rPr>
              <w:t>поставляемой и монтируемой мебели и материалов</w:t>
            </w:r>
            <w:r w:rsidRPr="00B04ABA">
              <w:rPr>
                <w:color w:val="000000"/>
                <w:sz w:val="24"/>
                <w:szCs w:val="24"/>
              </w:rPr>
              <w:t xml:space="preserve">, Заказчик согласует, а </w:t>
            </w:r>
            <w:r w:rsidR="004C0F75" w:rsidRPr="00B04ABA">
              <w:rPr>
                <w:color w:val="000000"/>
                <w:sz w:val="24"/>
                <w:szCs w:val="24"/>
              </w:rPr>
              <w:t>Подрядчик</w:t>
            </w:r>
            <w:r w:rsidRPr="00B04ABA">
              <w:rPr>
                <w:color w:val="000000"/>
                <w:sz w:val="24"/>
                <w:szCs w:val="24"/>
              </w:rPr>
              <w:t xml:space="preserve"> осуществляет поставку </w:t>
            </w:r>
            <w:r w:rsidR="004C0F75" w:rsidRPr="00B04ABA">
              <w:rPr>
                <w:color w:val="000000"/>
                <w:sz w:val="24"/>
                <w:szCs w:val="24"/>
              </w:rPr>
              <w:t>и монтаж мебели и материалов</w:t>
            </w:r>
            <w:r w:rsidRPr="00B04ABA">
              <w:rPr>
                <w:color w:val="000000"/>
                <w:sz w:val="24"/>
                <w:szCs w:val="24"/>
              </w:rPr>
              <w:t xml:space="preserve"> в сроки указанные в </w:t>
            </w:r>
            <w:r w:rsidR="00F9675B" w:rsidRPr="00B04ABA">
              <w:rPr>
                <w:color w:val="000000"/>
                <w:sz w:val="24"/>
                <w:szCs w:val="24"/>
              </w:rPr>
              <w:t>Договоре</w:t>
            </w:r>
            <w:r w:rsidRPr="00B04ABA">
              <w:rPr>
                <w:color w:val="000000"/>
                <w:sz w:val="24"/>
                <w:szCs w:val="24"/>
              </w:rPr>
              <w:t>. В случае наличия у Заказчика вышеназванных замечаний Заказчик не согласует поставку</w:t>
            </w:r>
            <w:r w:rsidR="004C0F75" w:rsidRPr="00B04ABA">
              <w:rPr>
                <w:color w:val="000000"/>
                <w:sz w:val="24"/>
                <w:szCs w:val="24"/>
              </w:rPr>
              <w:t xml:space="preserve"> и монтаж</w:t>
            </w:r>
            <w:r w:rsidRPr="00B04ABA">
              <w:rPr>
                <w:color w:val="000000"/>
                <w:sz w:val="24"/>
                <w:szCs w:val="24"/>
              </w:rPr>
              <w:t xml:space="preserve">, а </w:t>
            </w:r>
            <w:r w:rsidR="00F9675B" w:rsidRPr="00B04ABA">
              <w:rPr>
                <w:color w:val="000000"/>
                <w:sz w:val="24"/>
                <w:szCs w:val="24"/>
              </w:rPr>
              <w:t>Подрядчик</w:t>
            </w:r>
            <w:r w:rsidRPr="00B04ABA">
              <w:rPr>
                <w:color w:val="000000"/>
                <w:sz w:val="24"/>
                <w:szCs w:val="24"/>
              </w:rPr>
              <w:t xml:space="preserve"> обязуется устранить такие замечания и предоставить доработанный образец </w:t>
            </w:r>
            <w:r w:rsidR="004C0F75" w:rsidRPr="00B04ABA">
              <w:rPr>
                <w:color w:val="000000"/>
                <w:sz w:val="24"/>
                <w:szCs w:val="24"/>
              </w:rPr>
              <w:t>поставляемой и монтируемой мебели и материалов</w:t>
            </w:r>
            <w:r w:rsidRPr="00B04ABA">
              <w:rPr>
                <w:color w:val="000000"/>
                <w:sz w:val="24"/>
                <w:szCs w:val="24"/>
              </w:rPr>
              <w:t xml:space="preserve"> Заказчику в течение 2 (двух) рабочих дней.</w:t>
            </w:r>
          </w:p>
          <w:p w:rsidR="008C46EB" w:rsidRPr="00B04ABA" w:rsidRDefault="008C46EB" w:rsidP="004C0F75">
            <w:pPr>
              <w:pStyle w:val="a6"/>
              <w:tabs>
                <w:tab w:val="left" w:pos="0"/>
              </w:tabs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B04ABA">
              <w:rPr>
                <w:color w:val="000000"/>
                <w:sz w:val="24"/>
                <w:szCs w:val="24"/>
              </w:rPr>
              <w:t xml:space="preserve">12.2. В случае невыполнения Поставщиком требования, предусмотренного п.12.1. настоящего Технического задания, договор подлежит расторжению </w:t>
            </w:r>
            <w:r w:rsidR="00F9675B" w:rsidRPr="00B04ABA">
              <w:rPr>
                <w:color w:val="000000"/>
                <w:sz w:val="24"/>
                <w:szCs w:val="24"/>
              </w:rPr>
              <w:t xml:space="preserve">Заказчиком </w:t>
            </w:r>
            <w:r w:rsidRPr="00B04ABA">
              <w:rPr>
                <w:color w:val="000000"/>
                <w:sz w:val="24"/>
                <w:szCs w:val="24"/>
              </w:rPr>
              <w:t>в одностороннем порядке.</w:t>
            </w:r>
          </w:p>
          <w:p w:rsidR="008C46EB" w:rsidRPr="0002317B" w:rsidRDefault="008C46EB" w:rsidP="004C0F75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B04ABA">
              <w:rPr>
                <w:color w:val="000000"/>
                <w:sz w:val="24"/>
                <w:szCs w:val="24"/>
              </w:rPr>
              <w:t>12.3. Н</w:t>
            </w:r>
            <w:r w:rsidR="004C0F75" w:rsidRPr="00B04ABA">
              <w:rPr>
                <w:color w:val="000000"/>
                <w:sz w:val="24"/>
                <w:szCs w:val="24"/>
              </w:rPr>
              <w:t>а момент передачи Заказчику вся</w:t>
            </w:r>
            <w:r w:rsidRPr="00B04ABA">
              <w:rPr>
                <w:color w:val="000000"/>
                <w:sz w:val="24"/>
                <w:szCs w:val="24"/>
              </w:rPr>
              <w:t xml:space="preserve"> </w:t>
            </w:r>
            <w:r w:rsidR="004C0F75" w:rsidRPr="00B04ABA">
              <w:rPr>
                <w:color w:val="000000"/>
                <w:sz w:val="24"/>
                <w:szCs w:val="24"/>
              </w:rPr>
              <w:t>поставляемая и монтируемая мебели и материалы являю</w:t>
            </w:r>
            <w:r w:rsidRPr="00B04ABA">
              <w:rPr>
                <w:color w:val="000000"/>
                <w:sz w:val="24"/>
                <w:szCs w:val="24"/>
              </w:rPr>
              <w:t>тся: новым</w:t>
            </w:r>
            <w:r w:rsidR="004C0F75" w:rsidRPr="00B04ABA">
              <w:rPr>
                <w:color w:val="000000"/>
                <w:sz w:val="24"/>
                <w:szCs w:val="24"/>
              </w:rPr>
              <w:t>и</w:t>
            </w:r>
            <w:r w:rsidRPr="00B04ABA">
              <w:rPr>
                <w:color w:val="000000"/>
                <w:sz w:val="24"/>
                <w:szCs w:val="24"/>
              </w:rPr>
              <w:t xml:space="preserve"> (не бывшим</w:t>
            </w:r>
            <w:r w:rsidR="004C0F75" w:rsidRPr="00B04ABA">
              <w:rPr>
                <w:color w:val="000000"/>
                <w:sz w:val="24"/>
                <w:szCs w:val="24"/>
              </w:rPr>
              <w:t>и</w:t>
            </w:r>
            <w:r w:rsidRPr="00B04ABA">
              <w:rPr>
                <w:color w:val="000000"/>
                <w:sz w:val="24"/>
                <w:szCs w:val="24"/>
              </w:rPr>
              <w:t xml:space="preserve"> в употреблении, не выставочным образцом, не собранным из восстановленных узлов и агрегатов).</w:t>
            </w:r>
          </w:p>
          <w:p w:rsidR="008C46EB" w:rsidRPr="0002317B" w:rsidRDefault="008C46EB" w:rsidP="004C0F75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02317B">
              <w:rPr>
                <w:color w:val="000000"/>
                <w:sz w:val="24"/>
                <w:szCs w:val="24"/>
              </w:rPr>
              <w:t xml:space="preserve">Мебель поставляется комплектно и обеспечивает конструктивную и функциональную совместимость. </w:t>
            </w:r>
          </w:p>
          <w:p w:rsidR="008C46EB" w:rsidRPr="008A2AE2" w:rsidRDefault="008C46EB" w:rsidP="004C0F75">
            <w:pPr>
              <w:pStyle w:val="a6"/>
              <w:tabs>
                <w:tab w:val="left" w:pos="0"/>
              </w:tabs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02317B">
              <w:rPr>
                <w:color w:val="000000"/>
                <w:sz w:val="24"/>
                <w:szCs w:val="24"/>
              </w:rPr>
              <w:t>Товар, подлежащий обязательной сертификации, имеет сертификат соответствия.</w:t>
            </w:r>
          </w:p>
        </w:tc>
      </w:tr>
      <w:bookmarkEnd w:id="3"/>
    </w:tbl>
    <w:p w:rsidR="008C46EB" w:rsidRPr="005E6321" w:rsidRDefault="008C46EB" w:rsidP="008C46EB">
      <w:pPr>
        <w:ind w:right="566"/>
        <w:jc w:val="center"/>
        <w:rPr>
          <w:sz w:val="24"/>
          <w:szCs w:val="24"/>
        </w:rPr>
      </w:pPr>
    </w:p>
    <w:p w:rsidR="00893E90" w:rsidRPr="002424C8" w:rsidRDefault="00893E90" w:rsidP="00F269AC">
      <w:pPr>
        <w:ind w:left="5529"/>
        <w:rPr>
          <w:color w:val="000000"/>
          <w:highlight w:val="cyan"/>
        </w:rPr>
      </w:pPr>
    </w:p>
    <w:p w:rsidR="00F269AC" w:rsidRPr="00133696" w:rsidRDefault="006C785E" w:rsidP="006C785E">
      <w:pPr>
        <w:ind w:left="5529"/>
      </w:pPr>
      <w:r w:rsidRPr="00133696">
        <w:t xml:space="preserve"> </w:t>
      </w:r>
    </w:p>
    <w:sectPr w:rsidR="00F269AC" w:rsidRPr="00133696" w:rsidSect="000B0FF0">
      <w:footerReference w:type="default" r:id="rId9"/>
      <w:pgSz w:w="11906" w:h="16838"/>
      <w:pgMar w:top="709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689C" w:rsidRDefault="0084689C">
      <w:r>
        <w:separator/>
      </w:r>
    </w:p>
  </w:endnote>
  <w:endnote w:type="continuationSeparator" w:id="1">
    <w:p w:rsidR="0084689C" w:rsidRDefault="008468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54649"/>
      <w:docPartObj>
        <w:docPartGallery w:val="Page Numbers (Bottom of Page)"/>
        <w:docPartUnique/>
      </w:docPartObj>
    </w:sdtPr>
    <w:sdtContent>
      <w:p w:rsidR="004C0F75" w:rsidRDefault="00E83BA3">
        <w:pPr>
          <w:pStyle w:val="a8"/>
          <w:jc w:val="right"/>
        </w:pPr>
        <w:fldSimple w:instr=" PAGE   \* MERGEFORMAT ">
          <w:r w:rsidR="00FE2E9F">
            <w:rPr>
              <w:noProof/>
            </w:rPr>
            <w:t>10</w:t>
          </w:r>
        </w:fldSimple>
      </w:p>
    </w:sdtContent>
  </w:sdt>
  <w:p w:rsidR="004C0F75" w:rsidRDefault="004C0F75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689C" w:rsidRDefault="0084689C">
      <w:r>
        <w:separator/>
      </w:r>
    </w:p>
  </w:footnote>
  <w:footnote w:type="continuationSeparator" w:id="1">
    <w:p w:rsidR="0084689C" w:rsidRDefault="008468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1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2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4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6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18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2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4">
    <w:nsid w:val="43AF6157"/>
    <w:multiLevelType w:val="hybridMultilevel"/>
    <w:tmpl w:val="6EEA62B8"/>
    <w:lvl w:ilvl="0" w:tplc="BA9A1B4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6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16C68E6"/>
    <w:multiLevelType w:val="multilevel"/>
    <w:tmpl w:val="F8C41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30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5">
    <w:nsid w:val="7E6C577C"/>
    <w:multiLevelType w:val="hybridMultilevel"/>
    <w:tmpl w:val="6EEA62B8"/>
    <w:lvl w:ilvl="0" w:tplc="BA9A1B4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2"/>
  </w:num>
  <w:num w:numId="2">
    <w:abstractNumId w:val="8"/>
  </w:num>
  <w:num w:numId="3">
    <w:abstractNumId w:val="13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30"/>
  </w:num>
  <w:num w:numId="8">
    <w:abstractNumId w:val="33"/>
  </w:num>
  <w:num w:numId="9">
    <w:abstractNumId w:val="6"/>
  </w:num>
  <w:num w:numId="10">
    <w:abstractNumId w:val="4"/>
  </w:num>
  <w:num w:numId="11">
    <w:abstractNumId w:val="1"/>
  </w:num>
  <w:num w:numId="1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4"/>
  </w:num>
  <w:num w:numId="14">
    <w:abstractNumId w:val="15"/>
  </w:num>
  <w:num w:numId="15">
    <w:abstractNumId w:val="18"/>
  </w:num>
  <w:num w:numId="16">
    <w:abstractNumId w:val="29"/>
  </w:num>
  <w:num w:numId="17">
    <w:abstractNumId w:val="7"/>
  </w:num>
  <w:num w:numId="18">
    <w:abstractNumId w:val="29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</w:num>
  <w:num w:numId="20">
    <w:abstractNumId w:val="12"/>
  </w:num>
  <w:num w:numId="21">
    <w:abstractNumId w:val="10"/>
  </w:num>
  <w:num w:numId="22">
    <w:abstractNumId w:val="14"/>
  </w:num>
  <w:num w:numId="23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26"/>
  </w:num>
  <w:num w:numId="26">
    <w:abstractNumId w:val="23"/>
  </w:num>
  <w:num w:numId="27">
    <w:abstractNumId w:val="11"/>
  </w:num>
  <w:num w:numId="28">
    <w:abstractNumId w:val="19"/>
  </w:num>
  <w:num w:numId="29">
    <w:abstractNumId w:val="25"/>
  </w:num>
  <w:num w:numId="30">
    <w:abstractNumId w:val="3"/>
  </w:num>
  <w:num w:numId="31">
    <w:abstractNumId w:val="9"/>
  </w:num>
  <w:num w:numId="32">
    <w:abstractNumId w:val="16"/>
  </w:num>
  <w:num w:numId="33">
    <w:abstractNumId w:val="28"/>
  </w:num>
  <w:num w:numId="34">
    <w:abstractNumId w:val="17"/>
  </w:num>
  <w:num w:numId="35">
    <w:abstractNumId w:val="5"/>
  </w:num>
  <w:num w:numId="36">
    <w:abstractNumId w:val="0"/>
  </w:num>
  <w:num w:numId="37">
    <w:abstractNumId w:val="24"/>
  </w:num>
  <w:num w:numId="38">
    <w:abstractNumId w:val="27"/>
  </w:num>
  <w:num w:numId="39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hdrShapeDefaults>
    <o:shapedefaults v:ext="edit" spidmax="46081"/>
  </w:hdrShapeDefaults>
  <w:footnotePr>
    <w:footnote w:id="0"/>
    <w:footnote w:id="1"/>
  </w:footnotePr>
  <w:endnotePr>
    <w:endnote w:id="0"/>
    <w:endnote w:id="1"/>
  </w:endnotePr>
  <w:compat/>
  <w:rsids>
    <w:rsidRoot w:val="00F269AC"/>
    <w:rsid w:val="00003160"/>
    <w:rsid w:val="0000792E"/>
    <w:rsid w:val="00026199"/>
    <w:rsid w:val="000323C2"/>
    <w:rsid w:val="00042249"/>
    <w:rsid w:val="000470B9"/>
    <w:rsid w:val="000526EA"/>
    <w:rsid w:val="000535A6"/>
    <w:rsid w:val="00055232"/>
    <w:rsid w:val="000742E2"/>
    <w:rsid w:val="00074669"/>
    <w:rsid w:val="00093399"/>
    <w:rsid w:val="00097C0A"/>
    <w:rsid w:val="000A2C16"/>
    <w:rsid w:val="000A777E"/>
    <w:rsid w:val="000B0FF0"/>
    <w:rsid w:val="000D59C9"/>
    <w:rsid w:val="000D72BC"/>
    <w:rsid w:val="000E3B09"/>
    <w:rsid w:val="000F63CD"/>
    <w:rsid w:val="000F776F"/>
    <w:rsid w:val="00126EC2"/>
    <w:rsid w:val="001373F8"/>
    <w:rsid w:val="00142A87"/>
    <w:rsid w:val="00151535"/>
    <w:rsid w:val="00152E07"/>
    <w:rsid w:val="001572F3"/>
    <w:rsid w:val="001610A7"/>
    <w:rsid w:val="00194DD6"/>
    <w:rsid w:val="001C01A1"/>
    <w:rsid w:val="001F292A"/>
    <w:rsid w:val="002424C8"/>
    <w:rsid w:val="00245A5A"/>
    <w:rsid w:val="00247A47"/>
    <w:rsid w:val="00266E34"/>
    <w:rsid w:val="002705C8"/>
    <w:rsid w:val="00274589"/>
    <w:rsid w:val="0028649F"/>
    <w:rsid w:val="0029722D"/>
    <w:rsid w:val="002A2398"/>
    <w:rsid w:val="002A6951"/>
    <w:rsid w:val="002C5415"/>
    <w:rsid w:val="002D2E43"/>
    <w:rsid w:val="002D5161"/>
    <w:rsid w:val="002E11F4"/>
    <w:rsid w:val="002E1443"/>
    <w:rsid w:val="002F6B3C"/>
    <w:rsid w:val="002F7C5E"/>
    <w:rsid w:val="00301821"/>
    <w:rsid w:val="0031735E"/>
    <w:rsid w:val="0032159E"/>
    <w:rsid w:val="00331424"/>
    <w:rsid w:val="003548CA"/>
    <w:rsid w:val="003565CE"/>
    <w:rsid w:val="00374447"/>
    <w:rsid w:val="00377D4D"/>
    <w:rsid w:val="00380BE4"/>
    <w:rsid w:val="00390821"/>
    <w:rsid w:val="0039429D"/>
    <w:rsid w:val="003A57E4"/>
    <w:rsid w:val="003D273D"/>
    <w:rsid w:val="003D6AE5"/>
    <w:rsid w:val="003E019C"/>
    <w:rsid w:val="00404159"/>
    <w:rsid w:val="004134CD"/>
    <w:rsid w:val="00432BC9"/>
    <w:rsid w:val="004345ED"/>
    <w:rsid w:val="004405AE"/>
    <w:rsid w:val="00443A91"/>
    <w:rsid w:val="004470A8"/>
    <w:rsid w:val="00476DA0"/>
    <w:rsid w:val="00477BF6"/>
    <w:rsid w:val="00484847"/>
    <w:rsid w:val="004A268D"/>
    <w:rsid w:val="004A2766"/>
    <w:rsid w:val="004A5E2D"/>
    <w:rsid w:val="004B7DC4"/>
    <w:rsid w:val="004C0F75"/>
    <w:rsid w:val="004C1D80"/>
    <w:rsid w:val="004D02EB"/>
    <w:rsid w:val="004E6DD1"/>
    <w:rsid w:val="004F4C86"/>
    <w:rsid w:val="004F7035"/>
    <w:rsid w:val="00502D1F"/>
    <w:rsid w:val="00515E65"/>
    <w:rsid w:val="00522247"/>
    <w:rsid w:val="0053009C"/>
    <w:rsid w:val="005606C9"/>
    <w:rsid w:val="00564579"/>
    <w:rsid w:val="00566523"/>
    <w:rsid w:val="005914B0"/>
    <w:rsid w:val="005A0743"/>
    <w:rsid w:val="005A09B4"/>
    <w:rsid w:val="005B1B92"/>
    <w:rsid w:val="005B4F22"/>
    <w:rsid w:val="005C52D9"/>
    <w:rsid w:val="005D4AFB"/>
    <w:rsid w:val="005F1200"/>
    <w:rsid w:val="0060132D"/>
    <w:rsid w:val="00602A17"/>
    <w:rsid w:val="00605BEA"/>
    <w:rsid w:val="0062394B"/>
    <w:rsid w:val="0063116D"/>
    <w:rsid w:val="006353E8"/>
    <w:rsid w:val="006531F2"/>
    <w:rsid w:val="00673E91"/>
    <w:rsid w:val="00677077"/>
    <w:rsid w:val="00690790"/>
    <w:rsid w:val="00695EF1"/>
    <w:rsid w:val="006A6982"/>
    <w:rsid w:val="006B3BF3"/>
    <w:rsid w:val="006B425E"/>
    <w:rsid w:val="006C2EDC"/>
    <w:rsid w:val="006C6030"/>
    <w:rsid w:val="006C767C"/>
    <w:rsid w:val="006C785E"/>
    <w:rsid w:val="006D5417"/>
    <w:rsid w:val="006F220D"/>
    <w:rsid w:val="006F40BB"/>
    <w:rsid w:val="006F68B2"/>
    <w:rsid w:val="00702228"/>
    <w:rsid w:val="00730929"/>
    <w:rsid w:val="00741607"/>
    <w:rsid w:val="00752ACF"/>
    <w:rsid w:val="007A110F"/>
    <w:rsid w:val="007A5B3B"/>
    <w:rsid w:val="007B19C0"/>
    <w:rsid w:val="007B3E48"/>
    <w:rsid w:val="007B42A7"/>
    <w:rsid w:val="007C6156"/>
    <w:rsid w:val="007C7C7F"/>
    <w:rsid w:val="007F2D0A"/>
    <w:rsid w:val="007F7457"/>
    <w:rsid w:val="00831AC2"/>
    <w:rsid w:val="00831E38"/>
    <w:rsid w:val="00834ABA"/>
    <w:rsid w:val="008358A9"/>
    <w:rsid w:val="0084578D"/>
    <w:rsid w:val="0084689C"/>
    <w:rsid w:val="008470A4"/>
    <w:rsid w:val="00852E64"/>
    <w:rsid w:val="008550D0"/>
    <w:rsid w:val="00877418"/>
    <w:rsid w:val="008917A0"/>
    <w:rsid w:val="00892B8B"/>
    <w:rsid w:val="00893E90"/>
    <w:rsid w:val="0089419E"/>
    <w:rsid w:val="008A78ED"/>
    <w:rsid w:val="008B7C5E"/>
    <w:rsid w:val="008C46EB"/>
    <w:rsid w:val="008C51BA"/>
    <w:rsid w:val="008D24C6"/>
    <w:rsid w:val="008E076C"/>
    <w:rsid w:val="008F4201"/>
    <w:rsid w:val="009006E3"/>
    <w:rsid w:val="00904B55"/>
    <w:rsid w:val="0091443B"/>
    <w:rsid w:val="00935992"/>
    <w:rsid w:val="00961D23"/>
    <w:rsid w:val="00965FFA"/>
    <w:rsid w:val="00973FC9"/>
    <w:rsid w:val="009821BB"/>
    <w:rsid w:val="0098403E"/>
    <w:rsid w:val="009B2272"/>
    <w:rsid w:val="009E3448"/>
    <w:rsid w:val="009F0E03"/>
    <w:rsid w:val="009F7EAA"/>
    <w:rsid w:val="00A05BE5"/>
    <w:rsid w:val="00A2200F"/>
    <w:rsid w:val="00A23D7C"/>
    <w:rsid w:val="00A247BC"/>
    <w:rsid w:val="00A26D82"/>
    <w:rsid w:val="00A407EC"/>
    <w:rsid w:val="00A45C8E"/>
    <w:rsid w:val="00A5628D"/>
    <w:rsid w:val="00A74D05"/>
    <w:rsid w:val="00A91B83"/>
    <w:rsid w:val="00AB6898"/>
    <w:rsid w:val="00AC07CC"/>
    <w:rsid w:val="00AC154F"/>
    <w:rsid w:val="00AC2B9F"/>
    <w:rsid w:val="00AC4DAB"/>
    <w:rsid w:val="00AE0E03"/>
    <w:rsid w:val="00AE3B89"/>
    <w:rsid w:val="00AF4870"/>
    <w:rsid w:val="00B04009"/>
    <w:rsid w:val="00B04ABA"/>
    <w:rsid w:val="00B11FD5"/>
    <w:rsid w:val="00B30849"/>
    <w:rsid w:val="00B30FBF"/>
    <w:rsid w:val="00B31DE2"/>
    <w:rsid w:val="00B4196E"/>
    <w:rsid w:val="00B450A5"/>
    <w:rsid w:val="00B529FC"/>
    <w:rsid w:val="00B84373"/>
    <w:rsid w:val="00BD37C8"/>
    <w:rsid w:val="00BE5470"/>
    <w:rsid w:val="00C020FB"/>
    <w:rsid w:val="00C276ED"/>
    <w:rsid w:val="00C44E6C"/>
    <w:rsid w:val="00C46046"/>
    <w:rsid w:val="00C624D6"/>
    <w:rsid w:val="00C864CC"/>
    <w:rsid w:val="00CB2343"/>
    <w:rsid w:val="00CC0126"/>
    <w:rsid w:val="00CC33B4"/>
    <w:rsid w:val="00CD687D"/>
    <w:rsid w:val="00CF09C2"/>
    <w:rsid w:val="00CF0BD3"/>
    <w:rsid w:val="00D01AC8"/>
    <w:rsid w:val="00D02144"/>
    <w:rsid w:val="00D047D0"/>
    <w:rsid w:val="00D129E9"/>
    <w:rsid w:val="00D132ED"/>
    <w:rsid w:val="00D2583F"/>
    <w:rsid w:val="00D52967"/>
    <w:rsid w:val="00D54C99"/>
    <w:rsid w:val="00D61708"/>
    <w:rsid w:val="00D744F5"/>
    <w:rsid w:val="00DA14A4"/>
    <w:rsid w:val="00DB1E80"/>
    <w:rsid w:val="00DB6628"/>
    <w:rsid w:val="00DC4277"/>
    <w:rsid w:val="00DE2930"/>
    <w:rsid w:val="00DE6CA1"/>
    <w:rsid w:val="00E13891"/>
    <w:rsid w:val="00E27D20"/>
    <w:rsid w:val="00E44992"/>
    <w:rsid w:val="00E704AE"/>
    <w:rsid w:val="00E8165B"/>
    <w:rsid w:val="00E83BA3"/>
    <w:rsid w:val="00E841AC"/>
    <w:rsid w:val="00E939F7"/>
    <w:rsid w:val="00E96CA6"/>
    <w:rsid w:val="00EB6923"/>
    <w:rsid w:val="00EC0227"/>
    <w:rsid w:val="00ED07C8"/>
    <w:rsid w:val="00EF5A5C"/>
    <w:rsid w:val="00F269AC"/>
    <w:rsid w:val="00F41D4A"/>
    <w:rsid w:val="00F44AEA"/>
    <w:rsid w:val="00F65A9F"/>
    <w:rsid w:val="00F768F5"/>
    <w:rsid w:val="00F83821"/>
    <w:rsid w:val="00F9675B"/>
    <w:rsid w:val="00F96C7B"/>
    <w:rsid w:val="00FA2914"/>
    <w:rsid w:val="00FC3BC6"/>
    <w:rsid w:val="00FC5A6F"/>
    <w:rsid w:val="00FE2E9F"/>
    <w:rsid w:val="00FE7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qFormat/>
    <w:rsid w:val="00F269AC"/>
    <w:rPr>
      <w:rFonts w:ascii="Times New Roman" w:eastAsia="Times New Roman" w:hAnsi="Times New Roman"/>
      <w:sz w:val="28"/>
      <w:szCs w:val="28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uiPriority w:val="99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F269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f4">
    <w:name w:val="Table Grid"/>
    <w:basedOn w:val="a1"/>
    <w:uiPriority w:val="59"/>
    <w:rsid w:val="00F269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39"/>
    <w:rsid w:val="00F269AC"/>
    <w:pPr>
      <w:spacing w:before="240" w:after="120"/>
    </w:pPr>
    <w:rPr>
      <w:rFonts w:ascii="Calibri" w:hAnsi="Calibri" w:cs="Calibri"/>
      <w:b/>
      <w:bCs/>
      <w:sz w:val="20"/>
      <w:szCs w:val="20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paragraph" w:styleId="afa">
    <w:name w:val="TOC Heading"/>
    <w:basedOn w:val="1"/>
    <w:next w:val="a"/>
    <w:uiPriority w:val="39"/>
    <w:unhideWhenUsed/>
    <w:qFormat/>
    <w:rsid w:val="00690790"/>
    <w:pPr>
      <w:keepLines/>
      <w:spacing w:before="480" w:line="276" w:lineRule="auto"/>
      <w:ind w:right="0"/>
      <w:jc w:val="left"/>
      <w:outlineLvl w:val="9"/>
    </w:pPr>
    <w:rPr>
      <w:rFonts w:ascii="Cambria" w:hAnsi="Cambria"/>
      <w:bCs/>
      <w:color w:val="365F91"/>
      <w:sz w:val="28"/>
      <w:szCs w:val="28"/>
    </w:rPr>
  </w:style>
  <w:style w:type="paragraph" w:styleId="23">
    <w:name w:val="toc 2"/>
    <w:basedOn w:val="a"/>
    <w:next w:val="a"/>
    <w:autoRedefine/>
    <w:uiPriority w:val="39"/>
    <w:unhideWhenUsed/>
    <w:rsid w:val="00690790"/>
    <w:pPr>
      <w:spacing w:before="120"/>
      <w:ind w:left="280"/>
    </w:pPr>
    <w:rPr>
      <w:rFonts w:ascii="Calibri" w:hAnsi="Calibri" w:cs="Calibri"/>
      <w:i/>
      <w:iCs/>
      <w:sz w:val="20"/>
      <w:szCs w:val="20"/>
    </w:rPr>
  </w:style>
  <w:style w:type="paragraph" w:styleId="32">
    <w:name w:val="toc 3"/>
    <w:basedOn w:val="a"/>
    <w:next w:val="a"/>
    <w:autoRedefine/>
    <w:uiPriority w:val="39"/>
    <w:unhideWhenUsed/>
    <w:rsid w:val="00690790"/>
    <w:pPr>
      <w:ind w:left="560"/>
    </w:pPr>
    <w:rPr>
      <w:rFonts w:ascii="Calibri" w:hAnsi="Calibri" w:cs="Calibri"/>
      <w:sz w:val="20"/>
      <w:szCs w:val="20"/>
    </w:rPr>
  </w:style>
  <w:style w:type="paragraph" w:styleId="40">
    <w:name w:val="toc 4"/>
    <w:basedOn w:val="a"/>
    <w:next w:val="a"/>
    <w:autoRedefine/>
    <w:uiPriority w:val="39"/>
    <w:unhideWhenUsed/>
    <w:rsid w:val="00690790"/>
    <w:pPr>
      <w:ind w:left="840"/>
    </w:pPr>
    <w:rPr>
      <w:rFonts w:ascii="Calibri" w:hAnsi="Calibri" w:cs="Calibri"/>
      <w:sz w:val="20"/>
      <w:szCs w:val="20"/>
    </w:rPr>
  </w:style>
  <w:style w:type="paragraph" w:styleId="50">
    <w:name w:val="toc 5"/>
    <w:basedOn w:val="a"/>
    <w:next w:val="a"/>
    <w:autoRedefine/>
    <w:uiPriority w:val="39"/>
    <w:unhideWhenUsed/>
    <w:rsid w:val="00690790"/>
    <w:pPr>
      <w:ind w:left="1120"/>
    </w:pPr>
    <w:rPr>
      <w:rFonts w:ascii="Calibri" w:hAnsi="Calibri" w:cs="Calibri"/>
      <w:sz w:val="20"/>
      <w:szCs w:val="20"/>
    </w:rPr>
  </w:style>
  <w:style w:type="paragraph" w:styleId="6">
    <w:name w:val="toc 6"/>
    <w:basedOn w:val="a"/>
    <w:next w:val="a"/>
    <w:autoRedefine/>
    <w:uiPriority w:val="39"/>
    <w:unhideWhenUsed/>
    <w:rsid w:val="00690790"/>
    <w:pPr>
      <w:ind w:left="1400"/>
    </w:pPr>
    <w:rPr>
      <w:rFonts w:ascii="Calibri" w:hAnsi="Calibri" w:cs="Calibri"/>
      <w:sz w:val="20"/>
      <w:szCs w:val="20"/>
    </w:rPr>
  </w:style>
  <w:style w:type="paragraph" w:styleId="7">
    <w:name w:val="toc 7"/>
    <w:basedOn w:val="a"/>
    <w:next w:val="a"/>
    <w:autoRedefine/>
    <w:uiPriority w:val="39"/>
    <w:unhideWhenUsed/>
    <w:rsid w:val="00690790"/>
    <w:pPr>
      <w:ind w:left="1680"/>
    </w:pPr>
    <w:rPr>
      <w:rFonts w:ascii="Calibri" w:hAnsi="Calibri" w:cs="Calibri"/>
      <w:sz w:val="20"/>
      <w:szCs w:val="20"/>
    </w:rPr>
  </w:style>
  <w:style w:type="paragraph" w:styleId="8">
    <w:name w:val="toc 8"/>
    <w:basedOn w:val="a"/>
    <w:next w:val="a"/>
    <w:autoRedefine/>
    <w:uiPriority w:val="39"/>
    <w:unhideWhenUsed/>
    <w:rsid w:val="00690790"/>
    <w:pPr>
      <w:ind w:left="1960"/>
    </w:pPr>
    <w:rPr>
      <w:rFonts w:ascii="Calibri" w:hAnsi="Calibri" w:cs="Calibri"/>
      <w:sz w:val="20"/>
      <w:szCs w:val="20"/>
    </w:rPr>
  </w:style>
  <w:style w:type="paragraph" w:styleId="9">
    <w:name w:val="toc 9"/>
    <w:basedOn w:val="a"/>
    <w:next w:val="a"/>
    <w:autoRedefine/>
    <w:uiPriority w:val="39"/>
    <w:unhideWhenUsed/>
    <w:rsid w:val="00690790"/>
    <w:pPr>
      <w:ind w:left="2240"/>
    </w:pPr>
    <w:rPr>
      <w:rFonts w:ascii="Calibri" w:hAnsi="Calibri" w:cs="Calibri"/>
      <w:sz w:val="20"/>
      <w:szCs w:val="20"/>
    </w:rPr>
  </w:style>
  <w:style w:type="paragraph" w:customStyle="1" w:styleId="FORMATTEXT">
    <w:name w:val=".FORMATTEXT"/>
    <w:uiPriority w:val="99"/>
    <w:rsid w:val="00E704A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56BE0-258E-434E-AC18-497D45AB7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12</Pages>
  <Words>3759</Words>
  <Characters>21429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25138</CharactersWithSpaces>
  <SharedDoc>false</SharedDoc>
  <HLinks>
    <vt:vector size="138" baseType="variant">
      <vt:variant>
        <vt:i4>1769553</vt:i4>
      </vt:variant>
      <vt:variant>
        <vt:i4>102</vt:i4>
      </vt:variant>
      <vt:variant>
        <vt:i4>0</vt:i4>
      </vt:variant>
      <vt:variant>
        <vt:i4>5</vt:i4>
      </vt:variant>
      <vt:variant>
        <vt:lpwstr>http://zakonrus.ru/gost/g26319-84.htm</vt:lpwstr>
      </vt:variant>
      <vt:variant>
        <vt:lpwstr/>
      </vt:variant>
      <vt:variant>
        <vt:i4>1769553</vt:i4>
      </vt:variant>
      <vt:variant>
        <vt:i4>99</vt:i4>
      </vt:variant>
      <vt:variant>
        <vt:i4>0</vt:i4>
      </vt:variant>
      <vt:variant>
        <vt:i4>5</vt:i4>
      </vt:variant>
      <vt:variant>
        <vt:lpwstr>http://zakonrus.ru/gost/g26319-84.htm</vt:lpwstr>
      </vt:variant>
      <vt:variant>
        <vt:lpwstr/>
      </vt:variant>
      <vt:variant>
        <vt:i4>1769553</vt:i4>
      </vt:variant>
      <vt:variant>
        <vt:i4>96</vt:i4>
      </vt:variant>
      <vt:variant>
        <vt:i4>0</vt:i4>
      </vt:variant>
      <vt:variant>
        <vt:i4>5</vt:i4>
      </vt:variant>
      <vt:variant>
        <vt:lpwstr>http://zakonrus.ru/gost/g26319-84.htm</vt:lpwstr>
      </vt:variant>
      <vt:variant>
        <vt:lpwstr/>
      </vt:variant>
      <vt:variant>
        <vt:i4>1769553</vt:i4>
      </vt:variant>
      <vt:variant>
        <vt:i4>93</vt:i4>
      </vt:variant>
      <vt:variant>
        <vt:i4>0</vt:i4>
      </vt:variant>
      <vt:variant>
        <vt:i4>5</vt:i4>
      </vt:variant>
      <vt:variant>
        <vt:lpwstr>http://zakonrus.ru/gost/g26319-84.htm</vt:lpwstr>
      </vt:variant>
      <vt:variant>
        <vt:lpwstr/>
      </vt:variant>
      <vt:variant>
        <vt:i4>1769553</vt:i4>
      </vt:variant>
      <vt:variant>
        <vt:i4>90</vt:i4>
      </vt:variant>
      <vt:variant>
        <vt:i4>0</vt:i4>
      </vt:variant>
      <vt:variant>
        <vt:i4>5</vt:i4>
      </vt:variant>
      <vt:variant>
        <vt:lpwstr>http://zakonrus.ru/gost/g26319-84.htm</vt:lpwstr>
      </vt:variant>
      <vt:variant>
        <vt:lpwstr/>
      </vt:variant>
      <vt:variant>
        <vt:i4>3277889</vt:i4>
      </vt:variant>
      <vt:variant>
        <vt:i4>87</vt:i4>
      </vt:variant>
      <vt:variant>
        <vt:i4>0</vt:i4>
      </vt:variant>
      <vt:variant>
        <vt:i4>5</vt:i4>
      </vt:variant>
      <vt:variant>
        <vt:lpwstr>\\server03\esif\фонд Нормативно-распорядительной документации\Электронные приложения\НД в строительстве\СНИП 3.02.01-87.tif</vt:lpwstr>
      </vt:variant>
      <vt:variant>
        <vt:lpwstr/>
      </vt:variant>
      <vt:variant>
        <vt:i4>4063346</vt:i4>
      </vt:variant>
      <vt:variant>
        <vt:i4>84</vt:i4>
      </vt:variant>
      <vt:variant>
        <vt:i4>0</vt:i4>
      </vt:variant>
      <vt:variant>
        <vt:i4>5</vt:i4>
      </vt:variant>
      <vt:variant>
        <vt:lpwstr>http://www.docload.ru/Basesdoc/1/1893/index.htm</vt:lpwstr>
      </vt:variant>
      <vt:variant>
        <vt:lpwstr/>
      </vt:variant>
      <vt:variant>
        <vt:i4>4063344</vt:i4>
      </vt:variant>
      <vt:variant>
        <vt:i4>81</vt:i4>
      </vt:variant>
      <vt:variant>
        <vt:i4>0</vt:i4>
      </vt:variant>
      <vt:variant>
        <vt:i4>5</vt:i4>
      </vt:variant>
      <vt:variant>
        <vt:lpwstr>http://www.docload.ru/Basesdoc/1/1891/index.htm</vt:lpwstr>
      </vt:variant>
      <vt:variant>
        <vt:lpwstr/>
      </vt:variant>
      <vt:variant>
        <vt:i4>4128888</vt:i4>
      </vt:variant>
      <vt:variant>
        <vt:i4>78</vt:i4>
      </vt:variant>
      <vt:variant>
        <vt:i4>0</vt:i4>
      </vt:variant>
      <vt:variant>
        <vt:i4>5</vt:i4>
      </vt:variant>
      <vt:variant>
        <vt:lpwstr>http://www.docload.ru/Basesdoc/1/1889/index.htm</vt:lpwstr>
      </vt:variant>
      <vt:variant>
        <vt:lpwstr/>
      </vt:variant>
      <vt:variant>
        <vt:i4>3211390</vt:i4>
      </vt:variant>
      <vt:variant>
        <vt:i4>75</vt:i4>
      </vt:variant>
      <vt:variant>
        <vt:i4>0</vt:i4>
      </vt:variant>
      <vt:variant>
        <vt:i4>5</vt:i4>
      </vt:variant>
      <vt:variant>
        <vt:lpwstr>http://www.docload.ru/Basesdoc/1/1760/index.htm</vt:lpwstr>
      </vt:variant>
      <vt:variant>
        <vt:lpwstr/>
      </vt:variant>
      <vt:variant>
        <vt:i4>3407985</vt:i4>
      </vt:variant>
      <vt:variant>
        <vt:i4>72</vt:i4>
      </vt:variant>
      <vt:variant>
        <vt:i4>0</vt:i4>
      </vt:variant>
      <vt:variant>
        <vt:i4>5</vt:i4>
      </vt:variant>
      <vt:variant>
        <vt:lpwstr>http://www.docload.ru/Basesdoc/3/3139/index.htm</vt:lpwstr>
      </vt:variant>
      <vt:variant>
        <vt:lpwstr/>
      </vt:variant>
      <vt:variant>
        <vt:i4>917509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consultantplus://offline/ref=B0FC5D32A43DA1D8393C0BE8D0B37A6C00A8AE1496DC8168109A3FDD2720C1D7CD83697F71PA36I</vt:lpwstr>
      </vt:variant>
      <vt:variant>
        <vt:lpwstr/>
      </vt:variant>
      <vt:variant>
        <vt:i4>1441853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_Toc416267951</vt:lpwstr>
      </vt:variant>
      <vt:variant>
        <vt:i4>1441853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_Toc416267950</vt:lpwstr>
      </vt:variant>
      <vt:variant>
        <vt:i4>1507389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_Toc416267949</vt:lpwstr>
      </vt:variant>
      <vt:variant>
        <vt:i4>1507389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_Toc416267948</vt:lpwstr>
      </vt:variant>
      <vt:variant>
        <vt:i4>1507389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_Toc416267947</vt:lpwstr>
      </vt:variant>
      <vt:variant>
        <vt:i4>1507389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_Toc416267946</vt:lpwstr>
      </vt:variant>
      <vt:variant>
        <vt:i4>1507389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_Toc416267945</vt:lpwstr>
      </vt:variant>
      <vt:variant>
        <vt:i4>1507389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_Toc416267944</vt:lpwstr>
      </vt:variant>
      <vt:variant>
        <vt:i4>1507389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_Toc416267943</vt:lpwstr>
      </vt:variant>
      <vt:variant>
        <vt:i4>1507389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_Toc416267942</vt:lpwstr>
      </vt:variant>
      <vt:variant>
        <vt:i4>1507389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_Toc416267941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132-PMO</cp:lastModifiedBy>
  <cp:revision>17</cp:revision>
  <cp:lastPrinted>2015-11-09T06:27:00Z</cp:lastPrinted>
  <dcterms:created xsi:type="dcterms:W3CDTF">2015-11-02T12:06:00Z</dcterms:created>
  <dcterms:modified xsi:type="dcterms:W3CDTF">2015-12-01T15:46:00Z</dcterms:modified>
</cp:coreProperties>
</file>