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D11E08" w:rsidRDefault="002E6E59" w:rsidP="00A0704E">
      <w:pPr>
        <w:spacing w:after="0" w:line="240" w:lineRule="auto"/>
        <w:ind w:right="22"/>
        <w:jc w:val="center"/>
        <w:rPr>
          <w:rFonts w:ascii="Times New Roman" w:hAnsi="Times New Roman" w:cs="Times New Roman"/>
          <w:b/>
          <w:sz w:val="28"/>
          <w:szCs w:val="28"/>
        </w:rPr>
      </w:pP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Федеральное государственное унитарное предприятие</w:t>
      </w: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D11E08" w:rsidTr="00065189">
        <w:tc>
          <w:tcPr>
            <w:tcW w:w="4659" w:type="dxa"/>
          </w:tcPr>
          <w:p w:rsidR="00065189" w:rsidRPr="00D11E08"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D11E08" w:rsidRDefault="00065189" w:rsidP="00A0704E">
            <w:pPr>
              <w:pStyle w:val="a3"/>
              <w:spacing w:before="0" w:after="0"/>
              <w:jc w:val="center"/>
              <w:rPr>
                <w:sz w:val="28"/>
                <w:szCs w:val="28"/>
              </w:rPr>
            </w:pPr>
            <w:r w:rsidRPr="00D11E08">
              <w:rPr>
                <w:sz w:val="28"/>
                <w:szCs w:val="28"/>
              </w:rPr>
              <w:t>УТВЕРЖДАЮ:</w:t>
            </w:r>
          </w:p>
          <w:p w:rsidR="00065189" w:rsidRPr="00D11E08" w:rsidRDefault="00065189" w:rsidP="00A0704E">
            <w:pPr>
              <w:pStyle w:val="a3"/>
              <w:spacing w:before="0" w:after="0"/>
              <w:jc w:val="center"/>
              <w:rPr>
                <w:sz w:val="28"/>
                <w:szCs w:val="28"/>
              </w:rPr>
            </w:pPr>
            <w:r w:rsidRPr="00D11E08">
              <w:rPr>
                <w:sz w:val="28"/>
                <w:szCs w:val="28"/>
              </w:rPr>
              <w:t>Заместитель Председателя</w:t>
            </w:r>
          </w:p>
          <w:p w:rsidR="00065189" w:rsidRPr="00D11E08" w:rsidRDefault="00065189" w:rsidP="00A0704E">
            <w:pPr>
              <w:pStyle w:val="a3"/>
              <w:spacing w:before="0" w:after="0"/>
              <w:jc w:val="center"/>
              <w:rPr>
                <w:sz w:val="28"/>
                <w:szCs w:val="28"/>
              </w:rPr>
            </w:pPr>
            <w:r w:rsidRPr="00D11E08">
              <w:rPr>
                <w:sz w:val="28"/>
                <w:szCs w:val="28"/>
              </w:rPr>
              <w:t>Закупочного комитета</w:t>
            </w:r>
          </w:p>
          <w:p w:rsidR="00065189" w:rsidRPr="00D11E08" w:rsidRDefault="00065189" w:rsidP="00A0704E">
            <w:pPr>
              <w:pStyle w:val="a3"/>
              <w:spacing w:before="0" w:after="0"/>
              <w:jc w:val="center"/>
              <w:rPr>
                <w:sz w:val="28"/>
                <w:szCs w:val="28"/>
              </w:rPr>
            </w:pPr>
            <w:r w:rsidRPr="00D11E08">
              <w:rPr>
                <w:sz w:val="28"/>
                <w:szCs w:val="28"/>
              </w:rPr>
              <w:t>_________С.В. Тарасов</w:t>
            </w:r>
          </w:p>
          <w:p w:rsidR="00065189" w:rsidRPr="00D11E08" w:rsidRDefault="00065189" w:rsidP="005241D1">
            <w:pPr>
              <w:pStyle w:val="a3"/>
              <w:spacing w:before="0" w:after="0"/>
              <w:jc w:val="center"/>
              <w:rPr>
                <w:b/>
                <w:sz w:val="28"/>
                <w:szCs w:val="28"/>
              </w:rPr>
            </w:pPr>
            <w:r w:rsidRPr="00D11E08">
              <w:rPr>
                <w:sz w:val="28"/>
                <w:szCs w:val="28"/>
              </w:rPr>
              <w:t xml:space="preserve">«__» </w:t>
            </w:r>
            <w:r w:rsidR="005241D1" w:rsidRPr="00D11E08">
              <w:rPr>
                <w:sz w:val="28"/>
                <w:szCs w:val="28"/>
              </w:rPr>
              <w:t>сентябрь</w:t>
            </w:r>
            <w:r w:rsidRPr="00D11E08">
              <w:rPr>
                <w:sz w:val="28"/>
                <w:szCs w:val="28"/>
              </w:rPr>
              <w:t xml:space="preserve"> 201</w:t>
            </w:r>
            <w:r w:rsidR="0026372F" w:rsidRPr="00D11E08">
              <w:rPr>
                <w:sz w:val="28"/>
                <w:szCs w:val="28"/>
              </w:rPr>
              <w:t>4</w:t>
            </w:r>
            <w:r w:rsidRPr="00D11E08">
              <w:rPr>
                <w:sz w:val="28"/>
                <w:szCs w:val="28"/>
              </w:rPr>
              <w:t xml:space="preserve"> г.</w:t>
            </w:r>
          </w:p>
        </w:tc>
      </w:tr>
    </w:tbl>
    <w:p w:rsidR="00065189" w:rsidRPr="00D11E08" w:rsidRDefault="009A6C4F" w:rsidP="00A0704E">
      <w:pPr>
        <w:spacing w:after="0" w:line="240" w:lineRule="auto"/>
        <w:jc w:val="center"/>
        <w:rPr>
          <w:rFonts w:ascii="Times New Roman" w:hAnsi="Times New Roman" w:cs="Times New Roman"/>
          <w:b/>
          <w:sz w:val="28"/>
          <w:szCs w:val="28"/>
          <w:lang w:eastAsia="en-US"/>
        </w:rPr>
      </w:pPr>
      <w:r w:rsidRPr="00D11E08">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D11E08" w:rsidRDefault="00065189"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bCs/>
          <w:sz w:val="28"/>
          <w:szCs w:val="28"/>
        </w:rPr>
        <w:t>ДОКУМЕНТАЦИЯ ПО ПРОВЕДЕНИЮ ЗАПРОСА ЦЕН В ЭЛЕКТРОННОЙ ФОРМЕ</w:t>
      </w:r>
    </w:p>
    <w:p w:rsidR="00065189" w:rsidRPr="00D11E08" w:rsidRDefault="00065189" w:rsidP="00A0704E">
      <w:pPr>
        <w:spacing w:after="0" w:line="240" w:lineRule="auto"/>
        <w:jc w:val="center"/>
        <w:rPr>
          <w:rFonts w:ascii="Times New Roman" w:hAnsi="Times New Roman" w:cs="Times New Roman"/>
          <w:bCs/>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sz w:val="28"/>
          <w:szCs w:val="28"/>
        </w:rPr>
        <w:t>Открытый запрос цен на право заключения договора</w:t>
      </w:r>
    </w:p>
    <w:p w:rsidR="00065189" w:rsidRPr="00D11E08" w:rsidRDefault="00D11E08" w:rsidP="00A0704E">
      <w:pPr>
        <w:spacing w:after="0" w:line="240" w:lineRule="auto"/>
        <w:jc w:val="center"/>
        <w:rPr>
          <w:rFonts w:ascii="Times New Roman" w:hAnsi="Times New Roman" w:cs="Times New Roman"/>
          <w:b/>
          <w:i/>
          <w:sz w:val="28"/>
          <w:szCs w:val="28"/>
          <w:u w:val="single"/>
        </w:rPr>
      </w:pPr>
      <w:r w:rsidRPr="00D11E08">
        <w:rPr>
          <w:rFonts w:ascii="Times New Roman" w:hAnsi="Times New Roman" w:cs="Times New Roman"/>
          <w:b/>
          <w:i/>
          <w:sz w:val="28"/>
          <w:szCs w:val="28"/>
          <w:highlight w:val="yellow"/>
        </w:rPr>
        <w:t xml:space="preserve">на поставку комплекта оборудования для исследований </w:t>
      </w:r>
      <w:proofErr w:type="spellStart"/>
      <w:r w:rsidRPr="00D11E08">
        <w:rPr>
          <w:rFonts w:ascii="Times New Roman" w:hAnsi="Times New Roman" w:cs="Times New Roman"/>
          <w:b/>
          <w:i/>
          <w:sz w:val="28"/>
          <w:szCs w:val="28"/>
          <w:highlight w:val="yellow"/>
        </w:rPr>
        <w:t>микроизделий</w:t>
      </w:r>
      <w:proofErr w:type="spellEnd"/>
      <w:r w:rsidRPr="00D11E08">
        <w:rPr>
          <w:rFonts w:ascii="Times New Roman" w:hAnsi="Times New Roman" w:cs="Times New Roman"/>
          <w:b/>
          <w:i/>
          <w:sz w:val="28"/>
          <w:szCs w:val="28"/>
          <w:highlight w:val="yellow"/>
        </w:rPr>
        <w:t xml:space="preserve">, функциональных узлов, электронно-оптических систем в </w:t>
      </w:r>
      <w:proofErr w:type="spellStart"/>
      <w:r w:rsidRPr="00D11E08">
        <w:rPr>
          <w:rFonts w:ascii="Times New Roman" w:hAnsi="Times New Roman" w:cs="Times New Roman"/>
          <w:b/>
          <w:i/>
          <w:sz w:val="28"/>
          <w:szCs w:val="28"/>
          <w:highlight w:val="yellow"/>
        </w:rPr>
        <w:t>СВЧ-диапазоне</w:t>
      </w:r>
      <w:proofErr w:type="spellEnd"/>
      <w:r w:rsidRPr="00D11E08">
        <w:rPr>
          <w:rFonts w:ascii="Times New Roman" w:hAnsi="Times New Roman" w:cs="Times New Roman"/>
          <w:b/>
          <w:i/>
          <w:sz w:val="28"/>
          <w:szCs w:val="28"/>
          <w:highlight w:val="yellow"/>
        </w:rPr>
        <w:t xml:space="preserve"> - камера </w:t>
      </w:r>
      <w:r w:rsidRPr="00D11E08">
        <w:rPr>
          <w:rFonts w:ascii="Times New Roman" w:hAnsi="Times New Roman" w:cs="Times New Roman"/>
          <w:b/>
          <w:i/>
          <w:sz w:val="28"/>
          <w:szCs w:val="28"/>
          <w:highlight w:val="yellow"/>
          <w:lang w:val="en-US"/>
        </w:rPr>
        <w:t>SU</w:t>
      </w:r>
      <w:r w:rsidRPr="00D11E08">
        <w:rPr>
          <w:rFonts w:ascii="Times New Roman" w:hAnsi="Times New Roman" w:cs="Times New Roman"/>
          <w:b/>
          <w:i/>
          <w:sz w:val="28"/>
          <w:szCs w:val="28"/>
          <w:highlight w:val="yellow"/>
        </w:rPr>
        <w:t xml:space="preserve"> 662</w:t>
      </w:r>
      <w:r w:rsidR="00C97ADA" w:rsidRPr="00D11E08">
        <w:rPr>
          <w:rFonts w:ascii="Times New Roman" w:hAnsi="Times New Roman" w:cs="Times New Roman"/>
          <w:sz w:val="28"/>
          <w:szCs w:val="28"/>
          <w:highlight w:val="yellow"/>
        </w:rPr>
        <w:t>.</w:t>
      </w:r>
    </w:p>
    <w:p w:rsidR="00065189" w:rsidRPr="00D11E08" w:rsidRDefault="00065189" w:rsidP="00A0704E">
      <w:pPr>
        <w:spacing w:after="0" w:line="240" w:lineRule="auto"/>
        <w:jc w:val="center"/>
        <w:rPr>
          <w:rFonts w:ascii="Times New Roman" w:hAnsi="Times New Roman" w:cs="Times New Roman"/>
          <w:sz w:val="28"/>
          <w:szCs w:val="28"/>
        </w:rPr>
      </w:pPr>
    </w:p>
    <w:p w:rsidR="00B85839" w:rsidRPr="00D11E08" w:rsidRDefault="00B8583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caps/>
          <w:sz w:val="28"/>
          <w:szCs w:val="28"/>
        </w:rPr>
      </w:pPr>
      <w:r w:rsidRPr="00D11E08">
        <w:rPr>
          <w:rFonts w:ascii="Times New Roman" w:hAnsi="Times New Roman" w:cs="Times New Roman"/>
          <w:caps/>
          <w:sz w:val="28"/>
          <w:szCs w:val="28"/>
        </w:rPr>
        <w:t>том 2 «техническая часть»</w:t>
      </w: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682C08" w:rsidRPr="00D11E08" w:rsidRDefault="00682C08" w:rsidP="00A0704E">
      <w:pPr>
        <w:spacing w:after="0" w:line="240" w:lineRule="auto"/>
        <w:jc w:val="center"/>
        <w:rPr>
          <w:rFonts w:ascii="Times New Roman" w:hAnsi="Times New Roman" w:cs="Times New Roman"/>
          <w:sz w:val="28"/>
          <w:szCs w:val="28"/>
        </w:rPr>
      </w:pPr>
    </w:p>
    <w:p w:rsidR="00E27B6E" w:rsidRPr="00D11E08" w:rsidRDefault="00E27B6E" w:rsidP="00A0704E">
      <w:pPr>
        <w:spacing w:after="0" w:line="240" w:lineRule="auto"/>
        <w:jc w:val="center"/>
        <w:rPr>
          <w:rFonts w:ascii="Times New Roman" w:hAnsi="Times New Roman" w:cs="Times New Roman"/>
          <w:sz w:val="28"/>
          <w:szCs w:val="28"/>
        </w:rPr>
      </w:pPr>
    </w:p>
    <w:p w:rsidR="009F074C" w:rsidRPr="00D11E08" w:rsidRDefault="009F074C" w:rsidP="00A0704E">
      <w:pPr>
        <w:spacing w:after="0" w:line="240" w:lineRule="auto"/>
        <w:jc w:val="center"/>
        <w:rPr>
          <w:rFonts w:ascii="Times New Roman" w:hAnsi="Times New Roman" w:cs="Times New Roman"/>
          <w:sz w:val="28"/>
          <w:szCs w:val="28"/>
        </w:rPr>
      </w:pPr>
    </w:p>
    <w:p w:rsidR="004E5FFC" w:rsidRPr="00D11E08" w:rsidRDefault="004E5FFC"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roofErr w:type="spellStart"/>
      <w:r w:rsidRPr="00D11E08">
        <w:rPr>
          <w:rFonts w:ascii="Times New Roman" w:hAnsi="Times New Roman" w:cs="Times New Roman"/>
          <w:sz w:val="28"/>
          <w:szCs w:val="28"/>
        </w:rPr>
        <w:t>г</w:t>
      </w:r>
      <w:proofErr w:type="gramStart"/>
      <w:r w:rsidRPr="00D11E08">
        <w:rPr>
          <w:rFonts w:ascii="Times New Roman" w:hAnsi="Times New Roman" w:cs="Times New Roman"/>
          <w:sz w:val="28"/>
          <w:szCs w:val="28"/>
        </w:rPr>
        <w:t>.С</w:t>
      </w:r>
      <w:proofErr w:type="gramEnd"/>
      <w:r w:rsidRPr="00D11E08">
        <w:rPr>
          <w:rFonts w:ascii="Times New Roman" w:hAnsi="Times New Roman" w:cs="Times New Roman"/>
          <w:sz w:val="28"/>
          <w:szCs w:val="28"/>
        </w:rPr>
        <w:t>аров</w:t>
      </w:r>
      <w:proofErr w:type="spellEnd"/>
    </w:p>
    <w:p w:rsidR="00065189" w:rsidRPr="00D11E08" w:rsidRDefault="00065189" w:rsidP="00A0704E">
      <w:pPr>
        <w:spacing w:after="0" w:line="240" w:lineRule="auto"/>
        <w:jc w:val="center"/>
        <w:rPr>
          <w:rFonts w:ascii="Times New Roman" w:hAnsi="Times New Roman" w:cs="Times New Roman"/>
          <w:sz w:val="28"/>
          <w:szCs w:val="28"/>
        </w:rPr>
      </w:pPr>
      <w:r w:rsidRPr="00D11E08">
        <w:rPr>
          <w:rFonts w:ascii="Times New Roman" w:hAnsi="Times New Roman" w:cs="Times New Roman"/>
          <w:sz w:val="28"/>
          <w:szCs w:val="28"/>
        </w:rPr>
        <w:t>201</w:t>
      </w:r>
      <w:r w:rsidR="0026372F" w:rsidRPr="00D11E08">
        <w:rPr>
          <w:rFonts w:ascii="Times New Roman" w:hAnsi="Times New Roman" w:cs="Times New Roman"/>
          <w:sz w:val="28"/>
          <w:szCs w:val="28"/>
        </w:rPr>
        <w:t>4</w:t>
      </w:r>
      <w:r w:rsidRPr="00D11E08">
        <w:rPr>
          <w:rFonts w:ascii="Times New Roman" w:hAnsi="Times New Roman" w:cs="Times New Roman"/>
          <w:sz w:val="28"/>
          <w:szCs w:val="28"/>
        </w:rPr>
        <w:t xml:space="preserve"> г.</w:t>
      </w:r>
    </w:p>
    <w:p w:rsidR="00D11E08" w:rsidRPr="00D11E08" w:rsidRDefault="00D11E08" w:rsidP="00A0704E">
      <w:pPr>
        <w:pStyle w:val="a3"/>
        <w:spacing w:before="0" w:after="0"/>
        <w:ind w:firstLine="851"/>
        <w:jc w:val="both"/>
        <w:rPr>
          <w:rFonts w:eastAsiaTheme="minorEastAsia"/>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476"/>
      </w:tblGrid>
      <w:tr w:rsidR="00D11E08" w:rsidRPr="00D11E08" w:rsidTr="00D11E08">
        <w:tc>
          <w:tcPr>
            <w:tcW w:w="2880" w:type="dxa"/>
          </w:tcPr>
          <w:p w:rsidR="00D11E08" w:rsidRPr="00D11E08" w:rsidRDefault="00D11E08" w:rsidP="00507790">
            <w:pPr>
              <w:tabs>
                <w:tab w:val="left" w:pos="0"/>
              </w:tabs>
              <w:rPr>
                <w:rFonts w:ascii="Times New Roman" w:hAnsi="Times New Roman" w:cs="Times New Roman"/>
                <w:sz w:val="28"/>
                <w:szCs w:val="28"/>
              </w:rPr>
            </w:pPr>
            <w:r w:rsidRPr="00D11E08">
              <w:rPr>
                <w:rFonts w:ascii="Times New Roman" w:hAnsi="Times New Roman" w:cs="Times New Roman"/>
                <w:sz w:val="28"/>
                <w:szCs w:val="28"/>
              </w:rPr>
              <w:t>Предмет закупки (наименование товаров, работ и услуг)</w:t>
            </w:r>
          </w:p>
          <w:p w:rsidR="00D11E08" w:rsidRPr="00D11E08" w:rsidRDefault="00D11E08" w:rsidP="00507790">
            <w:pPr>
              <w:tabs>
                <w:tab w:val="left" w:pos="0"/>
              </w:tabs>
              <w:rPr>
                <w:rFonts w:ascii="Times New Roman" w:hAnsi="Times New Roman" w:cs="Times New Roman"/>
                <w:sz w:val="28"/>
                <w:szCs w:val="28"/>
              </w:rPr>
            </w:pPr>
          </w:p>
        </w:tc>
        <w:tc>
          <w:tcPr>
            <w:tcW w:w="6476" w:type="dxa"/>
          </w:tcPr>
          <w:p w:rsidR="00D11E08" w:rsidRPr="00D11E08" w:rsidRDefault="00D11E08" w:rsidP="00507790">
            <w:pPr>
              <w:rPr>
                <w:rFonts w:ascii="Times New Roman" w:hAnsi="Times New Roman" w:cs="Times New Roman"/>
                <w:sz w:val="28"/>
                <w:szCs w:val="28"/>
              </w:rPr>
            </w:pPr>
            <w:r w:rsidRPr="00D11E08">
              <w:rPr>
                <w:rFonts w:ascii="Times New Roman" w:hAnsi="Times New Roman" w:cs="Times New Roman"/>
                <w:sz w:val="28"/>
                <w:szCs w:val="28"/>
              </w:rPr>
              <w:t xml:space="preserve">«Комплект оборудования для исследований </w:t>
            </w:r>
            <w:proofErr w:type="spellStart"/>
            <w:r w:rsidRPr="00D11E08">
              <w:rPr>
                <w:rFonts w:ascii="Times New Roman" w:hAnsi="Times New Roman" w:cs="Times New Roman"/>
                <w:sz w:val="28"/>
                <w:szCs w:val="28"/>
              </w:rPr>
              <w:t>микроизделий</w:t>
            </w:r>
            <w:proofErr w:type="spellEnd"/>
            <w:r w:rsidRPr="00D11E08">
              <w:rPr>
                <w:rFonts w:ascii="Times New Roman" w:hAnsi="Times New Roman" w:cs="Times New Roman"/>
                <w:sz w:val="28"/>
                <w:szCs w:val="28"/>
              </w:rPr>
              <w:t xml:space="preserve">, функциональных узлов, электронно-оптических систем в </w:t>
            </w:r>
            <w:proofErr w:type="spellStart"/>
            <w:r w:rsidRPr="00D11E08">
              <w:rPr>
                <w:rFonts w:ascii="Times New Roman" w:hAnsi="Times New Roman" w:cs="Times New Roman"/>
                <w:sz w:val="28"/>
                <w:szCs w:val="28"/>
              </w:rPr>
              <w:t>СВЧ-диапазоне</w:t>
            </w:r>
            <w:proofErr w:type="spellEnd"/>
            <w:r w:rsidRPr="00D11E08">
              <w:rPr>
                <w:rFonts w:ascii="Times New Roman" w:hAnsi="Times New Roman" w:cs="Times New Roman"/>
                <w:sz w:val="28"/>
                <w:szCs w:val="28"/>
              </w:rPr>
              <w:t xml:space="preserve"> - камера </w:t>
            </w:r>
            <w:r w:rsidRPr="00D11E08">
              <w:rPr>
                <w:rFonts w:ascii="Times New Roman" w:hAnsi="Times New Roman" w:cs="Times New Roman"/>
                <w:sz w:val="28"/>
                <w:szCs w:val="28"/>
                <w:lang w:val="en-US"/>
              </w:rPr>
              <w:t>SU</w:t>
            </w:r>
            <w:r w:rsidRPr="00D11E08">
              <w:rPr>
                <w:rFonts w:ascii="Times New Roman" w:hAnsi="Times New Roman" w:cs="Times New Roman"/>
                <w:sz w:val="28"/>
                <w:szCs w:val="28"/>
              </w:rPr>
              <w:t xml:space="preserve"> 662…».</w:t>
            </w:r>
          </w:p>
        </w:tc>
      </w:tr>
      <w:tr w:rsidR="00D11E08" w:rsidRPr="00D11E08" w:rsidTr="00D11E08">
        <w:tc>
          <w:tcPr>
            <w:tcW w:w="2880" w:type="dxa"/>
          </w:tcPr>
          <w:p w:rsidR="00D11E08" w:rsidRPr="00D11E08" w:rsidRDefault="00D11E08" w:rsidP="00507790">
            <w:pPr>
              <w:tabs>
                <w:tab w:val="left" w:pos="0"/>
              </w:tabs>
              <w:rPr>
                <w:rFonts w:ascii="Times New Roman" w:hAnsi="Times New Roman" w:cs="Times New Roman"/>
                <w:sz w:val="28"/>
                <w:szCs w:val="28"/>
              </w:rPr>
            </w:pPr>
            <w:r w:rsidRPr="00D11E08">
              <w:rPr>
                <w:rFonts w:ascii="Times New Roman" w:hAnsi="Times New Roman" w:cs="Times New Roman"/>
                <w:sz w:val="28"/>
                <w:szCs w:val="28"/>
              </w:rPr>
              <w:t>Начальная максимальная цена договора, рублей</w:t>
            </w:r>
          </w:p>
        </w:tc>
        <w:tc>
          <w:tcPr>
            <w:tcW w:w="6476" w:type="dxa"/>
            <w:vAlign w:val="center"/>
          </w:tcPr>
          <w:p w:rsidR="00D11E08" w:rsidRPr="00D11E08" w:rsidRDefault="00D11E08" w:rsidP="00507790">
            <w:pPr>
              <w:tabs>
                <w:tab w:val="left" w:pos="0"/>
              </w:tabs>
              <w:jc w:val="center"/>
              <w:rPr>
                <w:rFonts w:ascii="Times New Roman" w:hAnsi="Times New Roman" w:cs="Times New Roman"/>
                <w:b/>
                <w:sz w:val="28"/>
                <w:szCs w:val="28"/>
              </w:rPr>
            </w:pPr>
            <w:r w:rsidRPr="00D11E08">
              <w:rPr>
                <w:rFonts w:ascii="Times New Roman" w:hAnsi="Times New Roman" w:cs="Times New Roman"/>
                <w:b/>
                <w:sz w:val="28"/>
                <w:szCs w:val="28"/>
              </w:rPr>
              <w:t>2 407 917,34 руб.</w:t>
            </w:r>
          </w:p>
        </w:tc>
      </w:tr>
      <w:tr w:rsidR="00D11E08" w:rsidRPr="00D11E08" w:rsidTr="00D11E08">
        <w:tc>
          <w:tcPr>
            <w:tcW w:w="2880" w:type="dxa"/>
          </w:tcPr>
          <w:p w:rsidR="00D11E08" w:rsidRPr="00D11E08" w:rsidRDefault="00D11E08" w:rsidP="00507790">
            <w:pPr>
              <w:tabs>
                <w:tab w:val="left" w:pos="0"/>
              </w:tabs>
              <w:rPr>
                <w:rFonts w:ascii="Times New Roman" w:hAnsi="Times New Roman" w:cs="Times New Roman"/>
                <w:sz w:val="28"/>
                <w:szCs w:val="28"/>
              </w:rPr>
            </w:pPr>
            <w:r w:rsidRPr="00D11E08">
              <w:rPr>
                <w:rFonts w:ascii="Times New Roman" w:hAnsi="Times New Roman" w:cs="Times New Roman"/>
                <w:sz w:val="28"/>
                <w:szCs w:val="28"/>
              </w:rPr>
              <w:t>Порядок расчетов (условия оплаты: с авансом, без аванса)</w:t>
            </w:r>
          </w:p>
          <w:p w:rsidR="00D11E08" w:rsidRPr="00D11E08" w:rsidRDefault="00D11E08" w:rsidP="00507790">
            <w:pPr>
              <w:tabs>
                <w:tab w:val="left" w:pos="0"/>
              </w:tabs>
              <w:rPr>
                <w:rFonts w:ascii="Times New Roman" w:hAnsi="Times New Roman" w:cs="Times New Roman"/>
                <w:sz w:val="28"/>
                <w:szCs w:val="28"/>
              </w:rPr>
            </w:pPr>
          </w:p>
        </w:tc>
        <w:tc>
          <w:tcPr>
            <w:tcW w:w="6476" w:type="dxa"/>
          </w:tcPr>
          <w:p w:rsidR="00D11E08" w:rsidRPr="00D11E08" w:rsidRDefault="00D11E08" w:rsidP="00507790">
            <w:pPr>
              <w:tabs>
                <w:tab w:val="left" w:pos="0"/>
              </w:tabs>
              <w:jc w:val="both"/>
              <w:rPr>
                <w:rFonts w:ascii="Times New Roman" w:hAnsi="Times New Roman" w:cs="Times New Roman"/>
                <w:sz w:val="28"/>
                <w:szCs w:val="28"/>
              </w:rPr>
            </w:pPr>
            <w:r w:rsidRPr="00D11E08">
              <w:rPr>
                <w:rFonts w:ascii="Times New Roman" w:hAnsi="Times New Roman" w:cs="Times New Roman"/>
                <w:sz w:val="28"/>
                <w:szCs w:val="28"/>
              </w:rPr>
              <w:t>100% 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D11E08" w:rsidRPr="00D11E08" w:rsidTr="00D11E08">
        <w:tc>
          <w:tcPr>
            <w:tcW w:w="2880" w:type="dxa"/>
          </w:tcPr>
          <w:p w:rsidR="00D11E08" w:rsidRPr="00D11E08" w:rsidRDefault="00D11E08" w:rsidP="00507790">
            <w:pPr>
              <w:tabs>
                <w:tab w:val="left" w:pos="-242"/>
              </w:tabs>
              <w:ind w:left="-101" w:right="-354"/>
              <w:rPr>
                <w:rFonts w:ascii="Times New Roman" w:hAnsi="Times New Roman" w:cs="Times New Roman"/>
                <w:sz w:val="28"/>
                <w:szCs w:val="28"/>
              </w:rPr>
            </w:pPr>
            <w:r w:rsidRPr="00D11E08">
              <w:rPr>
                <w:rFonts w:ascii="Times New Roman" w:hAnsi="Times New Roman" w:cs="Times New Roman"/>
                <w:sz w:val="28"/>
                <w:szCs w:val="28"/>
              </w:rPr>
              <w:t>Требуемый срок выполнения обязательств по договору</w:t>
            </w:r>
          </w:p>
        </w:tc>
        <w:tc>
          <w:tcPr>
            <w:tcW w:w="6476" w:type="dxa"/>
          </w:tcPr>
          <w:p w:rsidR="00D11E08" w:rsidRPr="00D11E08" w:rsidRDefault="00D11E08" w:rsidP="00507790">
            <w:pPr>
              <w:pStyle w:val="a9"/>
              <w:jc w:val="both"/>
              <w:rPr>
                <w:i/>
                <w:sz w:val="28"/>
                <w:szCs w:val="28"/>
                <w:lang w:val="ru-RU"/>
              </w:rPr>
            </w:pPr>
            <w:r w:rsidRPr="00D11E08">
              <w:rPr>
                <w:sz w:val="28"/>
                <w:szCs w:val="28"/>
                <w:lang w:val="ru-RU"/>
              </w:rPr>
              <w:t>Поставка оборудования осуществляется в течени</w:t>
            </w:r>
            <w:proofErr w:type="gramStart"/>
            <w:r w:rsidRPr="00D11E08">
              <w:rPr>
                <w:sz w:val="28"/>
                <w:szCs w:val="28"/>
                <w:lang w:val="ru-RU"/>
              </w:rPr>
              <w:t>и</w:t>
            </w:r>
            <w:proofErr w:type="gramEnd"/>
            <w:r w:rsidRPr="00D11E08">
              <w:rPr>
                <w:sz w:val="28"/>
                <w:szCs w:val="28"/>
                <w:lang w:val="ru-RU"/>
              </w:rPr>
              <w:t xml:space="preserve"> 90 календарных дней с момента  заключения договора</w:t>
            </w:r>
          </w:p>
        </w:tc>
      </w:tr>
      <w:tr w:rsidR="00D11E08" w:rsidRPr="00D11E08" w:rsidTr="00D11E08">
        <w:tc>
          <w:tcPr>
            <w:tcW w:w="2880" w:type="dxa"/>
          </w:tcPr>
          <w:p w:rsidR="00D11E08" w:rsidRPr="00D11E08" w:rsidRDefault="00D11E08" w:rsidP="00507790">
            <w:pPr>
              <w:tabs>
                <w:tab w:val="left" w:pos="0"/>
              </w:tabs>
              <w:rPr>
                <w:rFonts w:ascii="Times New Roman" w:hAnsi="Times New Roman" w:cs="Times New Roman"/>
                <w:sz w:val="28"/>
                <w:szCs w:val="28"/>
              </w:rPr>
            </w:pPr>
            <w:r w:rsidRPr="00D11E08">
              <w:rPr>
                <w:rFonts w:ascii="Times New Roman" w:hAnsi="Times New Roman" w:cs="Times New Roman"/>
                <w:sz w:val="28"/>
                <w:szCs w:val="28"/>
              </w:rPr>
              <w:t>Требования к месту и условиям выпол</w:t>
            </w:r>
            <w:r w:rsidRPr="00D11E08">
              <w:rPr>
                <w:rFonts w:ascii="Times New Roman" w:hAnsi="Times New Roman" w:cs="Times New Roman"/>
                <w:sz w:val="28"/>
                <w:szCs w:val="28"/>
              </w:rPr>
              <w:softHyphen/>
              <w:t xml:space="preserve">нения предмета закупки </w:t>
            </w:r>
          </w:p>
          <w:p w:rsidR="00D11E08" w:rsidRPr="00D11E08" w:rsidRDefault="00D11E08" w:rsidP="00507790">
            <w:pPr>
              <w:tabs>
                <w:tab w:val="left" w:pos="0"/>
              </w:tabs>
              <w:rPr>
                <w:rFonts w:ascii="Times New Roman" w:hAnsi="Times New Roman" w:cs="Times New Roman"/>
                <w:sz w:val="28"/>
                <w:szCs w:val="28"/>
              </w:rPr>
            </w:pPr>
          </w:p>
          <w:p w:rsidR="00D11E08" w:rsidRPr="00D11E08" w:rsidRDefault="00D11E08" w:rsidP="00507790">
            <w:pPr>
              <w:tabs>
                <w:tab w:val="left" w:pos="0"/>
              </w:tabs>
              <w:rPr>
                <w:rFonts w:ascii="Times New Roman" w:hAnsi="Times New Roman" w:cs="Times New Roman"/>
                <w:sz w:val="28"/>
                <w:szCs w:val="28"/>
              </w:rPr>
            </w:pPr>
          </w:p>
        </w:tc>
        <w:tc>
          <w:tcPr>
            <w:tcW w:w="6476" w:type="dxa"/>
          </w:tcPr>
          <w:p w:rsidR="00D11E08" w:rsidRPr="00D11E08" w:rsidRDefault="00D11E08" w:rsidP="00507790">
            <w:pPr>
              <w:pStyle w:val="a9"/>
              <w:jc w:val="both"/>
              <w:rPr>
                <w:sz w:val="28"/>
                <w:szCs w:val="28"/>
                <w:lang w:val="ru-RU"/>
              </w:rPr>
            </w:pPr>
            <w:r w:rsidRPr="00D11E08">
              <w:rPr>
                <w:sz w:val="28"/>
                <w:szCs w:val="28"/>
                <w:lang w:val="ru-RU"/>
              </w:rPr>
              <w:t xml:space="preserve">Склад Заказчика </w:t>
            </w:r>
            <w:proofErr w:type="gramStart"/>
            <w:r w:rsidRPr="00D11E08">
              <w:rPr>
                <w:sz w:val="28"/>
                <w:szCs w:val="28"/>
                <w:lang w:val="ru-RU"/>
              </w:rPr>
              <w:t>в</w:t>
            </w:r>
            <w:proofErr w:type="gramEnd"/>
            <w:r w:rsidRPr="00D11E08">
              <w:rPr>
                <w:sz w:val="28"/>
                <w:szCs w:val="28"/>
                <w:lang w:val="ru-RU"/>
              </w:rPr>
              <w:t xml:space="preserve"> ЗАТО г. </w:t>
            </w:r>
            <w:proofErr w:type="spellStart"/>
            <w:r w:rsidRPr="00D11E08">
              <w:rPr>
                <w:sz w:val="28"/>
                <w:szCs w:val="28"/>
                <w:lang w:val="ru-RU"/>
              </w:rPr>
              <w:t>Саров</w:t>
            </w:r>
            <w:proofErr w:type="spellEnd"/>
            <w:r w:rsidRPr="00D11E08">
              <w:rPr>
                <w:sz w:val="28"/>
                <w:szCs w:val="28"/>
                <w:lang w:val="ru-RU"/>
              </w:rPr>
              <w:t xml:space="preserve">, Нижегородской области. Доставка товара до склада Заказчика осуществляется силами и  транспортом Поставщика. ЗАТО </w:t>
            </w:r>
            <w:proofErr w:type="gramStart"/>
            <w:r w:rsidRPr="00D11E08">
              <w:rPr>
                <w:sz w:val="28"/>
                <w:szCs w:val="28"/>
                <w:lang w:val="ru-RU"/>
              </w:rPr>
              <w:t>г</w:t>
            </w:r>
            <w:proofErr w:type="gramEnd"/>
            <w:r w:rsidRPr="00D11E08">
              <w:rPr>
                <w:sz w:val="28"/>
                <w:szCs w:val="28"/>
                <w:lang w:val="ru-RU"/>
              </w:rPr>
              <w:t xml:space="preserve">. </w:t>
            </w:r>
            <w:proofErr w:type="spellStart"/>
            <w:r w:rsidRPr="00D11E08">
              <w:rPr>
                <w:sz w:val="28"/>
                <w:szCs w:val="28"/>
                <w:lang w:val="ru-RU"/>
              </w:rPr>
              <w:t>Саров</w:t>
            </w:r>
            <w:proofErr w:type="spellEnd"/>
            <w:r w:rsidRPr="00D11E08">
              <w:rPr>
                <w:sz w:val="28"/>
                <w:szCs w:val="28"/>
                <w:lang w:val="ru-RU"/>
              </w:rPr>
              <w:t xml:space="preserve"> является закрытым административно-территориальным образованием системы </w:t>
            </w:r>
            <w:proofErr w:type="spellStart"/>
            <w:r w:rsidRPr="00D11E08">
              <w:rPr>
                <w:sz w:val="28"/>
                <w:szCs w:val="28"/>
                <w:lang w:val="ru-RU"/>
              </w:rPr>
              <w:t>Росатома</w:t>
            </w:r>
            <w:proofErr w:type="spellEnd"/>
            <w:r w:rsidRPr="00D11E08">
              <w:rPr>
                <w:sz w:val="28"/>
                <w:szCs w:val="28"/>
                <w:lang w:val="ru-RU"/>
              </w:rPr>
              <w:t xml:space="preserve">, правовой статус которого установлен Федеральным законом от 14.04.1992 №3297-1 «О закрытом административно территориальном образовании». На территории  ЗАТО </w:t>
            </w:r>
            <w:proofErr w:type="spellStart"/>
            <w:r w:rsidRPr="00D11E08">
              <w:rPr>
                <w:sz w:val="28"/>
                <w:szCs w:val="28"/>
                <w:lang w:val="ru-RU"/>
              </w:rPr>
              <w:t>г</w:t>
            </w:r>
            <w:proofErr w:type="gramStart"/>
            <w:r w:rsidRPr="00D11E08">
              <w:rPr>
                <w:sz w:val="28"/>
                <w:szCs w:val="28"/>
                <w:lang w:val="ru-RU"/>
              </w:rPr>
              <w:t>.С</w:t>
            </w:r>
            <w:proofErr w:type="gramEnd"/>
            <w:r w:rsidRPr="00D11E08">
              <w:rPr>
                <w:sz w:val="28"/>
                <w:szCs w:val="28"/>
                <w:lang w:val="ru-RU"/>
              </w:rPr>
              <w:t>аров</w:t>
            </w:r>
            <w:proofErr w:type="spellEnd"/>
            <w:r w:rsidRPr="00D11E08">
              <w:rPr>
                <w:sz w:val="28"/>
                <w:szCs w:val="28"/>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tc>
      </w:tr>
      <w:tr w:rsidR="00D11E08" w:rsidRPr="00D11E08" w:rsidTr="00D11E08">
        <w:tc>
          <w:tcPr>
            <w:tcW w:w="2880" w:type="dxa"/>
          </w:tcPr>
          <w:p w:rsidR="00D11E08" w:rsidRPr="00D11E08" w:rsidRDefault="00D11E08" w:rsidP="00507790">
            <w:pPr>
              <w:tabs>
                <w:tab w:val="left" w:pos="0"/>
              </w:tabs>
              <w:rPr>
                <w:rFonts w:ascii="Times New Roman" w:hAnsi="Times New Roman" w:cs="Times New Roman"/>
                <w:sz w:val="28"/>
                <w:szCs w:val="28"/>
              </w:rPr>
            </w:pPr>
            <w:r w:rsidRPr="00D11E08">
              <w:rPr>
                <w:rFonts w:ascii="Times New Roman" w:hAnsi="Times New Roman" w:cs="Times New Roman"/>
                <w:sz w:val="28"/>
                <w:szCs w:val="28"/>
              </w:rPr>
              <w:t>Требования к участникам закупки</w:t>
            </w:r>
          </w:p>
        </w:tc>
        <w:tc>
          <w:tcPr>
            <w:tcW w:w="6476" w:type="dxa"/>
          </w:tcPr>
          <w:p w:rsidR="00D11E08" w:rsidRPr="00D11E08" w:rsidRDefault="00D11E08" w:rsidP="00507790">
            <w:pPr>
              <w:tabs>
                <w:tab w:val="left" w:pos="-142"/>
              </w:tabs>
              <w:jc w:val="both"/>
              <w:rPr>
                <w:rFonts w:ascii="Times New Roman" w:hAnsi="Times New Roman" w:cs="Times New Roman"/>
                <w:sz w:val="28"/>
                <w:szCs w:val="28"/>
              </w:rPr>
            </w:pPr>
            <w:r w:rsidRPr="00D11E08">
              <w:rPr>
                <w:rFonts w:ascii="Times New Roman" w:hAnsi="Times New Roman" w:cs="Times New Roman"/>
                <w:sz w:val="28"/>
                <w:szCs w:val="28"/>
              </w:rPr>
              <w:t>1.Поставщик должен иметь действующую лицензию ФСБ на выполнение работ, связанных с использованием сведений, составляющих государственную тайну.</w:t>
            </w:r>
          </w:p>
          <w:p w:rsidR="00D11E08" w:rsidRPr="00D11E08" w:rsidRDefault="00D11E08" w:rsidP="00507790">
            <w:pPr>
              <w:tabs>
                <w:tab w:val="left" w:pos="-142"/>
              </w:tabs>
              <w:jc w:val="both"/>
              <w:rPr>
                <w:rFonts w:ascii="Times New Roman" w:hAnsi="Times New Roman" w:cs="Times New Roman"/>
                <w:sz w:val="28"/>
                <w:szCs w:val="28"/>
              </w:rPr>
            </w:pPr>
          </w:p>
          <w:p w:rsidR="00D11E08" w:rsidRPr="00D11E08" w:rsidRDefault="00D11E08" w:rsidP="00507790">
            <w:pPr>
              <w:tabs>
                <w:tab w:val="left" w:pos="-142"/>
              </w:tabs>
              <w:jc w:val="both"/>
              <w:rPr>
                <w:rFonts w:ascii="Times New Roman" w:hAnsi="Times New Roman" w:cs="Times New Roman"/>
                <w:sz w:val="28"/>
                <w:szCs w:val="28"/>
              </w:rPr>
            </w:pPr>
            <w:r w:rsidRPr="00D11E08">
              <w:rPr>
                <w:rFonts w:ascii="Times New Roman" w:hAnsi="Times New Roman" w:cs="Times New Roman"/>
                <w:sz w:val="28"/>
                <w:szCs w:val="28"/>
              </w:rPr>
              <w:t xml:space="preserve">На каждую единицу оборудования, переданную Покупателю, Поставщик </w:t>
            </w:r>
            <w:proofErr w:type="gramStart"/>
            <w:r w:rsidRPr="00D11E08">
              <w:rPr>
                <w:rFonts w:ascii="Times New Roman" w:hAnsi="Times New Roman" w:cs="Times New Roman"/>
                <w:sz w:val="28"/>
                <w:szCs w:val="28"/>
              </w:rPr>
              <w:t xml:space="preserve">предоставляет следующие </w:t>
            </w:r>
            <w:r w:rsidRPr="00D11E08">
              <w:rPr>
                <w:rFonts w:ascii="Times New Roman" w:hAnsi="Times New Roman" w:cs="Times New Roman"/>
                <w:sz w:val="28"/>
                <w:szCs w:val="28"/>
              </w:rPr>
              <w:lastRenderedPageBreak/>
              <w:t>документы</w:t>
            </w:r>
            <w:proofErr w:type="gramEnd"/>
            <w:r w:rsidRPr="00D11E08">
              <w:rPr>
                <w:rFonts w:ascii="Times New Roman" w:hAnsi="Times New Roman" w:cs="Times New Roman"/>
                <w:sz w:val="28"/>
                <w:szCs w:val="28"/>
              </w:rPr>
              <w:t>: технические паспорта, полный комплект технической  документации на русском языке на оборудование, приборы и блоки, гарантийные талоны, счета - фактуры, товарные накладные и иные документы по согласованию сторон.</w:t>
            </w:r>
          </w:p>
          <w:p w:rsidR="00D11E08" w:rsidRPr="00D11E08" w:rsidRDefault="00D11E08" w:rsidP="00507790">
            <w:pPr>
              <w:widowControl w:val="0"/>
              <w:tabs>
                <w:tab w:val="left" w:pos="-142"/>
              </w:tabs>
              <w:autoSpaceDE w:val="0"/>
              <w:autoSpaceDN w:val="0"/>
              <w:adjustRightInd w:val="0"/>
              <w:spacing w:before="48"/>
              <w:jc w:val="both"/>
              <w:rPr>
                <w:rFonts w:ascii="Times New Roman" w:hAnsi="Times New Roman" w:cs="Times New Roman"/>
                <w:sz w:val="28"/>
                <w:szCs w:val="28"/>
              </w:rPr>
            </w:pPr>
          </w:p>
          <w:p w:rsidR="00D11E08" w:rsidRPr="00D11E08" w:rsidRDefault="00D11E08" w:rsidP="00507790">
            <w:pPr>
              <w:widowControl w:val="0"/>
              <w:tabs>
                <w:tab w:val="left" w:pos="-142"/>
              </w:tabs>
              <w:autoSpaceDE w:val="0"/>
              <w:autoSpaceDN w:val="0"/>
              <w:adjustRightInd w:val="0"/>
              <w:spacing w:before="48"/>
              <w:jc w:val="both"/>
              <w:rPr>
                <w:rFonts w:ascii="Times New Roman" w:hAnsi="Times New Roman" w:cs="Times New Roman"/>
                <w:sz w:val="28"/>
                <w:szCs w:val="28"/>
              </w:rPr>
            </w:pPr>
            <w:r w:rsidRPr="00D11E08">
              <w:rPr>
                <w:rFonts w:ascii="Times New Roman" w:hAnsi="Times New Roman" w:cs="Times New Roman"/>
                <w:sz w:val="28"/>
                <w:szCs w:val="28"/>
              </w:rPr>
              <w:t xml:space="preserve">2. Поставщик обязан поставить новое  (не восстановленное) оборудование не ранее 2014 года выпуска  на склад Покупателя в ЗАТО </w:t>
            </w:r>
            <w:proofErr w:type="spellStart"/>
            <w:r w:rsidRPr="00D11E08">
              <w:rPr>
                <w:rFonts w:ascii="Times New Roman" w:hAnsi="Times New Roman" w:cs="Times New Roman"/>
                <w:sz w:val="28"/>
                <w:szCs w:val="28"/>
              </w:rPr>
              <w:t>г</w:t>
            </w:r>
            <w:proofErr w:type="gramStart"/>
            <w:r w:rsidRPr="00D11E08">
              <w:rPr>
                <w:rFonts w:ascii="Times New Roman" w:hAnsi="Times New Roman" w:cs="Times New Roman"/>
                <w:sz w:val="28"/>
                <w:szCs w:val="28"/>
              </w:rPr>
              <w:t>.С</w:t>
            </w:r>
            <w:proofErr w:type="gramEnd"/>
            <w:r w:rsidRPr="00D11E08">
              <w:rPr>
                <w:rFonts w:ascii="Times New Roman" w:hAnsi="Times New Roman" w:cs="Times New Roman"/>
                <w:sz w:val="28"/>
                <w:szCs w:val="28"/>
              </w:rPr>
              <w:t>аров</w:t>
            </w:r>
            <w:proofErr w:type="spellEnd"/>
            <w:r w:rsidRPr="00D11E08">
              <w:rPr>
                <w:rFonts w:ascii="Times New Roman" w:hAnsi="Times New Roman" w:cs="Times New Roman"/>
                <w:sz w:val="28"/>
                <w:szCs w:val="28"/>
              </w:rPr>
              <w:t xml:space="preserve">. </w:t>
            </w:r>
          </w:p>
          <w:p w:rsidR="00D11E08" w:rsidRPr="00D11E08" w:rsidRDefault="00D11E08" w:rsidP="00507790">
            <w:pPr>
              <w:widowControl w:val="0"/>
              <w:tabs>
                <w:tab w:val="left" w:pos="-142"/>
              </w:tabs>
              <w:autoSpaceDE w:val="0"/>
              <w:autoSpaceDN w:val="0"/>
              <w:adjustRightInd w:val="0"/>
              <w:spacing w:before="48"/>
              <w:jc w:val="both"/>
              <w:rPr>
                <w:rFonts w:ascii="Times New Roman" w:hAnsi="Times New Roman" w:cs="Times New Roman"/>
                <w:sz w:val="28"/>
                <w:szCs w:val="28"/>
              </w:rPr>
            </w:pPr>
            <w:r w:rsidRPr="00D11E08">
              <w:rPr>
                <w:rFonts w:ascii="Times New Roman" w:hAnsi="Times New Roman" w:cs="Times New Roman"/>
                <w:sz w:val="28"/>
                <w:szCs w:val="28"/>
              </w:rPr>
              <w:t xml:space="preserve">3. </w:t>
            </w:r>
            <w:r w:rsidRPr="00D11E08">
              <w:rPr>
                <w:rFonts w:ascii="Times New Roman" w:hAnsi="Times New Roman" w:cs="Times New Roman"/>
                <w:sz w:val="28"/>
                <w:szCs w:val="28"/>
                <w:lang/>
              </w:rPr>
              <w:t xml:space="preserve">Работа по финишной сборке </w:t>
            </w:r>
            <w:r w:rsidRPr="00D11E08">
              <w:rPr>
                <w:rFonts w:ascii="Times New Roman" w:hAnsi="Times New Roman" w:cs="Times New Roman"/>
                <w:sz w:val="28"/>
                <w:szCs w:val="28"/>
                <w:lang/>
              </w:rPr>
              <w:t xml:space="preserve">температурной камеры </w:t>
            </w:r>
            <w:r w:rsidRPr="00D11E08">
              <w:rPr>
                <w:rFonts w:ascii="Times New Roman" w:hAnsi="Times New Roman" w:cs="Times New Roman"/>
                <w:sz w:val="28"/>
                <w:szCs w:val="28"/>
                <w:lang w:val="en-US"/>
              </w:rPr>
              <w:t>ESPEC</w:t>
            </w:r>
            <w:r w:rsidRPr="00D11E08">
              <w:rPr>
                <w:rFonts w:ascii="Times New Roman" w:hAnsi="Times New Roman" w:cs="Times New Roman"/>
                <w:sz w:val="28"/>
                <w:szCs w:val="28"/>
                <w:lang/>
              </w:rPr>
              <w:t xml:space="preserve"> </w:t>
            </w:r>
            <w:r w:rsidRPr="00D11E08">
              <w:rPr>
                <w:rFonts w:ascii="Times New Roman" w:hAnsi="Times New Roman" w:cs="Times New Roman"/>
                <w:sz w:val="28"/>
                <w:szCs w:val="28"/>
                <w:lang w:val="en-US"/>
              </w:rPr>
              <w:t>SU</w:t>
            </w:r>
            <w:r w:rsidRPr="00D11E08">
              <w:rPr>
                <w:rFonts w:ascii="Times New Roman" w:hAnsi="Times New Roman" w:cs="Times New Roman"/>
                <w:sz w:val="28"/>
                <w:szCs w:val="28"/>
                <w:lang/>
              </w:rPr>
              <w:t xml:space="preserve">-662, приемо-сдаточные </w:t>
            </w:r>
            <w:r w:rsidRPr="00D11E08">
              <w:rPr>
                <w:rFonts w:ascii="Times New Roman" w:hAnsi="Times New Roman" w:cs="Times New Roman"/>
                <w:sz w:val="28"/>
                <w:szCs w:val="28"/>
                <w:lang/>
              </w:rPr>
              <w:t xml:space="preserve"> испытания на территории </w:t>
            </w:r>
            <w:r w:rsidRPr="00D11E08">
              <w:rPr>
                <w:rFonts w:ascii="Times New Roman" w:hAnsi="Times New Roman" w:cs="Times New Roman"/>
                <w:sz w:val="28"/>
                <w:szCs w:val="28"/>
                <w:lang/>
              </w:rPr>
              <w:t>Покупателя и инструктаж персонала Покупателя в течении 45 дней с момента поставки оборудования.</w:t>
            </w:r>
          </w:p>
          <w:p w:rsidR="00D11E08" w:rsidRPr="00D11E08" w:rsidRDefault="00D11E08" w:rsidP="00507790">
            <w:pPr>
              <w:tabs>
                <w:tab w:val="left" w:pos="-142"/>
              </w:tabs>
              <w:jc w:val="both"/>
              <w:rPr>
                <w:rFonts w:ascii="Times New Roman" w:hAnsi="Times New Roman" w:cs="Times New Roman"/>
                <w:sz w:val="28"/>
                <w:szCs w:val="28"/>
              </w:rPr>
            </w:pPr>
            <w:r w:rsidRPr="00D11E08">
              <w:rPr>
                <w:rFonts w:ascii="Times New Roman" w:hAnsi="Times New Roman" w:cs="Times New Roman"/>
                <w:sz w:val="28"/>
                <w:szCs w:val="28"/>
              </w:rPr>
              <w:t>4. Победитель конкурса обязан заключить договор с Покупателем на условиях, указанных в проекте договора (Приложение №1)и ТЗ (Приложение №2)</w:t>
            </w:r>
          </w:p>
        </w:tc>
      </w:tr>
    </w:tbl>
    <w:p w:rsidR="00D11E08" w:rsidRPr="00D11E08" w:rsidRDefault="00D11E08" w:rsidP="00A0704E">
      <w:pPr>
        <w:pStyle w:val="a3"/>
        <w:spacing w:before="0" w:after="0"/>
        <w:ind w:firstLine="851"/>
        <w:jc w:val="both"/>
        <w:rPr>
          <w:rFonts w:eastAsiaTheme="minorEastAsia"/>
          <w:sz w:val="28"/>
          <w:szCs w:val="28"/>
        </w:rPr>
      </w:pPr>
    </w:p>
    <w:p w:rsidR="00D11E08" w:rsidRPr="00D11E08" w:rsidRDefault="00D11E08" w:rsidP="00D11E08">
      <w:pPr>
        <w:jc w:val="center"/>
        <w:rPr>
          <w:rFonts w:ascii="Times New Roman" w:hAnsi="Times New Roman" w:cs="Times New Roman"/>
          <w:color w:val="000000"/>
          <w:sz w:val="28"/>
          <w:szCs w:val="28"/>
        </w:rPr>
      </w:pPr>
    </w:p>
    <w:p w:rsidR="00D11E08" w:rsidRPr="00D11E08" w:rsidRDefault="00D11E08" w:rsidP="00D11E08">
      <w:pPr>
        <w:spacing w:line="360" w:lineRule="auto"/>
        <w:jc w:val="center"/>
        <w:rPr>
          <w:rStyle w:val="af5"/>
          <w:rFonts w:ascii="Times New Roman" w:hAnsi="Times New Roman" w:cs="Times New Roman"/>
          <w:b/>
          <w:i w:val="0"/>
          <w:sz w:val="28"/>
          <w:szCs w:val="28"/>
        </w:rPr>
      </w:pPr>
      <w:r w:rsidRPr="00D11E08">
        <w:rPr>
          <w:rStyle w:val="af5"/>
          <w:rFonts w:ascii="Times New Roman" w:hAnsi="Times New Roman" w:cs="Times New Roman"/>
          <w:b/>
          <w:i w:val="0"/>
          <w:sz w:val="28"/>
          <w:szCs w:val="28"/>
        </w:rPr>
        <w:t>Техническое задание</w:t>
      </w:r>
    </w:p>
    <w:p w:rsidR="00D11E08" w:rsidRPr="00D11E08" w:rsidRDefault="00D11E08" w:rsidP="00D11E08">
      <w:pPr>
        <w:jc w:val="both"/>
        <w:rPr>
          <w:rStyle w:val="af5"/>
          <w:rFonts w:ascii="Times New Roman" w:hAnsi="Times New Roman" w:cs="Times New Roman"/>
          <w:i w:val="0"/>
          <w:sz w:val="28"/>
          <w:szCs w:val="28"/>
        </w:rPr>
      </w:pPr>
      <w:r w:rsidRPr="00D11E08">
        <w:rPr>
          <w:rStyle w:val="af5"/>
          <w:rFonts w:ascii="Times New Roman" w:hAnsi="Times New Roman" w:cs="Times New Roman"/>
          <w:i w:val="0"/>
          <w:sz w:val="28"/>
          <w:szCs w:val="28"/>
        </w:rPr>
        <w:t xml:space="preserve">на поставку </w:t>
      </w:r>
      <w:r w:rsidRPr="00D11E08">
        <w:rPr>
          <w:rFonts w:ascii="Times New Roman" w:hAnsi="Times New Roman" w:cs="Times New Roman"/>
          <w:sz w:val="28"/>
          <w:szCs w:val="28"/>
        </w:rPr>
        <w:t xml:space="preserve">«Комплекта оборудования для исследований </w:t>
      </w:r>
      <w:proofErr w:type="spellStart"/>
      <w:r w:rsidRPr="00D11E08">
        <w:rPr>
          <w:rFonts w:ascii="Times New Roman" w:hAnsi="Times New Roman" w:cs="Times New Roman"/>
          <w:sz w:val="28"/>
          <w:szCs w:val="28"/>
        </w:rPr>
        <w:t>микроизделий</w:t>
      </w:r>
      <w:proofErr w:type="spellEnd"/>
      <w:r w:rsidRPr="00D11E08">
        <w:rPr>
          <w:rFonts w:ascii="Times New Roman" w:hAnsi="Times New Roman" w:cs="Times New Roman"/>
          <w:sz w:val="28"/>
          <w:szCs w:val="28"/>
        </w:rPr>
        <w:t xml:space="preserve">, функциональных узлов, электронно-оптических систем в </w:t>
      </w:r>
      <w:proofErr w:type="spellStart"/>
      <w:r w:rsidRPr="00D11E08">
        <w:rPr>
          <w:rFonts w:ascii="Times New Roman" w:hAnsi="Times New Roman" w:cs="Times New Roman"/>
          <w:sz w:val="28"/>
          <w:szCs w:val="28"/>
        </w:rPr>
        <w:t>СВЧ-диапазоне</w:t>
      </w:r>
      <w:proofErr w:type="spellEnd"/>
      <w:r w:rsidRPr="00D11E08">
        <w:rPr>
          <w:rFonts w:ascii="Times New Roman" w:hAnsi="Times New Roman" w:cs="Times New Roman"/>
          <w:sz w:val="28"/>
          <w:szCs w:val="28"/>
        </w:rPr>
        <w:t xml:space="preserve"> – камера </w:t>
      </w:r>
      <w:r w:rsidRPr="00D11E08">
        <w:rPr>
          <w:rFonts w:ascii="Times New Roman" w:hAnsi="Times New Roman" w:cs="Times New Roman"/>
          <w:sz w:val="28"/>
          <w:szCs w:val="28"/>
          <w:lang w:val="en-US"/>
        </w:rPr>
        <w:t>SU</w:t>
      </w:r>
      <w:r w:rsidRPr="00D11E08">
        <w:rPr>
          <w:rFonts w:ascii="Times New Roman" w:hAnsi="Times New Roman" w:cs="Times New Roman"/>
          <w:sz w:val="28"/>
          <w:szCs w:val="28"/>
        </w:rPr>
        <w:t xml:space="preserve"> 662…».</w:t>
      </w:r>
    </w:p>
    <w:p w:rsidR="00D11E08" w:rsidRPr="00D11E08" w:rsidRDefault="00D11E08" w:rsidP="00D11E08">
      <w:pPr>
        <w:jc w:val="center"/>
        <w:rPr>
          <w:rFonts w:ascii="Times New Roman" w:hAnsi="Times New Roman" w:cs="Times New Roman"/>
          <w:sz w:val="28"/>
          <w:szCs w:val="28"/>
        </w:rPr>
      </w:pPr>
    </w:p>
    <w:p w:rsidR="00D11E08" w:rsidRPr="00D11E08" w:rsidRDefault="00D11E08" w:rsidP="00D11E08">
      <w:pPr>
        <w:jc w:val="center"/>
        <w:rPr>
          <w:rFonts w:ascii="Times New Roman" w:hAnsi="Times New Roman" w:cs="Times New Roman"/>
          <w:color w:val="000000"/>
          <w:sz w:val="28"/>
          <w:szCs w:val="28"/>
        </w:rPr>
      </w:pPr>
    </w:p>
    <w:p w:rsidR="00D11E08" w:rsidRPr="00D11E08" w:rsidRDefault="00D11E08" w:rsidP="00D11E08">
      <w:pPr>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РАЗДЕЛ 1. ОБЩИЕ СВЕДЕНИЯ</w:t>
      </w:r>
    </w:p>
    <w:p w:rsidR="00D11E08" w:rsidRPr="00D11E08" w:rsidRDefault="00D11E08" w:rsidP="00D11E08">
      <w:pPr>
        <w:rPr>
          <w:rFonts w:ascii="Times New Roman" w:hAnsi="Times New Roman" w:cs="Times New Roman"/>
          <w:color w:val="000000"/>
          <w:sz w:val="28"/>
          <w:szCs w:val="28"/>
        </w:rPr>
      </w:pPr>
    </w:p>
    <w:p w:rsidR="00D11E08" w:rsidRPr="00D11E08" w:rsidRDefault="00D11E08" w:rsidP="00D11E08">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1.1 ПЕРЕЧЕНЬ ТОВАРОВ</w:t>
      </w:r>
    </w:p>
    <w:p w:rsidR="00D11E08" w:rsidRPr="00D11E08" w:rsidRDefault="00D11E08" w:rsidP="00D11E08">
      <w:pPr>
        <w:rPr>
          <w:rFonts w:ascii="Times New Roman" w:hAnsi="Times New Roman" w:cs="Times New Roman"/>
          <w:b/>
          <w:i/>
          <w:color w:val="000000"/>
          <w:sz w:val="28"/>
          <w:szCs w:val="28"/>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805"/>
        <w:gridCol w:w="709"/>
        <w:gridCol w:w="567"/>
        <w:gridCol w:w="709"/>
        <w:gridCol w:w="1275"/>
      </w:tblGrid>
      <w:tr w:rsidR="00D11E08" w:rsidRPr="00D11E08" w:rsidTr="00507790">
        <w:tc>
          <w:tcPr>
            <w:tcW w:w="567"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jc w:val="center"/>
              <w:rPr>
                <w:rFonts w:ascii="Times New Roman" w:hAnsi="Times New Roman" w:cs="Times New Roman"/>
                <w:b/>
                <w:color w:val="000000"/>
                <w:sz w:val="28"/>
                <w:szCs w:val="28"/>
              </w:rPr>
            </w:pPr>
            <w:r w:rsidRPr="00D11E08">
              <w:rPr>
                <w:rFonts w:ascii="Times New Roman" w:hAnsi="Times New Roman" w:cs="Times New Roman"/>
                <w:b/>
                <w:color w:val="000000"/>
                <w:sz w:val="28"/>
                <w:szCs w:val="28"/>
              </w:rPr>
              <w:lastRenderedPageBreak/>
              <w:t>№</w:t>
            </w:r>
          </w:p>
          <w:p w:rsidR="00D11E08" w:rsidRPr="00D11E08" w:rsidRDefault="00D11E08" w:rsidP="00507790">
            <w:pPr>
              <w:jc w:val="center"/>
              <w:rPr>
                <w:rFonts w:ascii="Times New Roman" w:hAnsi="Times New Roman" w:cs="Times New Roman"/>
                <w:b/>
                <w:color w:val="000000"/>
                <w:sz w:val="28"/>
                <w:szCs w:val="28"/>
              </w:rPr>
            </w:pPr>
            <w:proofErr w:type="spellStart"/>
            <w:proofErr w:type="gramStart"/>
            <w:r w:rsidRPr="00D11E08">
              <w:rPr>
                <w:rFonts w:ascii="Times New Roman" w:hAnsi="Times New Roman" w:cs="Times New Roman"/>
                <w:b/>
                <w:color w:val="000000"/>
                <w:sz w:val="28"/>
                <w:szCs w:val="28"/>
              </w:rPr>
              <w:t>п</w:t>
            </w:r>
            <w:proofErr w:type="spellEnd"/>
            <w:proofErr w:type="gramEnd"/>
            <w:r w:rsidRPr="00D11E08">
              <w:rPr>
                <w:rFonts w:ascii="Times New Roman" w:hAnsi="Times New Roman" w:cs="Times New Roman"/>
                <w:b/>
                <w:color w:val="000000"/>
                <w:sz w:val="28"/>
                <w:szCs w:val="28"/>
              </w:rPr>
              <w:t>/</w:t>
            </w:r>
            <w:proofErr w:type="spellStart"/>
            <w:r w:rsidRPr="00D11E08">
              <w:rPr>
                <w:rFonts w:ascii="Times New Roman" w:hAnsi="Times New Roman" w:cs="Times New Roman"/>
                <w:b/>
                <w:color w:val="000000"/>
                <w:sz w:val="28"/>
                <w:szCs w:val="28"/>
              </w:rPr>
              <w:t>п</w:t>
            </w:r>
            <w:proofErr w:type="spellEnd"/>
          </w:p>
        </w:tc>
        <w:tc>
          <w:tcPr>
            <w:tcW w:w="6805"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ind w:left="-108" w:right="-108"/>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 xml:space="preserve">Ед. </w:t>
            </w:r>
            <w:proofErr w:type="spellStart"/>
            <w:r w:rsidRPr="00D11E08">
              <w:rPr>
                <w:rFonts w:ascii="Times New Roman" w:hAnsi="Times New Roman" w:cs="Times New Roman"/>
                <w:b/>
                <w:color w:val="000000"/>
                <w:sz w:val="28"/>
                <w:szCs w:val="28"/>
              </w:rPr>
              <w:t>изм</w:t>
            </w:r>
            <w:proofErr w:type="spellEnd"/>
            <w:r w:rsidRPr="00D11E08">
              <w:rPr>
                <w:rFonts w:ascii="Times New Roman" w:hAnsi="Times New Roman" w:cs="Times New Roman"/>
                <w:b/>
                <w:color w:val="000000"/>
                <w:sz w:val="28"/>
                <w:szCs w:val="28"/>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ind w:left="-108" w:right="-108"/>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Кол-во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ind w:left="-108" w:right="-108"/>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Срок поставки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ind w:left="-108" w:right="-108"/>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Объем гарантий  и гарантийный срок</w:t>
            </w:r>
          </w:p>
        </w:tc>
      </w:tr>
      <w:tr w:rsidR="00D11E08" w:rsidRPr="00D11E08" w:rsidTr="00507790">
        <w:trPr>
          <w:trHeight w:val="2684"/>
        </w:trPr>
        <w:tc>
          <w:tcPr>
            <w:tcW w:w="567"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rPr>
                <w:rFonts w:ascii="Times New Roman" w:hAnsi="Times New Roman" w:cs="Times New Roman"/>
                <w:color w:val="000000"/>
                <w:sz w:val="28"/>
                <w:szCs w:val="28"/>
              </w:rPr>
            </w:pPr>
          </w:p>
          <w:p w:rsidR="00D11E08" w:rsidRPr="00D11E08" w:rsidRDefault="00D11E08" w:rsidP="00507790">
            <w:pPr>
              <w:rPr>
                <w:rFonts w:ascii="Times New Roman" w:hAnsi="Times New Roman" w:cs="Times New Roman"/>
                <w:color w:val="000000"/>
                <w:sz w:val="28"/>
                <w:szCs w:val="28"/>
              </w:rPr>
            </w:pPr>
            <w:r w:rsidRPr="00D11E08">
              <w:rPr>
                <w:rFonts w:ascii="Times New Roman" w:hAnsi="Times New Roman" w:cs="Times New Roman"/>
                <w:color w:val="000000"/>
                <w:sz w:val="28"/>
                <w:szCs w:val="28"/>
              </w:rPr>
              <w:t>1</w:t>
            </w:r>
          </w:p>
        </w:tc>
        <w:tc>
          <w:tcPr>
            <w:tcW w:w="6805"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b/>
                <w:color w:val="000000"/>
                <w:sz w:val="28"/>
                <w:szCs w:val="28"/>
              </w:rPr>
              <w:t>SU-662 Камера тепла и холода</w:t>
            </w:r>
            <w:r w:rsidRPr="00D11E08">
              <w:rPr>
                <w:rFonts w:ascii="Times New Roman" w:hAnsi="Times New Roman" w:cs="Times New Roman"/>
                <w:color w:val="000000"/>
                <w:sz w:val="28"/>
                <w:szCs w:val="28"/>
              </w:rPr>
              <w:t xml:space="preserve"> (производство ESPEC (TABAI) </w:t>
            </w:r>
            <w:proofErr w:type="spellStart"/>
            <w:r w:rsidRPr="00D11E08">
              <w:rPr>
                <w:rFonts w:ascii="Times New Roman" w:hAnsi="Times New Roman" w:cs="Times New Roman"/>
                <w:color w:val="000000"/>
                <w:sz w:val="28"/>
                <w:szCs w:val="28"/>
              </w:rPr>
              <w:t>Corp</w:t>
            </w:r>
            <w:proofErr w:type="spellEnd"/>
            <w:r w:rsidRPr="00D11E08">
              <w:rPr>
                <w:rFonts w:ascii="Times New Roman" w:hAnsi="Times New Roman" w:cs="Times New Roman"/>
                <w:color w:val="000000"/>
                <w:sz w:val="28"/>
                <w:szCs w:val="28"/>
              </w:rPr>
              <w:t xml:space="preserve">., Япония) в составе: </w:t>
            </w:r>
          </w:p>
          <w:p w:rsidR="00D11E08" w:rsidRPr="00D11E08" w:rsidRDefault="00D11E08" w:rsidP="00D11E08">
            <w:pPr>
              <w:numPr>
                <w:ilvl w:val="0"/>
                <w:numId w:val="23"/>
              </w:numPr>
              <w:autoSpaceDE w:val="0"/>
              <w:autoSpaceDN w:val="0"/>
              <w:adjustRightInd w:val="0"/>
              <w:spacing w:after="0" w:line="240" w:lineRule="auto"/>
              <w:ind w:left="34" w:right="-108" w:firstLine="24"/>
              <w:rPr>
                <w:rFonts w:ascii="Times New Roman" w:hAnsi="Times New Roman" w:cs="Times New Roman"/>
                <w:color w:val="000000"/>
                <w:sz w:val="28"/>
                <w:szCs w:val="28"/>
              </w:rPr>
            </w:pPr>
            <w:r w:rsidRPr="00D11E08">
              <w:rPr>
                <w:rFonts w:ascii="Times New Roman" w:hAnsi="Times New Roman" w:cs="Times New Roman"/>
                <w:color w:val="000000"/>
                <w:sz w:val="28"/>
                <w:szCs w:val="28"/>
              </w:rPr>
              <w:t>кабельный порт для доступа в камеру 0 50 мм, закрывающийся теплоизолирующей силиконовой пробкой -1шт</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панель управления сенсорная с возможностью программирования на 8 программ и 99 шагов – 1шт.</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LAN порт для подключения к ПК -1шт.</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xml:space="preserve">- 1 полка для размещения образцов (максимальное кол-во полок 5 </w:t>
            </w:r>
            <w:proofErr w:type="spellStart"/>
            <w:proofErr w:type="gramStart"/>
            <w:r w:rsidRPr="00D11E08">
              <w:rPr>
                <w:rFonts w:ascii="Times New Roman" w:hAnsi="Times New Roman" w:cs="Times New Roman"/>
                <w:color w:val="000000"/>
                <w:sz w:val="28"/>
                <w:szCs w:val="28"/>
              </w:rPr>
              <w:t>шт</w:t>
            </w:r>
            <w:proofErr w:type="spellEnd"/>
            <w:proofErr w:type="gramEnd"/>
            <w:r w:rsidRPr="00D11E08">
              <w:rPr>
                <w:rFonts w:ascii="Times New Roman" w:hAnsi="Times New Roman" w:cs="Times New Roman"/>
                <w:color w:val="000000"/>
                <w:sz w:val="28"/>
                <w:szCs w:val="28"/>
              </w:rPr>
              <w:t>)</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разъем для подключения самописца -1шт.</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комплект предохранителей – 1компл.</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xml:space="preserve">- техническая документация на русском языке – 1 </w:t>
            </w:r>
            <w:proofErr w:type="spellStart"/>
            <w:r w:rsidRPr="00D11E08">
              <w:rPr>
                <w:rFonts w:ascii="Times New Roman" w:hAnsi="Times New Roman" w:cs="Times New Roman"/>
                <w:color w:val="000000"/>
                <w:sz w:val="28"/>
                <w:szCs w:val="28"/>
              </w:rPr>
              <w:t>компл</w:t>
            </w:r>
            <w:proofErr w:type="spellEnd"/>
            <w:r w:rsidRPr="00D11E08">
              <w:rPr>
                <w:rFonts w:ascii="Times New Roman" w:hAnsi="Times New Roman" w:cs="Times New Roman"/>
                <w:color w:val="000000"/>
                <w:sz w:val="28"/>
                <w:szCs w:val="28"/>
              </w:rPr>
              <w:t>.</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силовой кабель – 1 шт.;</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технологическое отверстие с заглушкой Ø100</w:t>
            </w:r>
          </w:p>
          <w:p w:rsidR="00D11E08" w:rsidRPr="00D11E08" w:rsidRDefault="00D11E08" w:rsidP="00507790">
            <w:pPr>
              <w:autoSpaceDE w:val="0"/>
              <w:autoSpaceDN w:val="0"/>
              <w:adjustRightInd w:val="0"/>
              <w:rPr>
                <w:rFonts w:ascii="Times New Roman" w:hAnsi="Times New Roman" w:cs="Times New Roman"/>
                <w:color w:val="000000"/>
                <w:sz w:val="28"/>
                <w:szCs w:val="28"/>
              </w:rPr>
            </w:pPr>
            <w:proofErr w:type="gramStart"/>
            <w:r w:rsidRPr="00D11E08">
              <w:rPr>
                <w:rFonts w:ascii="Times New Roman" w:hAnsi="Times New Roman" w:cs="Times New Roman"/>
                <w:color w:val="000000"/>
                <w:sz w:val="28"/>
                <w:szCs w:val="28"/>
              </w:rPr>
              <w:t>мм</w:t>
            </w:r>
            <w:proofErr w:type="gramEnd"/>
            <w:r w:rsidRPr="00D11E08">
              <w:rPr>
                <w:rFonts w:ascii="Times New Roman" w:hAnsi="Times New Roman" w:cs="Times New Roman"/>
                <w:color w:val="000000"/>
                <w:sz w:val="28"/>
                <w:szCs w:val="28"/>
              </w:rPr>
              <w:t xml:space="preserve"> (справа);</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смотровое окно (215×315) – 1шт.;</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полка из нержавеющей стали с креплениями  - 1 шт.;</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настольное исполнение;</w:t>
            </w:r>
          </w:p>
          <w:p w:rsidR="00D11E08" w:rsidRPr="00D11E08" w:rsidRDefault="00D11E08" w:rsidP="00507790">
            <w:pPr>
              <w:autoSpaceDE w:val="0"/>
              <w:autoSpaceDN w:val="0"/>
              <w:adjustRightInd w:val="0"/>
              <w:rPr>
                <w:rFonts w:ascii="Times New Roman" w:hAnsi="Times New Roman" w:cs="Times New Roman"/>
                <w:color w:val="000000"/>
                <w:sz w:val="28"/>
                <w:szCs w:val="28"/>
              </w:rPr>
            </w:pPr>
            <w:r w:rsidRPr="00D11E08">
              <w:rPr>
                <w:rFonts w:ascii="Times New Roman" w:hAnsi="Times New Roman" w:cs="Times New Roman"/>
                <w:color w:val="000000"/>
                <w:sz w:val="28"/>
                <w:szCs w:val="28"/>
              </w:rPr>
              <w:t>- проведение первичной аттестации камеры SU-662;</w:t>
            </w:r>
          </w:p>
          <w:p w:rsidR="00D11E08" w:rsidRPr="00D11E08" w:rsidRDefault="00D11E08" w:rsidP="00507790">
            <w:pPr>
              <w:autoSpaceDE w:val="0"/>
              <w:autoSpaceDN w:val="0"/>
              <w:adjustRightInd w:val="0"/>
              <w:rPr>
                <w:rFonts w:ascii="Times New Roman" w:hAnsi="Times New Roman" w:cs="Times New Roman"/>
                <w:sz w:val="28"/>
                <w:szCs w:val="28"/>
                <w:lang/>
              </w:rPr>
            </w:pPr>
            <w:r w:rsidRPr="00D11E08">
              <w:rPr>
                <w:rFonts w:ascii="Times New Roman" w:hAnsi="Times New Roman" w:cs="Times New Roman"/>
                <w:sz w:val="28"/>
                <w:szCs w:val="28"/>
                <w:lang/>
              </w:rPr>
              <w:t xml:space="preserve">- </w:t>
            </w:r>
            <w:proofErr w:type="spellStart"/>
            <w:r w:rsidRPr="00D11E08">
              <w:rPr>
                <w:rFonts w:ascii="Times New Roman" w:hAnsi="Times New Roman" w:cs="Times New Roman"/>
                <w:sz w:val="28"/>
                <w:szCs w:val="28"/>
                <w:lang/>
              </w:rPr>
              <w:t>р</w:t>
            </w:r>
            <w:r w:rsidRPr="00D11E08">
              <w:rPr>
                <w:rFonts w:ascii="Times New Roman" w:hAnsi="Times New Roman" w:cs="Times New Roman"/>
                <w:sz w:val="28"/>
                <w:szCs w:val="28"/>
                <w:lang/>
              </w:rPr>
              <w:t>абота</w:t>
            </w:r>
            <w:proofErr w:type="spellEnd"/>
            <w:r w:rsidRPr="00D11E08">
              <w:rPr>
                <w:rFonts w:ascii="Times New Roman" w:hAnsi="Times New Roman" w:cs="Times New Roman"/>
                <w:sz w:val="28"/>
                <w:szCs w:val="28"/>
                <w:lang/>
              </w:rPr>
              <w:t xml:space="preserve"> по финишной сборке </w:t>
            </w:r>
            <w:r w:rsidRPr="00D11E08">
              <w:rPr>
                <w:rFonts w:ascii="Times New Roman" w:hAnsi="Times New Roman" w:cs="Times New Roman"/>
                <w:sz w:val="28"/>
                <w:szCs w:val="28"/>
                <w:lang/>
              </w:rPr>
              <w:t xml:space="preserve">температурной камеры </w:t>
            </w:r>
            <w:r w:rsidRPr="00D11E08">
              <w:rPr>
                <w:rFonts w:ascii="Times New Roman" w:hAnsi="Times New Roman" w:cs="Times New Roman"/>
                <w:sz w:val="28"/>
                <w:szCs w:val="28"/>
                <w:lang w:val="en-US"/>
              </w:rPr>
              <w:t>ESPEC</w:t>
            </w:r>
            <w:r w:rsidRPr="00D11E08">
              <w:rPr>
                <w:rFonts w:ascii="Times New Roman" w:hAnsi="Times New Roman" w:cs="Times New Roman"/>
                <w:sz w:val="28"/>
                <w:szCs w:val="28"/>
                <w:lang/>
              </w:rPr>
              <w:t xml:space="preserve"> </w:t>
            </w:r>
            <w:r w:rsidRPr="00D11E08">
              <w:rPr>
                <w:rFonts w:ascii="Times New Roman" w:hAnsi="Times New Roman" w:cs="Times New Roman"/>
                <w:sz w:val="28"/>
                <w:szCs w:val="28"/>
                <w:lang w:val="en-US"/>
              </w:rPr>
              <w:t>SU</w:t>
            </w:r>
            <w:r w:rsidRPr="00D11E08">
              <w:rPr>
                <w:rFonts w:ascii="Times New Roman" w:hAnsi="Times New Roman" w:cs="Times New Roman"/>
                <w:sz w:val="28"/>
                <w:szCs w:val="28"/>
                <w:lang/>
              </w:rPr>
              <w:t xml:space="preserve">-662, приемо-сдаточные </w:t>
            </w:r>
            <w:r w:rsidRPr="00D11E08">
              <w:rPr>
                <w:rFonts w:ascii="Times New Roman" w:hAnsi="Times New Roman" w:cs="Times New Roman"/>
                <w:sz w:val="28"/>
                <w:szCs w:val="28"/>
                <w:lang/>
              </w:rPr>
              <w:t xml:space="preserve"> испытания на территории </w:t>
            </w:r>
            <w:r w:rsidRPr="00D11E08">
              <w:rPr>
                <w:rFonts w:ascii="Times New Roman" w:hAnsi="Times New Roman" w:cs="Times New Roman"/>
                <w:sz w:val="28"/>
                <w:szCs w:val="28"/>
                <w:lang/>
              </w:rPr>
              <w:t>Покупателя и инструктаж персонала Покупателя в течени</w:t>
            </w:r>
            <w:proofErr w:type="gramStart"/>
            <w:r w:rsidRPr="00D11E08">
              <w:rPr>
                <w:rFonts w:ascii="Times New Roman" w:hAnsi="Times New Roman" w:cs="Times New Roman"/>
                <w:sz w:val="28"/>
                <w:szCs w:val="28"/>
                <w:lang/>
              </w:rPr>
              <w:t>и</w:t>
            </w:r>
            <w:proofErr w:type="gramEnd"/>
            <w:r w:rsidRPr="00D11E08">
              <w:rPr>
                <w:rFonts w:ascii="Times New Roman" w:hAnsi="Times New Roman" w:cs="Times New Roman"/>
                <w:sz w:val="28"/>
                <w:szCs w:val="28"/>
                <w:lang/>
              </w:rPr>
              <w:t xml:space="preserve"> 45 дней с момента поставки оборудования.</w:t>
            </w:r>
          </w:p>
          <w:p w:rsidR="00D11E08" w:rsidRPr="00D11E08" w:rsidRDefault="00D11E08" w:rsidP="00507790">
            <w:pPr>
              <w:autoSpaceDE w:val="0"/>
              <w:autoSpaceDN w:val="0"/>
              <w:adjustRightInd w:val="0"/>
              <w:rPr>
                <w:rFonts w:ascii="Times New Roman" w:hAnsi="Times New Roman" w:cs="Times New Roman"/>
                <w:color w:val="000000"/>
                <w:sz w:val="28"/>
                <w:szCs w:val="28"/>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ind w:left="-108" w:right="-108"/>
              <w:rPr>
                <w:rFonts w:ascii="Times New Roman" w:hAnsi="Times New Roman" w:cs="Times New Roman"/>
                <w:color w:val="000000"/>
                <w:sz w:val="28"/>
                <w:szCs w:val="28"/>
              </w:rPr>
            </w:pPr>
          </w:p>
          <w:p w:rsidR="00D11E08" w:rsidRPr="00D11E08" w:rsidRDefault="00D11E08" w:rsidP="00507790">
            <w:pPr>
              <w:ind w:left="-108" w:right="-108"/>
              <w:rPr>
                <w:rFonts w:ascii="Times New Roman" w:hAnsi="Times New Roman" w:cs="Times New Roman"/>
                <w:color w:val="000000"/>
                <w:sz w:val="28"/>
                <w:szCs w:val="28"/>
              </w:rPr>
            </w:pPr>
            <w:r w:rsidRPr="00D11E08">
              <w:rPr>
                <w:rFonts w:ascii="Times New Roman" w:hAnsi="Times New Roman" w:cs="Times New Roman"/>
                <w:color w:val="000000"/>
                <w:sz w:val="28"/>
                <w:szCs w:val="28"/>
              </w:rPr>
              <w:t xml:space="preserve"> </w:t>
            </w:r>
            <w:proofErr w:type="spellStart"/>
            <w:r w:rsidRPr="00D11E08">
              <w:rPr>
                <w:rFonts w:ascii="Times New Roman" w:hAnsi="Times New Roman" w:cs="Times New Roman"/>
                <w:color w:val="000000"/>
                <w:sz w:val="28"/>
                <w:szCs w:val="28"/>
              </w:rPr>
              <w:t>Компл</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rPr>
                <w:rFonts w:ascii="Times New Roman" w:hAnsi="Times New Roman" w:cs="Times New Roman"/>
                <w:color w:val="000000"/>
                <w:sz w:val="28"/>
                <w:szCs w:val="28"/>
              </w:rPr>
            </w:pPr>
          </w:p>
          <w:p w:rsidR="00D11E08" w:rsidRPr="00D11E08" w:rsidRDefault="00D11E08" w:rsidP="00507790">
            <w:pPr>
              <w:rPr>
                <w:rFonts w:ascii="Times New Roman" w:hAnsi="Times New Roman" w:cs="Times New Roman"/>
                <w:color w:val="000000"/>
                <w:sz w:val="28"/>
                <w:szCs w:val="28"/>
              </w:rPr>
            </w:pPr>
            <w:r w:rsidRPr="00D11E08">
              <w:rPr>
                <w:rFonts w:ascii="Times New Roman" w:hAnsi="Times New Roman" w:cs="Times New Roman"/>
                <w:color w:val="000000"/>
                <w:sz w:val="28"/>
                <w:szCs w:val="28"/>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rPr>
                <w:rFonts w:ascii="Times New Roman" w:hAnsi="Times New Roman" w:cs="Times New Roman"/>
                <w:color w:val="000000"/>
                <w:sz w:val="28"/>
                <w:szCs w:val="28"/>
              </w:rPr>
            </w:pPr>
          </w:p>
          <w:p w:rsidR="00D11E08" w:rsidRPr="00D11E08" w:rsidRDefault="00D11E08" w:rsidP="00507790">
            <w:pPr>
              <w:rPr>
                <w:rFonts w:ascii="Times New Roman" w:hAnsi="Times New Roman" w:cs="Times New Roman"/>
                <w:color w:val="000000"/>
                <w:sz w:val="28"/>
                <w:szCs w:val="28"/>
              </w:rPr>
            </w:pPr>
            <w:r w:rsidRPr="00D11E08">
              <w:rPr>
                <w:rFonts w:ascii="Times New Roman" w:hAnsi="Times New Roman" w:cs="Times New Roman"/>
                <w:color w:val="000000"/>
                <w:sz w:val="28"/>
                <w:szCs w:val="28"/>
              </w:rPr>
              <w:t xml:space="preserve">3 </w:t>
            </w:r>
            <w:proofErr w:type="spellStart"/>
            <w:proofErr w:type="gramStart"/>
            <w:r w:rsidRPr="00D11E08">
              <w:rPr>
                <w:rFonts w:ascii="Times New Roman" w:hAnsi="Times New Roman" w:cs="Times New Roman"/>
                <w:color w:val="000000"/>
                <w:sz w:val="28"/>
                <w:szCs w:val="28"/>
              </w:rPr>
              <w:t>мес</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11E08" w:rsidRPr="00D11E08" w:rsidRDefault="00D11E08" w:rsidP="00507790">
            <w:pPr>
              <w:rPr>
                <w:rFonts w:ascii="Times New Roman" w:hAnsi="Times New Roman" w:cs="Times New Roman"/>
                <w:color w:val="000000"/>
                <w:sz w:val="28"/>
                <w:szCs w:val="28"/>
              </w:rPr>
            </w:pPr>
          </w:p>
          <w:p w:rsidR="00D11E08" w:rsidRPr="00D11E08" w:rsidRDefault="00D11E08" w:rsidP="00507790">
            <w:pPr>
              <w:rPr>
                <w:rFonts w:ascii="Times New Roman" w:hAnsi="Times New Roman" w:cs="Times New Roman"/>
                <w:color w:val="000000"/>
                <w:sz w:val="28"/>
                <w:szCs w:val="28"/>
              </w:rPr>
            </w:pPr>
            <w:r w:rsidRPr="00D11E08">
              <w:rPr>
                <w:rFonts w:ascii="Times New Roman" w:hAnsi="Times New Roman" w:cs="Times New Roman"/>
                <w:color w:val="000000"/>
                <w:sz w:val="28"/>
                <w:szCs w:val="28"/>
              </w:rPr>
              <w:t xml:space="preserve">12  </w:t>
            </w:r>
            <w:proofErr w:type="spellStart"/>
            <w:proofErr w:type="gramStart"/>
            <w:r w:rsidRPr="00D11E08">
              <w:rPr>
                <w:rFonts w:ascii="Times New Roman" w:hAnsi="Times New Roman" w:cs="Times New Roman"/>
                <w:color w:val="000000"/>
                <w:sz w:val="28"/>
                <w:szCs w:val="28"/>
              </w:rPr>
              <w:t>мес</w:t>
            </w:r>
            <w:proofErr w:type="spellEnd"/>
            <w:proofErr w:type="gramEnd"/>
          </w:p>
        </w:tc>
      </w:tr>
    </w:tbl>
    <w:p w:rsidR="00D11E08" w:rsidRPr="00D11E08" w:rsidRDefault="00D11E08" w:rsidP="00D11E08">
      <w:pPr>
        <w:rPr>
          <w:rFonts w:ascii="Times New Roman" w:hAnsi="Times New Roman" w:cs="Times New Roman"/>
          <w:color w:val="000000"/>
          <w:sz w:val="28"/>
          <w:szCs w:val="28"/>
        </w:rPr>
        <w:sectPr w:rsidR="00D11E08" w:rsidRPr="00D11E08" w:rsidSect="00052F10">
          <w:pgSz w:w="11906" w:h="16838" w:code="9"/>
          <w:pgMar w:top="1134" w:right="567" w:bottom="1134" w:left="1701" w:header="709" w:footer="709" w:gutter="0"/>
          <w:pgNumType w:start="1"/>
          <w:cols w:space="708"/>
          <w:titlePg/>
          <w:docGrid w:linePitch="360"/>
        </w:sectPr>
      </w:pPr>
    </w:p>
    <w:p w:rsidR="00D11E08" w:rsidRPr="00D11E08" w:rsidRDefault="00D11E08" w:rsidP="00D11E08">
      <w:pPr>
        <w:rPr>
          <w:rFonts w:ascii="Times New Roman" w:hAnsi="Times New Roman" w:cs="Times New Roman"/>
          <w:color w:val="000000"/>
          <w:sz w:val="28"/>
          <w:szCs w:val="28"/>
        </w:rPr>
      </w:pPr>
    </w:p>
    <w:tbl>
      <w:tblPr>
        <w:tblW w:w="1031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6"/>
        <w:gridCol w:w="107"/>
      </w:tblGrid>
      <w:tr w:rsidR="00D11E08" w:rsidRPr="00D11E08" w:rsidTr="00507790">
        <w:trPr>
          <w:gridAfter w:val="1"/>
          <w:wAfter w:w="107" w:type="dxa"/>
          <w:trHeight w:val="399"/>
        </w:trPr>
        <w:tc>
          <w:tcPr>
            <w:tcW w:w="10206" w:type="dxa"/>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1.2 Сведения о новизне</w:t>
            </w:r>
          </w:p>
        </w:tc>
      </w:tr>
      <w:tr w:rsidR="00D11E08" w:rsidRPr="00D11E08" w:rsidTr="00507790">
        <w:trPr>
          <w:gridAfter w:val="1"/>
          <w:wAfter w:w="107" w:type="dxa"/>
          <w:trHeight w:val="399"/>
        </w:trPr>
        <w:tc>
          <w:tcPr>
            <w:tcW w:w="10206" w:type="dxa"/>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color w:val="000000"/>
                <w:sz w:val="28"/>
                <w:szCs w:val="28"/>
              </w:rPr>
            </w:pPr>
            <w:r w:rsidRPr="00D11E08">
              <w:rPr>
                <w:rFonts w:ascii="Times New Roman" w:hAnsi="Times New Roman" w:cs="Times New Roman"/>
                <w:color w:val="000000"/>
                <w:sz w:val="28"/>
                <w:szCs w:val="28"/>
              </w:rPr>
              <w:t>Поставляемое оборудование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D11E08" w:rsidRPr="00D11E08" w:rsidRDefault="00D11E08" w:rsidP="00507790">
            <w:pPr>
              <w:rPr>
                <w:rFonts w:ascii="Times New Roman" w:hAnsi="Times New Roman" w:cs="Times New Roman"/>
                <w:color w:val="000000"/>
                <w:sz w:val="28"/>
                <w:szCs w:val="28"/>
              </w:rPr>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color w:val="000000"/>
                <w:sz w:val="28"/>
                <w:szCs w:val="28"/>
              </w:rPr>
            </w:pPr>
            <w:r w:rsidRPr="00D11E08">
              <w:rPr>
                <w:rFonts w:ascii="Times New Roman" w:hAnsi="Times New Roman" w:cs="Times New Roman"/>
                <w:b/>
                <w:color w:val="000000"/>
                <w:sz w:val="28"/>
                <w:szCs w:val="28"/>
              </w:rPr>
              <w:t>РАЗДЕЛ 2. УСЛОВИЯ ЭКСПЛУАТАЦИИ</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D11E08">
            <w:pPr>
              <w:numPr>
                <w:ilvl w:val="1"/>
                <w:numId w:val="12"/>
              </w:numPr>
              <w:tabs>
                <w:tab w:val="left" w:pos="1077"/>
              </w:tabs>
              <w:spacing w:before="120" w:after="0"/>
              <w:jc w:val="both"/>
              <w:rPr>
                <w:rFonts w:ascii="Times New Roman" w:hAnsi="Times New Roman" w:cs="Times New Roman"/>
                <w:sz w:val="28"/>
                <w:szCs w:val="28"/>
              </w:rPr>
            </w:pPr>
            <w:r w:rsidRPr="00D11E08">
              <w:rPr>
                <w:rFonts w:ascii="Times New Roman" w:hAnsi="Times New Roman" w:cs="Times New Roman"/>
                <w:sz w:val="28"/>
                <w:szCs w:val="28"/>
              </w:rPr>
              <w:t>Оборудование должно эксплуатироваться в нормальных климатических условиях:</w:t>
            </w:r>
          </w:p>
          <w:p w:rsidR="00D11E08" w:rsidRPr="00D11E08" w:rsidRDefault="00D11E08" w:rsidP="00D11E08">
            <w:pPr>
              <w:numPr>
                <w:ilvl w:val="0"/>
                <w:numId w:val="13"/>
              </w:numPr>
              <w:tabs>
                <w:tab w:val="left" w:pos="1077"/>
              </w:tabs>
              <w:spacing w:after="0"/>
              <w:ind w:left="1077" w:hanging="357"/>
              <w:jc w:val="both"/>
              <w:rPr>
                <w:rFonts w:ascii="Times New Roman" w:hAnsi="Times New Roman" w:cs="Times New Roman"/>
                <w:sz w:val="28"/>
                <w:szCs w:val="28"/>
              </w:rPr>
            </w:pPr>
            <w:r w:rsidRPr="00D11E08">
              <w:rPr>
                <w:rFonts w:ascii="Times New Roman" w:hAnsi="Times New Roman" w:cs="Times New Roman"/>
                <w:sz w:val="28"/>
                <w:szCs w:val="28"/>
              </w:rPr>
              <w:t>температурой воздуха от плюс 15 до плюс 35</w:t>
            </w:r>
            <w:proofErr w:type="gramStart"/>
            <w:r w:rsidRPr="00D11E08">
              <w:rPr>
                <w:rFonts w:ascii="Times New Roman" w:hAnsi="Times New Roman" w:cs="Times New Roman"/>
                <w:sz w:val="28"/>
                <w:szCs w:val="28"/>
              </w:rPr>
              <w:t>° С</w:t>
            </w:r>
            <w:proofErr w:type="gramEnd"/>
            <w:r w:rsidRPr="00D11E08">
              <w:rPr>
                <w:rFonts w:ascii="Times New Roman" w:hAnsi="Times New Roman" w:cs="Times New Roman"/>
                <w:sz w:val="28"/>
                <w:szCs w:val="28"/>
              </w:rPr>
              <w:t>;</w:t>
            </w:r>
          </w:p>
          <w:p w:rsidR="00D11E08" w:rsidRPr="00D11E08" w:rsidRDefault="00D11E08" w:rsidP="00D11E08">
            <w:pPr>
              <w:numPr>
                <w:ilvl w:val="0"/>
                <w:numId w:val="13"/>
              </w:numPr>
              <w:tabs>
                <w:tab w:val="left" w:pos="1077"/>
              </w:tabs>
              <w:spacing w:after="0"/>
              <w:ind w:left="1077" w:hanging="357"/>
              <w:jc w:val="both"/>
              <w:rPr>
                <w:rFonts w:ascii="Times New Roman" w:hAnsi="Times New Roman" w:cs="Times New Roman"/>
                <w:sz w:val="28"/>
                <w:szCs w:val="28"/>
              </w:rPr>
            </w:pPr>
            <w:r w:rsidRPr="00D11E08">
              <w:rPr>
                <w:rFonts w:ascii="Times New Roman" w:hAnsi="Times New Roman" w:cs="Times New Roman"/>
                <w:sz w:val="28"/>
                <w:szCs w:val="28"/>
              </w:rPr>
              <w:t>относительной влажностью воздуха от 45 до 75 %;</w:t>
            </w:r>
          </w:p>
          <w:p w:rsidR="00D11E08" w:rsidRPr="00D11E08" w:rsidRDefault="00D11E08" w:rsidP="00D11E08">
            <w:pPr>
              <w:numPr>
                <w:ilvl w:val="0"/>
                <w:numId w:val="13"/>
              </w:numPr>
              <w:tabs>
                <w:tab w:val="left" w:pos="1077"/>
              </w:tabs>
              <w:spacing w:after="0"/>
              <w:ind w:left="1077" w:hanging="357"/>
              <w:jc w:val="both"/>
              <w:rPr>
                <w:rFonts w:ascii="Times New Roman" w:hAnsi="Times New Roman" w:cs="Times New Roman"/>
                <w:sz w:val="28"/>
                <w:szCs w:val="28"/>
              </w:rPr>
            </w:pPr>
            <w:r w:rsidRPr="00D11E08">
              <w:rPr>
                <w:rFonts w:ascii="Times New Roman" w:hAnsi="Times New Roman" w:cs="Times New Roman"/>
                <w:sz w:val="28"/>
                <w:szCs w:val="28"/>
              </w:rPr>
              <w:t xml:space="preserve">атмосферным давлением от 86 до 106 кПа (от 645 до </w:t>
            </w:r>
            <w:smartTag w:uri="urn:schemas-microsoft-com:office:smarttags" w:element="metricconverter">
              <w:smartTagPr>
                <w:attr w:name="ProductID" w:val="795 мм"/>
              </w:smartTagPr>
              <w:r w:rsidRPr="00D11E08">
                <w:rPr>
                  <w:rFonts w:ascii="Times New Roman" w:hAnsi="Times New Roman" w:cs="Times New Roman"/>
                  <w:sz w:val="28"/>
                  <w:szCs w:val="28"/>
                </w:rPr>
                <w:t>795 мм</w:t>
              </w:r>
            </w:smartTag>
            <w:r w:rsidRPr="00D11E08">
              <w:rPr>
                <w:rFonts w:ascii="Times New Roman" w:hAnsi="Times New Roman" w:cs="Times New Roman"/>
                <w:sz w:val="28"/>
                <w:szCs w:val="28"/>
              </w:rPr>
              <w:t xml:space="preserve"> </w:t>
            </w:r>
            <w:proofErr w:type="spellStart"/>
            <w:r w:rsidRPr="00D11E08">
              <w:rPr>
                <w:rFonts w:ascii="Times New Roman" w:hAnsi="Times New Roman" w:cs="Times New Roman"/>
                <w:sz w:val="28"/>
                <w:szCs w:val="28"/>
              </w:rPr>
              <w:t>рт</w:t>
            </w:r>
            <w:proofErr w:type="spellEnd"/>
            <w:r w:rsidRPr="00D11E08">
              <w:rPr>
                <w:rFonts w:ascii="Times New Roman" w:hAnsi="Times New Roman" w:cs="Times New Roman"/>
                <w:sz w:val="28"/>
                <w:szCs w:val="28"/>
              </w:rPr>
              <w:t>. ст.)</w:t>
            </w:r>
          </w:p>
          <w:p w:rsidR="00D11E08" w:rsidRPr="00D11E08" w:rsidRDefault="00D11E08" w:rsidP="00507790">
            <w:pPr>
              <w:tabs>
                <w:tab w:val="left" w:pos="1077"/>
              </w:tabs>
              <w:ind w:left="720"/>
              <w:jc w:val="both"/>
              <w:rPr>
                <w:rFonts w:ascii="Times New Roman" w:hAnsi="Times New Roman" w:cs="Times New Roman"/>
                <w:sz w:val="28"/>
                <w:szCs w:val="28"/>
              </w:rPr>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РАЗДЕЛ 3. ТЕХНИЧЕСКИЕ ТРЕБОВАНИЯ</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3.1 Основные параметры и размеры</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pStyle w:val="1"/>
              <w:rPr>
                <w:rFonts w:ascii="Times New Roman" w:hAnsi="Times New Roman"/>
                <w:noProof/>
                <w:sz w:val="28"/>
                <w:szCs w:val="28"/>
              </w:rPr>
            </w:pPr>
            <w:r w:rsidRPr="00D11E08">
              <w:rPr>
                <w:rFonts w:ascii="Times New Roman" w:hAnsi="Times New Roman"/>
                <w:noProof/>
                <w:sz w:val="28"/>
                <w:szCs w:val="28"/>
                <w:lang w:val="ru-RU" w:eastAsia="ru-RU"/>
              </w:rPr>
              <w:drawing>
                <wp:inline distT="0" distB="0" distL="0" distR="0">
                  <wp:extent cx="5949315" cy="1959610"/>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5949315" cy="1959610"/>
                          </a:xfrm>
                          <a:prstGeom prst="rect">
                            <a:avLst/>
                          </a:prstGeom>
                          <a:noFill/>
                          <a:ln w="9525">
                            <a:noFill/>
                            <a:miter lim="800000"/>
                            <a:headEnd/>
                            <a:tailEnd/>
                          </a:ln>
                        </pic:spPr>
                      </pic:pic>
                    </a:graphicData>
                  </a:graphic>
                </wp:inline>
              </w:drawing>
            </w:r>
          </w:p>
          <w:p w:rsidR="00D11E08" w:rsidRPr="00D11E08" w:rsidRDefault="00D11E08" w:rsidP="00507790">
            <w:pPr>
              <w:jc w:val="both"/>
              <w:rPr>
                <w:rFonts w:ascii="Times New Roman" w:hAnsi="Times New Roman" w:cs="Times New Roman"/>
                <w:sz w:val="28"/>
                <w:szCs w:val="28"/>
              </w:rPr>
            </w:pPr>
            <w:r w:rsidRPr="00D11E08">
              <w:rPr>
                <w:rFonts w:ascii="Times New Roman" w:hAnsi="Times New Roman" w:cs="Times New Roman"/>
                <w:sz w:val="28"/>
                <w:szCs w:val="28"/>
              </w:rPr>
              <w:t xml:space="preserve">                                                         Вес (масса) | 123 кг</w:t>
            </w:r>
          </w:p>
          <w:p w:rsidR="00D11E08" w:rsidRPr="00D11E08" w:rsidRDefault="00D11E08" w:rsidP="00507790">
            <w:pPr>
              <w:jc w:val="both"/>
              <w:rPr>
                <w:rFonts w:ascii="Times New Roman" w:hAnsi="Times New Roman" w:cs="Times New Roman"/>
                <w:sz w:val="28"/>
                <w:szCs w:val="28"/>
              </w:rPr>
            </w:pPr>
            <w:r w:rsidRPr="00D11E08">
              <w:rPr>
                <w:rFonts w:ascii="Times New Roman" w:hAnsi="Times New Roman" w:cs="Times New Roman"/>
                <w:sz w:val="28"/>
                <w:szCs w:val="28"/>
              </w:rPr>
              <w:t xml:space="preserve">                                      </w:t>
            </w:r>
            <w:proofErr w:type="spellStart"/>
            <w:r w:rsidRPr="00D11E08">
              <w:rPr>
                <w:rFonts w:ascii="Times New Roman" w:hAnsi="Times New Roman" w:cs="Times New Roman"/>
                <w:sz w:val="28"/>
                <w:szCs w:val="28"/>
              </w:rPr>
              <w:t>Хлодильная</w:t>
            </w:r>
            <w:proofErr w:type="spellEnd"/>
            <w:r w:rsidRPr="00D11E08">
              <w:rPr>
                <w:rFonts w:ascii="Times New Roman" w:hAnsi="Times New Roman" w:cs="Times New Roman"/>
                <w:sz w:val="28"/>
                <w:szCs w:val="28"/>
              </w:rPr>
              <w:t xml:space="preserve"> установка |  Механическая двухкаскадная</w:t>
            </w:r>
          </w:p>
          <w:p w:rsidR="00D11E08" w:rsidRPr="00D11E08" w:rsidRDefault="00D11E08" w:rsidP="00507790">
            <w:pPr>
              <w:jc w:val="both"/>
              <w:rPr>
                <w:rFonts w:ascii="Times New Roman" w:hAnsi="Times New Roman" w:cs="Times New Roman"/>
                <w:sz w:val="28"/>
                <w:szCs w:val="28"/>
              </w:rPr>
            </w:pPr>
            <w:r w:rsidRPr="00D11E08">
              <w:rPr>
                <w:rFonts w:ascii="Times New Roman" w:hAnsi="Times New Roman" w:cs="Times New Roman"/>
                <w:sz w:val="28"/>
                <w:szCs w:val="28"/>
              </w:rPr>
              <w:t xml:space="preserve">                                                          Хладагент </w:t>
            </w:r>
            <w:r w:rsidRPr="00D11E08">
              <w:rPr>
                <w:rFonts w:ascii="Times New Roman" w:hAnsi="Times New Roman" w:cs="Times New Roman"/>
                <w:sz w:val="28"/>
                <w:szCs w:val="28"/>
                <w:lang w:val="en-US"/>
              </w:rPr>
              <w:t>|</w:t>
            </w:r>
            <w:r w:rsidRPr="00D11E08">
              <w:rPr>
                <w:rFonts w:ascii="Times New Roman" w:hAnsi="Times New Roman" w:cs="Times New Roman"/>
                <w:sz w:val="28"/>
                <w:szCs w:val="28"/>
              </w:rPr>
              <w:t xml:space="preserve"> </w:t>
            </w:r>
            <w:r w:rsidRPr="00D11E08">
              <w:rPr>
                <w:rFonts w:ascii="Times New Roman" w:hAnsi="Times New Roman" w:cs="Times New Roman"/>
                <w:sz w:val="28"/>
                <w:szCs w:val="28"/>
                <w:lang w:val="en-US"/>
              </w:rPr>
              <w:t>R</w:t>
            </w:r>
            <w:r w:rsidRPr="00D11E08">
              <w:rPr>
                <w:rFonts w:ascii="Times New Roman" w:hAnsi="Times New Roman" w:cs="Times New Roman"/>
                <w:sz w:val="28"/>
                <w:szCs w:val="28"/>
              </w:rPr>
              <w:t>404</w:t>
            </w:r>
            <w:r w:rsidRPr="00D11E08">
              <w:rPr>
                <w:rFonts w:ascii="Times New Roman" w:hAnsi="Times New Roman" w:cs="Times New Roman"/>
                <w:sz w:val="28"/>
                <w:szCs w:val="28"/>
                <w:lang w:val="en-US"/>
              </w:rPr>
              <w:t>A</w:t>
            </w:r>
            <w:r w:rsidRPr="00D11E08">
              <w:rPr>
                <w:rFonts w:ascii="Times New Roman" w:hAnsi="Times New Roman" w:cs="Times New Roman"/>
                <w:sz w:val="28"/>
                <w:szCs w:val="28"/>
              </w:rPr>
              <w:t xml:space="preserve">, </w:t>
            </w:r>
            <w:r w:rsidRPr="00D11E08">
              <w:rPr>
                <w:rFonts w:ascii="Times New Roman" w:hAnsi="Times New Roman" w:cs="Times New Roman"/>
                <w:sz w:val="28"/>
                <w:szCs w:val="28"/>
                <w:lang w:val="en-US"/>
              </w:rPr>
              <w:t>R</w:t>
            </w:r>
            <w:r w:rsidRPr="00D11E08">
              <w:rPr>
                <w:rFonts w:ascii="Times New Roman" w:hAnsi="Times New Roman" w:cs="Times New Roman"/>
                <w:sz w:val="28"/>
                <w:szCs w:val="28"/>
              </w:rPr>
              <w:t>23</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3.7. Требования к электропитанию</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jc w:val="both"/>
              <w:rPr>
                <w:rFonts w:ascii="Times New Roman" w:hAnsi="Times New Roman" w:cs="Times New Roman"/>
                <w:sz w:val="28"/>
                <w:szCs w:val="28"/>
              </w:rPr>
            </w:pPr>
            <w:r w:rsidRPr="00D11E08">
              <w:rPr>
                <w:rFonts w:ascii="Times New Roman" w:hAnsi="Times New Roman" w:cs="Times New Roman"/>
                <w:sz w:val="28"/>
                <w:szCs w:val="28"/>
              </w:rPr>
              <w:t>Однофазное, 230В/50Гц</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3.9 Требования к комплектности</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i/>
                <w:color w:val="000000"/>
                <w:sz w:val="28"/>
                <w:szCs w:val="28"/>
              </w:rPr>
            </w:pPr>
            <w:r w:rsidRPr="00D11E08">
              <w:rPr>
                <w:rFonts w:ascii="Times New Roman" w:hAnsi="Times New Roman" w:cs="Times New Roman"/>
                <w:sz w:val="28"/>
                <w:szCs w:val="28"/>
              </w:rPr>
              <w:lastRenderedPageBreak/>
              <w:t>Оборудование должно быть поставлено комплектно и обеспечивать конструктивную и функциональную совместимость.</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3.11 Требования к упаковке</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ind w:firstLine="540"/>
              <w:jc w:val="both"/>
              <w:rPr>
                <w:rFonts w:ascii="Times New Roman" w:hAnsi="Times New Roman" w:cs="Times New Roman"/>
                <w:sz w:val="28"/>
                <w:szCs w:val="28"/>
              </w:rPr>
            </w:pPr>
            <w:r w:rsidRPr="00D11E08">
              <w:rPr>
                <w:rFonts w:ascii="Times New Roman" w:hAnsi="Times New Roman" w:cs="Times New Roman"/>
                <w:sz w:val="28"/>
                <w:szCs w:val="28"/>
              </w:rPr>
              <w:t xml:space="preserve">Упаковка продукции (Товара) должна обеспечивать ее сохранность при транспортировке и хранении. </w:t>
            </w:r>
          </w:p>
        </w:tc>
      </w:tr>
      <w:tr w:rsidR="00D11E08" w:rsidRPr="00D11E08" w:rsidTr="00507790">
        <w:trPr>
          <w:trHeight w:val="335"/>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color w:val="000000"/>
                <w:sz w:val="28"/>
                <w:szCs w:val="28"/>
              </w:rPr>
            </w:pPr>
            <w:r w:rsidRPr="00D11E08">
              <w:rPr>
                <w:rFonts w:ascii="Times New Roman" w:hAnsi="Times New Roman" w:cs="Times New Roman"/>
                <w:b/>
                <w:color w:val="000000"/>
                <w:sz w:val="28"/>
                <w:szCs w:val="28"/>
              </w:rPr>
              <w:t>РАЗДЕЛ 4. ТРЕБОВАНИЯ ПО ПРАВИЛАМ СДАЧИ И ПРИЕМКИ</w:t>
            </w:r>
          </w:p>
        </w:tc>
      </w:tr>
      <w:tr w:rsidR="00D11E08" w:rsidRPr="00D11E08" w:rsidTr="00507790">
        <w:trPr>
          <w:trHeight w:val="399"/>
        </w:trPr>
        <w:tc>
          <w:tcPr>
            <w:tcW w:w="10313" w:type="dxa"/>
            <w:gridSpan w:val="2"/>
            <w:tcBorders>
              <w:top w:val="single" w:sz="4" w:space="0" w:color="auto"/>
              <w:left w:val="single" w:sz="4" w:space="0" w:color="auto"/>
              <w:right w:val="single" w:sz="4" w:space="0" w:color="auto"/>
            </w:tcBorders>
          </w:tcPr>
          <w:p w:rsidR="00D11E08" w:rsidRPr="00D11E08" w:rsidRDefault="00D11E08" w:rsidP="00507790">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4.1 Порядок сдачи и приемки</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pStyle w:val="af6"/>
              <w:tabs>
                <w:tab w:val="clear" w:pos="1077"/>
              </w:tabs>
              <w:spacing w:before="0" w:line="276" w:lineRule="auto"/>
            </w:pPr>
            <w:r w:rsidRPr="00D11E08">
              <w:t>При поставке оборудования «аналог» потребуется дополнительно изучение характеристик предлагаемого оборудования, а также оценки его характеристик, в том числе на соответствие ГОСТ, ТУ применяемых к каждому наименованию оборудования, совместимости в комплексе в целом</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i/>
                <w:color w:val="000000"/>
                <w:sz w:val="28"/>
                <w:szCs w:val="28"/>
              </w:rPr>
            </w:pPr>
            <w:r w:rsidRPr="00D11E08">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D11E08" w:rsidRPr="00D11E08" w:rsidTr="00507790">
        <w:trPr>
          <w:trHeight w:val="399"/>
        </w:trPr>
        <w:tc>
          <w:tcPr>
            <w:tcW w:w="10313" w:type="dxa"/>
            <w:gridSpan w:val="2"/>
            <w:tcBorders>
              <w:top w:val="single" w:sz="4" w:space="0" w:color="auto"/>
              <w:left w:val="single" w:sz="4" w:space="0" w:color="auto"/>
              <w:right w:val="single" w:sz="4" w:space="0" w:color="auto"/>
            </w:tcBorders>
          </w:tcPr>
          <w:p w:rsidR="00D11E08" w:rsidRPr="00D11E08" w:rsidRDefault="00D11E08" w:rsidP="00507790">
            <w:pPr>
              <w:pStyle w:val="af7"/>
              <w:spacing w:line="240" w:lineRule="auto"/>
            </w:pPr>
            <w:proofErr w:type="gramStart"/>
            <w:r w:rsidRPr="00D11E08">
              <w:rPr>
                <w:b/>
              </w:rPr>
              <w:t>1</w:t>
            </w:r>
            <w:r w:rsidRPr="00D11E08">
              <w:t>.На каждую единицу оборудования представленной в спецификации должны быть следующие документы: сертификаты соответствия, технические паспорта, комплект технической эксплуатационной документации на русском языке, гарантийные талоны, счета- фактуры, товарные накладные</w:t>
            </w:r>
            <w:proofErr w:type="gramEnd"/>
          </w:p>
          <w:p w:rsidR="00D11E08" w:rsidRPr="00D11E08" w:rsidRDefault="00D11E08" w:rsidP="00507790">
            <w:pPr>
              <w:pStyle w:val="af7"/>
              <w:spacing w:line="240" w:lineRule="auto"/>
            </w:pPr>
            <w:r w:rsidRPr="00D11E08">
              <w:rPr>
                <w:b/>
              </w:rPr>
              <w:t>2.</w:t>
            </w:r>
            <w:r w:rsidRPr="00D11E08">
              <w:t xml:space="preserve"> Комплект документации должен включать в себя документацию, предусмотренную производителем, в том числе:</w:t>
            </w:r>
          </w:p>
          <w:p w:rsidR="00D11E08" w:rsidRPr="00D11E08" w:rsidRDefault="00D11E08" w:rsidP="00D11E08">
            <w:pPr>
              <w:numPr>
                <w:ilvl w:val="0"/>
                <w:numId w:val="14"/>
              </w:numPr>
              <w:spacing w:after="0" w:line="240" w:lineRule="auto"/>
              <w:rPr>
                <w:rFonts w:ascii="Times New Roman" w:hAnsi="Times New Roman" w:cs="Times New Roman"/>
                <w:sz w:val="28"/>
                <w:szCs w:val="28"/>
              </w:rPr>
            </w:pPr>
            <w:r w:rsidRPr="00D11E08">
              <w:rPr>
                <w:rFonts w:ascii="Times New Roman" w:hAnsi="Times New Roman" w:cs="Times New Roman"/>
                <w:sz w:val="28"/>
                <w:szCs w:val="28"/>
              </w:rPr>
              <w:t xml:space="preserve">Техническое описание и руководство по эксплуатации (с поставкой).   </w:t>
            </w:r>
          </w:p>
          <w:p w:rsidR="00D11E08" w:rsidRPr="00D11E08" w:rsidRDefault="00D11E08" w:rsidP="00D11E08">
            <w:pPr>
              <w:numPr>
                <w:ilvl w:val="0"/>
                <w:numId w:val="14"/>
              </w:numPr>
              <w:spacing w:after="0" w:line="240" w:lineRule="auto"/>
              <w:rPr>
                <w:rFonts w:ascii="Times New Roman" w:hAnsi="Times New Roman" w:cs="Times New Roman"/>
                <w:sz w:val="28"/>
                <w:szCs w:val="28"/>
              </w:rPr>
            </w:pPr>
            <w:r w:rsidRPr="00D11E08">
              <w:rPr>
                <w:rFonts w:ascii="Times New Roman" w:hAnsi="Times New Roman" w:cs="Times New Roman"/>
                <w:sz w:val="28"/>
                <w:szCs w:val="28"/>
              </w:rPr>
              <w:t>Паспорт завода изготовителя (с поставкой).</w:t>
            </w:r>
          </w:p>
          <w:p w:rsidR="00D11E08" w:rsidRPr="00D11E08" w:rsidRDefault="00D11E08" w:rsidP="00D11E08">
            <w:pPr>
              <w:numPr>
                <w:ilvl w:val="0"/>
                <w:numId w:val="14"/>
              </w:numPr>
              <w:spacing w:after="0" w:line="240" w:lineRule="auto"/>
              <w:rPr>
                <w:rFonts w:ascii="Times New Roman" w:hAnsi="Times New Roman" w:cs="Times New Roman"/>
                <w:sz w:val="28"/>
                <w:szCs w:val="28"/>
              </w:rPr>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i/>
                <w:color w:val="000000"/>
                <w:sz w:val="28"/>
                <w:szCs w:val="28"/>
              </w:rPr>
            </w:pPr>
            <w:r w:rsidRPr="00D11E08">
              <w:rPr>
                <w:rFonts w:ascii="Times New Roman" w:hAnsi="Times New Roman" w:cs="Times New Roman"/>
                <w:b/>
                <w:color w:val="000000"/>
                <w:sz w:val="28"/>
                <w:szCs w:val="28"/>
              </w:rPr>
              <w:t>РАЗДЕЛ 5. ТРЕБОВАНИЯ К ТРАНСПОРТИРОВАНИЮ И МОНТАЖУ</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D11E08">
            <w:pPr>
              <w:numPr>
                <w:ilvl w:val="1"/>
                <w:numId w:val="16"/>
              </w:numPr>
              <w:spacing w:before="120" w:after="0"/>
              <w:jc w:val="both"/>
              <w:rPr>
                <w:rFonts w:ascii="Times New Roman" w:hAnsi="Times New Roman" w:cs="Times New Roman"/>
                <w:sz w:val="28"/>
                <w:szCs w:val="28"/>
              </w:rPr>
            </w:pPr>
            <w:r w:rsidRPr="00D11E08">
              <w:rPr>
                <w:rFonts w:ascii="Times New Roman" w:hAnsi="Times New Roman" w:cs="Times New Roman"/>
                <w:sz w:val="28"/>
                <w:szCs w:val="28"/>
              </w:rPr>
              <w:t>Оборудование (средства измерения) должно выдерживать транспортирование в таре предприятия-изготовителя всеми видами наземного транспорта.</w:t>
            </w:r>
          </w:p>
          <w:p w:rsidR="00D11E08" w:rsidRPr="00D11E08" w:rsidRDefault="00D11E08" w:rsidP="00D11E08">
            <w:pPr>
              <w:numPr>
                <w:ilvl w:val="1"/>
                <w:numId w:val="16"/>
              </w:numPr>
              <w:spacing w:before="120" w:after="0"/>
              <w:jc w:val="both"/>
              <w:rPr>
                <w:rFonts w:ascii="Times New Roman" w:hAnsi="Times New Roman" w:cs="Times New Roman"/>
                <w:sz w:val="28"/>
                <w:szCs w:val="28"/>
              </w:rPr>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i/>
                <w:color w:val="000000"/>
                <w:sz w:val="28"/>
                <w:szCs w:val="28"/>
              </w:rPr>
            </w:pPr>
            <w:r w:rsidRPr="00D11E08">
              <w:rPr>
                <w:rFonts w:ascii="Times New Roman" w:hAnsi="Times New Roman" w:cs="Times New Roman"/>
                <w:b/>
                <w:color w:val="000000"/>
                <w:sz w:val="28"/>
                <w:szCs w:val="28"/>
              </w:rPr>
              <w:t>РАЗДЕЛ 6. ТРЕБОВАНИЯ К ХРАНЕНИЮ</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D11E08">
            <w:pPr>
              <w:numPr>
                <w:ilvl w:val="1"/>
                <w:numId w:val="17"/>
              </w:numPr>
              <w:tabs>
                <w:tab w:val="clear" w:pos="780"/>
                <w:tab w:val="num" w:pos="-108"/>
              </w:tabs>
              <w:spacing w:before="120" w:after="0"/>
              <w:ind w:left="175" w:firstLine="0"/>
              <w:jc w:val="both"/>
              <w:rPr>
                <w:rFonts w:ascii="Times New Roman" w:hAnsi="Times New Roman" w:cs="Times New Roman"/>
                <w:sz w:val="28"/>
                <w:szCs w:val="28"/>
              </w:rPr>
            </w:pPr>
            <w:r w:rsidRPr="00D11E08">
              <w:rPr>
                <w:rFonts w:ascii="Times New Roman" w:hAnsi="Times New Roman" w:cs="Times New Roman"/>
                <w:sz w:val="28"/>
                <w:szCs w:val="28"/>
              </w:rPr>
              <w:t>Оборудование должно храниться в таре предприятия-изготовителя при температуре окружающего воздуха от +5</w:t>
            </w:r>
            <w:proofErr w:type="gramStart"/>
            <w:r w:rsidRPr="00D11E08">
              <w:rPr>
                <w:rFonts w:ascii="Times New Roman" w:hAnsi="Times New Roman" w:cs="Times New Roman"/>
                <w:sz w:val="28"/>
                <w:szCs w:val="28"/>
              </w:rPr>
              <w:t>°С</w:t>
            </w:r>
            <w:proofErr w:type="gramEnd"/>
            <w:r w:rsidRPr="00D11E08">
              <w:rPr>
                <w:rFonts w:ascii="Times New Roman" w:hAnsi="Times New Roman" w:cs="Times New Roman"/>
                <w:sz w:val="28"/>
                <w:szCs w:val="28"/>
              </w:rPr>
              <w:t xml:space="preserve"> до +35°С и относительной влажности воздуха до 80% при температуре 25°С.</w:t>
            </w:r>
          </w:p>
          <w:p w:rsidR="00D11E08" w:rsidRPr="00D11E08" w:rsidRDefault="00D11E08" w:rsidP="00D11E08">
            <w:pPr>
              <w:numPr>
                <w:ilvl w:val="1"/>
                <w:numId w:val="17"/>
              </w:numPr>
              <w:tabs>
                <w:tab w:val="clear" w:pos="780"/>
                <w:tab w:val="num" w:pos="-108"/>
              </w:tabs>
              <w:spacing w:before="120" w:after="0"/>
              <w:ind w:left="175" w:firstLine="0"/>
              <w:jc w:val="both"/>
              <w:rPr>
                <w:rFonts w:ascii="Times New Roman" w:hAnsi="Times New Roman" w:cs="Times New Roman"/>
                <w:sz w:val="28"/>
                <w:szCs w:val="28"/>
              </w:rPr>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color w:val="000000"/>
                <w:sz w:val="28"/>
                <w:szCs w:val="28"/>
              </w:rPr>
            </w:pPr>
            <w:r w:rsidRPr="00D11E08">
              <w:rPr>
                <w:rFonts w:ascii="Times New Roman" w:hAnsi="Times New Roman" w:cs="Times New Roman"/>
                <w:b/>
                <w:color w:val="000000"/>
                <w:sz w:val="28"/>
                <w:szCs w:val="28"/>
              </w:rPr>
              <w:t xml:space="preserve">РАЗДЕЛ 7. ТРЕБОВАНИЯ К ОБЪЕМУ И/ИЛИ СРОКУ ПРЕДОСТАВЛЕНИЯ </w:t>
            </w:r>
            <w:r w:rsidRPr="00D11E08">
              <w:rPr>
                <w:rFonts w:ascii="Times New Roman" w:hAnsi="Times New Roman" w:cs="Times New Roman"/>
                <w:b/>
                <w:color w:val="000000"/>
                <w:sz w:val="28"/>
                <w:szCs w:val="28"/>
              </w:rPr>
              <w:lastRenderedPageBreak/>
              <w:t>ГАРАНТИЙ</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D11E08">
            <w:pPr>
              <w:pStyle w:val="21"/>
              <w:numPr>
                <w:ilvl w:val="1"/>
                <w:numId w:val="18"/>
              </w:numPr>
              <w:tabs>
                <w:tab w:val="clear" w:pos="567"/>
                <w:tab w:val="clear" w:pos="780"/>
                <w:tab w:val="num" w:pos="-108"/>
              </w:tabs>
              <w:ind w:left="33" w:firstLine="142"/>
            </w:pPr>
            <w:r w:rsidRPr="00D11E08">
              <w:lastRenderedPageBreak/>
              <w:t>Срок гарантии на поставляемое оборудование не мене 12 месяцев с момента подписания акта приемки оборудования, независимо от срока гарантии Производителя. По вызову Заказчика Поставщик в течение не более 30 (тридцати) дней прибывает для выяснения причин возникновения неисправности оборудования, принимает меры к устранению неисправности и наладке оборудования в соответствии с техническими параметрами. При этом затраты на доставку вышедших из строя запасных частей и комплектующих оборудования до сервисного центра и обратно возлагаются на Поставщика.</w:t>
            </w:r>
          </w:p>
          <w:p w:rsidR="00D11E08" w:rsidRPr="00D11E08" w:rsidRDefault="00D11E08" w:rsidP="00D11E08">
            <w:pPr>
              <w:pStyle w:val="21"/>
              <w:numPr>
                <w:ilvl w:val="1"/>
                <w:numId w:val="18"/>
              </w:numPr>
              <w:tabs>
                <w:tab w:val="clear" w:pos="567"/>
                <w:tab w:val="clear" w:pos="780"/>
                <w:tab w:val="num" w:pos="-108"/>
                <w:tab w:val="num" w:pos="846"/>
              </w:tabs>
              <w:ind w:left="33" w:firstLine="142"/>
            </w:pPr>
            <w:r w:rsidRPr="00D11E08">
              <w:t>После устранения неисправности Поставщик передает Заказчику оборудование в работоспособном состоянии по акту.</w:t>
            </w:r>
          </w:p>
          <w:p w:rsidR="00D11E08" w:rsidRPr="00D11E08" w:rsidRDefault="00D11E08" w:rsidP="00D11E08">
            <w:pPr>
              <w:pStyle w:val="21"/>
              <w:numPr>
                <w:ilvl w:val="1"/>
                <w:numId w:val="18"/>
              </w:numPr>
              <w:tabs>
                <w:tab w:val="clear" w:pos="567"/>
                <w:tab w:val="clear" w:pos="780"/>
                <w:tab w:val="num" w:pos="-108"/>
                <w:tab w:val="num" w:pos="846"/>
              </w:tabs>
              <w:ind w:left="33" w:firstLine="142"/>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color w:val="000000"/>
                <w:sz w:val="28"/>
                <w:szCs w:val="28"/>
                <w:lang w:val="en-US"/>
              </w:rPr>
            </w:pPr>
            <w:r w:rsidRPr="00D11E08">
              <w:rPr>
                <w:rFonts w:ascii="Times New Roman" w:hAnsi="Times New Roman" w:cs="Times New Roman"/>
                <w:b/>
                <w:color w:val="000000"/>
                <w:sz w:val="28"/>
                <w:szCs w:val="28"/>
              </w:rPr>
              <w:t>РАЗДЕЛ 8. ТРЕБОВАНИЯ ПО РЕМОНТОПРИГОДНОСТИ</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ind w:left="780"/>
              <w:jc w:val="both"/>
              <w:rPr>
                <w:rFonts w:ascii="Times New Roman" w:hAnsi="Times New Roman" w:cs="Times New Roman"/>
                <w:sz w:val="28"/>
                <w:szCs w:val="28"/>
              </w:rPr>
            </w:pPr>
            <w:r w:rsidRPr="00D11E08">
              <w:rPr>
                <w:rFonts w:ascii="Times New Roman" w:hAnsi="Times New Roman" w:cs="Times New Roman"/>
                <w:sz w:val="28"/>
                <w:szCs w:val="28"/>
              </w:rPr>
              <w:t>Ремонтопригодность оборудования должна обеспечиваться:</w:t>
            </w:r>
          </w:p>
          <w:p w:rsidR="00D11E08" w:rsidRPr="00D11E08" w:rsidRDefault="00D11E08" w:rsidP="00D11E08">
            <w:pPr>
              <w:numPr>
                <w:ilvl w:val="1"/>
                <w:numId w:val="15"/>
              </w:numPr>
              <w:spacing w:after="0" w:line="240" w:lineRule="auto"/>
              <w:ind w:left="0" w:firstLine="567"/>
              <w:jc w:val="both"/>
              <w:rPr>
                <w:rFonts w:ascii="Times New Roman" w:hAnsi="Times New Roman" w:cs="Times New Roman"/>
                <w:sz w:val="28"/>
                <w:szCs w:val="28"/>
              </w:rPr>
            </w:pPr>
            <w:r w:rsidRPr="00D11E08">
              <w:rPr>
                <w:rFonts w:ascii="Times New Roman" w:hAnsi="Times New Roman" w:cs="Times New Roman"/>
                <w:sz w:val="28"/>
                <w:szCs w:val="28"/>
              </w:rPr>
              <w:t>модульным принципом конструкции;</w:t>
            </w:r>
          </w:p>
          <w:p w:rsidR="00D11E08" w:rsidRPr="00D11E08" w:rsidRDefault="00D11E08" w:rsidP="00D11E08">
            <w:pPr>
              <w:numPr>
                <w:ilvl w:val="1"/>
                <w:numId w:val="15"/>
              </w:numPr>
              <w:spacing w:after="0" w:line="240" w:lineRule="auto"/>
              <w:ind w:left="0" w:firstLine="567"/>
              <w:jc w:val="both"/>
              <w:rPr>
                <w:rFonts w:ascii="Times New Roman" w:hAnsi="Times New Roman" w:cs="Times New Roman"/>
                <w:sz w:val="28"/>
                <w:szCs w:val="28"/>
              </w:rPr>
            </w:pPr>
            <w:r w:rsidRPr="00D11E08">
              <w:rPr>
                <w:rFonts w:ascii="Times New Roman" w:hAnsi="Times New Roman" w:cs="Times New Roman"/>
                <w:sz w:val="28"/>
                <w:szCs w:val="28"/>
              </w:rPr>
              <w:t>использованием стандартных комплектующих и составных частей;</w:t>
            </w:r>
          </w:p>
          <w:p w:rsidR="00D11E08" w:rsidRPr="00D11E08" w:rsidRDefault="00D11E08" w:rsidP="00D11E08">
            <w:pPr>
              <w:numPr>
                <w:ilvl w:val="1"/>
                <w:numId w:val="15"/>
              </w:numPr>
              <w:spacing w:after="0" w:line="240" w:lineRule="auto"/>
              <w:ind w:left="0" w:firstLine="567"/>
              <w:jc w:val="both"/>
              <w:rPr>
                <w:rFonts w:ascii="Times New Roman" w:hAnsi="Times New Roman" w:cs="Times New Roman"/>
                <w:sz w:val="28"/>
                <w:szCs w:val="28"/>
              </w:rPr>
            </w:pPr>
            <w:r w:rsidRPr="00D11E08">
              <w:rPr>
                <w:rFonts w:ascii="Times New Roman" w:hAnsi="Times New Roman" w:cs="Times New Roman"/>
                <w:sz w:val="28"/>
                <w:szCs w:val="28"/>
              </w:rPr>
              <w:t>возможностью беспрепятственного доступа ко всем элементам, узлам и блокам, требующим ремонта или замены.</w:t>
            </w:r>
          </w:p>
          <w:p w:rsidR="00D11E08" w:rsidRPr="00D11E08" w:rsidRDefault="00D11E08" w:rsidP="00D11E08">
            <w:pPr>
              <w:numPr>
                <w:ilvl w:val="1"/>
                <w:numId w:val="15"/>
              </w:numPr>
              <w:spacing w:after="0" w:line="240" w:lineRule="auto"/>
              <w:ind w:left="0" w:firstLine="567"/>
              <w:jc w:val="both"/>
              <w:rPr>
                <w:rFonts w:ascii="Times New Roman" w:hAnsi="Times New Roman" w:cs="Times New Roman"/>
                <w:sz w:val="28"/>
                <w:szCs w:val="28"/>
              </w:rPr>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b/>
                <w:color w:val="000000"/>
                <w:sz w:val="28"/>
                <w:szCs w:val="28"/>
                <w:lang w:val="en-US"/>
              </w:rPr>
            </w:pPr>
            <w:r w:rsidRPr="00D11E08">
              <w:rPr>
                <w:rFonts w:ascii="Times New Roman" w:hAnsi="Times New Roman" w:cs="Times New Roman"/>
                <w:b/>
                <w:color w:val="000000"/>
                <w:sz w:val="28"/>
                <w:szCs w:val="28"/>
              </w:rPr>
              <w:t>РАЗДЕЛ 9. ТРЕБОВАНИЯ ПО БЕЗОПАСНОСТИ</w:t>
            </w:r>
          </w:p>
        </w:tc>
      </w:tr>
      <w:tr w:rsidR="00D11E08" w:rsidRPr="00D11E08" w:rsidTr="00507790">
        <w:trPr>
          <w:trHeight w:val="399"/>
        </w:trPr>
        <w:tc>
          <w:tcPr>
            <w:tcW w:w="10313" w:type="dxa"/>
            <w:gridSpan w:val="2"/>
            <w:tcBorders>
              <w:top w:val="single" w:sz="4" w:space="0" w:color="auto"/>
              <w:left w:val="single" w:sz="4" w:space="0" w:color="auto"/>
              <w:right w:val="single" w:sz="4" w:space="0" w:color="auto"/>
            </w:tcBorders>
          </w:tcPr>
          <w:p w:rsidR="00D11E08" w:rsidRPr="00D11E08" w:rsidRDefault="00D11E08" w:rsidP="00507790">
            <w:pPr>
              <w:pStyle w:val="21"/>
              <w:tabs>
                <w:tab w:val="clear" w:pos="567"/>
              </w:tabs>
              <w:spacing w:before="0" w:line="240" w:lineRule="auto"/>
              <w:ind w:left="360"/>
            </w:pPr>
            <w:r w:rsidRPr="00D11E08">
              <w:rPr>
                <w:b/>
              </w:rPr>
              <w:t>1</w:t>
            </w:r>
            <w:r w:rsidRPr="00D11E08">
              <w:t>.Оборудование должно соответствовать требованиям ПУЭ.</w:t>
            </w:r>
          </w:p>
          <w:p w:rsidR="00D11E08" w:rsidRPr="00D11E08" w:rsidRDefault="00D11E08" w:rsidP="00507790">
            <w:pPr>
              <w:pStyle w:val="21"/>
              <w:tabs>
                <w:tab w:val="clear" w:pos="567"/>
              </w:tabs>
              <w:spacing w:before="0" w:line="240" w:lineRule="auto"/>
              <w:ind w:left="360"/>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i/>
                <w:color w:val="000000"/>
                <w:sz w:val="28"/>
                <w:szCs w:val="28"/>
              </w:rPr>
            </w:pPr>
            <w:r w:rsidRPr="00D11E08">
              <w:rPr>
                <w:rFonts w:ascii="Times New Roman" w:hAnsi="Times New Roman" w:cs="Times New Roman"/>
                <w:b/>
                <w:color w:val="000000"/>
                <w:sz w:val="28"/>
                <w:szCs w:val="28"/>
              </w:rPr>
              <w:t>РАЗДЕЛ 10. ТРЕБОВАНИЯ К КАЧЕСТВУ И КЛАССИФИКАЦИЯ ОБОРУДОВАНИЯ</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sz w:val="28"/>
                <w:szCs w:val="28"/>
              </w:rPr>
            </w:pPr>
            <w:r w:rsidRPr="00D11E08">
              <w:rPr>
                <w:rFonts w:ascii="Times New Roman" w:hAnsi="Times New Roman" w:cs="Times New Roman"/>
                <w:sz w:val="28"/>
                <w:szCs w:val="28"/>
              </w:rPr>
              <w:t>Не предъявляется</w:t>
            </w:r>
          </w:p>
          <w:p w:rsidR="00D11E08" w:rsidRPr="00D11E08" w:rsidRDefault="00D11E08" w:rsidP="00507790">
            <w:pPr>
              <w:rPr>
                <w:rFonts w:ascii="Times New Roman" w:hAnsi="Times New Roman" w:cs="Times New Roman"/>
                <w:sz w:val="28"/>
                <w:szCs w:val="28"/>
              </w:rPr>
            </w:pP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i/>
                <w:color w:val="000000"/>
                <w:sz w:val="28"/>
                <w:szCs w:val="28"/>
              </w:rPr>
            </w:pPr>
            <w:r w:rsidRPr="00D11E08">
              <w:rPr>
                <w:rFonts w:ascii="Times New Roman" w:hAnsi="Times New Roman" w:cs="Times New Roman"/>
                <w:b/>
                <w:color w:val="000000"/>
                <w:sz w:val="28"/>
                <w:szCs w:val="28"/>
              </w:rPr>
              <w:t>РАЗДЕЛ 11. ДОПОЛНИТЕЛЬНЫЕ (ИНЫЕ) ТРЕБОВАНИЯ</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D11E08">
            <w:pPr>
              <w:numPr>
                <w:ilvl w:val="1"/>
                <w:numId w:val="19"/>
              </w:numPr>
              <w:tabs>
                <w:tab w:val="clear" w:pos="780"/>
                <w:tab w:val="num" w:pos="-108"/>
              </w:tabs>
              <w:spacing w:after="0"/>
              <w:ind w:left="33" w:firstLine="0"/>
              <w:jc w:val="both"/>
              <w:rPr>
                <w:rFonts w:ascii="Times New Roman" w:hAnsi="Times New Roman" w:cs="Times New Roman"/>
                <w:sz w:val="28"/>
                <w:szCs w:val="28"/>
              </w:rPr>
            </w:pPr>
            <w:r w:rsidRPr="00D11E08">
              <w:rPr>
                <w:rFonts w:ascii="Times New Roman" w:hAnsi="Times New Roman" w:cs="Times New Roman"/>
                <w:sz w:val="28"/>
                <w:szCs w:val="28"/>
              </w:rPr>
              <w:t>Оборудование должно быть поставлено комплектно и обеспечивать конструктивную и функциональную совместимость.</w:t>
            </w:r>
          </w:p>
          <w:p w:rsidR="00D11E08" w:rsidRPr="00D11E08" w:rsidRDefault="00D11E08" w:rsidP="00D11E08">
            <w:pPr>
              <w:numPr>
                <w:ilvl w:val="1"/>
                <w:numId w:val="19"/>
              </w:numPr>
              <w:tabs>
                <w:tab w:val="clear" w:pos="780"/>
                <w:tab w:val="num" w:pos="-108"/>
                <w:tab w:val="num" w:pos="846"/>
              </w:tabs>
              <w:spacing w:after="0"/>
              <w:ind w:left="33" w:firstLine="0"/>
              <w:jc w:val="both"/>
              <w:rPr>
                <w:rFonts w:ascii="Times New Roman" w:hAnsi="Times New Roman" w:cs="Times New Roman"/>
                <w:sz w:val="28"/>
                <w:szCs w:val="28"/>
              </w:rPr>
            </w:pPr>
            <w:r w:rsidRPr="00D11E08">
              <w:rPr>
                <w:rFonts w:ascii="Times New Roman" w:hAnsi="Times New Roman" w:cs="Times New Roman"/>
                <w:sz w:val="28"/>
                <w:szCs w:val="28"/>
              </w:rPr>
              <w:t>Поставляемое оборудование должно быть укомплектовано всеми необходимыми расходными материалами.</w:t>
            </w:r>
          </w:p>
          <w:p w:rsidR="00D11E08" w:rsidRPr="00D11E08" w:rsidRDefault="00D11E08" w:rsidP="00D11E08">
            <w:pPr>
              <w:numPr>
                <w:ilvl w:val="1"/>
                <w:numId w:val="19"/>
              </w:numPr>
              <w:tabs>
                <w:tab w:val="clear" w:pos="780"/>
                <w:tab w:val="num" w:pos="-108"/>
                <w:tab w:val="num" w:pos="846"/>
              </w:tabs>
              <w:spacing w:after="0"/>
              <w:ind w:left="33" w:firstLine="0"/>
              <w:jc w:val="both"/>
              <w:rPr>
                <w:rFonts w:ascii="Times New Roman" w:hAnsi="Times New Roman" w:cs="Times New Roman"/>
                <w:sz w:val="28"/>
                <w:szCs w:val="28"/>
              </w:rPr>
            </w:pPr>
            <w:r w:rsidRPr="00D11E08">
              <w:rPr>
                <w:rFonts w:ascii="Times New Roman" w:hAnsi="Times New Roman" w:cs="Times New Roman"/>
                <w:sz w:val="28"/>
                <w:szCs w:val="28"/>
              </w:rPr>
              <w:t>Должно быть обеспечено выполнение требований действующего законодательства к участникам размещения Заказа.</w:t>
            </w:r>
          </w:p>
          <w:p w:rsidR="00D11E08" w:rsidRPr="00D11E08" w:rsidRDefault="00D11E08" w:rsidP="00507790">
            <w:pPr>
              <w:tabs>
                <w:tab w:val="num" w:pos="-108"/>
              </w:tabs>
              <w:ind w:left="33"/>
              <w:jc w:val="both"/>
              <w:rPr>
                <w:rFonts w:ascii="Times New Roman" w:hAnsi="Times New Roman" w:cs="Times New Roman"/>
                <w:sz w:val="28"/>
                <w:szCs w:val="28"/>
              </w:rPr>
            </w:pPr>
            <w:r w:rsidRPr="00D11E08">
              <w:rPr>
                <w:rFonts w:ascii="Times New Roman" w:hAnsi="Times New Roman" w:cs="Times New Roman"/>
                <w:sz w:val="28"/>
                <w:szCs w:val="28"/>
              </w:rPr>
              <w:lastRenderedPageBreak/>
              <w:t>Участник должен отсутствовать в реестре недобросовестных Поставщиков</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rPr>
                <w:rFonts w:ascii="Times New Roman" w:hAnsi="Times New Roman" w:cs="Times New Roman"/>
                <w:i/>
                <w:color w:val="000000"/>
                <w:sz w:val="28"/>
                <w:szCs w:val="28"/>
              </w:rPr>
            </w:pPr>
            <w:r w:rsidRPr="00D11E08">
              <w:rPr>
                <w:rFonts w:ascii="Times New Roman" w:hAnsi="Times New Roman" w:cs="Times New Roman"/>
                <w:b/>
                <w:color w:val="000000"/>
                <w:sz w:val="28"/>
                <w:szCs w:val="28"/>
              </w:rPr>
              <w:lastRenderedPageBreak/>
              <w:t>РАЗДЕЛ 12. ТРЕБОВАНИЯ К КОЛИЧЕСТВУ И СРОКУ (ПЕРИОДИЧНОСТИ) ПОСТАВКИ</w:t>
            </w:r>
          </w:p>
        </w:tc>
      </w:tr>
      <w:tr w:rsidR="00D11E08" w:rsidRPr="00D11E08" w:rsidTr="00507790">
        <w:trPr>
          <w:trHeight w:val="399"/>
        </w:trPr>
        <w:tc>
          <w:tcPr>
            <w:tcW w:w="10313" w:type="dxa"/>
            <w:gridSpan w:val="2"/>
            <w:tcBorders>
              <w:top w:val="single" w:sz="4" w:space="0" w:color="auto"/>
              <w:left w:val="single" w:sz="4" w:space="0" w:color="auto"/>
              <w:bottom w:val="single" w:sz="4" w:space="0" w:color="auto"/>
              <w:right w:val="single" w:sz="4" w:space="0" w:color="auto"/>
            </w:tcBorders>
          </w:tcPr>
          <w:p w:rsidR="00D11E08" w:rsidRPr="00D11E08" w:rsidRDefault="00D11E08" w:rsidP="00507790">
            <w:pPr>
              <w:pStyle w:val="21"/>
            </w:pPr>
            <w:r w:rsidRPr="00D11E08">
              <w:rPr>
                <w:color w:val="000000"/>
              </w:rPr>
              <w:t xml:space="preserve">    Поставка оборудования осуществляется в течени</w:t>
            </w:r>
            <w:proofErr w:type="gramStart"/>
            <w:r w:rsidRPr="00D11E08">
              <w:rPr>
                <w:color w:val="000000"/>
              </w:rPr>
              <w:t>и</w:t>
            </w:r>
            <w:proofErr w:type="gramEnd"/>
            <w:r w:rsidRPr="00D11E08">
              <w:rPr>
                <w:color w:val="000000"/>
              </w:rPr>
              <w:t xml:space="preserve"> 90 календарных дней с момента  заключения договора.</w:t>
            </w:r>
          </w:p>
        </w:tc>
      </w:tr>
    </w:tbl>
    <w:p w:rsidR="00D11E08" w:rsidRPr="00D11E08" w:rsidRDefault="00D11E08" w:rsidP="00A0704E">
      <w:pPr>
        <w:pStyle w:val="a3"/>
        <w:spacing w:before="0" w:after="0"/>
        <w:ind w:firstLine="851"/>
        <w:jc w:val="both"/>
        <w:rPr>
          <w:rFonts w:eastAsiaTheme="minorEastAsia"/>
          <w:sz w:val="28"/>
          <w:szCs w:val="28"/>
        </w:rPr>
      </w:pPr>
    </w:p>
    <w:p w:rsidR="00065189" w:rsidRPr="00D11E08" w:rsidRDefault="00065189" w:rsidP="00A0704E">
      <w:pPr>
        <w:pStyle w:val="a3"/>
        <w:spacing w:before="0" w:after="0"/>
        <w:ind w:firstLine="851"/>
        <w:jc w:val="both"/>
        <w:rPr>
          <w:i/>
          <w:sz w:val="28"/>
          <w:szCs w:val="28"/>
        </w:rPr>
      </w:pPr>
      <w:r w:rsidRPr="00D11E08">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1E08">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D11E08" w:rsidRDefault="00065189" w:rsidP="00A0704E">
      <w:pPr>
        <w:pStyle w:val="a3"/>
        <w:spacing w:before="0" w:after="0"/>
        <w:ind w:firstLine="851"/>
        <w:jc w:val="both"/>
        <w:rPr>
          <w:i/>
          <w:sz w:val="28"/>
          <w:szCs w:val="28"/>
        </w:rPr>
      </w:pPr>
    </w:p>
    <w:p w:rsidR="00065189" w:rsidRPr="00D11E08" w:rsidRDefault="00065189" w:rsidP="00A0704E">
      <w:pPr>
        <w:pStyle w:val="a3"/>
        <w:spacing w:before="0" w:after="0"/>
        <w:ind w:firstLine="851"/>
        <w:jc w:val="both"/>
        <w:rPr>
          <w:sz w:val="28"/>
          <w:szCs w:val="28"/>
        </w:rPr>
      </w:pPr>
      <w:r w:rsidRPr="00D11E08">
        <w:rPr>
          <w:b/>
          <w:sz w:val="28"/>
          <w:szCs w:val="28"/>
        </w:rPr>
        <w:t>2. Срок предоставления гарантии качества товара</w:t>
      </w:r>
      <w:r w:rsidRPr="00D11E08">
        <w:rPr>
          <w:sz w:val="28"/>
          <w:szCs w:val="28"/>
        </w:rPr>
        <w:t xml:space="preserve">: </w:t>
      </w:r>
    </w:p>
    <w:p w:rsidR="00065189" w:rsidRPr="00D11E08"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D11E08">
        <w:rPr>
          <w:rFonts w:ascii="Times New Roman" w:hAnsi="Times New Roman" w:cs="Times New Roman"/>
          <w:sz w:val="28"/>
          <w:szCs w:val="28"/>
        </w:rPr>
        <w:t>Гарантийный срок на поставленный товар___________________________________</w:t>
      </w:r>
    </w:p>
    <w:p w:rsidR="00065189" w:rsidRPr="00D11E08"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D11E08">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D11E08"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D11E08">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D11E08" w:rsidRDefault="00065189" w:rsidP="00A0704E">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3. Требования к поставляемому товару: </w:t>
      </w:r>
    </w:p>
    <w:p w:rsidR="00065189" w:rsidRPr="00D11E08" w:rsidRDefault="00065189" w:rsidP="00A0704E">
      <w:pPr>
        <w:pStyle w:val="a3"/>
        <w:spacing w:before="0" w:after="0"/>
        <w:ind w:firstLine="851"/>
        <w:jc w:val="both"/>
        <w:rPr>
          <w:sz w:val="28"/>
          <w:szCs w:val="28"/>
          <w:u w:val="single"/>
        </w:rPr>
      </w:pPr>
      <w:r w:rsidRPr="00D11E08">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D11E08">
        <w:rPr>
          <w:sz w:val="28"/>
          <w:szCs w:val="28"/>
        </w:rPr>
        <w:t>ГОСТах</w:t>
      </w:r>
      <w:proofErr w:type="spellEnd"/>
      <w:r w:rsidRPr="00D11E08">
        <w:rPr>
          <w:sz w:val="28"/>
          <w:szCs w:val="28"/>
        </w:rPr>
        <w:t>, ТУ и сертификатах качества или паспортом качества;</w:t>
      </w:r>
    </w:p>
    <w:p w:rsidR="00065189" w:rsidRPr="00D11E08" w:rsidRDefault="00065189" w:rsidP="00A0704E">
      <w:pPr>
        <w:pStyle w:val="a3"/>
        <w:spacing w:before="0" w:after="0"/>
        <w:ind w:firstLine="851"/>
        <w:jc w:val="both"/>
        <w:rPr>
          <w:sz w:val="28"/>
          <w:szCs w:val="28"/>
        </w:rPr>
      </w:pPr>
      <w:r w:rsidRPr="00D11E08">
        <w:rPr>
          <w:sz w:val="28"/>
          <w:szCs w:val="28"/>
        </w:rPr>
        <w:t>- товар должен быть новым, т.е. не б/</w:t>
      </w:r>
      <w:proofErr w:type="gramStart"/>
      <w:r w:rsidRPr="00D11E08">
        <w:rPr>
          <w:sz w:val="28"/>
          <w:szCs w:val="28"/>
        </w:rPr>
        <w:t>у</w:t>
      </w:r>
      <w:proofErr w:type="gramEnd"/>
      <w:r w:rsidRPr="00D11E08">
        <w:rPr>
          <w:sz w:val="28"/>
          <w:szCs w:val="28"/>
        </w:rPr>
        <w:t xml:space="preserve"> и не восстановленным;</w:t>
      </w:r>
    </w:p>
    <w:p w:rsidR="00065189" w:rsidRPr="00D11E08" w:rsidRDefault="00065189" w:rsidP="00A0704E">
      <w:pPr>
        <w:pStyle w:val="a3"/>
        <w:spacing w:before="0" w:after="0"/>
        <w:ind w:firstLine="851"/>
        <w:jc w:val="both"/>
        <w:rPr>
          <w:sz w:val="28"/>
          <w:szCs w:val="28"/>
        </w:rPr>
      </w:pPr>
      <w:r w:rsidRPr="00D11E08">
        <w:rPr>
          <w:sz w:val="28"/>
          <w:szCs w:val="28"/>
        </w:rPr>
        <w:t>- товар должен соответствовать заявленным параметрам и техническим условиям.</w:t>
      </w:r>
    </w:p>
    <w:p w:rsidR="009919FA" w:rsidRPr="00D11E08" w:rsidRDefault="00065189" w:rsidP="00F115F4">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D11E08">
        <w:rPr>
          <w:rFonts w:ascii="Times New Roman" w:hAnsi="Times New Roman" w:cs="Times New Roman"/>
          <w:b/>
          <w:sz w:val="28"/>
          <w:szCs w:val="28"/>
        </w:rPr>
        <w:t>нет</w:t>
      </w:r>
    </w:p>
    <w:sectPr w:rsidR="009919FA" w:rsidRPr="00D11E0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6B4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
    <w:nsid w:val="0495044B"/>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nsid w:val="08544200"/>
    <w:multiLevelType w:val="hybridMultilevel"/>
    <w:tmpl w:val="5EB47454"/>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19797A79"/>
    <w:multiLevelType w:val="hybridMultilevel"/>
    <w:tmpl w:val="871A5970"/>
    <w:lvl w:ilvl="0" w:tplc="D690FD34">
      <w:start w:val="1"/>
      <w:numFmt w:val="bullet"/>
      <w:lvlText w:val=""/>
      <w:lvlJc w:val="left"/>
      <w:pPr>
        <w:ind w:left="1429" w:hanging="360"/>
      </w:pPr>
      <w:rPr>
        <w:rFonts w:ascii="Symbol" w:hAnsi="Symbol" w:hint="default"/>
      </w:rPr>
    </w:lvl>
    <w:lvl w:ilvl="1" w:tplc="D690FD34">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9">
    <w:nsid w:val="2AC043E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nsid w:val="36807E87"/>
    <w:multiLevelType w:val="hybridMultilevel"/>
    <w:tmpl w:val="8FFE80FC"/>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7BC6431"/>
    <w:multiLevelType w:val="hybridMultilevel"/>
    <w:tmpl w:val="D2D4955A"/>
    <w:lvl w:ilvl="0" w:tplc="39F8631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77F11C5"/>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28511C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6">
    <w:nsid w:val="5A05307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75DA762B"/>
    <w:multiLevelType w:val="hybridMultilevel"/>
    <w:tmpl w:val="5E7AD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6F5191"/>
    <w:multiLevelType w:val="hybridMultilevel"/>
    <w:tmpl w:val="E1D065CA"/>
    <w:lvl w:ilvl="0" w:tplc="D690FD3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7"/>
  </w:num>
  <w:num w:numId="6">
    <w:abstractNumId w:val="2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9"/>
  </w:num>
  <w:num w:numId="14">
    <w:abstractNumId w:val="3"/>
  </w:num>
  <w:num w:numId="15">
    <w:abstractNumId w:val="5"/>
  </w:num>
  <w:num w:numId="16">
    <w:abstractNumId w:val="15"/>
  </w:num>
  <w:num w:numId="17">
    <w:abstractNumId w:val="9"/>
  </w:num>
  <w:num w:numId="18">
    <w:abstractNumId w:val="2"/>
  </w:num>
  <w:num w:numId="19">
    <w:abstractNumId w:val="16"/>
  </w:num>
  <w:num w:numId="20">
    <w:abstractNumId w:val="18"/>
  </w:num>
  <w:num w:numId="21">
    <w:abstractNumId w:val="10"/>
  </w:num>
  <w:num w:numId="22">
    <w:abstractNumId w:val="13"/>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22AF6"/>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D4414"/>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A6C4F"/>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97ADA"/>
    <w:rsid w:val="00CF059D"/>
    <w:rsid w:val="00D11E08"/>
    <w:rsid w:val="00D276B7"/>
    <w:rsid w:val="00D41E4D"/>
    <w:rsid w:val="00D6118D"/>
    <w:rsid w:val="00D948C0"/>
    <w:rsid w:val="00E23447"/>
    <w:rsid w:val="00E27B6E"/>
    <w:rsid w:val="00E34837"/>
    <w:rsid w:val="00E622E0"/>
    <w:rsid w:val="00E70FE9"/>
    <w:rsid w:val="00EB3171"/>
    <w:rsid w:val="00EC4F08"/>
    <w:rsid w:val="00ED763A"/>
    <w:rsid w:val="00EE1C4D"/>
    <w:rsid w:val="00EE2646"/>
    <w:rsid w:val="00EF266D"/>
    <w:rsid w:val="00F01673"/>
    <w:rsid w:val="00F115F4"/>
    <w:rsid w:val="00F31723"/>
    <w:rsid w:val="00F5342C"/>
    <w:rsid w:val="00F6019A"/>
    <w:rsid w:val="00FA26E1"/>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11E08"/>
    <w:pPr>
      <w:keepNext/>
      <w:spacing w:before="240" w:after="60" w:line="240" w:lineRule="auto"/>
      <w:outlineLvl w:val="0"/>
    </w:pPr>
    <w:rPr>
      <w:rFonts w:ascii="Cambria" w:eastAsia="Times New Roman" w:hAnsi="Cambria" w:cs="Times New Roman"/>
      <w:b/>
      <w:bCs/>
      <w:kern w:val="32"/>
      <w:sz w:val="32"/>
      <w:szCs w:val="32"/>
      <w:lang/>
    </w:rPr>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 w:type="paragraph" w:customStyle="1" w:styleId="af6">
    <w:name w:val="Стиль_тест"/>
    <w:basedOn w:val="a"/>
    <w:qFormat/>
    <w:rsid w:val="00C97ADA"/>
    <w:pPr>
      <w:tabs>
        <w:tab w:val="left" w:pos="1077"/>
      </w:tabs>
      <w:spacing w:before="120" w:after="0" w:line="240" w:lineRule="auto"/>
      <w:ind w:firstLine="567"/>
      <w:jc w:val="both"/>
    </w:pPr>
    <w:rPr>
      <w:rFonts w:ascii="Times New Roman" w:eastAsia="Times New Roman" w:hAnsi="Times New Roman" w:cs="Times New Roman"/>
      <w:sz w:val="28"/>
      <w:szCs w:val="28"/>
    </w:rPr>
  </w:style>
  <w:style w:type="paragraph" w:customStyle="1" w:styleId="af7">
    <w:name w:val="Стиль_Текст обычный"/>
    <w:basedOn w:val="a"/>
    <w:qFormat/>
    <w:rsid w:val="00C97ADA"/>
    <w:pPr>
      <w:tabs>
        <w:tab w:val="left" w:pos="1077"/>
      </w:tabs>
      <w:spacing w:before="120" w:after="0"/>
      <w:ind w:firstLine="426"/>
      <w:jc w:val="both"/>
    </w:pPr>
    <w:rPr>
      <w:rFonts w:ascii="Times New Roman" w:eastAsia="Times New Roman" w:hAnsi="Times New Roman" w:cs="Times New Roman"/>
      <w:sz w:val="28"/>
      <w:szCs w:val="28"/>
    </w:rPr>
  </w:style>
  <w:style w:type="paragraph" w:customStyle="1" w:styleId="21">
    <w:name w:val="Стиль_тест_2"/>
    <w:basedOn w:val="a"/>
    <w:qFormat/>
    <w:rsid w:val="00C97ADA"/>
    <w:pPr>
      <w:tabs>
        <w:tab w:val="left" w:pos="567"/>
      </w:tabs>
      <w:spacing w:before="120" w:after="0"/>
      <w:jc w:val="both"/>
    </w:pPr>
    <w:rPr>
      <w:rFonts w:ascii="Times New Roman" w:eastAsia="Times New Roman" w:hAnsi="Times New Roman" w:cs="Times New Roman"/>
      <w:sz w:val="28"/>
      <w:szCs w:val="28"/>
    </w:rPr>
  </w:style>
  <w:style w:type="character" w:customStyle="1" w:styleId="textindent">
    <w:name w:val="textindent"/>
    <w:rsid w:val="00C97ADA"/>
  </w:style>
  <w:style w:type="character" w:customStyle="1" w:styleId="10">
    <w:name w:val="Заголовок 1 Знак"/>
    <w:basedOn w:val="a0"/>
    <w:link w:val="1"/>
    <w:rsid w:val="00D11E08"/>
    <w:rPr>
      <w:rFonts w:ascii="Cambria" w:eastAsia="Times New Roman" w:hAnsi="Cambria" w:cs="Times New Roman"/>
      <w:b/>
      <w:bCs/>
      <w:kern w:val="32"/>
      <w:sz w:val="32"/>
      <w:szCs w:val="32"/>
      <w:lang/>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9</Pages>
  <Words>1539</Words>
  <Characters>8774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10293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81</cp:revision>
  <cp:lastPrinted>2014-09-02T10:46:00Z</cp:lastPrinted>
  <dcterms:created xsi:type="dcterms:W3CDTF">2012-10-05T07:23:00Z</dcterms:created>
  <dcterms:modified xsi:type="dcterms:W3CDTF">2014-09-02T12:47:00Z</dcterms:modified>
</cp:coreProperties>
</file>