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2CA6" w:rsidRPr="002410D5" w:rsidRDefault="00282CA6" w:rsidP="00282CA6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282CA6" w:rsidRPr="002410D5" w:rsidRDefault="00282CA6" w:rsidP="00282CA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82CA6" w:rsidRPr="002410D5" w:rsidRDefault="00282CA6" w:rsidP="00282CA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282CA6" w:rsidRPr="009E52A8" w:rsidRDefault="00282CA6" w:rsidP="00282CA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 xml:space="preserve">поставку </w:t>
      </w:r>
      <w:r>
        <w:rPr>
          <w:b/>
          <w:i/>
          <w:sz w:val="28"/>
          <w:szCs w:val="28"/>
        </w:rPr>
        <w:t>черного металлопроката.</w:t>
      </w:r>
    </w:p>
    <w:p w:rsidR="00282CA6" w:rsidRPr="009E52A8" w:rsidRDefault="00282CA6" w:rsidP="00282CA6">
      <w:pPr>
        <w:tabs>
          <w:tab w:val="left" w:pos="1134"/>
        </w:tabs>
        <w:ind w:firstLine="851"/>
        <w:jc w:val="both"/>
        <w:rPr>
          <w:i/>
          <w:spacing w:val="-6"/>
        </w:rPr>
      </w:pPr>
      <w:r w:rsidRPr="009E52A8">
        <w:rPr>
          <w:i/>
          <w:spacing w:val="-6"/>
        </w:rPr>
        <w:t>На основании пункта 12.2.2</w:t>
      </w:r>
      <w:r>
        <w:rPr>
          <w:i/>
          <w:spacing w:val="-6"/>
        </w:rPr>
        <w:t>а</w:t>
      </w:r>
      <w:r w:rsidRPr="009E52A8">
        <w:rPr>
          <w:i/>
          <w:spacing w:val="-6"/>
        </w:rPr>
        <w:t xml:space="preserve">) ЕОСЗ замена товаров на аналог или эквивалент или другие изменения в составе, параметрах и характеристиках товара не допускаются в связи с тем, что </w:t>
      </w:r>
      <w:r>
        <w:rPr>
          <w:i/>
          <w:spacing w:val="-6"/>
        </w:rPr>
        <w:t>поставляемый товар должен отвечать Положению № РД В 319.04.35.00-01 пункт 5,3-5,5.</w:t>
      </w:r>
      <w:r w:rsidRPr="009E52A8">
        <w:rPr>
          <w:i/>
          <w:spacing w:val="-6"/>
        </w:rPr>
        <w:t>.</w:t>
      </w:r>
    </w:p>
    <w:p w:rsidR="00282CA6" w:rsidRPr="002410D5" w:rsidRDefault="00282CA6" w:rsidP="00282CA6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282CA6" w:rsidRPr="002410D5" w:rsidRDefault="00282CA6" w:rsidP="00282CA6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282CA6" w:rsidRPr="002410D5" w:rsidRDefault="00282CA6" w:rsidP="00282CA6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282CA6" w:rsidRPr="002410D5" w:rsidRDefault="00282CA6" w:rsidP="00282CA6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282CA6" w:rsidRPr="002410D5" w:rsidRDefault="00282CA6" w:rsidP="00282CA6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282CA6" w:rsidRPr="002410D5" w:rsidRDefault="00282CA6" w:rsidP="00282CA6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282CA6" w:rsidRPr="002410D5" w:rsidRDefault="00282CA6" w:rsidP="00282CA6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черный металлопрокат</w:t>
      </w:r>
      <w:r w:rsidRPr="002410D5">
        <w:rPr>
          <w:sz w:val="28"/>
          <w:szCs w:val="28"/>
        </w:rPr>
        <w:t>.</w:t>
      </w:r>
    </w:p>
    <w:p w:rsidR="00282CA6" w:rsidRPr="002410D5" w:rsidRDefault="00282CA6" w:rsidP="00282CA6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282CA6" w:rsidRPr="002410D5" w:rsidRDefault="00282CA6" w:rsidP="00282CA6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282CA6" w:rsidRPr="002410D5" w:rsidRDefault="00282CA6" w:rsidP="00282CA6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282CA6" w:rsidRPr="002410D5" w:rsidRDefault="00282CA6" w:rsidP="00282CA6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82CA6" w:rsidRPr="002410D5" w:rsidRDefault="00282CA6" w:rsidP="00282CA6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82CA6" w:rsidRPr="002410D5" w:rsidRDefault="00282CA6" w:rsidP="00282CA6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</w:t>
      </w:r>
      <w:r w:rsidRPr="002410D5">
        <w:rPr>
          <w:bCs/>
          <w:i/>
          <w:sz w:val="28"/>
          <w:szCs w:val="28"/>
        </w:rPr>
        <w:lastRenderedPageBreak/>
        <w:t>допущенный участник запроса цен, предложивший наименьшую цену договора.</w:t>
      </w:r>
    </w:p>
    <w:p w:rsidR="00282CA6" w:rsidRPr="002410D5" w:rsidRDefault="00282CA6" w:rsidP="00282CA6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82CA6" w:rsidRPr="002410D5" w:rsidRDefault="00282CA6" w:rsidP="00282CA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FB0793">
        <w:rPr>
          <w:b/>
          <w:color w:val="FF0000"/>
          <w:sz w:val="28"/>
          <w:szCs w:val="28"/>
        </w:rPr>
        <w:t>2 865</w:t>
      </w:r>
      <w:r w:rsidRPr="002410D5">
        <w:rPr>
          <w:b/>
          <w:color w:val="FF0000"/>
          <w:sz w:val="28"/>
          <w:szCs w:val="28"/>
        </w:rPr>
        <w:t xml:space="preserve"> </w:t>
      </w:r>
      <w:r>
        <w:rPr>
          <w:b/>
          <w:color w:val="FF0000"/>
          <w:sz w:val="28"/>
          <w:szCs w:val="28"/>
        </w:rPr>
        <w:t>604</w:t>
      </w:r>
      <w:r w:rsidRPr="002410D5">
        <w:rPr>
          <w:b/>
          <w:color w:val="FF0000"/>
          <w:sz w:val="28"/>
          <w:szCs w:val="28"/>
        </w:rPr>
        <w:t>,</w:t>
      </w:r>
      <w:r>
        <w:rPr>
          <w:b/>
          <w:color w:val="FF0000"/>
          <w:sz w:val="28"/>
          <w:szCs w:val="28"/>
        </w:rPr>
        <w:t>87</w:t>
      </w:r>
      <w:r w:rsidRPr="002410D5">
        <w:rPr>
          <w:sz w:val="28"/>
          <w:szCs w:val="28"/>
        </w:rPr>
        <w:t xml:space="preserve">, включая НДС </w:t>
      </w:r>
    </w:p>
    <w:p w:rsidR="00282CA6" w:rsidRPr="00D3690A" w:rsidRDefault="00282CA6" w:rsidP="00282CA6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FB0793">
        <w:rPr>
          <w:b/>
          <w:color w:val="FF0000"/>
          <w:sz w:val="28"/>
          <w:szCs w:val="28"/>
        </w:rPr>
        <w:t>2</w:t>
      </w:r>
      <w:r>
        <w:rPr>
          <w:b/>
          <w:color w:val="FF0000"/>
          <w:sz w:val="28"/>
          <w:szCs w:val="28"/>
        </w:rPr>
        <w:t xml:space="preserve"> </w:t>
      </w:r>
      <w:r w:rsidRPr="00FB0793">
        <w:rPr>
          <w:b/>
          <w:color w:val="FF0000"/>
          <w:sz w:val="28"/>
          <w:szCs w:val="28"/>
        </w:rPr>
        <w:t>428</w:t>
      </w:r>
      <w:r>
        <w:rPr>
          <w:b/>
          <w:color w:val="FF0000"/>
          <w:sz w:val="28"/>
          <w:szCs w:val="28"/>
        </w:rPr>
        <w:t xml:space="preserve"> </w:t>
      </w:r>
      <w:r w:rsidRPr="00FB0793">
        <w:rPr>
          <w:b/>
          <w:color w:val="FF0000"/>
          <w:sz w:val="28"/>
          <w:szCs w:val="28"/>
        </w:rPr>
        <w:t>478,70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282CA6" w:rsidRPr="002410D5" w:rsidRDefault="00282CA6" w:rsidP="00282CA6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282CA6" w:rsidRPr="002410D5" w:rsidRDefault="00282CA6" w:rsidP="00282CA6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282CA6" w:rsidRPr="002410D5" w:rsidRDefault="00282CA6" w:rsidP="00282CA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282CA6" w:rsidRPr="002410D5" w:rsidRDefault="00282CA6" w:rsidP="00282CA6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282CA6" w:rsidRPr="002410D5" w:rsidRDefault="00282CA6" w:rsidP="00282CA6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282CA6" w:rsidRPr="002410D5" w:rsidRDefault="00282CA6" w:rsidP="00282CA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282CA6" w:rsidRPr="002410D5" w:rsidRDefault="00282CA6" w:rsidP="00282CA6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«</w:t>
      </w:r>
      <w:r>
        <w:rPr>
          <w:bCs/>
          <w:sz w:val="28"/>
          <w:szCs w:val="28"/>
        </w:rPr>
        <w:t>13</w:t>
      </w:r>
      <w:r w:rsidRPr="002410D5">
        <w:rPr>
          <w:bCs/>
          <w:sz w:val="28"/>
          <w:szCs w:val="28"/>
        </w:rPr>
        <w:t>» августа 2014 года.</w:t>
      </w:r>
      <w:proofErr w:type="gramEnd"/>
    </w:p>
    <w:p w:rsidR="00282CA6" w:rsidRPr="002410D5" w:rsidRDefault="00282CA6" w:rsidP="00282CA6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13</w:t>
      </w:r>
      <w:r w:rsidRPr="009E52A8">
        <w:rPr>
          <w:bCs/>
          <w:color w:val="FF0000"/>
          <w:sz w:val="28"/>
          <w:szCs w:val="28"/>
        </w:rPr>
        <w:t>» августа 2014 года</w:t>
      </w:r>
      <w:r w:rsidRPr="002410D5">
        <w:rPr>
          <w:bCs/>
          <w:sz w:val="28"/>
          <w:szCs w:val="28"/>
        </w:rPr>
        <w:t>, ЭТП.</w:t>
      </w:r>
    </w:p>
    <w:p w:rsidR="00282CA6" w:rsidRPr="002410D5" w:rsidRDefault="00282CA6" w:rsidP="00282CA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20</w:t>
      </w:r>
      <w:r w:rsidRPr="009E52A8">
        <w:rPr>
          <w:color w:val="FF0000"/>
          <w:spacing w:val="-6"/>
          <w:sz w:val="28"/>
          <w:szCs w:val="28"/>
        </w:rPr>
        <w:t>» августа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282CA6" w:rsidRPr="002410D5" w:rsidRDefault="00282CA6" w:rsidP="00282CA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«2</w:t>
      </w:r>
      <w:r>
        <w:rPr>
          <w:color w:val="FF0000"/>
          <w:spacing w:val="-6"/>
          <w:sz w:val="28"/>
          <w:szCs w:val="28"/>
        </w:rPr>
        <w:t>7</w:t>
      </w:r>
      <w:r w:rsidRPr="009E52A8">
        <w:rPr>
          <w:color w:val="FF0000"/>
          <w:spacing w:val="-6"/>
          <w:sz w:val="28"/>
          <w:szCs w:val="28"/>
        </w:rPr>
        <w:t>» августа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282CA6" w:rsidRPr="002410D5" w:rsidRDefault="00282CA6" w:rsidP="00282CA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282CA6" w:rsidRPr="002410D5" w:rsidRDefault="00282CA6" w:rsidP="00282CA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282CA6" w:rsidRPr="002410D5" w:rsidRDefault="00282CA6" w:rsidP="00282CA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282CA6" w:rsidRPr="002410D5" w:rsidRDefault="00282CA6" w:rsidP="00282CA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282CA6" w:rsidRPr="002410D5" w:rsidRDefault="00282CA6" w:rsidP="00282CA6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82CA6" w:rsidRPr="002410D5" w:rsidRDefault="00282CA6" w:rsidP="00282CA6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82CA6" w:rsidRPr="002410D5" w:rsidRDefault="00282CA6" w:rsidP="00282CA6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82CA6" w:rsidRPr="002410D5" w:rsidRDefault="00282CA6" w:rsidP="00282CA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51BB6" w:rsidRDefault="00551BB6"/>
    <w:sectPr w:rsidR="00551BB6" w:rsidSect="00551B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82CA6"/>
    <w:rsid w:val="00282CA6"/>
    <w:rsid w:val="00551B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C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82CA6"/>
    <w:rPr>
      <w:color w:val="0000FF"/>
      <w:u w:val="single"/>
    </w:rPr>
  </w:style>
  <w:style w:type="paragraph" w:styleId="a4">
    <w:name w:val="List Continue"/>
    <w:basedOn w:val="a"/>
    <w:rsid w:val="00282CA6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865</Words>
  <Characters>4933</Characters>
  <Application>Microsoft Office Word</Application>
  <DocSecurity>0</DocSecurity>
  <Lines>41</Lines>
  <Paragraphs>11</Paragraphs>
  <ScaleCrop>false</ScaleCrop>
  <Company>o27</Company>
  <LinksUpToDate>false</LinksUpToDate>
  <CharactersWithSpaces>5787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cp:lastPrinted>2014-08-04T11:41:00Z</cp:lastPrinted>
  <dcterms:created xsi:type="dcterms:W3CDTF">2014-08-04T11:41:00Z</dcterms:created>
  <dcterms:modified xsi:type="dcterms:W3CDTF">2014-08-04T11:41:00Z</dcterms:modified>
</cp:coreProperties>
</file>