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F18E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нежилого здания складского назначения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CD24DC" w:rsidRPr="00CD24DC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4C1639">
        <w:rPr>
          <w:sz w:val="28"/>
          <w:szCs w:val="28"/>
          <w:lang w:val="en-US"/>
        </w:rPr>
        <w:t>8</w:t>
      </w:r>
      <w:r w:rsidR="004C1639">
        <w:rPr>
          <w:sz w:val="28"/>
          <w:szCs w:val="28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C1639">
        <w:rPr>
          <w:sz w:val="28"/>
          <w:szCs w:val="28"/>
        </w:rPr>
        <w:t>16</w:t>
      </w:r>
      <w:r w:rsidRPr="00CD24DC">
        <w:rPr>
          <w:sz w:val="28"/>
          <w:szCs w:val="28"/>
        </w:rPr>
        <w:t xml:space="preserve">» </w:t>
      </w:r>
      <w:r w:rsidR="00CD24DC" w:rsidRPr="00CD24DC">
        <w:rPr>
          <w:sz w:val="28"/>
          <w:szCs w:val="28"/>
        </w:rPr>
        <w:t>августа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Тел./факс, </w:t>
      </w:r>
      <w:proofErr w:type="spellStart"/>
      <w:r w:rsidRPr="00CD24DC">
        <w:rPr>
          <w:sz w:val="28"/>
          <w:szCs w:val="28"/>
        </w:rPr>
        <w:t>эл</w:t>
      </w:r>
      <w:proofErr w:type="spellEnd"/>
      <w:r w:rsidRPr="00CD24DC">
        <w:rPr>
          <w:sz w:val="28"/>
          <w:szCs w:val="28"/>
        </w:rPr>
        <w:t>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266860" w:rsidRPr="00CD24DC">
        <w:rPr>
          <w:sz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>оказание услуг аренды нежилого здания складского назначения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31.07.2014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850F31" w:rsidRPr="00850F31">
        <w:rPr>
          <w:sz w:val="28"/>
        </w:rPr>
        <w:t>4</w:t>
      </w:r>
      <w:r w:rsidR="001E47F2">
        <w:rPr>
          <w:sz w:val="28"/>
        </w:rPr>
        <w:t> </w:t>
      </w:r>
      <w:r w:rsidR="00850F31" w:rsidRPr="00850F31">
        <w:rPr>
          <w:sz w:val="28"/>
        </w:rPr>
        <w:t>765</w:t>
      </w:r>
      <w:r w:rsidR="001E47F2">
        <w:rPr>
          <w:sz w:val="28"/>
        </w:rPr>
        <w:t xml:space="preserve"> </w:t>
      </w:r>
      <w:r w:rsidR="00850F31" w:rsidRPr="00850F31">
        <w:rPr>
          <w:sz w:val="28"/>
        </w:rPr>
        <w:t>521,2</w:t>
      </w:r>
      <w:r w:rsidR="001E47F2">
        <w:rPr>
          <w:sz w:val="28"/>
        </w:rPr>
        <w:t>0</w:t>
      </w:r>
      <w:r w:rsidR="00850F31" w:rsidRPr="00850F31">
        <w:rPr>
          <w:sz w:val="28"/>
        </w:rPr>
        <w:t xml:space="preserve"> (четыре миллиона семьсот шестьдесят пять тысяч пятьсот двадцать один) рубль</w:t>
      </w:r>
      <w:r w:rsidR="00850F31">
        <w:rPr>
          <w:sz w:val="28"/>
        </w:rPr>
        <w:t>,</w:t>
      </w:r>
      <w:r w:rsidR="00850F31" w:rsidRPr="00850F31">
        <w:rPr>
          <w:sz w:val="28"/>
        </w:rPr>
        <w:t xml:space="preserve"> 20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4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850F31">
        <w:rPr>
          <w:spacing w:val="-6"/>
          <w:sz w:val="28"/>
          <w:szCs w:val="28"/>
        </w:rPr>
        <w:t>22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22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850F31">
        <w:rPr>
          <w:spacing w:val="-6"/>
          <w:sz w:val="28"/>
          <w:szCs w:val="28"/>
        </w:rPr>
        <w:t>27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850F31">
        <w:rPr>
          <w:spacing w:val="-6"/>
          <w:sz w:val="28"/>
          <w:szCs w:val="28"/>
        </w:rPr>
        <w:t>27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9CF" w:rsidRDefault="00A369CF">
      <w:r>
        <w:separator/>
      </w:r>
    </w:p>
  </w:endnote>
  <w:endnote w:type="continuationSeparator" w:id="1">
    <w:p w:rsidR="00A369CF" w:rsidRDefault="00A36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9CF" w:rsidRDefault="00A369CF">
      <w:r>
        <w:separator/>
      </w:r>
    </w:p>
  </w:footnote>
  <w:footnote w:type="continuationSeparator" w:id="1">
    <w:p w:rsidR="00A369CF" w:rsidRDefault="00A36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822F2F" w:rsidP="00DC480A">
    <w:pPr>
      <w:pStyle w:val="aa"/>
    </w:pPr>
  </w:p>
  <w:p w:rsidR="00612414" w:rsidRDefault="00822F2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9149A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53</cp:revision>
  <cp:lastPrinted>2013-02-08T11:43:00Z</cp:lastPrinted>
  <dcterms:created xsi:type="dcterms:W3CDTF">2013-02-08T09:11:00Z</dcterms:created>
  <dcterms:modified xsi:type="dcterms:W3CDTF">2013-08-16T10:11:00Z</dcterms:modified>
</cp:coreProperties>
</file>