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F40822">
      <w:pPr>
        <w:spacing w:after="1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F40822">
      <w:pPr>
        <w:spacing w:after="12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3951B8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3951B8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9073EA" w:rsidRDefault="00D63235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="00F40822">
        <w:rPr>
          <w:rFonts w:ascii="Times New Roman" w:hAnsi="Times New Roman"/>
          <w:b/>
          <w:sz w:val="24"/>
          <w:szCs w:val="24"/>
          <w:u w:val="single"/>
        </w:rPr>
        <w:t>8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 w:rsidR="00F40822">
        <w:rPr>
          <w:rFonts w:ascii="Times New Roman" w:hAnsi="Times New Roman"/>
          <w:b/>
          <w:sz w:val="24"/>
          <w:szCs w:val="24"/>
          <w:u w:val="single"/>
        </w:rPr>
        <w:t>8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F40822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ИЗВЕЩЕНИЕ О </w:t>
      </w:r>
      <w:r w:rsidR="00D63235">
        <w:rPr>
          <w:rFonts w:ascii="Times New Roman" w:hAnsi="Times New Roman"/>
          <w:b/>
          <w:sz w:val="24"/>
          <w:szCs w:val="24"/>
        </w:rPr>
        <w:t>ВОЗОБНОВЛЕНИИ</w:t>
      </w:r>
    </w:p>
    <w:p w:rsidR="00F40822" w:rsidRDefault="00F40822" w:rsidP="00F408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конкурса в электронной форме</w:t>
      </w:r>
    </w:p>
    <w:p w:rsidR="009073EA" w:rsidRDefault="00F40822" w:rsidP="00F4082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</w:t>
      </w:r>
      <w:r w:rsidRPr="008D0DCC">
        <w:rPr>
          <w:rFonts w:ascii="Times New Roman" w:eastAsia="Times New Roman" w:hAnsi="Times New Roman"/>
          <w:b/>
          <w:sz w:val="24"/>
          <w:szCs w:val="24"/>
          <w:lang w:eastAsia="ru-RU"/>
        </w:rPr>
        <w:t>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</w:t>
      </w:r>
    </w:p>
    <w:p w:rsidR="00B87F9E" w:rsidRDefault="00B87F9E" w:rsidP="00B87F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87F9E" w:rsidRDefault="00F40822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 xml:space="preserve">Номер закупки на </w:t>
      </w:r>
      <w:r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150807/0491/896</w:t>
      </w:r>
      <w:r>
        <w:rPr>
          <w:rFonts w:ascii="Times New Roman" w:hAnsi="Times New Roman"/>
          <w:sz w:val="24"/>
          <w:szCs w:val="24"/>
        </w:rPr>
        <w:t xml:space="preserve">, на сайте электронной торговой площадки АКД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С021298,</w:t>
      </w:r>
      <w:r>
        <w:rPr>
          <w:rFonts w:ascii="Times New Roman" w:hAnsi="Times New Roman"/>
          <w:sz w:val="24"/>
          <w:szCs w:val="24"/>
        </w:rPr>
        <w:t xml:space="preserve"> на общероссийском официальном сайте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31502643525</w:t>
      </w:r>
      <w:r w:rsidR="00B87F9E"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На основании пункта 31.</w:t>
      </w:r>
      <w:r w:rsidR="00215AD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</w:t>
      </w:r>
      <w:r w:rsidR="00215AD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</w:t>
      </w:r>
      <w:r w:rsidR="00B87F9E">
        <w:rPr>
          <w:rFonts w:ascii="Times New Roman" w:hAnsi="Times New Roman"/>
          <w:bCs/>
          <w:sz w:val="24"/>
          <w:szCs w:val="24"/>
        </w:rPr>
        <w:t xml:space="preserve">, </w:t>
      </w:r>
      <w:r w:rsidR="00056B4C" w:rsidRPr="009073EA">
        <w:rPr>
          <w:rFonts w:ascii="Times New Roman" w:hAnsi="Times New Roman"/>
          <w:sz w:val="24"/>
          <w:szCs w:val="24"/>
        </w:rPr>
        <w:t>в связи с</w:t>
      </w:r>
      <w:r w:rsidR="00215AD2">
        <w:rPr>
          <w:rFonts w:ascii="Times New Roman" w:hAnsi="Times New Roman"/>
          <w:sz w:val="24"/>
          <w:szCs w:val="24"/>
        </w:rPr>
        <w:t xml:space="preserve"> </w:t>
      </w:r>
      <w:r w:rsidR="00403E0B">
        <w:rPr>
          <w:rFonts w:ascii="Times New Roman" w:hAnsi="Times New Roman"/>
          <w:sz w:val="24"/>
          <w:szCs w:val="24"/>
        </w:rPr>
        <w:t>отзывом</w:t>
      </w:r>
      <w:r w:rsidR="00215AD2">
        <w:rPr>
          <w:rFonts w:ascii="Times New Roman" w:hAnsi="Times New Roman"/>
          <w:sz w:val="24"/>
          <w:szCs w:val="24"/>
        </w:rPr>
        <w:t xml:space="preserve"> </w:t>
      </w:r>
      <w:r w:rsidR="00056B4C" w:rsidRPr="009073EA">
        <w:rPr>
          <w:rFonts w:ascii="Times New Roman" w:hAnsi="Times New Roman"/>
          <w:sz w:val="24"/>
          <w:szCs w:val="24"/>
        </w:rPr>
        <w:t>жалоб</w:t>
      </w:r>
      <w:r w:rsidR="00215AD2">
        <w:rPr>
          <w:rFonts w:ascii="Times New Roman" w:hAnsi="Times New Roman"/>
          <w:sz w:val="24"/>
          <w:szCs w:val="24"/>
        </w:rPr>
        <w:t>ы</w:t>
      </w:r>
      <w:r w:rsidR="00056B4C">
        <w:rPr>
          <w:rFonts w:ascii="Times New Roman" w:hAnsi="Times New Roman"/>
          <w:sz w:val="24"/>
          <w:szCs w:val="24"/>
        </w:rPr>
        <w:t xml:space="preserve"> </w:t>
      </w:r>
      <w:r w:rsidR="00056B4C">
        <w:rPr>
          <w:rFonts w:ascii="Times New Roman" w:hAnsi="Times New Roman"/>
          <w:bCs/>
          <w:sz w:val="24"/>
          <w:szCs w:val="24"/>
        </w:rPr>
        <w:t>№</w:t>
      </w:r>
      <w:r w:rsidR="00403E0B" w:rsidRPr="00B87F9E">
        <w:rPr>
          <w:rFonts w:ascii="Times New Roman" w:hAnsi="Times New Roman"/>
          <w:bCs/>
          <w:sz w:val="24"/>
          <w:szCs w:val="24"/>
        </w:rPr>
        <w:t>150</w:t>
      </w:r>
      <w:r w:rsidR="00403E0B">
        <w:rPr>
          <w:rFonts w:ascii="Times New Roman" w:hAnsi="Times New Roman"/>
          <w:bCs/>
          <w:sz w:val="24"/>
          <w:szCs w:val="24"/>
        </w:rPr>
        <w:t>827</w:t>
      </w:r>
      <w:r w:rsidR="00403E0B" w:rsidRPr="00B87F9E">
        <w:rPr>
          <w:rFonts w:ascii="Times New Roman" w:hAnsi="Times New Roman"/>
          <w:bCs/>
          <w:sz w:val="24"/>
          <w:szCs w:val="24"/>
        </w:rPr>
        <w:t>/0491/01</w:t>
      </w:r>
      <w:r w:rsidR="00403E0B">
        <w:rPr>
          <w:rFonts w:ascii="Times New Roman" w:hAnsi="Times New Roman"/>
          <w:bCs/>
          <w:sz w:val="24"/>
          <w:szCs w:val="24"/>
        </w:rPr>
        <w:t>5</w:t>
      </w:r>
      <w:r w:rsidR="00215AD2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з</w:t>
      </w:r>
      <w:r w:rsidR="00056B4C">
        <w:rPr>
          <w:rFonts w:ascii="Times New Roman" w:hAnsi="Times New Roman"/>
          <w:sz w:val="24"/>
          <w:szCs w:val="24"/>
        </w:rPr>
        <w:t>аказчик извещает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5AD2">
        <w:rPr>
          <w:rFonts w:ascii="Times New Roman" w:eastAsia="Times New Roman" w:hAnsi="Times New Roman"/>
          <w:sz w:val="24"/>
          <w:szCs w:val="24"/>
          <w:lang w:eastAsia="ru-RU"/>
        </w:rPr>
        <w:t>возобновлении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открытого </w:t>
      </w:r>
      <w:r w:rsidR="00403E0B" w:rsidRPr="00403E0B">
        <w:rPr>
          <w:rFonts w:ascii="Times New Roman" w:eastAsia="Times New Roman" w:hAnsi="Times New Roman"/>
          <w:sz w:val="24"/>
          <w:szCs w:val="24"/>
          <w:lang w:eastAsia="ru-RU"/>
        </w:rPr>
        <w:t>конкурса</w:t>
      </w:r>
      <w:r w:rsidR="00403E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</w:t>
      </w:r>
      <w:r w:rsidR="00403E0B" w:rsidRPr="00403E0B">
        <w:rPr>
          <w:rFonts w:ascii="Times New Roman" w:eastAsia="Times New Roman" w:hAnsi="Times New Roman"/>
          <w:sz w:val="24"/>
          <w:szCs w:val="24"/>
          <w:lang w:eastAsia="ru-RU"/>
        </w:rPr>
        <w:t>выполнение работ по реализации проекта «Вывод из эксплуатации остановленных промышленных уран-графитовых реакторов ФГУП «ПО «Маяк». Участок дезактивации металлических РАО». Корректировка»</w:t>
      </w:r>
      <w:r w:rsidRPr="00403E0B">
        <w:rPr>
          <w:rFonts w:ascii="Times New Roman" w:hAnsi="Times New Roman"/>
          <w:bCs/>
          <w:kern w:val="28"/>
          <w:sz w:val="24"/>
          <w:szCs w:val="24"/>
        </w:rPr>
        <w:t>.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</w:p>
    <w:p w:rsidR="00C40382" w:rsidRDefault="00C40382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073EA" w:rsidRPr="00C40382" w:rsidRDefault="00C40382" w:rsidP="00F40822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0382">
        <w:rPr>
          <w:rFonts w:ascii="Times New Roman" w:eastAsia="Times New Roman" w:hAnsi="Times New Roman"/>
          <w:b/>
          <w:sz w:val="24"/>
          <w:szCs w:val="24"/>
          <w:lang w:eastAsia="ru-RU"/>
        </w:rPr>
        <w:t>Изменить сроки проведения процедуры:</w:t>
      </w:r>
    </w:p>
    <w:p w:rsidR="00403E0B" w:rsidRDefault="00403E0B" w:rsidP="00403E0B">
      <w:p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3E0B" w:rsidRPr="00403E0B" w:rsidRDefault="00403E0B" w:rsidP="00403E0B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3E0B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403E0B">
        <w:rPr>
          <w:rFonts w:ascii="Times New Roman" w:hAnsi="Times New Roman"/>
          <w:sz w:val="24"/>
          <w:szCs w:val="24"/>
        </w:rPr>
        <w:t>окончания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07-00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01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сентября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 2015 года. </w:t>
      </w:r>
    </w:p>
    <w:p w:rsidR="00403E0B" w:rsidRPr="00403E0B" w:rsidRDefault="00403E0B" w:rsidP="00403E0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3E0B">
        <w:rPr>
          <w:rFonts w:ascii="Times New Roman" w:hAnsi="Times New Roman"/>
          <w:sz w:val="24"/>
          <w:szCs w:val="24"/>
        </w:rPr>
        <w:t>Место, дата и время заседания закупочной комиссии (при проведении):</w:t>
      </w:r>
    </w:p>
    <w:p w:rsidR="00403E0B" w:rsidRPr="00403E0B" w:rsidRDefault="00403E0B" w:rsidP="00403E0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03E0B">
        <w:rPr>
          <w:rFonts w:ascii="Times New Roman" w:hAnsi="Times New Roman"/>
          <w:sz w:val="24"/>
          <w:szCs w:val="24"/>
        </w:rPr>
        <w:t>456780, Россия, Челябинская область, г. Озерск, улица Пушкина, дом 4</w:t>
      </w:r>
    </w:p>
    <w:p w:rsidR="00403E0B" w:rsidRPr="00403E0B" w:rsidRDefault="00403E0B" w:rsidP="00403E0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3E0B">
        <w:rPr>
          <w:rFonts w:ascii="Times New Roman" w:hAnsi="Times New Roman"/>
          <w:sz w:val="24"/>
          <w:szCs w:val="24"/>
        </w:rPr>
        <w:t>07-00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01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spacing w:val="-6"/>
          <w:sz w:val="24"/>
          <w:szCs w:val="24"/>
        </w:rPr>
        <w:t>сентября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403E0B">
        <w:rPr>
          <w:rFonts w:ascii="Times New Roman" w:hAnsi="Times New Roman"/>
          <w:sz w:val="24"/>
          <w:szCs w:val="24"/>
        </w:rPr>
        <w:t>2015 года.</w:t>
      </w:r>
    </w:p>
    <w:p w:rsidR="00403E0B" w:rsidRPr="00403E0B" w:rsidRDefault="00403E0B" w:rsidP="00A84A79">
      <w:pPr>
        <w:tabs>
          <w:tab w:val="left" w:pos="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403E0B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403E0B">
        <w:rPr>
          <w:rFonts w:ascii="Times New Roman" w:hAnsi="Times New Roman"/>
          <w:sz w:val="24"/>
          <w:szCs w:val="24"/>
        </w:rPr>
        <w:t>дата</w:t>
      </w:r>
      <w:r w:rsidRPr="00403E0B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403E0B" w:rsidRDefault="00403E0B" w:rsidP="00403E0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403E0B" w:rsidRPr="00403E0B" w:rsidRDefault="00403E0B" w:rsidP="00403E0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3E0B">
        <w:rPr>
          <w:rFonts w:ascii="Times New Roman" w:hAnsi="Times New Roman"/>
          <w:sz w:val="24"/>
          <w:szCs w:val="24"/>
        </w:rPr>
        <w:t>Отборочная стадия рассмотрения заявок на участие в закупке: 456780, Россия, Челябинская область, г. Озерск, улица Пушкина, дом 4, не позднее «</w:t>
      </w:r>
      <w:r w:rsidR="00365389">
        <w:rPr>
          <w:rFonts w:ascii="Times New Roman" w:hAnsi="Times New Roman"/>
          <w:sz w:val="24"/>
          <w:szCs w:val="24"/>
        </w:rPr>
        <w:t>09</w:t>
      </w:r>
      <w:r w:rsidRPr="00403E0B">
        <w:rPr>
          <w:rFonts w:ascii="Times New Roman" w:hAnsi="Times New Roman"/>
          <w:sz w:val="24"/>
          <w:szCs w:val="24"/>
        </w:rPr>
        <w:t xml:space="preserve">» сентября 2015 г. </w:t>
      </w:r>
    </w:p>
    <w:p w:rsidR="00403E0B" w:rsidRPr="00403E0B" w:rsidRDefault="00403E0B" w:rsidP="00403E0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403E0B" w:rsidRPr="00403E0B" w:rsidRDefault="00403E0B" w:rsidP="00403E0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3E0B">
        <w:rPr>
          <w:rFonts w:ascii="Times New Roman" w:hAnsi="Times New Roman"/>
          <w:sz w:val="24"/>
          <w:szCs w:val="24"/>
        </w:rPr>
        <w:t xml:space="preserve">Оценочная стадия рассмотрения заявок на участие в закупке и подведение итогов закупки: 456780, Россия, Челябинская область, г. Озерск, улица Пушкина, дом 4, не позднее «17» сентября 2015 г. </w:t>
      </w:r>
    </w:p>
    <w:p w:rsidR="00C40382" w:rsidRDefault="00C40382" w:rsidP="009073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7F9E" w:rsidRPr="00C9793D" w:rsidRDefault="00B87F9E" w:rsidP="00C97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B87F9E" w:rsidRPr="00C9793D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C3762098"/>
    <w:lvl w:ilvl="0" w:tplc="DC7070E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037753"/>
    <w:rsid w:val="00056B4C"/>
    <w:rsid w:val="002072F7"/>
    <w:rsid w:val="00215AD2"/>
    <w:rsid w:val="00245CCB"/>
    <w:rsid w:val="002C34DF"/>
    <w:rsid w:val="00321C14"/>
    <w:rsid w:val="00337637"/>
    <w:rsid w:val="00365389"/>
    <w:rsid w:val="00365EDF"/>
    <w:rsid w:val="00392066"/>
    <w:rsid w:val="003951B8"/>
    <w:rsid w:val="003C02C3"/>
    <w:rsid w:val="003D76F2"/>
    <w:rsid w:val="00403E0B"/>
    <w:rsid w:val="005B3304"/>
    <w:rsid w:val="005D083E"/>
    <w:rsid w:val="0060200B"/>
    <w:rsid w:val="006B098C"/>
    <w:rsid w:val="007F4510"/>
    <w:rsid w:val="008B0DCB"/>
    <w:rsid w:val="009073EA"/>
    <w:rsid w:val="009E4738"/>
    <w:rsid w:val="00A518CA"/>
    <w:rsid w:val="00A84A79"/>
    <w:rsid w:val="00B61752"/>
    <w:rsid w:val="00B87F9E"/>
    <w:rsid w:val="00C40382"/>
    <w:rsid w:val="00C8795D"/>
    <w:rsid w:val="00C9793D"/>
    <w:rsid w:val="00CD4884"/>
    <w:rsid w:val="00D63235"/>
    <w:rsid w:val="00DB6F4D"/>
    <w:rsid w:val="00ED0CB7"/>
    <w:rsid w:val="00F40822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link w:val="a7"/>
    <w:qFormat/>
    <w:rsid w:val="00C40382"/>
    <w:pPr>
      <w:ind w:left="720"/>
      <w:contextualSpacing/>
    </w:pPr>
  </w:style>
  <w:style w:type="character" w:customStyle="1" w:styleId="a7">
    <w:name w:val="Абзац списка Знак"/>
    <w:link w:val="a6"/>
    <w:rsid w:val="00C40382"/>
    <w:rPr>
      <w:rFonts w:ascii="Calibri" w:eastAsia="Calibri" w:hAnsi="Calibri" w:cs="Times New Roman"/>
    </w:rPr>
  </w:style>
  <w:style w:type="paragraph" w:styleId="a8">
    <w:name w:val="Document Map"/>
    <w:basedOn w:val="a"/>
    <w:link w:val="a9"/>
    <w:uiPriority w:val="99"/>
    <w:semiHidden/>
    <w:unhideWhenUsed/>
    <w:rsid w:val="00F40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F4082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2</cp:revision>
  <cp:lastPrinted>2015-08-28T09:38:00Z</cp:lastPrinted>
  <dcterms:created xsi:type="dcterms:W3CDTF">2015-08-28T09:39:00Z</dcterms:created>
  <dcterms:modified xsi:type="dcterms:W3CDTF">2015-08-28T09:39:00Z</dcterms:modified>
</cp:coreProperties>
</file>