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397" w:rsidRDefault="00D94397" w:rsidP="00D943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Разъяснения положений Закупочной документации по лоту </w:t>
      </w:r>
      <w:r w:rsidRPr="009C644C">
        <w:rPr>
          <w:rFonts w:ascii="Times New Roman" w:hAnsi="Times New Roman"/>
          <w:b/>
          <w:sz w:val="24"/>
          <w:szCs w:val="24"/>
        </w:rPr>
        <w:t>№ 7284/490 К2-1/П-15 «Поставка 2КТП СН-400/10/0,4-15-У3  при выполнении работ подготовительного периода для сооружения энергоблока №1 Курской АЭС-2»</w:t>
      </w:r>
    </w:p>
    <w:p w:rsidR="00D94397" w:rsidRDefault="00D94397" w:rsidP="00D943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94397" w:rsidRPr="002448FF" w:rsidRDefault="00D94397" w:rsidP="00D943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448FF">
        <w:rPr>
          <w:rFonts w:ascii="Times New Roman" w:hAnsi="Times New Roman"/>
          <w:b/>
          <w:sz w:val="24"/>
          <w:szCs w:val="24"/>
        </w:rPr>
        <w:t>Вопрос:</w:t>
      </w:r>
    </w:p>
    <w:p w:rsidR="00D94397" w:rsidRPr="00BE6EBC" w:rsidRDefault="00D94397" w:rsidP="00BE6EBC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6EBC">
        <w:rPr>
          <w:rFonts w:ascii="Times New Roman" w:hAnsi="Times New Roman"/>
          <w:sz w:val="24"/>
          <w:szCs w:val="24"/>
        </w:rPr>
        <w:t>Просим Вас уточнить, что имеется в виду под формулировкой «Исходные технические требования (ИТТ) Тома 2 «Техническая часть» закупочной документации» с их указанием в конкурсной документации.</w:t>
      </w:r>
    </w:p>
    <w:p w:rsidR="00D94397" w:rsidRPr="00BE6EBC" w:rsidRDefault="00D94397" w:rsidP="00BE6EBC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E6EBC">
        <w:rPr>
          <w:rFonts w:ascii="Times New Roman" w:hAnsi="Times New Roman"/>
          <w:sz w:val="24"/>
          <w:szCs w:val="24"/>
        </w:rPr>
        <w:t xml:space="preserve">По нашему мнению представленной технической документации Тома 2 «Техническая часть» не достаточно для подготовки корректного </w:t>
      </w:r>
      <w:proofErr w:type="spellStart"/>
      <w:r w:rsidRPr="00BE6EBC">
        <w:rPr>
          <w:rFonts w:ascii="Times New Roman" w:hAnsi="Times New Roman"/>
          <w:sz w:val="24"/>
          <w:szCs w:val="24"/>
        </w:rPr>
        <w:t>тех</w:t>
      </w:r>
      <w:proofErr w:type="gramStart"/>
      <w:r w:rsidRPr="00BE6EBC">
        <w:rPr>
          <w:rFonts w:ascii="Times New Roman" w:hAnsi="Times New Roman"/>
          <w:sz w:val="24"/>
          <w:szCs w:val="24"/>
        </w:rPr>
        <w:t>.п</w:t>
      </w:r>
      <w:proofErr w:type="gramEnd"/>
      <w:r w:rsidRPr="00BE6EBC">
        <w:rPr>
          <w:rFonts w:ascii="Times New Roman" w:hAnsi="Times New Roman"/>
          <w:sz w:val="24"/>
          <w:szCs w:val="24"/>
        </w:rPr>
        <w:t>редложения</w:t>
      </w:r>
      <w:proofErr w:type="spellEnd"/>
      <w:r w:rsidRPr="00BE6EBC">
        <w:rPr>
          <w:rFonts w:ascii="Times New Roman" w:hAnsi="Times New Roman"/>
          <w:sz w:val="24"/>
          <w:szCs w:val="24"/>
        </w:rPr>
        <w:t xml:space="preserve"> по Форме 3, в связи с чем, просим продлить срок окончания подачи заявок.</w:t>
      </w:r>
    </w:p>
    <w:p w:rsidR="00D94397" w:rsidRDefault="00D94397" w:rsidP="00D9439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94397" w:rsidRPr="002448FF" w:rsidRDefault="00D94397" w:rsidP="00D9439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448F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Ответ:</w:t>
      </w:r>
    </w:p>
    <w:p w:rsidR="00BE6EBC" w:rsidRDefault="00BE6EBC" w:rsidP="00BE6EB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6EBC">
        <w:rPr>
          <w:rFonts w:ascii="Times New Roman" w:hAnsi="Times New Roman"/>
          <w:sz w:val="24"/>
          <w:szCs w:val="24"/>
        </w:rPr>
        <w:t xml:space="preserve">Под </w:t>
      </w:r>
      <w:r w:rsidRPr="00BE6EBC">
        <w:rPr>
          <w:rFonts w:ascii="Times New Roman" w:hAnsi="Times New Roman"/>
          <w:sz w:val="24"/>
          <w:szCs w:val="24"/>
        </w:rPr>
        <w:t>формулировкой «Исходные технические требования (ИТТ)</w:t>
      </w:r>
      <w:r w:rsidRPr="00BE6EBC">
        <w:rPr>
          <w:rFonts w:ascii="Times New Roman" w:hAnsi="Times New Roman"/>
          <w:sz w:val="24"/>
          <w:szCs w:val="24"/>
        </w:rPr>
        <w:t xml:space="preserve"> </w:t>
      </w:r>
      <w:r w:rsidRPr="00BE6EBC">
        <w:rPr>
          <w:rFonts w:ascii="Times New Roman" w:hAnsi="Times New Roman"/>
          <w:sz w:val="24"/>
          <w:szCs w:val="24"/>
        </w:rPr>
        <w:t>Тома 2 «Техническая часть» закупочной документации»</w:t>
      </w:r>
      <w:r w:rsidRPr="00BE6EBC">
        <w:rPr>
          <w:rFonts w:ascii="Times New Roman" w:hAnsi="Times New Roman"/>
          <w:sz w:val="24"/>
          <w:szCs w:val="24"/>
        </w:rPr>
        <w:t xml:space="preserve"> понимаются и</w:t>
      </w:r>
      <w:r w:rsidRPr="00BE6EBC">
        <w:rPr>
          <w:rFonts w:ascii="Times New Roman" w:hAnsi="Times New Roman"/>
          <w:sz w:val="24"/>
          <w:szCs w:val="24"/>
        </w:rPr>
        <w:t>сходные технические требования (ИТТ)</w:t>
      </w:r>
      <w:r w:rsidRPr="00BE6EBC">
        <w:rPr>
          <w:rFonts w:ascii="Times New Roman" w:hAnsi="Times New Roman"/>
          <w:sz w:val="24"/>
          <w:szCs w:val="24"/>
        </w:rPr>
        <w:t xml:space="preserve"> являющиеся приложением (при наличии) к</w:t>
      </w:r>
      <w:r w:rsidRPr="00BE6EBC">
        <w:rPr>
          <w:rFonts w:ascii="Times New Roman" w:hAnsi="Times New Roman"/>
          <w:sz w:val="24"/>
          <w:szCs w:val="24"/>
        </w:rPr>
        <w:t xml:space="preserve"> Том</w:t>
      </w:r>
      <w:r w:rsidRPr="00BE6EBC">
        <w:rPr>
          <w:rFonts w:ascii="Times New Roman" w:hAnsi="Times New Roman"/>
          <w:sz w:val="24"/>
          <w:szCs w:val="24"/>
        </w:rPr>
        <w:t>у</w:t>
      </w:r>
      <w:r w:rsidRPr="00BE6EBC">
        <w:rPr>
          <w:rFonts w:ascii="Times New Roman" w:hAnsi="Times New Roman"/>
          <w:sz w:val="24"/>
          <w:szCs w:val="24"/>
        </w:rPr>
        <w:t xml:space="preserve"> 2</w:t>
      </w:r>
      <w:r w:rsidRPr="00BE6EBC">
        <w:rPr>
          <w:rFonts w:ascii="Times New Roman" w:hAnsi="Times New Roman"/>
          <w:sz w:val="24"/>
          <w:szCs w:val="24"/>
        </w:rPr>
        <w:t xml:space="preserve"> Закупочной документации</w:t>
      </w:r>
      <w:r w:rsidRPr="00BE6EBC">
        <w:rPr>
          <w:rFonts w:ascii="Times New Roman" w:hAnsi="Times New Roman"/>
          <w:sz w:val="24"/>
          <w:szCs w:val="24"/>
        </w:rPr>
        <w:t xml:space="preserve"> «Техническая часть»</w:t>
      </w:r>
      <w:r w:rsidR="00D94397" w:rsidRPr="00BE6EBC">
        <w:rPr>
          <w:rFonts w:ascii="Times New Roman" w:hAnsi="Times New Roman"/>
          <w:sz w:val="24"/>
          <w:szCs w:val="24"/>
        </w:rPr>
        <w:t>.</w:t>
      </w:r>
    </w:p>
    <w:p w:rsidR="00BE6EBC" w:rsidRDefault="00BE6EBC" w:rsidP="00BE6EB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Томе 2 З</w:t>
      </w:r>
      <w:r w:rsidRPr="00BE6EBC">
        <w:rPr>
          <w:rFonts w:ascii="Times New Roman" w:hAnsi="Times New Roman"/>
          <w:sz w:val="24"/>
          <w:szCs w:val="24"/>
        </w:rPr>
        <w:t>акупочной документации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6EBC">
        <w:rPr>
          <w:rFonts w:ascii="Times New Roman" w:hAnsi="Times New Roman"/>
          <w:sz w:val="24"/>
          <w:szCs w:val="24"/>
        </w:rPr>
        <w:t>«Техническая часть»</w:t>
      </w:r>
      <w:r>
        <w:rPr>
          <w:rFonts w:ascii="Times New Roman" w:hAnsi="Times New Roman"/>
          <w:sz w:val="24"/>
          <w:szCs w:val="24"/>
        </w:rPr>
        <w:t>,</w:t>
      </w:r>
      <w:r w:rsidRPr="00BE6E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указаны все данные, необходимые для подготовки технического предложения, в случае если данных недостаточно, просим Вас конкре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тизировать запрос. </w:t>
      </w:r>
    </w:p>
    <w:p w:rsidR="00E518D1" w:rsidRPr="00E518D1" w:rsidRDefault="00E518D1" w:rsidP="00E518D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окончания подачи заявок регламентирован п.</w:t>
      </w:r>
      <w:r w:rsidR="00D94397" w:rsidRPr="00BE6E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19.2.1 ЕОСЗ ГК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>», продление срока окончания подачи заявок является не целесообразным.</w:t>
      </w:r>
    </w:p>
    <w:p w:rsidR="00CC4BDB" w:rsidRDefault="00CC4BDB"/>
    <w:p w:rsidR="00D94397" w:rsidRDefault="00D94397"/>
    <w:p w:rsidR="00D94397" w:rsidRDefault="00D94397"/>
    <w:p w:rsidR="00D94397" w:rsidRDefault="00D94397"/>
    <w:p w:rsidR="00D94397" w:rsidRDefault="00D94397"/>
    <w:p w:rsidR="00D94397" w:rsidRDefault="00D94397"/>
    <w:sectPr w:rsidR="00D94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81FEB"/>
    <w:multiLevelType w:val="hybridMultilevel"/>
    <w:tmpl w:val="8C68E3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D50D8A"/>
    <w:multiLevelType w:val="hybridMultilevel"/>
    <w:tmpl w:val="8990FA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FD3"/>
    <w:rsid w:val="00513FD3"/>
    <w:rsid w:val="00BE6EBC"/>
    <w:rsid w:val="00CC4BDB"/>
    <w:rsid w:val="00D94397"/>
    <w:rsid w:val="00E5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3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39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3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6E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3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39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3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6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2</cp:revision>
  <dcterms:created xsi:type="dcterms:W3CDTF">2015-09-10T12:41:00Z</dcterms:created>
  <dcterms:modified xsi:type="dcterms:W3CDTF">2015-09-10T13:05:00Z</dcterms:modified>
</cp:coreProperties>
</file>