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Pr="00026D2A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 w:rsidRPr="00026D2A">
        <w:rPr>
          <w:b/>
          <w:sz w:val="28"/>
          <w:szCs w:val="28"/>
        </w:rPr>
        <w:t>ЗАКУПОЧНАЯ</w:t>
      </w:r>
      <w:r w:rsidR="00CA2886" w:rsidRPr="00026D2A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3F19F3">
        <w:rPr>
          <w:sz w:val="28"/>
          <w:szCs w:val="28"/>
        </w:rPr>
        <w:t>Ремонт здания 706. Архитектурно-планировочные решения</w:t>
      </w:r>
      <w:r w:rsidR="00115DF2" w:rsidRPr="008C7D9D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9432B5">
          <w:rPr>
            <w:rStyle w:val="afb"/>
          </w:rPr>
          <w:t>www.a-k-d</w:t>
        </w:r>
        <w:r w:rsidRPr="001D1D53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106A84">
        <w:rPr>
          <w:b/>
          <w:bCs/>
          <w:i/>
          <w:sz w:val="32"/>
          <w:szCs w:val="32"/>
        </w:rPr>
        <w:t>______________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026D2A">
        <w:rPr>
          <w:b/>
          <w:i/>
          <w:sz w:val="32"/>
          <w:szCs w:val="32"/>
        </w:rPr>
        <w:t>0</w:t>
      </w:r>
      <w:r w:rsidR="00106A84">
        <w:rPr>
          <w:b/>
          <w:i/>
          <w:sz w:val="32"/>
          <w:szCs w:val="32"/>
        </w:rPr>
        <w:t>9</w:t>
      </w:r>
      <w:r w:rsidR="00026D2A">
        <w:rPr>
          <w:b/>
          <w:i/>
          <w:sz w:val="32"/>
          <w:szCs w:val="32"/>
        </w:rPr>
        <w:t xml:space="preserve"> июня</w:t>
      </w:r>
      <w:r w:rsidR="00C64ABA"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</w:t>
      </w:r>
      <w:r w:rsidR="00673AB6">
        <w:rPr>
          <w:b/>
          <w:i/>
          <w:sz w:val="32"/>
          <w:szCs w:val="32"/>
        </w:rPr>
        <w:t xml:space="preserve"> </w:t>
      </w:r>
      <w:r w:rsidR="00106A84">
        <w:rPr>
          <w:b/>
          <w:i/>
          <w:sz w:val="32"/>
          <w:szCs w:val="32"/>
        </w:rPr>
        <w:t>_______________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31070C">
        <w:rPr>
          <w:b/>
          <w:i/>
          <w:sz w:val="32"/>
          <w:szCs w:val="32"/>
        </w:rPr>
        <w:t>/</w:t>
      </w:r>
      <w:r w:rsidR="002345BB" w:rsidRPr="0031070C">
        <w:rPr>
          <w:b/>
          <w:i/>
          <w:sz w:val="32"/>
          <w:szCs w:val="32"/>
        </w:rPr>
        <w:t>1</w:t>
      </w:r>
      <w:r w:rsidR="0031474C">
        <w:rPr>
          <w:b/>
          <w:i/>
          <w:sz w:val="32"/>
          <w:szCs w:val="32"/>
        </w:rPr>
        <w:t>6</w:t>
      </w:r>
      <w:r w:rsidR="003F19F3">
        <w:rPr>
          <w:b/>
          <w:i/>
          <w:sz w:val="32"/>
          <w:szCs w:val="32"/>
        </w:rPr>
        <w:t>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77AE" w:rsidRDefault="00C977AE" w:rsidP="00CA2886">
      <w:pPr>
        <w:jc w:val="center"/>
        <w:rPr>
          <w:sz w:val="28"/>
        </w:rPr>
      </w:pPr>
    </w:p>
    <w:p w:rsidR="00C977AE" w:rsidRDefault="00C977AE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0B25FA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9432B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0B25FA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9432B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0B25FA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9432B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0B25FA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9432B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0B25FA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9432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0B25FA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Pr="00026D2A" w:rsidRDefault="009432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2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_Toc418774712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B25FA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9432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3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_Toc418774713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B25FA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9432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4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_Toc418774714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B25FA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9432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5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_Toc418774715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B25FA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9432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6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_Toc418774716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B25FA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9432B5">
      <w:pPr>
        <w:pStyle w:val="15"/>
        <w:rPr>
          <w:rFonts w:eastAsiaTheme="minorEastAsia"/>
          <w:sz w:val="22"/>
          <w:szCs w:val="22"/>
        </w:rPr>
      </w:pPr>
      <w:hyperlink w:anchor="_Toc418774717" w:history="1">
        <w:r w:rsidR="005466E1" w:rsidRPr="00026D2A">
          <w:rPr>
            <w:rStyle w:val="afb"/>
          </w:rPr>
          <w:t>ЧАСТЬ 2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_Toc418774717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0B25FA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466E1" w:rsidRPr="00026D2A" w:rsidRDefault="009432B5">
      <w:pPr>
        <w:pStyle w:val="15"/>
        <w:rPr>
          <w:rFonts w:eastAsiaTheme="minorEastAsia"/>
          <w:sz w:val="22"/>
          <w:szCs w:val="22"/>
        </w:rPr>
      </w:pPr>
      <w:hyperlink w:anchor="_Toc418774718" w:history="1">
        <w:r w:rsidR="005466E1" w:rsidRPr="00026D2A">
          <w:rPr>
            <w:rStyle w:val="afb"/>
          </w:rPr>
          <w:t>ЧАСТЬ 3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_Toc418774718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0B25FA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3F19F3">
        <w:rPr>
          <w:rFonts w:ascii="Times New Roman" w:hAnsi="Times New Roman"/>
          <w:spacing w:val="-6"/>
          <w:sz w:val="28"/>
          <w:szCs w:val="28"/>
        </w:rPr>
        <w:t>Ремонт здания 706. Архитектурно-планировочные решения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3F19F3">
        <w:rPr>
          <w:rFonts w:ascii="Times New Roman" w:hAnsi="Times New Roman"/>
          <w:sz w:val="28"/>
          <w:szCs w:val="28"/>
        </w:rPr>
        <w:t>Ремонт здания 706. Архитектурно-планировочные решения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3F19F3" w:rsidRPr="003F19F3" w:rsidRDefault="003F19F3" w:rsidP="003F19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19F3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F19F3" w:rsidP="003F19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19F3">
        <w:rPr>
          <w:sz w:val="28"/>
          <w:szCs w:val="28"/>
        </w:rPr>
        <w:t>Окончание работ: 30 октября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A345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3F19F3" w:rsidRPr="003F19F3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межведомственной комиссией при </w:t>
      </w:r>
      <w:r w:rsidR="003F19F3" w:rsidRPr="003F19F3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Правительстве Удмуртской республики на период производства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8006E5" w:rsidRPr="005C69D4" w:rsidRDefault="003F19F3" w:rsidP="008006E5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3F19F3">
        <w:rPr>
          <w:color w:val="000000" w:themeColor="text1"/>
          <w:sz w:val="28"/>
          <w:szCs w:val="28"/>
        </w:rPr>
        <w:t>1 409 398,61</w:t>
      </w:r>
      <w:r w:rsidR="008006E5" w:rsidRPr="008006E5">
        <w:rPr>
          <w:color w:val="000000" w:themeColor="text1"/>
          <w:sz w:val="28"/>
          <w:szCs w:val="28"/>
        </w:rPr>
        <w:t xml:space="preserve"> </w:t>
      </w:r>
      <w:r w:rsidR="008006E5">
        <w:rPr>
          <w:color w:val="000000" w:themeColor="text1"/>
          <w:sz w:val="28"/>
          <w:szCs w:val="28"/>
        </w:rPr>
        <w:t>(</w:t>
      </w:r>
      <w:r w:rsidRPr="003F19F3">
        <w:rPr>
          <w:color w:val="000000" w:themeColor="text1"/>
          <w:sz w:val="28"/>
          <w:szCs w:val="28"/>
        </w:rPr>
        <w:t>Один миллион четыреста девять тысяч триста девяносто восемь рублей шестьдесят одна копейка</w:t>
      </w:r>
      <w:r w:rsidR="008006E5">
        <w:rPr>
          <w:color w:val="000000" w:themeColor="text1"/>
          <w:sz w:val="28"/>
          <w:szCs w:val="28"/>
        </w:rPr>
        <w:t xml:space="preserve">), </w:t>
      </w:r>
      <w:r w:rsidR="008006E5" w:rsidRPr="008006E5">
        <w:rPr>
          <w:color w:val="000000" w:themeColor="text1"/>
          <w:sz w:val="28"/>
          <w:szCs w:val="28"/>
        </w:rPr>
        <w:t>включая НДС 18%</w:t>
      </w:r>
      <w:r w:rsidR="008006E5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Pr="004C6A6D">
        <w:rPr>
          <w:color w:val="000000" w:themeColor="text1"/>
          <w:sz w:val="28"/>
          <w:szCs w:val="28"/>
        </w:rPr>
        <w:t xml:space="preserve">2001 года: </w:t>
      </w:r>
      <w:r w:rsidR="003F19F3" w:rsidRPr="003F19F3">
        <w:rPr>
          <w:color w:val="000000" w:themeColor="text1"/>
          <w:sz w:val="28"/>
          <w:szCs w:val="28"/>
        </w:rPr>
        <w:t>325 590,00</w:t>
      </w:r>
      <w:r w:rsidRPr="004C6A6D">
        <w:rPr>
          <w:color w:val="000000" w:themeColor="text1"/>
          <w:sz w:val="28"/>
          <w:szCs w:val="28"/>
        </w:rPr>
        <w:t xml:space="preserve"> (</w:t>
      </w:r>
      <w:r w:rsidR="003F19F3" w:rsidRPr="003F19F3">
        <w:rPr>
          <w:color w:val="000000" w:themeColor="text1"/>
          <w:sz w:val="28"/>
          <w:szCs w:val="28"/>
        </w:rPr>
        <w:t>Триста двадцать пять тысяч пятьсот девяносто рублей</w:t>
      </w:r>
      <w:r w:rsidRPr="004C6A6D">
        <w:rPr>
          <w:color w:val="000000" w:themeColor="text1"/>
          <w:sz w:val="28"/>
          <w:szCs w:val="28"/>
        </w:rPr>
        <w:t>);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F19F3" w:rsidRPr="003F19F3">
        <w:rPr>
          <w:color w:val="000000" w:themeColor="text1"/>
          <w:sz w:val="28"/>
          <w:szCs w:val="28"/>
        </w:rPr>
        <w:t>1 409 398,61 (Один миллион четыреста девять тысяч триста девяносто восемь рублей шестьдесят одна копейка)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lastRenderedPageBreak/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bookmarkStart w:id="12" w:name="_GoBack"/>
      <w:r w:rsidR="009432B5">
        <w:rPr>
          <w:sz w:val="28"/>
          <w:szCs w:val="28"/>
        </w:rPr>
        <w:t>ООО «Аукционный Конкурсный Дом»</w:t>
      </w:r>
      <w:bookmarkEnd w:id="12"/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9432B5">
          <w:rPr>
            <w:rStyle w:val="afb"/>
            <w:sz w:val="28"/>
            <w:szCs w:val="28"/>
          </w:rPr>
          <w:t>www.a-k-d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9432B5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9432B5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3450B">
        <w:rPr>
          <w:rFonts w:ascii="Times New Roman" w:hAnsi="Times New Roman"/>
          <w:spacing w:val="-6"/>
          <w:sz w:val="28"/>
          <w:szCs w:val="28"/>
        </w:rPr>
        <w:t>22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A3450B">
        <w:rPr>
          <w:rFonts w:eastAsia="Calibri"/>
          <w:sz w:val="28"/>
          <w:szCs w:val="28"/>
          <w:lang w:eastAsia="en-US"/>
        </w:rPr>
        <w:t>30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</w:t>
      </w:r>
      <w:r w:rsidR="00D32B01" w:rsidRPr="00215526">
        <w:rPr>
          <w:rFonts w:ascii="Times New Roman" w:hAnsi="Times New Roman"/>
          <w:sz w:val="28"/>
        </w:rPr>
        <w:lastRenderedPageBreak/>
        <w:t xml:space="preserve">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jc w:val="center"/>
              <w:rPr>
                <w:b/>
              </w:rPr>
            </w:pPr>
            <w:r w:rsidRPr="00026D2A">
              <w:rPr>
                <w:b/>
              </w:rPr>
              <w:t xml:space="preserve">№ </w:t>
            </w:r>
            <w:proofErr w:type="gramStart"/>
            <w:r w:rsidRPr="00026D2A">
              <w:rPr>
                <w:b/>
              </w:rPr>
              <w:t>п</w:t>
            </w:r>
            <w:proofErr w:type="gramEnd"/>
            <w:r w:rsidRPr="00026D2A">
              <w:rPr>
                <w:b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74162A">
            <w:pPr>
              <w:tabs>
                <w:tab w:val="left" w:pos="419"/>
              </w:tabs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74162A">
            <w:pPr>
              <w:tabs>
                <w:tab w:val="left" w:pos="396"/>
              </w:tabs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55226F">
            <w:pPr>
              <w:jc w:val="both"/>
            </w:pPr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74162A"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1C596A" w:rsidRPr="008E3C62" w:rsidRDefault="008E3C62" w:rsidP="003F19F3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  <w:tab w:val="left" w:pos="779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3F19F3" w:rsidRPr="003F19F3">
              <w:rPr>
                <w:bCs/>
                <w:snapToGrid w:val="0"/>
              </w:rPr>
              <w:t xml:space="preserve">капитального строительства (кроме особо опасных и технически сложных объектов капитального строительства, объектов использования атомной энергии) </w:t>
            </w:r>
            <w:r>
              <w:rPr>
                <w:bCs/>
                <w:snapToGrid w:val="0"/>
              </w:rPr>
              <w:t>(</w:t>
            </w:r>
            <w:proofErr w:type="spellStart"/>
            <w:r>
              <w:rPr>
                <w:bCs/>
                <w:snapToGrid w:val="0"/>
              </w:rPr>
              <w:t>п.п</w:t>
            </w:r>
            <w:proofErr w:type="spellEnd"/>
            <w:r>
              <w:rPr>
                <w:bCs/>
                <w:snapToGrid w:val="0"/>
              </w:rPr>
              <w:t xml:space="preserve">. </w:t>
            </w:r>
            <w:r w:rsidR="003F19F3" w:rsidRPr="003F19F3">
              <w:rPr>
                <w:bCs/>
                <w:snapToGrid w:val="0"/>
              </w:rPr>
              <w:t>2.1, 10.1, 12.3</w:t>
            </w:r>
            <w:r w:rsidRPr="000216AC">
              <w:rPr>
                <w:bCs/>
                <w:snapToGrid w:val="0"/>
              </w:rPr>
              <w:t xml:space="preserve"> </w:t>
            </w:r>
            <w:r w:rsidRPr="00561395">
              <w:rPr>
                <w:bCs/>
                <w:snapToGrid w:val="0"/>
              </w:rPr>
              <w:t xml:space="preserve">по Перечню видов работ), выданное саморегулируемой организацией в соответствии с приказом </w:t>
            </w:r>
            <w:proofErr w:type="spellStart"/>
            <w:r w:rsidRPr="00561395">
              <w:rPr>
                <w:bCs/>
                <w:snapToGrid w:val="0"/>
              </w:rPr>
              <w:t>Минрегиона</w:t>
            </w:r>
            <w:proofErr w:type="spellEnd"/>
            <w:r w:rsidRPr="00561395">
              <w:rPr>
                <w:bCs/>
                <w:snapToGrid w:val="0"/>
              </w:rPr>
              <w:t xml:space="preserve"> России от 30.12.2009 № 624</w:t>
            </w:r>
            <w:r w:rsidR="003F19F3">
              <w:rPr>
                <w:bCs/>
                <w:snapToGrid w:val="0"/>
              </w:rPr>
              <w:t>.</w:t>
            </w:r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026D2A" w:rsidRDefault="00561395" w:rsidP="002D01C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8E3C62" w:rsidRPr="0038056E" w:rsidTr="008006E5">
        <w:trPr>
          <w:trHeight w:val="77"/>
        </w:trPr>
        <w:tc>
          <w:tcPr>
            <w:tcW w:w="709" w:type="dxa"/>
            <w:vAlign w:val="center"/>
          </w:tcPr>
          <w:p w:rsidR="008E3C62" w:rsidRDefault="008E3C62" w:rsidP="003F19F3">
            <w:pPr>
              <w:tabs>
                <w:tab w:val="left" w:pos="426"/>
              </w:tabs>
            </w:pPr>
            <w:r>
              <w:t>2.</w:t>
            </w:r>
            <w:r w:rsidR="003F19F3">
              <w:t>1</w:t>
            </w:r>
            <w:r>
              <w:t>)</w:t>
            </w:r>
          </w:p>
        </w:tc>
        <w:tc>
          <w:tcPr>
            <w:tcW w:w="7229" w:type="dxa"/>
            <w:vAlign w:val="center"/>
          </w:tcPr>
          <w:p w:rsidR="008E3C62" w:rsidRPr="00CD3B8C" w:rsidRDefault="008E3C62" w:rsidP="00A3450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8E3C62" w:rsidRPr="00CD3B8C" w:rsidRDefault="008E3C62" w:rsidP="00A3450B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561395" w:rsidRDefault="00561395" w:rsidP="00561395"/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lastRenderedPageBreak/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  <w:r w:rsidR="00A94F84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0B25FA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0B25FA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05pt;height:32.25pt" o:ole="">
            <v:imagedata r:id="rId21" o:title=""/>
          </v:shape>
          <o:OLEObject Type="Embed" ProgID="Equation.3" ShapeID="_x0000_i1026" DrawAspect="Content" ObjectID="_1495357153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19.8pt;height:32.25pt" o:ole="">
            <v:imagedata r:id="rId23" o:title=""/>
          </v:shape>
          <o:OLEObject Type="Embed" ProgID="Equation.3" ShapeID="_x0000_i1027" DrawAspect="Content" ObjectID="_1495357154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2pt;height:36pt" o:ole="">
            <v:imagedata r:id="rId25" o:title=""/>
          </v:shape>
          <o:OLEObject Type="Embed" ProgID="Equation.3" ShapeID="_x0000_i1028" DrawAspect="Content" ObjectID="_1495357155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1.2pt;height:32.25pt" o:ole="">
            <v:imagedata r:id="rId27" o:title=""/>
          </v:shape>
          <o:OLEObject Type="Embed" ProgID="Equation.3" ShapeID="_x0000_i1029" DrawAspect="Content" ObjectID="_1495357156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показа-телю</w:t>
            </w:r>
            <w:proofErr w:type="gramEnd"/>
            <w:r w:rsidRPr="000E08F0">
              <w:rPr>
                <w:sz w:val="20"/>
                <w:szCs w:val="20"/>
              </w:rPr>
              <w:t xml:space="preserve">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0175A">
        <w:rPr>
          <w:rFonts w:ascii="Times New Roman" w:hAnsi="Times New Roman"/>
          <w:sz w:val="28"/>
          <w:szCs w:val="28"/>
        </w:rPr>
        <w:t xml:space="preserve">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proofErr w:type="gramStart"/>
      <w:r w:rsidRPr="00CD3B8C">
        <w:rPr>
          <w:sz w:val="28"/>
          <w:vertAlign w:val="subscript"/>
        </w:rPr>
        <w:t>i</w:t>
      </w:r>
      <w:proofErr w:type="gramEnd"/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3F19F3">
        <w:rPr>
          <w:sz w:val="28"/>
          <w:szCs w:val="28"/>
        </w:rPr>
        <w:t>Ремонт здания 706. Архитектурно-планировочные решения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 xml:space="preserve">, </w:t>
      </w:r>
      <w:proofErr w:type="gramStart"/>
      <w:r w:rsidRPr="00FC009D">
        <w:rPr>
          <w:sz w:val="28"/>
          <w:szCs w:val="28"/>
        </w:rPr>
        <w:t>опубликованное</w:t>
      </w:r>
      <w:proofErr w:type="gramEnd"/>
      <w:r w:rsidRPr="00FC009D">
        <w:rPr>
          <w:sz w:val="28"/>
          <w:szCs w:val="28"/>
        </w:rPr>
        <w:t xml:space="preserve">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B25FA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B25FA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>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9F3" w:rsidRDefault="003F19F3">
      <w:r>
        <w:separator/>
      </w:r>
    </w:p>
  </w:endnote>
  <w:endnote w:type="continuationSeparator" w:id="0">
    <w:p w:rsidR="003F19F3" w:rsidRDefault="003F19F3">
      <w:r>
        <w:continuationSeparator/>
      </w:r>
    </w:p>
  </w:endnote>
  <w:endnote w:type="continuationNotice" w:id="1">
    <w:p w:rsidR="003F19F3" w:rsidRDefault="003F19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Default="003F19F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F19F3" w:rsidRDefault="003F19F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Pr="00FE6219" w:rsidRDefault="003F19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Pr="00FE6219" w:rsidRDefault="003F19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9F3" w:rsidRDefault="003F19F3">
      <w:r>
        <w:separator/>
      </w:r>
    </w:p>
  </w:footnote>
  <w:footnote w:type="continuationSeparator" w:id="0">
    <w:p w:rsidR="003F19F3" w:rsidRDefault="003F19F3">
      <w:r>
        <w:continuationSeparator/>
      </w:r>
    </w:p>
  </w:footnote>
  <w:footnote w:type="continuationNotice" w:id="1">
    <w:p w:rsidR="003F19F3" w:rsidRDefault="003F19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Default="003F19F3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3F19F3" w:rsidRDefault="009432B5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Pr="00F429FC" w:rsidRDefault="003F19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2B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3" w:rsidRPr="00F429FC" w:rsidRDefault="003F19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2B5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141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6A84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9F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32B5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1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D43BB-5454-47BF-9E27-C88162FEE3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A10842-E86F-4174-972F-57254ABA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38</Pages>
  <Words>9585</Words>
  <Characters>67053</Characters>
  <Application>Microsoft Office Word</Application>
  <DocSecurity>0</DocSecurity>
  <Lines>558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76486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51</cp:revision>
  <cp:lastPrinted>2015-06-05T13:03:00Z</cp:lastPrinted>
  <dcterms:created xsi:type="dcterms:W3CDTF">2015-05-05T13:27:00Z</dcterms:created>
  <dcterms:modified xsi:type="dcterms:W3CDTF">2015-06-09T09:11:00Z</dcterms:modified>
</cp:coreProperties>
</file>