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BC2" w:rsidRPr="008816B5" w:rsidRDefault="003F6BC2" w:rsidP="00CE711D">
      <w:pPr>
        <w:widowControl/>
        <w:spacing w:line="240" w:lineRule="auto"/>
        <w:ind w:firstLine="0"/>
        <w:jc w:val="center"/>
        <w:rPr>
          <w:rFonts w:ascii="Times New Roman" w:hAnsi="Times New Roman"/>
          <w:sz w:val="24"/>
          <w:szCs w:val="24"/>
          <w:lang w:val="en-US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ДОГОВОР № </w:t>
      </w:r>
      <w:r w:rsidR="00A9056E">
        <w:rPr>
          <w:rFonts w:ascii="Times New Roman" w:hAnsi="Times New Roman"/>
          <w:b/>
          <w:sz w:val="24"/>
          <w:szCs w:val="24"/>
        </w:rPr>
        <w:t>_____________</w:t>
      </w:r>
    </w:p>
    <w:p w:rsidR="003F6BC2" w:rsidRPr="00750E08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84"/>
        <w:gridCol w:w="4984"/>
      </w:tblGrid>
      <w:tr w:rsidR="00D237F1" w:rsidRPr="002565F8" w:rsidTr="00D237F1"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</w:tcPr>
          <w:p w:rsidR="00D237F1" w:rsidRPr="00750E08" w:rsidRDefault="00D237F1" w:rsidP="00D237F1">
            <w:pPr>
              <w:widowControl/>
              <w:spacing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</w:tcPr>
          <w:p w:rsidR="00D237F1" w:rsidRPr="002565F8" w:rsidRDefault="008816B5" w:rsidP="00747DAA">
            <w:pPr>
              <w:widowControl/>
              <w:spacing w:line="240" w:lineRule="auto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  <w:r w:rsidR="008F7AE1">
              <w:rPr>
                <w:rFonts w:ascii="Times New Roman" w:hAnsi="Times New Roman"/>
                <w:sz w:val="24"/>
                <w:szCs w:val="24"/>
              </w:rPr>
              <w:t>_</w:t>
            </w:r>
            <w:r w:rsidR="00D237F1" w:rsidRPr="002565F8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531B">
              <w:rPr>
                <w:rFonts w:ascii="Times New Roman" w:hAnsi="Times New Roman"/>
                <w:sz w:val="24"/>
                <w:szCs w:val="24"/>
              </w:rPr>
              <w:t>2014</w:t>
            </w:r>
            <w:r w:rsidR="00D237F1" w:rsidRPr="002565F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3F6BC2" w:rsidRPr="00750E08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3F6BC2" w:rsidRPr="005F13DE" w:rsidRDefault="003C1F68" w:rsidP="00817625">
      <w:pPr>
        <w:rPr>
          <w:rFonts w:ascii="Times New Roman" w:hAnsi="Times New Roman"/>
          <w:sz w:val="24"/>
          <w:szCs w:val="24"/>
        </w:rPr>
      </w:pPr>
      <w:proofErr w:type="gramStart"/>
      <w:r w:rsidRPr="003C1F68">
        <w:rPr>
          <w:rFonts w:ascii="Times New Roman" w:hAnsi="Times New Roman"/>
          <w:sz w:val="24"/>
          <w:szCs w:val="24"/>
        </w:rPr>
        <w:t>________________________________</w:t>
      </w:r>
      <w:r w:rsidR="003F6BC2" w:rsidRPr="00750E08">
        <w:rPr>
          <w:rFonts w:ascii="Times New Roman" w:hAnsi="Times New Roman"/>
          <w:sz w:val="24"/>
          <w:szCs w:val="24"/>
        </w:rPr>
        <w:t>, именуемое в дальнейшем «</w:t>
      </w:r>
      <w:r w:rsidR="008B0A4F" w:rsidRPr="00750E08">
        <w:rPr>
          <w:rFonts w:ascii="Times New Roman" w:hAnsi="Times New Roman"/>
          <w:sz w:val="24"/>
          <w:szCs w:val="24"/>
        </w:rPr>
        <w:t>Лицензиар</w:t>
      </w:r>
      <w:r w:rsidR="003F6BC2" w:rsidRPr="005F13DE">
        <w:rPr>
          <w:rFonts w:ascii="Times New Roman" w:hAnsi="Times New Roman"/>
          <w:sz w:val="24"/>
          <w:szCs w:val="24"/>
        </w:rPr>
        <w:t>»</w:t>
      </w:r>
      <w:r w:rsidR="003F6BC2" w:rsidRPr="00750E08">
        <w:rPr>
          <w:rFonts w:ascii="Times New Roman" w:hAnsi="Times New Roman"/>
          <w:sz w:val="24"/>
          <w:szCs w:val="24"/>
        </w:rPr>
        <w:t xml:space="preserve">, в лице </w:t>
      </w:r>
      <w:r w:rsidR="00075ECB">
        <w:rPr>
          <w:rFonts w:ascii="Times New Roman" w:hAnsi="Times New Roman"/>
          <w:sz w:val="24"/>
          <w:szCs w:val="24"/>
        </w:rPr>
        <w:t xml:space="preserve">генерального </w:t>
      </w:r>
      <w:proofErr w:type="spellStart"/>
      <w:r w:rsidR="00075ECB">
        <w:rPr>
          <w:rFonts w:ascii="Times New Roman" w:hAnsi="Times New Roman"/>
          <w:sz w:val="24"/>
          <w:szCs w:val="24"/>
        </w:rPr>
        <w:t>директора</w:t>
      </w:r>
      <w:r w:rsidRPr="003C1F68">
        <w:rPr>
          <w:rFonts w:ascii="Times New Roman" w:hAnsi="Times New Roman"/>
          <w:sz w:val="24"/>
          <w:szCs w:val="24"/>
        </w:rPr>
        <w:t>______________________________</w:t>
      </w:r>
      <w:proofErr w:type="spellEnd"/>
      <w:r w:rsidR="003F6BC2" w:rsidRPr="00750E08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044462">
        <w:rPr>
          <w:rFonts w:ascii="Times New Roman" w:hAnsi="Times New Roman"/>
          <w:sz w:val="24"/>
          <w:szCs w:val="24"/>
        </w:rPr>
        <w:t>Устава</w:t>
      </w:r>
      <w:r w:rsidR="003F6BC2" w:rsidRPr="00750E08">
        <w:rPr>
          <w:rFonts w:ascii="Times New Roman" w:hAnsi="Times New Roman"/>
          <w:sz w:val="24"/>
          <w:szCs w:val="24"/>
        </w:rPr>
        <w:t>, с одной стороны,</w:t>
      </w:r>
      <w:r w:rsidR="005F13DE" w:rsidRPr="005F13DE">
        <w:rPr>
          <w:rFonts w:ascii="Times New Roman" w:hAnsi="Times New Roman"/>
          <w:sz w:val="24"/>
          <w:szCs w:val="24"/>
        </w:rPr>
        <w:t xml:space="preserve"> </w:t>
      </w:r>
      <w:r w:rsidR="003F6BC2" w:rsidRPr="005F13DE">
        <w:rPr>
          <w:rFonts w:ascii="Times New Roman" w:hAnsi="Times New Roman"/>
          <w:sz w:val="24"/>
          <w:szCs w:val="24"/>
        </w:rPr>
        <w:t>и</w:t>
      </w:r>
      <w:r w:rsidR="00315D92" w:rsidRPr="005F13DE">
        <w:rPr>
          <w:rFonts w:ascii="Times New Roman" w:hAnsi="Times New Roman"/>
          <w:sz w:val="24"/>
          <w:szCs w:val="24"/>
        </w:rPr>
        <w:t xml:space="preserve"> </w:t>
      </w:r>
      <w:r w:rsidR="005F13DE" w:rsidRPr="005F13DE">
        <w:rPr>
          <w:rFonts w:ascii="Times New Roman" w:hAnsi="Times New Roman"/>
          <w:sz w:val="24"/>
          <w:szCs w:val="24"/>
        </w:rPr>
        <w:t>ОАО «</w:t>
      </w:r>
      <w:proofErr w:type="spellStart"/>
      <w:r w:rsidR="005F13DE" w:rsidRPr="005F13DE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="00912357">
        <w:rPr>
          <w:rFonts w:ascii="Times New Roman" w:hAnsi="Times New Roman"/>
          <w:sz w:val="24"/>
          <w:szCs w:val="24"/>
        </w:rPr>
        <w:t>»</w:t>
      </w:r>
      <w:r w:rsidR="00315D92" w:rsidRPr="005F13DE">
        <w:rPr>
          <w:rFonts w:ascii="Times New Roman" w:hAnsi="Times New Roman"/>
          <w:sz w:val="24"/>
          <w:szCs w:val="24"/>
        </w:rPr>
        <w:t xml:space="preserve"> </w:t>
      </w:r>
      <w:r w:rsidR="003F6BC2" w:rsidRPr="005F13DE">
        <w:rPr>
          <w:rFonts w:ascii="Times New Roman" w:hAnsi="Times New Roman"/>
          <w:sz w:val="24"/>
          <w:szCs w:val="24"/>
        </w:rPr>
        <w:t>именуемое в дальнейшем «</w:t>
      </w:r>
      <w:r w:rsidR="008B0A4F" w:rsidRPr="005F13DE">
        <w:rPr>
          <w:rFonts w:ascii="Times New Roman" w:hAnsi="Times New Roman"/>
          <w:sz w:val="24"/>
          <w:szCs w:val="24"/>
        </w:rPr>
        <w:t>Лицензиат</w:t>
      </w:r>
      <w:r w:rsidR="003F6BC2" w:rsidRPr="005F13DE">
        <w:rPr>
          <w:rFonts w:ascii="Times New Roman" w:hAnsi="Times New Roman"/>
          <w:sz w:val="24"/>
          <w:szCs w:val="24"/>
        </w:rPr>
        <w:t>», в лице</w:t>
      </w:r>
      <w:r w:rsidR="00CE711D" w:rsidRPr="005F13DE">
        <w:rPr>
          <w:rFonts w:ascii="Times New Roman" w:hAnsi="Times New Roman"/>
          <w:sz w:val="24"/>
          <w:szCs w:val="24"/>
        </w:rPr>
        <w:t xml:space="preserve"> </w:t>
      </w:r>
      <w:r w:rsidR="00037A93" w:rsidRPr="00037A93">
        <w:rPr>
          <w:rFonts w:ascii="Times New Roman" w:hAnsi="Times New Roman"/>
          <w:sz w:val="24"/>
          <w:szCs w:val="24"/>
        </w:rPr>
        <w:t xml:space="preserve">Директора по информационным технологиям </w:t>
      </w:r>
      <w:r w:rsidR="00D15ED3" w:rsidRPr="00D15ED3">
        <w:rPr>
          <w:rFonts w:ascii="Times New Roman" w:hAnsi="Times New Roman"/>
          <w:sz w:val="24"/>
          <w:szCs w:val="24"/>
        </w:rPr>
        <w:t xml:space="preserve">Галактионова Вячеслава Анатольевича, действующего на основании доверенности </w:t>
      </w:r>
      <w:r w:rsidR="00817625" w:rsidRPr="00817625">
        <w:rPr>
          <w:rFonts w:ascii="Times New Roman" w:hAnsi="Times New Roman"/>
          <w:sz w:val="24"/>
          <w:szCs w:val="24"/>
        </w:rPr>
        <w:t>№ЮО-05-2014 от 26.12.2013</w:t>
      </w:r>
      <w:r w:rsidR="00CE711D" w:rsidRPr="005F13DE">
        <w:rPr>
          <w:rFonts w:ascii="Times New Roman" w:hAnsi="Times New Roman"/>
          <w:sz w:val="24"/>
          <w:szCs w:val="24"/>
        </w:rPr>
        <w:t>, с другой стороны</w:t>
      </w:r>
      <w:r w:rsidR="003F6BC2" w:rsidRPr="005F13DE">
        <w:rPr>
          <w:rFonts w:ascii="Times New Roman" w:hAnsi="Times New Roman"/>
          <w:sz w:val="24"/>
          <w:szCs w:val="24"/>
        </w:rPr>
        <w:t>,</w:t>
      </w:r>
      <w:r w:rsidR="005F13DE" w:rsidRPr="005F13DE">
        <w:rPr>
          <w:rFonts w:ascii="Times New Roman" w:hAnsi="Times New Roman"/>
          <w:sz w:val="24"/>
          <w:szCs w:val="24"/>
        </w:rPr>
        <w:t xml:space="preserve"> </w:t>
      </w:r>
      <w:r w:rsidR="003F6BC2" w:rsidRPr="005F13DE">
        <w:rPr>
          <w:rFonts w:ascii="Times New Roman" w:hAnsi="Times New Roman"/>
          <w:sz w:val="24"/>
          <w:szCs w:val="24"/>
        </w:rPr>
        <w:t xml:space="preserve">а при совместном упоминании именуемые </w:t>
      </w:r>
      <w:r w:rsidR="003F6BC2" w:rsidRPr="00750E08">
        <w:rPr>
          <w:rFonts w:ascii="Times New Roman" w:hAnsi="Times New Roman"/>
          <w:sz w:val="24"/>
          <w:szCs w:val="24"/>
        </w:rPr>
        <w:t>«С</w:t>
      </w:r>
      <w:r w:rsidR="003F6BC2" w:rsidRPr="005F13DE">
        <w:rPr>
          <w:rFonts w:ascii="Times New Roman" w:hAnsi="Times New Roman"/>
          <w:sz w:val="24"/>
          <w:szCs w:val="24"/>
        </w:rPr>
        <w:t>тороны», заключили настоящий Договор о нижеследующем:</w:t>
      </w:r>
      <w:proofErr w:type="gramEnd"/>
    </w:p>
    <w:p w:rsidR="00426FDE" w:rsidRPr="00750E08" w:rsidRDefault="00426FDE">
      <w:pPr>
        <w:widowControl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>Стать</w:t>
      </w:r>
      <w:r w:rsidR="00406CC2" w:rsidRPr="00750E08">
        <w:rPr>
          <w:rFonts w:ascii="Times New Roman" w:hAnsi="Times New Roman"/>
          <w:b/>
          <w:sz w:val="24"/>
          <w:szCs w:val="24"/>
        </w:rPr>
        <w:t>я 1. Предмет Договора</w:t>
      </w:r>
    </w:p>
    <w:p w:rsidR="00406CC2" w:rsidRPr="00750E08" w:rsidRDefault="00406C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F6BC2" w:rsidRPr="00750E08" w:rsidRDefault="003F6BC2">
      <w:pPr>
        <w:pStyle w:val="20"/>
        <w:widowControl w:val="0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1.1. </w:t>
      </w:r>
      <w:r w:rsidR="008B0A4F" w:rsidRPr="00750E08">
        <w:rPr>
          <w:rFonts w:ascii="Times New Roman" w:hAnsi="Times New Roman"/>
          <w:sz w:val="24"/>
          <w:szCs w:val="24"/>
        </w:rPr>
        <w:t>Лицензиар</w:t>
      </w:r>
      <w:r w:rsidRPr="00750E08">
        <w:rPr>
          <w:rFonts w:ascii="Times New Roman" w:hAnsi="Times New Roman"/>
          <w:sz w:val="24"/>
          <w:szCs w:val="24"/>
        </w:rPr>
        <w:t xml:space="preserve"> обязуется </w:t>
      </w:r>
      <w:r w:rsidR="00D22FC9" w:rsidRPr="00750E08">
        <w:rPr>
          <w:rFonts w:ascii="Times New Roman" w:hAnsi="Times New Roman"/>
          <w:sz w:val="24"/>
          <w:szCs w:val="24"/>
        </w:rPr>
        <w:t xml:space="preserve">предоставить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Лицензиату</w:t>
      </w:r>
      <w:r w:rsidR="00D22FC9" w:rsidRPr="00750E08">
        <w:rPr>
          <w:rFonts w:ascii="Times New Roman" w:hAnsi="Times New Roman"/>
          <w:sz w:val="24"/>
          <w:szCs w:val="24"/>
        </w:rPr>
        <w:t xml:space="preserve"> </w:t>
      </w:r>
      <w:r w:rsidRPr="00750E08">
        <w:rPr>
          <w:rFonts w:ascii="Times New Roman" w:hAnsi="Times New Roman"/>
          <w:sz w:val="24"/>
          <w:szCs w:val="24"/>
        </w:rPr>
        <w:t xml:space="preserve">право </w:t>
      </w:r>
      <w:r w:rsidR="001259D1" w:rsidRPr="00750E08">
        <w:rPr>
          <w:rFonts w:ascii="Times New Roman" w:hAnsi="Times New Roman"/>
          <w:sz w:val="24"/>
          <w:szCs w:val="24"/>
        </w:rPr>
        <w:t xml:space="preserve">использования </w:t>
      </w:r>
      <w:r w:rsidR="00D22FC9" w:rsidRPr="00750E08">
        <w:rPr>
          <w:rFonts w:ascii="Times New Roman" w:hAnsi="Times New Roman"/>
          <w:sz w:val="24"/>
          <w:szCs w:val="24"/>
        </w:rPr>
        <w:t xml:space="preserve">программы для электронных вычислительных машин </w:t>
      </w:r>
      <w:r w:rsidRPr="00750E08">
        <w:rPr>
          <w:rFonts w:ascii="Times New Roman" w:hAnsi="Times New Roman"/>
          <w:sz w:val="24"/>
          <w:szCs w:val="24"/>
        </w:rPr>
        <w:t>(</w:t>
      </w:r>
      <w:r w:rsidR="001E0465" w:rsidRPr="00750E08">
        <w:rPr>
          <w:rFonts w:ascii="Times New Roman" w:hAnsi="Times New Roman"/>
          <w:sz w:val="24"/>
          <w:szCs w:val="24"/>
        </w:rPr>
        <w:t>простая (неисключительная) лицензия)</w:t>
      </w:r>
      <w:r w:rsidR="001259D1" w:rsidRPr="00750E08">
        <w:rPr>
          <w:rFonts w:ascii="Times New Roman" w:hAnsi="Times New Roman"/>
          <w:sz w:val="24"/>
          <w:szCs w:val="24"/>
        </w:rPr>
        <w:t xml:space="preserve">. </w:t>
      </w:r>
      <w:r w:rsidR="00D22FC9" w:rsidRPr="00750E08">
        <w:rPr>
          <w:rFonts w:ascii="Times New Roman" w:hAnsi="Times New Roman"/>
          <w:sz w:val="24"/>
          <w:szCs w:val="24"/>
        </w:rPr>
        <w:t xml:space="preserve">Наименование </w:t>
      </w:r>
      <w:r w:rsidR="001E0465" w:rsidRPr="00750E08">
        <w:rPr>
          <w:rFonts w:ascii="Times New Roman" w:hAnsi="Times New Roman"/>
          <w:sz w:val="24"/>
          <w:szCs w:val="24"/>
        </w:rPr>
        <w:t xml:space="preserve">программы для электронных вычислительных машин (далее </w:t>
      </w:r>
      <w:r w:rsidR="00D22FC9" w:rsidRPr="00750E08">
        <w:rPr>
          <w:rFonts w:ascii="Times New Roman" w:hAnsi="Times New Roman"/>
          <w:sz w:val="24"/>
          <w:szCs w:val="24"/>
        </w:rPr>
        <w:t>ПО</w:t>
      </w:r>
      <w:r w:rsidR="001E0465" w:rsidRPr="00750E08">
        <w:rPr>
          <w:rFonts w:ascii="Times New Roman" w:hAnsi="Times New Roman"/>
          <w:sz w:val="24"/>
          <w:szCs w:val="24"/>
        </w:rPr>
        <w:t>)</w:t>
      </w:r>
      <w:r w:rsidR="00D22FC9" w:rsidRPr="00750E08">
        <w:rPr>
          <w:rFonts w:ascii="Times New Roman" w:hAnsi="Times New Roman"/>
          <w:sz w:val="24"/>
          <w:szCs w:val="24"/>
        </w:rPr>
        <w:t>, способы использования ПО</w:t>
      </w:r>
      <w:r w:rsidR="001E0465" w:rsidRPr="00750E08">
        <w:rPr>
          <w:rFonts w:ascii="Times New Roman" w:hAnsi="Times New Roman"/>
          <w:sz w:val="24"/>
          <w:szCs w:val="24"/>
        </w:rPr>
        <w:t>,</w:t>
      </w:r>
      <w:r w:rsidR="001259D1" w:rsidRPr="00750E08">
        <w:rPr>
          <w:rFonts w:ascii="Times New Roman" w:hAnsi="Times New Roman"/>
          <w:sz w:val="24"/>
          <w:szCs w:val="24"/>
        </w:rPr>
        <w:t xml:space="preserve"> срок и территория действия передаваемых прав использования </w:t>
      </w:r>
      <w:r w:rsidRPr="00750E08">
        <w:rPr>
          <w:rFonts w:ascii="Times New Roman" w:hAnsi="Times New Roman"/>
          <w:sz w:val="24"/>
          <w:szCs w:val="24"/>
        </w:rPr>
        <w:t>указан</w:t>
      </w:r>
      <w:r w:rsidR="001259D1" w:rsidRPr="00750E08">
        <w:rPr>
          <w:rFonts w:ascii="Times New Roman" w:hAnsi="Times New Roman"/>
          <w:sz w:val="24"/>
          <w:szCs w:val="24"/>
        </w:rPr>
        <w:t>ы</w:t>
      </w:r>
      <w:r w:rsidRPr="00750E08">
        <w:rPr>
          <w:rFonts w:ascii="Times New Roman" w:hAnsi="Times New Roman"/>
          <w:sz w:val="24"/>
          <w:szCs w:val="24"/>
        </w:rPr>
        <w:t xml:space="preserve"> в Спецификаци</w:t>
      </w:r>
      <w:r w:rsidR="00CE5189" w:rsidRPr="00750E08">
        <w:rPr>
          <w:rFonts w:ascii="Times New Roman" w:hAnsi="Times New Roman"/>
          <w:sz w:val="24"/>
          <w:szCs w:val="24"/>
        </w:rPr>
        <w:t>и</w:t>
      </w:r>
      <w:r w:rsidRPr="00750E08">
        <w:rPr>
          <w:rFonts w:ascii="Times New Roman" w:hAnsi="Times New Roman"/>
          <w:sz w:val="24"/>
          <w:szCs w:val="24"/>
        </w:rPr>
        <w:t xml:space="preserve"> (Приложение №1 к настоящему Договору)</w:t>
      </w:r>
      <w:r w:rsidR="001259D1" w:rsidRPr="00750E08">
        <w:rPr>
          <w:rFonts w:ascii="Times New Roman" w:hAnsi="Times New Roman"/>
          <w:sz w:val="24"/>
          <w:szCs w:val="24"/>
        </w:rPr>
        <w:t>.</w:t>
      </w:r>
    </w:p>
    <w:p w:rsidR="00F45C65" w:rsidRPr="00750E08" w:rsidRDefault="00F45C65">
      <w:pPr>
        <w:pStyle w:val="20"/>
        <w:widowControl w:val="0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1.2. </w:t>
      </w:r>
      <w:r w:rsidR="008B0A4F" w:rsidRPr="00750E08">
        <w:rPr>
          <w:rFonts w:ascii="Times New Roman" w:hAnsi="Times New Roman"/>
          <w:sz w:val="24"/>
          <w:szCs w:val="24"/>
        </w:rPr>
        <w:t>Лицензиар</w:t>
      </w:r>
      <w:r w:rsidRPr="00750E08">
        <w:rPr>
          <w:rFonts w:ascii="Times New Roman" w:hAnsi="Times New Roman"/>
          <w:sz w:val="24"/>
          <w:szCs w:val="24"/>
        </w:rPr>
        <w:t xml:space="preserve"> обязуется предоставить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750E08">
        <w:rPr>
          <w:rFonts w:ascii="Times New Roman" w:hAnsi="Times New Roman"/>
          <w:sz w:val="24"/>
          <w:szCs w:val="24"/>
        </w:rPr>
        <w:t xml:space="preserve">у право на использование </w:t>
      </w:r>
      <w:proofErr w:type="gramStart"/>
      <w:r w:rsidRPr="00750E08">
        <w:rPr>
          <w:rFonts w:ascii="Times New Roman" w:hAnsi="Times New Roman"/>
          <w:sz w:val="24"/>
          <w:szCs w:val="24"/>
        </w:rPr>
        <w:t>ПО</w:t>
      </w:r>
      <w:proofErr w:type="gramEnd"/>
      <w:r w:rsidRPr="00750E0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50E08">
        <w:rPr>
          <w:rFonts w:ascii="Times New Roman" w:hAnsi="Times New Roman"/>
          <w:sz w:val="24"/>
          <w:szCs w:val="24"/>
        </w:rPr>
        <w:t>в</w:t>
      </w:r>
      <w:proofErr w:type="gramEnd"/>
      <w:r w:rsidRPr="00750E08">
        <w:rPr>
          <w:rFonts w:ascii="Times New Roman" w:hAnsi="Times New Roman"/>
          <w:sz w:val="24"/>
          <w:szCs w:val="24"/>
        </w:rPr>
        <w:t xml:space="preserve"> течение </w:t>
      </w:r>
      <w:r w:rsidR="00D237F1" w:rsidRPr="00750E08">
        <w:rPr>
          <w:rFonts w:ascii="Times New Roman" w:hAnsi="Times New Roman"/>
          <w:sz w:val="24"/>
          <w:szCs w:val="24"/>
        </w:rPr>
        <w:t>15 (пятнадцати) рабочих дней с даты подписания сторонами настоящего Договора</w:t>
      </w:r>
      <w:r w:rsidR="00662D0E">
        <w:rPr>
          <w:rFonts w:ascii="Times New Roman" w:hAnsi="Times New Roman"/>
          <w:sz w:val="24"/>
          <w:szCs w:val="24"/>
        </w:rPr>
        <w:t>.</w:t>
      </w:r>
    </w:p>
    <w:p w:rsidR="005F13DE" w:rsidRPr="005F13DE" w:rsidRDefault="003F6BC2" w:rsidP="005F13D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napToGrid w:val="0"/>
          <w:sz w:val="24"/>
          <w:szCs w:val="24"/>
        </w:rPr>
        <w:t>1.</w:t>
      </w:r>
      <w:r w:rsidR="00F45C65" w:rsidRPr="00750E08">
        <w:rPr>
          <w:rFonts w:ascii="Times New Roman" w:hAnsi="Times New Roman"/>
          <w:snapToGrid w:val="0"/>
          <w:sz w:val="24"/>
          <w:szCs w:val="24"/>
        </w:rPr>
        <w:t>3</w:t>
      </w:r>
      <w:r w:rsidRPr="00750E08">
        <w:rPr>
          <w:rFonts w:ascii="Times New Roman" w:hAnsi="Times New Roman"/>
          <w:snapToGrid w:val="0"/>
          <w:sz w:val="24"/>
          <w:szCs w:val="24"/>
        </w:rPr>
        <w:t xml:space="preserve">. </w:t>
      </w:r>
      <w:r w:rsidR="008B0A4F" w:rsidRPr="00750E08">
        <w:rPr>
          <w:rFonts w:ascii="Times New Roman" w:hAnsi="Times New Roman"/>
          <w:snapToGrid w:val="0"/>
          <w:sz w:val="24"/>
          <w:szCs w:val="24"/>
        </w:rPr>
        <w:t>Лицензиар</w:t>
      </w:r>
      <w:r w:rsidRPr="00750E08">
        <w:rPr>
          <w:rFonts w:ascii="Times New Roman" w:hAnsi="Times New Roman"/>
          <w:snapToGrid w:val="0"/>
          <w:sz w:val="24"/>
          <w:szCs w:val="24"/>
        </w:rPr>
        <w:t xml:space="preserve"> гарантирует, что на момент п</w:t>
      </w:r>
      <w:r w:rsidR="009305B0" w:rsidRPr="00750E08">
        <w:rPr>
          <w:rFonts w:ascii="Times New Roman" w:hAnsi="Times New Roman"/>
          <w:snapToGrid w:val="0"/>
          <w:sz w:val="24"/>
          <w:szCs w:val="24"/>
        </w:rPr>
        <w:t>редоставления</w:t>
      </w:r>
      <w:r w:rsidRPr="00750E08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750E08">
        <w:rPr>
          <w:rFonts w:ascii="Times New Roman" w:hAnsi="Times New Roman"/>
          <w:snapToGrid w:val="0"/>
          <w:sz w:val="24"/>
          <w:szCs w:val="24"/>
        </w:rPr>
        <w:t xml:space="preserve">у права </w:t>
      </w:r>
      <w:r w:rsidR="001259D1" w:rsidRPr="00750E08">
        <w:rPr>
          <w:rFonts w:ascii="Times New Roman" w:hAnsi="Times New Roman"/>
          <w:sz w:val="24"/>
          <w:szCs w:val="24"/>
        </w:rPr>
        <w:t>использования</w:t>
      </w:r>
      <w:r w:rsidR="001259D1" w:rsidRPr="00926A6B">
        <w:rPr>
          <w:rFonts w:ascii="Times New Roman" w:hAnsi="Times New Roman"/>
          <w:sz w:val="24"/>
          <w:szCs w:val="24"/>
        </w:rPr>
        <w:t xml:space="preserve"> </w:t>
      </w:r>
      <w:r w:rsidRPr="00926A6B">
        <w:rPr>
          <w:rFonts w:ascii="Times New Roman" w:hAnsi="Times New Roman"/>
          <w:sz w:val="24"/>
          <w:szCs w:val="24"/>
        </w:rPr>
        <w:t xml:space="preserve">ПО (п.1.1. настоящего Договора), </w:t>
      </w:r>
      <w:r w:rsidR="008B0A4F" w:rsidRPr="00926A6B">
        <w:rPr>
          <w:rFonts w:ascii="Times New Roman" w:hAnsi="Times New Roman"/>
          <w:sz w:val="24"/>
          <w:szCs w:val="24"/>
        </w:rPr>
        <w:t>Лицензиар</w:t>
      </w:r>
      <w:r w:rsidRPr="00926A6B">
        <w:rPr>
          <w:rFonts w:ascii="Times New Roman" w:hAnsi="Times New Roman"/>
          <w:sz w:val="24"/>
          <w:szCs w:val="24"/>
        </w:rPr>
        <w:t xml:space="preserve"> имеет </w:t>
      </w:r>
      <w:r w:rsidRPr="00750E08">
        <w:rPr>
          <w:rFonts w:ascii="Times New Roman" w:hAnsi="Times New Roman"/>
          <w:sz w:val="24"/>
          <w:szCs w:val="24"/>
        </w:rPr>
        <w:t xml:space="preserve">право на </w:t>
      </w:r>
      <w:r w:rsidR="009305B0" w:rsidRPr="00750E08">
        <w:rPr>
          <w:rFonts w:ascii="Times New Roman" w:hAnsi="Times New Roman"/>
          <w:sz w:val="24"/>
          <w:szCs w:val="24"/>
        </w:rPr>
        <w:t xml:space="preserve">предоставление </w:t>
      </w:r>
      <w:r w:rsidRPr="00750E08">
        <w:rPr>
          <w:rFonts w:ascii="Times New Roman" w:hAnsi="Times New Roman"/>
          <w:sz w:val="24"/>
          <w:szCs w:val="24"/>
        </w:rPr>
        <w:t xml:space="preserve">прав </w:t>
      </w:r>
      <w:r w:rsidR="001259D1" w:rsidRPr="00750E08">
        <w:rPr>
          <w:rFonts w:ascii="Times New Roman" w:hAnsi="Times New Roman"/>
          <w:sz w:val="24"/>
          <w:szCs w:val="24"/>
        </w:rPr>
        <w:t>использования</w:t>
      </w:r>
      <w:r w:rsidR="00D22FC9" w:rsidRPr="00750E08">
        <w:rPr>
          <w:rFonts w:ascii="Times New Roman" w:hAnsi="Times New Roman"/>
          <w:sz w:val="24"/>
          <w:szCs w:val="24"/>
        </w:rPr>
        <w:t xml:space="preserve"> </w:t>
      </w:r>
      <w:r w:rsidR="008B0A4F" w:rsidRPr="00926A6B">
        <w:rPr>
          <w:rFonts w:ascii="Times New Roman" w:hAnsi="Times New Roman"/>
          <w:sz w:val="24"/>
          <w:szCs w:val="24"/>
        </w:rPr>
        <w:t>Лицензиат</w:t>
      </w:r>
      <w:r w:rsidR="00BE028F" w:rsidRPr="00750E08">
        <w:rPr>
          <w:rFonts w:ascii="Times New Roman" w:hAnsi="Times New Roman"/>
          <w:sz w:val="24"/>
          <w:szCs w:val="24"/>
        </w:rPr>
        <w:t>у</w:t>
      </w:r>
      <w:r w:rsidR="0026458C" w:rsidRPr="0026458C">
        <w:rPr>
          <w:rFonts w:ascii="Times New Roman" w:hAnsi="Times New Roman"/>
          <w:sz w:val="24"/>
          <w:szCs w:val="24"/>
        </w:rPr>
        <w:t xml:space="preserve">, </w:t>
      </w:r>
      <w:r w:rsidR="0026458C">
        <w:rPr>
          <w:rFonts w:ascii="Times New Roman" w:hAnsi="Times New Roman"/>
          <w:sz w:val="24"/>
          <w:szCs w:val="24"/>
        </w:rPr>
        <w:t xml:space="preserve">которые были получены от Правообладателя - </w:t>
      </w:r>
      <w:r w:rsidR="005F13DE">
        <w:rPr>
          <w:rFonts w:ascii="Times New Roman" w:hAnsi="Times New Roman"/>
          <w:sz w:val="24"/>
          <w:szCs w:val="24"/>
        </w:rPr>
        <w:t>ЗАО «Лаборатория Касперского»</w:t>
      </w:r>
      <w:r w:rsidR="005F13DE" w:rsidRPr="005F13DE">
        <w:rPr>
          <w:rFonts w:ascii="Times New Roman" w:hAnsi="Times New Roman"/>
          <w:sz w:val="24"/>
          <w:szCs w:val="24"/>
        </w:rPr>
        <w:t xml:space="preserve"> </w:t>
      </w:r>
      <w:r w:rsidR="005F13DE">
        <w:rPr>
          <w:rFonts w:ascii="Times New Roman" w:hAnsi="Times New Roman"/>
          <w:sz w:val="24"/>
          <w:szCs w:val="24"/>
        </w:rPr>
        <w:t xml:space="preserve">по договору </w:t>
      </w:r>
      <w:r w:rsidR="005F13DE" w:rsidRPr="005F13DE">
        <w:rPr>
          <w:rFonts w:ascii="Times New Roman" w:hAnsi="Times New Roman"/>
          <w:sz w:val="24"/>
          <w:szCs w:val="24"/>
        </w:rPr>
        <w:t>№</w:t>
      </w:r>
      <w:r w:rsidR="009D763B">
        <w:rPr>
          <w:rFonts w:ascii="Times New Roman" w:hAnsi="Times New Roman"/>
          <w:sz w:val="24"/>
          <w:szCs w:val="24"/>
        </w:rPr>
        <w:t xml:space="preserve"> П-036/П-2008</w:t>
      </w:r>
      <w:r w:rsidR="005F13DE" w:rsidRPr="005F13DE">
        <w:rPr>
          <w:rFonts w:ascii="Times New Roman" w:hAnsi="Times New Roman"/>
          <w:sz w:val="24"/>
          <w:szCs w:val="24"/>
        </w:rPr>
        <w:t xml:space="preserve"> от </w:t>
      </w:r>
      <w:r w:rsidR="009D763B">
        <w:rPr>
          <w:rFonts w:ascii="Times New Roman" w:hAnsi="Times New Roman"/>
          <w:sz w:val="24"/>
          <w:szCs w:val="24"/>
        </w:rPr>
        <w:t>01.01.2008 г.</w:t>
      </w:r>
    </w:p>
    <w:p w:rsidR="001259D1" w:rsidRPr="00750E08" w:rsidRDefault="003F6BC2">
      <w:pPr>
        <w:widowControl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1.</w:t>
      </w:r>
      <w:r w:rsidR="00F45C65" w:rsidRPr="00750E08">
        <w:rPr>
          <w:rFonts w:ascii="Times New Roman" w:hAnsi="Times New Roman"/>
          <w:sz w:val="24"/>
          <w:szCs w:val="24"/>
        </w:rPr>
        <w:t>4</w:t>
      </w:r>
      <w:r w:rsidRPr="00750E08">
        <w:rPr>
          <w:rFonts w:ascii="Times New Roman" w:hAnsi="Times New Roman"/>
          <w:sz w:val="24"/>
          <w:szCs w:val="24"/>
        </w:rPr>
        <w:t xml:space="preserve">.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750E08">
        <w:rPr>
          <w:rFonts w:ascii="Times New Roman" w:hAnsi="Times New Roman"/>
          <w:sz w:val="24"/>
          <w:szCs w:val="24"/>
        </w:rPr>
        <w:t xml:space="preserve"> гарантирует, что приобретает право </w:t>
      </w:r>
      <w:r w:rsidR="001259D1" w:rsidRPr="00750E08">
        <w:rPr>
          <w:rFonts w:ascii="Times New Roman" w:hAnsi="Times New Roman"/>
          <w:sz w:val="24"/>
          <w:szCs w:val="24"/>
        </w:rPr>
        <w:t>использования</w:t>
      </w:r>
      <w:r w:rsidRPr="00750E08">
        <w:rPr>
          <w:rFonts w:ascii="Times New Roman" w:hAnsi="Times New Roman"/>
          <w:sz w:val="24"/>
          <w:szCs w:val="24"/>
        </w:rPr>
        <w:t xml:space="preserve"> исключительно в качестве конечного пользователя</w:t>
      </w:r>
      <w:r w:rsidR="001259D1" w:rsidRPr="00750E08">
        <w:rPr>
          <w:rFonts w:ascii="Times New Roman" w:hAnsi="Times New Roman"/>
          <w:sz w:val="24"/>
          <w:szCs w:val="24"/>
        </w:rPr>
        <w:t xml:space="preserve">. </w:t>
      </w: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Статья 2. </w:t>
      </w:r>
      <w:r w:rsidR="00406CC2" w:rsidRPr="00750E08">
        <w:rPr>
          <w:rFonts w:ascii="Times New Roman" w:hAnsi="Times New Roman"/>
          <w:b/>
          <w:sz w:val="24"/>
          <w:szCs w:val="24"/>
        </w:rPr>
        <w:t>Вознаграждение</w:t>
      </w:r>
    </w:p>
    <w:p w:rsidR="003F6BC2" w:rsidRPr="00750E08" w:rsidRDefault="003F6BC2">
      <w:pPr>
        <w:widowControl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2.1. </w:t>
      </w:r>
      <w:r w:rsidR="001259D1" w:rsidRPr="00750E08">
        <w:rPr>
          <w:rFonts w:ascii="Times New Roman" w:hAnsi="Times New Roman"/>
          <w:sz w:val="24"/>
          <w:szCs w:val="24"/>
        </w:rPr>
        <w:t>Вознаграждение</w:t>
      </w:r>
      <w:r w:rsidRPr="00750E08">
        <w:rPr>
          <w:rFonts w:ascii="Times New Roman" w:hAnsi="Times New Roman"/>
          <w:sz w:val="24"/>
          <w:szCs w:val="24"/>
        </w:rPr>
        <w:t xml:space="preserve"> составляет </w:t>
      </w:r>
      <w:r w:rsidR="00BB6C8C" w:rsidRPr="00BB6C8C">
        <w:rPr>
          <w:rFonts w:ascii="Times New Roman" w:hAnsi="Times New Roman"/>
          <w:b/>
          <w:sz w:val="24"/>
          <w:szCs w:val="24"/>
        </w:rPr>
        <w:t>1</w:t>
      </w:r>
      <w:r w:rsidR="0038740A" w:rsidRPr="0038740A">
        <w:rPr>
          <w:rFonts w:ascii="Times New Roman" w:hAnsi="Times New Roman"/>
          <w:b/>
          <w:sz w:val="24"/>
          <w:szCs w:val="24"/>
        </w:rPr>
        <w:t>56</w:t>
      </w:r>
      <w:r w:rsidR="00BB6C8C" w:rsidRPr="00BB6C8C">
        <w:rPr>
          <w:rFonts w:ascii="Times New Roman" w:hAnsi="Times New Roman"/>
          <w:b/>
          <w:sz w:val="24"/>
          <w:szCs w:val="24"/>
        </w:rPr>
        <w:t> </w:t>
      </w:r>
      <w:r w:rsidR="0038740A" w:rsidRPr="0038740A">
        <w:rPr>
          <w:rFonts w:ascii="Times New Roman" w:hAnsi="Times New Roman"/>
          <w:b/>
          <w:sz w:val="24"/>
          <w:szCs w:val="24"/>
        </w:rPr>
        <w:t>360</w:t>
      </w:r>
      <w:r w:rsidR="00BB6C8C" w:rsidRPr="00BB6C8C">
        <w:rPr>
          <w:rFonts w:ascii="Times New Roman" w:hAnsi="Times New Roman"/>
          <w:b/>
          <w:sz w:val="24"/>
          <w:szCs w:val="24"/>
        </w:rPr>
        <w:t xml:space="preserve">,00 (Сто </w:t>
      </w:r>
      <w:r w:rsidR="0038740A">
        <w:rPr>
          <w:rFonts w:ascii="Times New Roman" w:hAnsi="Times New Roman"/>
          <w:b/>
          <w:sz w:val="24"/>
          <w:szCs w:val="24"/>
        </w:rPr>
        <w:t xml:space="preserve">пятьдесят </w:t>
      </w:r>
      <w:r w:rsidR="00A37879">
        <w:rPr>
          <w:rFonts w:ascii="Times New Roman" w:hAnsi="Times New Roman"/>
          <w:b/>
          <w:sz w:val="24"/>
          <w:szCs w:val="24"/>
        </w:rPr>
        <w:t xml:space="preserve">шесть </w:t>
      </w:r>
      <w:r w:rsidR="0038740A">
        <w:rPr>
          <w:rFonts w:ascii="Times New Roman" w:hAnsi="Times New Roman"/>
          <w:b/>
          <w:sz w:val="24"/>
          <w:szCs w:val="24"/>
        </w:rPr>
        <w:t>ты</w:t>
      </w:r>
      <w:r w:rsidR="00BB6C8C" w:rsidRPr="00BB6C8C">
        <w:rPr>
          <w:rFonts w:ascii="Times New Roman" w:hAnsi="Times New Roman"/>
          <w:b/>
          <w:sz w:val="24"/>
          <w:szCs w:val="24"/>
        </w:rPr>
        <w:t xml:space="preserve">сяч </w:t>
      </w:r>
      <w:r w:rsidR="0038740A">
        <w:rPr>
          <w:rFonts w:ascii="Times New Roman" w:hAnsi="Times New Roman"/>
          <w:b/>
          <w:sz w:val="24"/>
          <w:szCs w:val="24"/>
        </w:rPr>
        <w:t>триста</w:t>
      </w:r>
      <w:r w:rsidR="00BB6C8C" w:rsidRPr="00BB6C8C">
        <w:rPr>
          <w:rFonts w:ascii="Times New Roman" w:hAnsi="Times New Roman"/>
          <w:b/>
          <w:sz w:val="24"/>
          <w:szCs w:val="24"/>
        </w:rPr>
        <w:t xml:space="preserve"> шестьдесят</w:t>
      </w:r>
      <w:r w:rsidR="0038740A">
        <w:rPr>
          <w:rFonts w:ascii="Times New Roman" w:hAnsi="Times New Roman"/>
          <w:b/>
          <w:sz w:val="24"/>
          <w:szCs w:val="24"/>
        </w:rPr>
        <w:t>)</w:t>
      </w:r>
      <w:r w:rsidR="00BB6C8C" w:rsidRPr="00BB6C8C">
        <w:rPr>
          <w:rFonts w:ascii="Times New Roman" w:hAnsi="Times New Roman"/>
          <w:b/>
          <w:sz w:val="24"/>
          <w:szCs w:val="24"/>
        </w:rPr>
        <w:t xml:space="preserve">  рублей 00 копеек.</w:t>
      </w:r>
      <w:r w:rsidR="00BB6C8C">
        <w:rPr>
          <w:rFonts w:ascii="Times New Roman" w:hAnsi="Times New Roman"/>
          <w:sz w:val="24"/>
          <w:szCs w:val="24"/>
        </w:rPr>
        <w:t xml:space="preserve"> </w:t>
      </w:r>
      <w:r w:rsidR="003D7408" w:rsidRPr="00750E08">
        <w:rPr>
          <w:rFonts w:ascii="Times New Roman" w:hAnsi="Times New Roman"/>
          <w:sz w:val="24"/>
          <w:szCs w:val="24"/>
        </w:rPr>
        <w:t>НДС не облагается согласно п</w:t>
      </w:r>
      <w:r w:rsidR="002F28E9">
        <w:rPr>
          <w:rFonts w:ascii="Times New Roman" w:hAnsi="Times New Roman"/>
          <w:sz w:val="24"/>
          <w:szCs w:val="24"/>
        </w:rPr>
        <w:t>.</w:t>
      </w:r>
      <w:r w:rsidR="003D7408" w:rsidRPr="00750E08">
        <w:rPr>
          <w:rFonts w:ascii="Times New Roman" w:hAnsi="Times New Roman"/>
          <w:sz w:val="24"/>
          <w:szCs w:val="24"/>
        </w:rPr>
        <w:t>п. 26, п. 2, статьи 149 Налогового кодекса Российской Федерации.</w:t>
      </w: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2.2. </w:t>
      </w:r>
      <w:r w:rsidR="001259D1" w:rsidRPr="00750E08">
        <w:rPr>
          <w:rFonts w:ascii="Times New Roman" w:hAnsi="Times New Roman"/>
          <w:sz w:val="24"/>
          <w:szCs w:val="24"/>
        </w:rPr>
        <w:t xml:space="preserve">Вознаграждение </w:t>
      </w:r>
      <w:r w:rsidRPr="00750E08">
        <w:rPr>
          <w:rFonts w:ascii="Times New Roman" w:hAnsi="Times New Roman"/>
          <w:sz w:val="24"/>
          <w:szCs w:val="24"/>
        </w:rPr>
        <w:t xml:space="preserve">по настоящему Договору </w:t>
      </w:r>
      <w:r w:rsidR="001259D1" w:rsidRPr="00750E08">
        <w:rPr>
          <w:rFonts w:ascii="Times New Roman" w:hAnsi="Times New Roman"/>
          <w:sz w:val="24"/>
          <w:szCs w:val="24"/>
        </w:rPr>
        <w:t xml:space="preserve">действительно </w:t>
      </w:r>
      <w:r w:rsidRPr="00750E08">
        <w:rPr>
          <w:rFonts w:ascii="Times New Roman" w:hAnsi="Times New Roman"/>
          <w:sz w:val="24"/>
          <w:szCs w:val="24"/>
        </w:rPr>
        <w:t>только для данного Договора и не являются предметом для каких-либо ссылок при переговорах с третьими лицами.</w:t>
      </w:r>
    </w:p>
    <w:p w:rsidR="00406CC2" w:rsidRPr="00750E08" w:rsidRDefault="003F6BC2" w:rsidP="00493EC8">
      <w:pPr>
        <w:keepNext/>
        <w:widowControl/>
        <w:tabs>
          <w:tab w:val="num" w:pos="540"/>
        </w:tabs>
        <w:spacing w:before="360" w:after="120" w:line="240" w:lineRule="auto"/>
        <w:ind w:left="357" w:firstLine="0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>Статья 3. Порядок оплаты</w:t>
      </w:r>
    </w:p>
    <w:p w:rsidR="00423C0D" w:rsidRPr="00750E08" w:rsidRDefault="003F6BC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3.1</w:t>
      </w:r>
      <w:r w:rsidR="008816B5">
        <w:rPr>
          <w:rFonts w:ascii="Times New Roman" w:hAnsi="Times New Roman"/>
          <w:sz w:val="24"/>
          <w:szCs w:val="24"/>
        </w:rPr>
        <w:t>.</w:t>
      </w:r>
      <w:r w:rsidRPr="00750E08">
        <w:rPr>
          <w:rFonts w:ascii="Times New Roman" w:hAnsi="Times New Roman"/>
          <w:b/>
          <w:sz w:val="24"/>
          <w:szCs w:val="24"/>
        </w:rPr>
        <w:t xml:space="preserve"> </w:t>
      </w:r>
      <w:r w:rsidR="008816B5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423C0D" w:rsidRPr="00750E08">
        <w:rPr>
          <w:rFonts w:ascii="Times New Roman" w:hAnsi="Times New Roman"/>
          <w:sz w:val="24"/>
          <w:szCs w:val="24"/>
        </w:rPr>
        <w:t xml:space="preserve">В течение </w:t>
      </w:r>
      <w:r w:rsidR="003368C4" w:rsidRPr="003368C4">
        <w:rPr>
          <w:rFonts w:ascii="Times New Roman" w:hAnsi="Times New Roman"/>
          <w:sz w:val="24"/>
          <w:szCs w:val="24"/>
        </w:rPr>
        <w:t>10</w:t>
      </w:r>
      <w:r w:rsidR="00423C0D" w:rsidRPr="00750E08">
        <w:rPr>
          <w:rFonts w:ascii="Times New Roman" w:hAnsi="Times New Roman"/>
          <w:sz w:val="24"/>
          <w:szCs w:val="24"/>
        </w:rPr>
        <w:t xml:space="preserve"> (</w:t>
      </w:r>
      <w:r w:rsidR="003368C4" w:rsidRPr="003368C4">
        <w:rPr>
          <w:rFonts w:ascii="Times New Roman" w:hAnsi="Times New Roman"/>
          <w:sz w:val="24"/>
          <w:szCs w:val="24"/>
        </w:rPr>
        <w:t>Десяти</w:t>
      </w:r>
      <w:r w:rsidR="00423C0D" w:rsidRPr="00750E08">
        <w:rPr>
          <w:rFonts w:ascii="Times New Roman" w:hAnsi="Times New Roman"/>
          <w:sz w:val="24"/>
          <w:szCs w:val="24"/>
        </w:rPr>
        <w:t xml:space="preserve">) банковских дней с </w:t>
      </w:r>
      <w:r w:rsidR="003368C4">
        <w:rPr>
          <w:rFonts w:ascii="Times New Roman" w:hAnsi="Times New Roman"/>
          <w:sz w:val="24"/>
          <w:szCs w:val="24"/>
        </w:rPr>
        <w:t>момента</w:t>
      </w:r>
      <w:r w:rsidR="00423C0D" w:rsidRPr="00750E08">
        <w:rPr>
          <w:rFonts w:ascii="Times New Roman" w:hAnsi="Times New Roman"/>
          <w:sz w:val="24"/>
          <w:szCs w:val="24"/>
        </w:rPr>
        <w:t xml:space="preserve"> </w:t>
      </w:r>
      <w:r w:rsidR="008816B5">
        <w:rPr>
          <w:rFonts w:ascii="Times New Roman" w:hAnsi="Times New Roman"/>
          <w:sz w:val="24"/>
          <w:szCs w:val="24"/>
        </w:rPr>
        <w:t>предоставления права</w:t>
      </w:r>
      <w:r w:rsidR="008816B5" w:rsidRPr="00750E08">
        <w:rPr>
          <w:rFonts w:ascii="Times New Roman" w:hAnsi="Times New Roman"/>
          <w:sz w:val="24"/>
          <w:szCs w:val="24"/>
        </w:rPr>
        <w:t xml:space="preserve"> использования программы для электронных вычислительных машин</w:t>
      </w:r>
      <w:r w:rsidR="00662D0E">
        <w:rPr>
          <w:rFonts w:ascii="Times New Roman" w:hAnsi="Times New Roman"/>
          <w:sz w:val="24"/>
          <w:szCs w:val="24"/>
        </w:rPr>
        <w:t xml:space="preserve"> согласно</w:t>
      </w:r>
      <w:r w:rsidR="008816B5" w:rsidRPr="00750E0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62D0E" w:rsidRPr="00750E08">
        <w:rPr>
          <w:rFonts w:ascii="Times New Roman" w:hAnsi="Times New Roman"/>
          <w:sz w:val="24"/>
          <w:szCs w:val="24"/>
        </w:rPr>
        <w:t>Спецификации (Приложение №1 к настоящему Договору)</w:t>
      </w:r>
      <w:r w:rsidR="00662D0E">
        <w:rPr>
          <w:rFonts w:ascii="Times New Roman" w:hAnsi="Times New Roman"/>
          <w:sz w:val="24"/>
          <w:szCs w:val="24"/>
        </w:rPr>
        <w:t xml:space="preserve">,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="00423C0D" w:rsidRPr="00750E08">
        <w:rPr>
          <w:rFonts w:ascii="Times New Roman" w:hAnsi="Times New Roman"/>
          <w:sz w:val="24"/>
          <w:szCs w:val="24"/>
        </w:rPr>
        <w:t xml:space="preserve"> обязуется перечислить на расчетный счет </w:t>
      </w:r>
      <w:r w:rsidR="00A37D90" w:rsidRPr="00750E08">
        <w:rPr>
          <w:rFonts w:ascii="Times New Roman" w:hAnsi="Times New Roman"/>
          <w:sz w:val="24"/>
          <w:szCs w:val="24"/>
        </w:rPr>
        <w:t>Лицензиара</w:t>
      </w:r>
      <w:r w:rsidR="00423C0D" w:rsidRPr="00750E08">
        <w:rPr>
          <w:rFonts w:ascii="Times New Roman" w:hAnsi="Times New Roman"/>
          <w:sz w:val="24"/>
          <w:szCs w:val="24"/>
        </w:rPr>
        <w:t xml:space="preserve"> 100 % суммы вознаграждения, указанной в п. 2.1. настоящего Договора</w:t>
      </w:r>
      <w:r w:rsidR="003368C4">
        <w:rPr>
          <w:rFonts w:ascii="Times New Roman" w:hAnsi="Times New Roman"/>
          <w:sz w:val="24"/>
          <w:szCs w:val="24"/>
        </w:rPr>
        <w:t xml:space="preserve">, при условии </w:t>
      </w:r>
      <w:r w:rsidR="003368C4" w:rsidRPr="003368C4">
        <w:rPr>
          <w:rFonts w:ascii="Times New Roman" w:hAnsi="Times New Roman"/>
          <w:sz w:val="24"/>
          <w:szCs w:val="24"/>
        </w:rPr>
        <w:t>получения оригинала счета на оплату не позднее, чем за 5 (пять) банковских дней до даты платежа</w:t>
      </w:r>
      <w:r w:rsidR="003368C4">
        <w:rPr>
          <w:rFonts w:ascii="Times New Roman" w:hAnsi="Times New Roman"/>
          <w:sz w:val="24"/>
          <w:szCs w:val="24"/>
        </w:rPr>
        <w:t>.</w:t>
      </w:r>
      <w:proofErr w:type="gramEnd"/>
    </w:p>
    <w:p w:rsidR="003F6BC2" w:rsidRPr="00750E08" w:rsidRDefault="003F6BC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bCs/>
          <w:sz w:val="24"/>
          <w:szCs w:val="24"/>
        </w:rPr>
        <w:t>3.</w:t>
      </w:r>
      <w:r w:rsidR="008816B5">
        <w:rPr>
          <w:rFonts w:ascii="Times New Roman" w:hAnsi="Times New Roman"/>
          <w:bCs/>
          <w:sz w:val="24"/>
          <w:szCs w:val="24"/>
        </w:rPr>
        <w:t xml:space="preserve">2. </w:t>
      </w:r>
      <w:r w:rsidRPr="00750E08">
        <w:rPr>
          <w:rFonts w:ascii="Times New Roman" w:hAnsi="Times New Roman"/>
          <w:sz w:val="24"/>
          <w:szCs w:val="24"/>
        </w:rPr>
        <w:t xml:space="preserve">Все платежи по настоящему Договору производятся на основании счетов </w:t>
      </w:r>
      <w:r w:rsidR="00A37D90" w:rsidRPr="00750E08">
        <w:rPr>
          <w:rFonts w:ascii="Times New Roman" w:hAnsi="Times New Roman"/>
          <w:sz w:val="24"/>
          <w:szCs w:val="24"/>
        </w:rPr>
        <w:t>Лицензиара</w:t>
      </w:r>
      <w:r w:rsidRPr="00750E08">
        <w:rPr>
          <w:rFonts w:ascii="Times New Roman" w:hAnsi="Times New Roman"/>
          <w:sz w:val="24"/>
          <w:szCs w:val="24"/>
        </w:rPr>
        <w:t xml:space="preserve"> в рублях по курсу Банка России на день платежа.</w:t>
      </w:r>
    </w:p>
    <w:p w:rsidR="003F6BC2" w:rsidRDefault="003F6BC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3.</w:t>
      </w:r>
      <w:r w:rsidR="00DD375C" w:rsidRPr="00750E08">
        <w:rPr>
          <w:rFonts w:ascii="Times New Roman" w:hAnsi="Times New Roman"/>
          <w:sz w:val="24"/>
          <w:szCs w:val="24"/>
        </w:rPr>
        <w:t>3</w:t>
      </w:r>
      <w:r w:rsidRPr="00750E08">
        <w:rPr>
          <w:rFonts w:ascii="Times New Roman" w:hAnsi="Times New Roman"/>
          <w:sz w:val="24"/>
          <w:szCs w:val="24"/>
        </w:rPr>
        <w:t xml:space="preserve">. </w:t>
      </w:r>
      <w:r w:rsidR="00D77A9B" w:rsidRPr="00D77A9B">
        <w:rPr>
          <w:rFonts w:ascii="Times New Roman" w:hAnsi="Times New Roman"/>
          <w:sz w:val="24"/>
          <w:szCs w:val="24"/>
        </w:rPr>
        <w:t>Обязательство Лицензиат</w:t>
      </w:r>
      <w:r w:rsidR="00D77A9B" w:rsidRPr="00750E08">
        <w:rPr>
          <w:rFonts w:ascii="Times New Roman" w:hAnsi="Times New Roman"/>
          <w:sz w:val="24"/>
          <w:szCs w:val="24"/>
        </w:rPr>
        <w:t>а</w:t>
      </w:r>
      <w:r w:rsidR="00D77A9B" w:rsidRPr="00D77A9B">
        <w:rPr>
          <w:rFonts w:ascii="Times New Roman" w:hAnsi="Times New Roman"/>
          <w:sz w:val="24"/>
          <w:szCs w:val="24"/>
        </w:rPr>
        <w:t xml:space="preserve"> по оплате </w:t>
      </w:r>
      <w:r w:rsidR="00D77A9B" w:rsidRPr="00750E08">
        <w:rPr>
          <w:rFonts w:ascii="Times New Roman" w:hAnsi="Times New Roman"/>
          <w:sz w:val="24"/>
          <w:szCs w:val="24"/>
        </w:rPr>
        <w:t xml:space="preserve">по настоящему Договору </w:t>
      </w:r>
      <w:r w:rsidR="00D77A9B" w:rsidRPr="00D77A9B">
        <w:rPr>
          <w:rFonts w:ascii="Times New Roman" w:hAnsi="Times New Roman"/>
          <w:sz w:val="24"/>
          <w:szCs w:val="24"/>
        </w:rPr>
        <w:t>считается исполненным с момента списания денежных сре</w:t>
      </w:r>
      <w:proofErr w:type="gramStart"/>
      <w:r w:rsidR="00D77A9B" w:rsidRPr="00D77A9B">
        <w:rPr>
          <w:rFonts w:ascii="Times New Roman" w:hAnsi="Times New Roman"/>
          <w:sz w:val="24"/>
          <w:szCs w:val="24"/>
        </w:rPr>
        <w:t>дств с р</w:t>
      </w:r>
      <w:proofErr w:type="gramEnd"/>
      <w:r w:rsidR="00D77A9B" w:rsidRPr="00D77A9B">
        <w:rPr>
          <w:rFonts w:ascii="Times New Roman" w:hAnsi="Times New Roman"/>
          <w:sz w:val="24"/>
          <w:szCs w:val="24"/>
        </w:rPr>
        <w:t>асчетного счета Лицензиат</w:t>
      </w:r>
      <w:r w:rsidR="00D77A9B" w:rsidRPr="00750E08">
        <w:rPr>
          <w:rFonts w:ascii="Times New Roman" w:hAnsi="Times New Roman"/>
          <w:sz w:val="24"/>
          <w:szCs w:val="24"/>
        </w:rPr>
        <w:t>а</w:t>
      </w:r>
      <w:r w:rsidR="00D77A9B">
        <w:rPr>
          <w:rFonts w:ascii="Times New Roman" w:hAnsi="Times New Roman"/>
          <w:sz w:val="24"/>
          <w:szCs w:val="24"/>
        </w:rPr>
        <w:t>.</w:t>
      </w:r>
    </w:p>
    <w:p w:rsidR="006200F0" w:rsidRPr="00750E08" w:rsidRDefault="006200F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C4D3B">
        <w:rPr>
          <w:color w:val="000000"/>
        </w:rPr>
        <w:t>.</w:t>
      </w:r>
    </w:p>
    <w:p w:rsidR="00D77A9B" w:rsidRDefault="00D237F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 </w:t>
      </w:r>
    </w:p>
    <w:p w:rsidR="003F6BC2" w:rsidRPr="00750E08" w:rsidRDefault="003F6BC2" w:rsidP="00B92AC5">
      <w:pPr>
        <w:widowControl/>
        <w:spacing w:line="240" w:lineRule="auto"/>
        <w:ind w:left="709" w:firstLine="0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Статья </w:t>
      </w:r>
      <w:r w:rsidR="00F45C65" w:rsidRPr="00750E08">
        <w:rPr>
          <w:rFonts w:ascii="Times New Roman" w:hAnsi="Times New Roman"/>
          <w:b/>
          <w:sz w:val="24"/>
          <w:szCs w:val="24"/>
        </w:rPr>
        <w:t>4</w:t>
      </w:r>
      <w:r w:rsidRPr="00750E08">
        <w:rPr>
          <w:rFonts w:ascii="Times New Roman" w:hAnsi="Times New Roman"/>
          <w:b/>
          <w:sz w:val="24"/>
          <w:szCs w:val="24"/>
        </w:rPr>
        <w:t xml:space="preserve">. </w:t>
      </w:r>
      <w:r w:rsidR="009305B0" w:rsidRPr="00750E08">
        <w:rPr>
          <w:rFonts w:ascii="Times New Roman" w:hAnsi="Times New Roman"/>
          <w:b/>
          <w:sz w:val="24"/>
          <w:szCs w:val="24"/>
        </w:rPr>
        <w:t xml:space="preserve">Предоставление </w:t>
      </w:r>
      <w:r w:rsidR="00D6135A" w:rsidRPr="00750E08">
        <w:rPr>
          <w:rFonts w:ascii="Times New Roman" w:hAnsi="Times New Roman"/>
          <w:b/>
          <w:sz w:val="24"/>
          <w:szCs w:val="24"/>
        </w:rPr>
        <w:t>прав</w:t>
      </w:r>
    </w:p>
    <w:p w:rsidR="00406CC2" w:rsidRPr="00750E08" w:rsidRDefault="00406C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45C65" w:rsidRPr="00750E08" w:rsidRDefault="00F45C65" w:rsidP="00F45C6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4</w:t>
      </w:r>
      <w:r w:rsidR="003F6BC2" w:rsidRPr="00750E08">
        <w:rPr>
          <w:rFonts w:ascii="Times New Roman" w:hAnsi="Times New Roman"/>
          <w:sz w:val="24"/>
          <w:szCs w:val="24"/>
        </w:rPr>
        <w:t xml:space="preserve">.1. </w:t>
      </w:r>
      <w:r w:rsidRPr="00750E08">
        <w:rPr>
          <w:rFonts w:ascii="Times New Roman" w:hAnsi="Times New Roman"/>
          <w:sz w:val="24"/>
          <w:szCs w:val="24"/>
        </w:rPr>
        <w:t xml:space="preserve">Право использования ПО переходит </w:t>
      </w:r>
      <w:proofErr w:type="gramStart"/>
      <w:r w:rsidRPr="00750E08">
        <w:rPr>
          <w:rFonts w:ascii="Times New Roman" w:hAnsi="Times New Roman"/>
          <w:sz w:val="24"/>
          <w:szCs w:val="24"/>
        </w:rPr>
        <w:t xml:space="preserve">от </w:t>
      </w:r>
      <w:r w:rsidR="00A37D90" w:rsidRPr="00750E08">
        <w:rPr>
          <w:rFonts w:ascii="Times New Roman" w:hAnsi="Times New Roman"/>
          <w:sz w:val="24"/>
          <w:szCs w:val="24"/>
        </w:rPr>
        <w:t>Лицензиара</w:t>
      </w:r>
      <w:r w:rsidRPr="00750E08">
        <w:rPr>
          <w:rFonts w:ascii="Times New Roman" w:hAnsi="Times New Roman"/>
          <w:sz w:val="24"/>
          <w:szCs w:val="24"/>
        </w:rPr>
        <w:t xml:space="preserve"> к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750E08">
        <w:rPr>
          <w:rFonts w:ascii="Times New Roman" w:hAnsi="Times New Roman"/>
          <w:sz w:val="24"/>
          <w:szCs w:val="24"/>
        </w:rPr>
        <w:t xml:space="preserve">у в полном объеме </w:t>
      </w:r>
      <w:r w:rsidRPr="00750E08">
        <w:rPr>
          <w:rFonts w:ascii="Times New Roman" w:hAnsi="Times New Roman"/>
          <w:sz w:val="24"/>
          <w:szCs w:val="24"/>
        </w:rPr>
        <w:lastRenderedPageBreak/>
        <w:t xml:space="preserve">с </w:t>
      </w:r>
      <w:r w:rsidR="00662D0E">
        <w:rPr>
          <w:rFonts w:ascii="Times New Roman" w:hAnsi="Times New Roman"/>
          <w:sz w:val="24"/>
          <w:szCs w:val="24"/>
        </w:rPr>
        <w:t>момента</w:t>
      </w:r>
      <w:r w:rsidRPr="00750E08">
        <w:rPr>
          <w:rFonts w:ascii="Times New Roman" w:hAnsi="Times New Roman"/>
          <w:sz w:val="24"/>
          <w:szCs w:val="24"/>
        </w:rPr>
        <w:t xml:space="preserve"> </w:t>
      </w:r>
      <w:r w:rsidR="009305B0" w:rsidRPr="00750E08">
        <w:rPr>
          <w:rFonts w:ascii="Times New Roman" w:hAnsi="Times New Roman"/>
          <w:sz w:val="24"/>
          <w:szCs w:val="24"/>
        </w:rPr>
        <w:t xml:space="preserve">предоставления </w:t>
      </w:r>
      <w:r w:rsidRPr="00750E08">
        <w:rPr>
          <w:rFonts w:ascii="Times New Roman" w:hAnsi="Times New Roman"/>
          <w:sz w:val="24"/>
          <w:szCs w:val="24"/>
        </w:rPr>
        <w:t>прав использования по Акту</w:t>
      </w:r>
      <w:proofErr w:type="gramEnd"/>
      <w:r w:rsidRPr="00750E08">
        <w:rPr>
          <w:rFonts w:ascii="Times New Roman" w:hAnsi="Times New Roman"/>
          <w:sz w:val="24"/>
          <w:szCs w:val="24"/>
        </w:rPr>
        <w:t xml:space="preserve"> п</w:t>
      </w:r>
      <w:r w:rsidR="009305B0" w:rsidRPr="00750E08">
        <w:rPr>
          <w:rFonts w:ascii="Times New Roman" w:hAnsi="Times New Roman"/>
          <w:sz w:val="24"/>
          <w:szCs w:val="24"/>
        </w:rPr>
        <w:t>редоставления</w:t>
      </w:r>
      <w:r w:rsidRPr="00750E08">
        <w:rPr>
          <w:rFonts w:ascii="Times New Roman" w:hAnsi="Times New Roman"/>
          <w:sz w:val="24"/>
          <w:szCs w:val="24"/>
        </w:rPr>
        <w:t xml:space="preserve"> от </w:t>
      </w:r>
      <w:r w:rsidR="00A37D90" w:rsidRPr="00750E08">
        <w:rPr>
          <w:rFonts w:ascii="Times New Roman" w:hAnsi="Times New Roman"/>
          <w:sz w:val="24"/>
          <w:szCs w:val="24"/>
        </w:rPr>
        <w:t>Лицензиара</w:t>
      </w:r>
      <w:r w:rsidRPr="00750E08">
        <w:rPr>
          <w:rFonts w:ascii="Times New Roman" w:hAnsi="Times New Roman"/>
          <w:sz w:val="24"/>
          <w:szCs w:val="24"/>
        </w:rPr>
        <w:t xml:space="preserve"> к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750E08">
        <w:rPr>
          <w:rFonts w:ascii="Times New Roman" w:hAnsi="Times New Roman"/>
          <w:sz w:val="24"/>
          <w:szCs w:val="24"/>
        </w:rPr>
        <w:t xml:space="preserve">у. </w:t>
      </w:r>
    </w:p>
    <w:p w:rsidR="003F6BC2" w:rsidRPr="00750E08" w:rsidRDefault="00F45C65" w:rsidP="00D6135A">
      <w:pPr>
        <w:pStyle w:val="20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4.2. </w:t>
      </w:r>
      <w:r w:rsidR="009305B0" w:rsidRPr="00750E08">
        <w:rPr>
          <w:rFonts w:ascii="Times New Roman" w:hAnsi="Times New Roman"/>
          <w:sz w:val="24"/>
          <w:szCs w:val="24"/>
        </w:rPr>
        <w:t xml:space="preserve">Предоставление </w:t>
      </w:r>
      <w:r w:rsidR="003F6BC2" w:rsidRPr="00750E08">
        <w:rPr>
          <w:rFonts w:ascii="Times New Roman" w:hAnsi="Times New Roman"/>
          <w:sz w:val="24"/>
          <w:szCs w:val="24"/>
        </w:rPr>
        <w:t xml:space="preserve">права </w:t>
      </w:r>
      <w:r w:rsidR="00590AF1" w:rsidRPr="00750E08">
        <w:rPr>
          <w:rFonts w:ascii="Times New Roman" w:hAnsi="Times New Roman"/>
          <w:sz w:val="24"/>
          <w:szCs w:val="24"/>
        </w:rPr>
        <w:t>использования</w:t>
      </w:r>
      <w:r w:rsidR="0058064C" w:rsidRPr="00750E08">
        <w:rPr>
          <w:rFonts w:ascii="Times New Roman" w:hAnsi="Times New Roman"/>
          <w:sz w:val="24"/>
          <w:szCs w:val="24"/>
        </w:rPr>
        <w:t xml:space="preserve"> </w:t>
      </w:r>
      <w:r w:rsidR="003F6BC2" w:rsidRPr="00750E08">
        <w:rPr>
          <w:rFonts w:ascii="Times New Roman" w:hAnsi="Times New Roman"/>
          <w:sz w:val="24"/>
          <w:szCs w:val="24"/>
        </w:rPr>
        <w:t xml:space="preserve">оформляется </w:t>
      </w:r>
      <w:bookmarkStart w:id="0" w:name="OLE_LINK1"/>
      <w:bookmarkStart w:id="1" w:name="OLE_LINK2"/>
      <w:r w:rsidR="003F6BC2" w:rsidRPr="00750E08">
        <w:rPr>
          <w:rFonts w:ascii="Times New Roman" w:hAnsi="Times New Roman"/>
          <w:sz w:val="24"/>
          <w:szCs w:val="24"/>
        </w:rPr>
        <w:t xml:space="preserve">Актом </w:t>
      </w:r>
      <w:bookmarkEnd w:id="0"/>
      <w:bookmarkEnd w:id="1"/>
      <w:r w:rsidR="009305B0" w:rsidRPr="00750E08">
        <w:rPr>
          <w:rFonts w:ascii="Times New Roman" w:hAnsi="Times New Roman"/>
          <w:sz w:val="24"/>
          <w:szCs w:val="24"/>
        </w:rPr>
        <w:t>предоставления</w:t>
      </w:r>
      <w:r w:rsidR="003F6BC2" w:rsidRPr="00750E08">
        <w:rPr>
          <w:rFonts w:ascii="Times New Roman" w:hAnsi="Times New Roman"/>
          <w:sz w:val="24"/>
          <w:szCs w:val="24"/>
        </w:rPr>
        <w:t xml:space="preserve">, который подписывается Сторонами в день </w:t>
      </w:r>
      <w:r w:rsidR="009305B0" w:rsidRPr="00750E08">
        <w:rPr>
          <w:rFonts w:ascii="Times New Roman" w:hAnsi="Times New Roman"/>
          <w:sz w:val="24"/>
          <w:szCs w:val="24"/>
        </w:rPr>
        <w:t xml:space="preserve">предоставления </w:t>
      </w:r>
      <w:r w:rsidR="003F6BC2" w:rsidRPr="00750E08">
        <w:rPr>
          <w:rFonts w:ascii="Times New Roman" w:hAnsi="Times New Roman"/>
          <w:sz w:val="24"/>
          <w:szCs w:val="24"/>
        </w:rPr>
        <w:t xml:space="preserve">права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="003F6BC2" w:rsidRPr="00750E08">
        <w:rPr>
          <w:rFonts w:ascii="Times New Roman" w:hAnsi="Times New Roman"/>
          <w:sz w:val="24"/>
          <w:szCs w:val="24"/>
        </w:rPr>
        <w:t>у.</w:t>
      </w:r>
      <w:r w:rsidR="00D6135A" w:rsidRPr="00750E08">
        <w:rPr>
          <w:rFonts w:ascii="Times New Roman" w:hAnsi="Times New Roman"/>
          <w:sz w:val="24"/>
          <w:szCs w:val="24"/>
        </w:rPr>
        <w:t xml:space="preserve"> </w:t>
      </w:r>
    </w:p>
    <w:p w:rsidR="003F6BC2" w:rsidRPr="00750E08" w:rsidRDefault="003F6BC2">
      <w:pPr>
        <w:pStyle w:val="20"/>
        <w:widowControl w:val="0"/>
        <w:spacing w:line="280" w:lineRule="auto"/>
        <w:rPr>
          <w:rFonts w:ascii="Times New Roman" w:hAnsi="Times New Roman"/>
          <w:sz w:val="24"/>
          <w:szCs w:val="24"/>
        </w:rPr>
      </w:pP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Статья </w:t>
      </w:r>
      <w:r w:rsidR="00F45C65" w:rsidRPr="00750E08">
        <w:rPr>
          <w:rFonts w:ascii="Times New Roman" w:hAnsi="Times New Roman"/>
          <w:b/>
          <w:sz w:val="24"/>
          <w:szCs w:val="24"/>
        </w:rPr>
        <w:t>5</w:t>
      </w:r>
      <w:r w:rsidRPr="00750E08">
        <w:rPr>
          <w:rFonts w:ascii="Times New Roman" w:hAnsi="Times New Roman"/>
          <w:b/>
          <w:sz w:val="24"/>
          <w:szCs w:val="24"/>
        </w:rPr>
        <w:t>. Ответственность Сторон</w:t>
      </w:r>
    </w:p>
    <w:p w:rsidR="00406CC2" w:rsidRPr="00750E08" w:rsidRDefault="00406C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2A53" w:rsidRPr="00750E08" w:rsidRDefault="003F6BC2" w:rsidP="00412A53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bCs/>
          <w:sz w:val="24"/>
          <w:szCs w:val="24"/>
        </w:rPr>
        <w:tab/>
      </w:r>
      <w:r w:rsidR="00F45C65" w:rsidRPr="00750E08">
        <w:rPr>
          <w:rFonts w:ascii="Times New Roman" w:hAnsi="Times New Roman"/>
          <w:sz w:val="24"/>
          <w:szCs w:val="24"/>
        </w:rPr>
        <w:t>5</w:t>
      </w:r>
      <w:r w:rsidRPr="00750E08">
        <w:rPr>
          <w:rFonts w:ascii="Times New Roman" w:hAnsi="Times New Roman"/>
          <w:sz w:val="24"/>
          <w:szCs w:val="24"/>
        </w:rPr>
        <w:t xml:space="preserve">.1. В случае нарушения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750E08">
        <w:rPr>
          <w:rFonts w:ascii="Times New Roman" w:hAnsi="Times New Roman"/>
          <w:sz w:val="24"/>
          <w:szCs w:val="24"/>
        </w:rPr>
        <w:t xml:space="preserve">ом </w:t>
      </w:r>
      <w:r w:rsidR="00590AF1" w:rsidRPr="00750E08">
        <w:rPr>
          <w:rFonts w:ascii="Times New Roman" w:hAnsi="Times New Roman"/>
          <w:sz w:val="24"/>
          <w:szCs w:val="24"/>
        </w:rPr>
        <w:t xml:space="preserve">сроков оплаты </w:t>
      </w:r>
      <w:r w:rsidR="008B0A4F" w:rsidRPr="00750E08">
        <w:rPr>
          <w:rFonts w:ascii="Times New Roman" w:hAnsi="Times New Roman"/>
          <w:sz w:val="24"/>
          <w:szCs w:val="24"/>
        </w:rPr>
        <w:t>Лицензиар</w:t>
      </w:r>
      <w:r w:rsidR="00590AF1" w:rsidRPr="00750E08">
        <w:rPr>
          <w:rFonts w:ascii="Times New Roman" w:hAnsi="Times New Roman"/>
          <w:sz w:val="24"/>
          <w:szCs w:val="24"/>
        </w:rPr>
        <w:t xml:space="preserve"> вправе потребовать от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="00103A1E" w:rsidRPr="00750E08">
        <w:rPr>
          <w:rFonts w:ascii="Times New Roman" w:hAnsi="Times New Roman"/>
          <w:sz w:val="24"/>
          <w:szCs w:val="24"/>
        </w:rPr>
        <w:t>а</w:t>
      </w:r>
      <w:r w:rsidR="00590AF1" w:rsidRPr="00750E08">
        <w:rPr>
          <w:rFonts w:ascii="Times New Roman" w:hAnsi="Times New Roman"/>
          <w:sz w:val="24"/>
          <w:szCs w:val="24"/>
        </w:rPr>
        <w:t xml:space="preserve"> уплату неустойки в размере 0,1% от стоимости неуплаченного вознаграждения</w:t>
      </w:r>
      <w:r w:rsidR="00423C0D" w:rsidRPr="00750E08">
        <w:rPr>
          <w:rFonts w:ascii="Times New Roman" w:hAnsi="Times New Roman"/>
          <w:sz w:val="24"/>
          <w:szCs w:val="24"/>
        </w:rPr>
        <w:t xml:space="preserve"> за каждый день просрочки</w:t>
      </w:r>
      <w:r w:rsidR="00590AF1" w:rsidRPr="00750E08">
        <w:rPr>
          <w:rFonts w:ascii="Times New Roman" w:hAnsi="Times New Roman"/>
          <w:sz w:val="24"/>
          <w:szCs w:val="24"/>
        </w:rPr>
        <w:t>, но не более 10% от стоимости неуплаченного вознаграждения.</w:t>
      </w:r>
    </w:p>
    <w:p w:rsidR="00412A53" w:rsidRPr="00750E08" w:rsidRDefault="00412A53" w:rsidP="00412A53">
      <w:pPr>
        <w:widowControl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5.2. В случае нарушения </w:t>
      </w:r>
      <w:r w:rsidR="008B0A4F" w:rsidRPr="00750E08">
        <w:rPr>
          <w:rFonts w:ascii="Times New Roman" w:hAnsi="Times New Roman"/>
          <w:sz w:val="24"/>
          <w:szCs w:val="24"/>
        </w:rPr>
        <w:t>Лицензиаром</w:t>
      </w:r>
      <w:r w:rsidRPr="00750E08">
        <w:rPr>
          <w:rFonts w:ascii="Times New Roman" w:hAnsi="Times New Roman"/>
          <w:sz w:val="24"/>
          <w:szCs w:val="24"/>
        </w:rPr>
        <w:t xml:space="preserve"> сроков </w:t>
      </w:r>
      <w:r w:rsidR="009305B0" w:rsidRPr="00750E08">
        <w:rPr>
          <w:rFonts w:ascii="Times New Roman" w:hAnsi="Times New Roman"/>
          <w:sz w:val="24"/>
          <w:szCs w:val="24"/>
        </w:rPr>
        <w:t xml:space="preserve">предоставления </w:t>
      </w:r>
      <w:r w:rsidRPr="00750E08">
        <w:rPr>
          <w:rFonts w:ascii="Times New Roman" w:hAnsi="Times New Roman"/>
          <w:sz w:val="24"/>
          <w:szCs w:val="24"/>
        </w:rPr>
        <w:t xml:space="preserve">прав, </w:t>
      </w:r>
      <w:r w:rsidR="008B0A4F" w:rsidRPr="00750E08">
        <w:rPr>
          <w:rFonts w:ascii="Times New Roman" w:hAnsi="Times New Roman"/>
          <w:color w:val="000000"/>
          <w:sz w:val="24"/>
          <w:szCs w:val="24"/>
        </w:rPr>
        <w:t>Лицензиат</w:t>
      </w:r>
      <w:r w:rsidRPr="00750E08">
        <w:rPr>
          <w:rFonts w:ascii="Times New Roman" w:hAnsi="Times New Roman"/>
          <w:sz w:val="24"/>
          <w:szCs w:val="24"/>
        </w:rPr>
        <w:t xml:space="preserve"> вправе требовать от </w:t>
      </w:r>
      <w:r w:rsidR="008B0A4F" w:rsidRPr="00750E08">
        <w:rPr>
          <w:rFonts w:ascii="Times New Roman" w:hAnsi="Times New Roman"/>
          <w:sz w:val="24"/>
          <w:szCs w:val="24"/>
        </w:rPr>
        <w:t xml:space="preserve">Лицензиара </w:t>
      </w:r>
      <w:r w:rsidRPr="00750E08">
        <w:rPr>
          <w:rFonts w:ascii="Times New Roman" w:hAnsi="Times New Roman"/>
          <w:sz w:val="24"/>
          <w:szCs w:val="24"/>
        </w:rPr>
        <w:t xml:space="preserve">уплату неустойки в размере 0,1% от стоимости </w:t>
      </w:r>
      <w:r w:rsidR="00DB0332" w:rsidRPr="00750E08">
        <w:rPr>
          <w:rFonts w:ascii="Times New Roman" w:hAnsi="Times New Roman"/>
          <w:sz w:val="24"/>
          <w:szCs w:val="24"/>
        </w:rPr>
        <w:t>вознаграждения</w:t>
      </w:r>
      <w:r w:rsidR="00DB0332">
        <w:rPr>
          <w:rFonts w:ascii="Times New Roman" w:hAnsi="Times New Roman"/>
          <w:sz w:val="24"/>
          <w:szCs w:val="24"/>
        </w:rPr>
        <w:t>,</w:t>
      </w:r>
      <w:r w:rsidR="00DB0332" w:rsidRPr="00DB0332">
        <w:rPr>
          <w:rFonts w:ascii="Times New Roman" w:hAnsi="Times New Roman"/>
          <w:sz w:val="24"/>
          <w:szCs w:val="24"/>
        </w:rPr>
        <w:t xml:space="preserve"> </w:t>
      </w:r>
      <w:r w:rsidR="00DB0332">
        <w:rPr>
          <w:rFonts w:ascii="Times New Roman" w:hAnsi="Times New Roman"/>
          <w:sz w:val="24"/>
          <w:szCs w:val="24"/>
        </w:rPr>
        <w:t>согласно п. 2.1</w:t>
      </w:r>
      <w:r w:rsidRPr="00750E08">
        <w:rPr>
          <w:rFonts w:ascii="Times New Roman" w:hAnsi="Times New Roman"/>
          <w:sz w:val="24"/>
          <w:szCs w:val="24"/>
        </w:rPr>
        <w:t xml:space="preserve">, </w:t>
      </w:r>
      <w:r w:rsidR="00423C0D" w:rsidRPr="00750E08">
        <w:rPr>
          <w:rFonts w:ascii="Times New Roman" w:hAnsi="Times New Roman"/>
          <w:sz w:val="24"/>
          <w:szCs w:val="24"/>
        </w:rPr>
        <w:t xml:space="preserve">за каждый день просрочки, </w:t>
      </w:r>
      <w:r w:rsidRPr="00750E08">
        <w:rPr>
          <w:rFonts w:ascii="Times New Roman" w:hAnsi="Times New Roman"/>
          <w:sz w:val="24"/>
          <w:szCs w:val="24"/>
        </w:rPr>
        <w:t xml:space="preserve">но не более 10% от стоимости </w:t>
      </w:r>
      <w:r w:rsidR="00DB0332" w:rsidRPr="00750E08">
        <w:rPr>
          <w:rFonts w:ascii="Times New Roman" w:hAnsi="Times New Roman"/>
          <w:sz w:val="24"/>
          <w:szCs w:val="24"/>
        </w:rPr>
        <w:t>вознаграждения</w:t>
      </w:r>
      <w:r w:rsidRPr="00750E08">
        <w:rPr>
          <w:rFonts w:ascii="Times New Roman" w:hAnsi="Times New Roman"/>
          <w:sz w:val="24"/>
          <w:szCs w:val="24"/>
        </w:rPr>
        <w:t xml:space="preserve">. </w:t>
      </w:r>
      <w:r w:rsidR="00C32AE7">
        <w:rPr>
          <w:rFonts w:ascii="Times New Roman" w:hAnsi="Times New Roman"/>
          <w:sz w:val="24"/>
          <w:szCs w:val="24"/>
        </w:rPr>
        <w:t>Просрочка</w:t>
      </w:r>
      <w:r w:rsidR="00C32AE7" w:rsidRPr="00750E08">
        <w:rPr>
          <w:rFonts w:ascii="Times New Roman" w:hAnsi="Times New Roman"/>
          <w:sz w:val="24"/>
          <w:szCs w:val="24"/>
        </w:rPr>
        <w:t xml:space="preserve"> </w:t>
      </w:r>
      <w:r w:rsidR="006249B9" w:rsidRPr="00750E08">
        <w:rPr>
          <w:rFonts w:ascii="Times New Roman" w:hAnsi="Times New Roman"/>
          <w:sz w:val="24"/>
          <w:szCs w:val="24"/>
        </w:rPr>
        <w:t>предоставления прав</w:t>
      </w:r>
      <w:r w:rsidR="006249B9">
        <w:rPr>
          <w:rFonts w:ascii="Times New Roman" w:hAnsi="Times New Roman"/>
          <w:sz w:val="24"/>
          <w:szCs w:val="24"/>
        </w:rPr>
        <w:t xml:space="preserve"> </w:t>
      </w:r>
      <w:r w:rsidR="00C32AE7" w:rsidRPr="00750E08">
        <w:rPr>
          <w:rFonts w:ascii="Times New Roman" w:hAnsi="Times New Roman"/>
          <w:sz w:val="24"/>
          <w:szCs w:val="24"/>
        </w:rPr>
        <w:t xml:space="preserve">Лицензиаром </w:t>
      </w:r>
      <w:r w:rsidR="006249B9">
        <w:rPr>
          <w:rFonts w:ascii="Times New Roman" w:hAnsi="Times New Roman"/>
          <w:sz w:val="24"/>
          <w:szCs w:val="24"/>
        </w:rPr>
        <w:t xml:space="preserve">на срок </w:t>
      </w:r>
      <w:r w:rsidR="00C32AE7">
        <w:rPr>
          <w:rFonts w:ascii="Times New Roman" w:hAnsi="Times New Roman"/>
          <w:sz w:val="24"/>
          <w:szCs w:val="24"/>
        </w:rPr>
        <w:t xml:space="preserve"> более </w:t>
      </w:r>
      <w:r w:rsidR="006249B9">
        <w:rPr>
          <w:rFonts w:ascii="Times New Roman" w:hAnsi="Times New Roman"/>
          <w:sz w:val="24"/>
          <w:szCs w:val="24"/>
        </w:rPr>
        <w:t xml:space="preserve"> одного </w:t>
      </w:r>
      <w:r w:rsidR="00C32AE7">
        <w:rPr>
          <w:rFonts w:ascii="Times New Roman" w:hAnsi="Times New Roman"/>
          <w:sz w:val="24"/>
          <w:szCs w:val="24"/>
        </w:rPr>
        <w:t>календарного месяца является существенным нарушением условий договора.</w:t>
      </w:r>
    </w:p>
    <w:p w:rsidR="00412A53" w:rsidRPr="002571D5" w:rsidRDefault="00F45C65" w:rsidP="00590AF1">
      <w:pPr>
        <w:widowControl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5</w:t>
      </w:r>
      <w:r w:rsidR="00590AF1" w:rsidRPr="00750E08">
        <w:rPr>
          <w:rFonts w:ascii="Times New Roman" w:hAnsi="Times New Roman"/>
          <w:sz w:val="24"/>
          <w:szCs w:val="24"/>
        </w:rPr>
        <w:t>.</w:t>
      </w:r>
      <w:r w:rsidR="00412A53" w:rsidRPr="00750E08">
        <w:rPr>
          <w:rFonts w:ascii="Times New Roman" w:hAnsi="Times New Roman"/>
          <w:sz w:val="24"/>
          <w:szCs w:val="24"/>
        </w:rPr>
        <w:t>3</w:t>
      </w:r>
      <w:r w:rsidR="00590AF1" w:rsidRPr="00750E08">
        <w:rPr>
          <w:rFonts w:ascii="Times New Roman" w:hAnsi="Times New Roman"/>
          <w:sz w:val="24"/>
          <w:szCs w:val="24"/>
        </w:rPr>
        <w:t xml:space="preserve">. Неустойка может быть применена только при условии предварительного письменного требования, направленного Стороной, чьи права нарушены, Стороне, нарушающей обязательства. </w:t>
      </w:r>
    </w:p>
    <w:p w:rsidR="001D0302" w:rsidRPr="004A5430" w:rsidRDefault="002571D5" w:rsidP="00590AF1">
      <w:pPr>
        <w:widowControl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2571D5">
        <w:rPr>
          <w:rFonts w:ascii="Times New Roman" w:hAnsi="Times New Roman"/>
          <w:sz w:val="24"/>
          <w:szCs w:val="24"/>
        </w:rPr>
        <w:t>4.</w:t>
      </w:r>
      <w:r w:rsidR="001D0302">
        <w:rPr>
          <w:rFonts w:ascii="Times New Roman" w:hAnsi="Times New Roman"/>
          <w:sz w:val="24"/>
          <w:szCs w:val="24"/>
        </w:rPr>
        <w:t xml:space="preserve"> В случае расторжения  Договора по решению суда или по соглашению Сторон в силу существенного нарушения Лицензиаром условий Договора, информация о Лицензиаре заносится в публичный реестр недобросовестных поставщиков атомной отрасли сроком на 2 года.</w:t>
      </w:r>
    </w:p>
    <w:p w:rsidR="003F6BC2" w:rsidRPr="00750E08" w:rsidRDefault="003F6BC2" w:rsidP="001B561C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Статья </w:t>
      </w:r>
      <w:r w:rsidR="00F45C65" w:rsidRPr="00750E08">
        <w:rPr>
          <w:rFonts w:ascii="Times New Roman" w:hAnsi="Times New Roman"/>
          <w:b/>
          <w:sz w:val="24"/>
          <w:szCs w:val="24"/>
        </w:rPr>
        <w:t>6</w:t>
      </w:r>
      <w:r w:rsidRPr="00750E08">
        <w:rPr>
          <w:rFonts w:ascii="Times New Roman" w:hAnsi="Times New Roman"/>
          <w:b/>
          <w:sz w:val="24"/>
          <w:szCs w:val="24"/>
        </w:rPr>
        <w:t>. Обстоятельства непреодолимой силы (форс-мажор)</w:t>
      </w:r>
    </w:p>
    <w:p w:rsidR="00406CC2" w:rsidRPr="00750E08" w:rsidRDefault="00406C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F6BC2" w:rsidRPr="00750E08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bCs/>
          <w:sz w:val="24"/>
          <w:szCs w:val="24"/>
        </w:rPr>
        <w:tab/>
      </w:r>
      <w:r w:rsidR="00F45C65" w:rsidRPr="00750E08">
        <w:rPr>
          <w:rFonts w:ascii="Times New Roman" w:hAnsi="Times New Roman"/>
          <w:bCs/>
          <w:sz w:val="24"/>
          <w:szCs w:val="24"/>
        </w:rPr>
        <w:t>6</w:t>
      </w:r>
      <w:r w:rsidRPr="00750E08">
        <w:rPr>
          <w:rFonts w:ascii="Times New Roman" w:hAnsi="Times New Roman"/>
          <w:bCs/>
          <w:sz w:val="24"/>
          <w:szCs w:val="24"/>
        </w:rPr>
        <w:t>.1. Ни</w:t>
      </w:r>
      <w:r w:rsidRPr="00750E08">
        <w:rPr>
          <w:rFonts w:ascii="Times New Roman" w:hAnsi="Times New Roman"/>
          <w:sz w:val="24"/>
          <w:szCs w:val="24"/>
        </w:rPr>
        <w:t xml:space="preserve"> одна из </w:t>
      </w:r>
      <w:r w:rsidR="00FD50E7">
        <w:rPr>
          <w:rFonts w:ascii="Times New Roman" w:hAnsi="Times New Roman"/>
          <w:sz w:val="24"/>
          <w:szCs w:val="24"/>
        </w:rPr>
        <w:t>Сторон</w:t>
      </w:r>
      <w:r w:rsidRPr="00750E08">
        <w:rPr>
          <w:rFonts w:ascii="Times New Roman" w:hAnsi="Times New Roman"/>
          <w:sz w:val="24"/>
          <w:szCs w:val="24"/>
        </w:rPr>
        <w:t xml:space="preserve"> не будут нести ответственности за полное или частичное неисполнение обязательств,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(форс-мажор). К таким событиям чрезвычайного характера относятся: наводнение, пожар, землетрясение, оседание почвы и другие стихийные бедствия; война или военные действия, эмбарго, блокады, препятствующие исполнению настоящего Договора. Если любое из таких обстоятельств непосредственно повлияло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3F6BC2" w:rsidRPr="00750E08" w:rsidRDefault="003F6BC2">
      <w:pPr>
        <w:pStyle w:val="21"/>
        <w:rPr>
          <w:sz w:val="24"/>
          <w:szCs w:val="24"/>
        </w:rPr>
      </w:pPr>
      <w:r w:rsidRPr="00750E08">
        <w:rPr>
          <w:sz w:val="24"/>
          <w:szCs w:val="24"/>
        </w:rPr>
        <w:tab/>
      </w:r>
      <w:r w:rsidR="00F45C65" w:rsidRPr="00750E08">
        <w:rPr>
          <w:sz w:val="24"/>
          <w:szCs w:val="24"/>
        </w:rPr>
        <w:t>6</w:t>
      </w:r>
      <w:r w:rsidRPr="00750E08">
        <w:rPr>
          <w:sz w:val="24"/>
          <w:szCs w:val="24"/>
        </w:rPr>
        <w:t>.2. Сторона, для которой создалась невозможность исполнения обязатель</w:t>
      </w:r>
      <w:proofErr w:type="gramStart"/>
      <w:r w:rsidRPr="00750E08">
        <w:rPr>
          <w:sz w:val="24"/>
          <w:szCs w:val="24"/>
        </w:rPr>
        <w:t>ств в св</w:t>
      </w:r>
      <w:proofErr w:type="gramEnd"/>
      <w:r w:rsidRPr="00750E08">
        <w:rPr>
          <w:sz w:val="24"/>
          <w:szCs w:val="24"/>
        </w:rPr>
        <w:t xml:space="preserve">язи с наступлением вышеуказанных обстоятельств, обязана в срок не позднее 3 (трех) календарных дней с даты их наступления или прекращения, в письменной форме уведомить другую Сторону о предполагаемом сроке действия или прекращения вышеуказанных обстоятельств. </w:t>
      </w:r>
      <w:proofErr w:type="spellStart"/>
      <w:r w:rsidRPr="00750E08">
        <w:rPr>
          <w:sz w:val="24"/>
          <w:szCs w:val="24"/>
        </w:rPr>
        <w:t>Неуведомление</w:t>
      </w:r>
      <w:proofErr w:type="spellEnd"/>
      <w:r w:rsidRPr="00750E08">
        <w:rPr>
          <w:sz w:val="24"/>
          <w:szCs w:val="24"/>
        </w:rPr>
        <w:t xml:space="preserve"> (несвоевременное уведомление) о наступлении или прекращении форс-мажорных обстоятельств лишает Стороны права ссылаться на них в дальнейшем. Факты, изложенные в уведомлении, должны быть подтверждены соответствующим сертификатом Торгово-промышленной палаты Российской Федерации либо соответствующими справками компетентных государственных органов.</w:t>
      </w:r>
    </w:p>
    <w:p w:rsidR="003F6BC2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ab/>
      </w:r>
      <w:r w:rsidR="00F45C65" w:rsidRPr="00750E08">
        <w:rPr>
          <w:rFonts w:ascii="Times New Roman" w:hAnsi="Times New Roman"/>
          <w:sz w:val="24"/>
          <w:szCs w:val="24"/>
        </w:rPr>
        <w:t>6</w:t>
      </w:r>
      <w:r w:rsidRPr="00750E08">
        <w:rPr>
          <w:rFonts w:ascii="Times New Roman" w:hAnsi="Times New Roman"/>
          <w:sz w:val="24"/>
          <w:szCs w:val="24"/>
        </w:rPr>
        <w:t>.3. Если вышеуказанные обстоятельства продлятся свыше 4 (четырех) месяцев Стороны заключают дополнительное соглашение, в котором определяют новый порядок исполнения обязательств по настоящему Договору.</w:t>
      </w:r>
    </w:p>
    <w:p w:rsidR="00D77A9B" w:rsidRDefault="00D77A9B">
      <w:pPr>
        <w:widowControl/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Статья </w:t>
      </w:r>
      <w:r w:rsidR="00F45C65" w:rsidRPr="00750E08">
        <w:rPr>
          <w:rFonts w:ascii="Times New Roman" w:hAnsi="Times New Roman"/>
          <w:b/>
          <w:sz w:val="24"/>
          <w:szCs w:val="24"/>
        </w:rPr>
        <w:t>7</w:t>
      </w:r>
      <w:r w:rsidRPr="00750E08">
        <w:rPr>
          <w:rFonts w:ascii="Times New Roman" w:hAnsi="Times New Roman"/>
          <w:b/>
          <w:sz w:val="24"/>
          <w:szCs w:val="24"/>
        </w:rPr>
        <w:t>. Срок действия Договора, прекращение и его п</w:t>
      </w:r>
      <w:r w:rsidR="00406CC2" w:rsidRPr="00750E08">
        <w:rPr>
          <w:rFonts w:ascii="Times New Roman" w:hAnsi="Times New Roman"/>
          <w:b/>
          <w:sz w:val="24"/>
          <w:szCs w:val="24"/>
        </w:rPr>
        <w:t>оследствия</w:t>
      </w:r>
    </w:p>
    <w:p w:rsidR="00406CC2" w:rsidRPr="00750E08" w:rsidRDefault="00406C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23C0D" w:rsidRPr="00750E08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ab/>
      </w:r>
      <w:r w:rsidR="00555F53" w:rsidRPr="00750E08">
        <w:rPr>
          <w:rFonts w:ascii="Times New Roman" w:hAnsi="Times New Roman"/>
          <w:sz w:val="24"/>
          <w:szCs w:val="24"/>
        </w:rPr>
        <w:t>7</w:t>
      </w:r>
      <w:r w:rsidRPr="00750E08">
        <w:rPr>
          <w:rFonts w:ascii="Times New Roman" w:hAnsi="Times New Roman"/>
          <w:sz w:val="24"/>
          <w:szCs w:val="24"/>
        </w:rPr>
        <w:t xml:space="preserve">.1. Настоящий Договор вступает в силу </w:t>
      </w:r>
      <w:proofErr w:type="gramStart"/>
      <w:r w:rsidRPr="00750E08">
        <w:rPr>
          <w:rFonts w:ascii="Times New Roman" w:hAnsi="Times New Roman"/>
          <w:sz w:val="24"/>
          <w:szCs w:val="24"/>
        </w:rPr>
        <w:t>с даты</w:t>
      </w:r>
      <w:proofErr w:type="gramEnd"/>
      <w:r w:rsidRPr="00750E08">
        <w:rPr>
          <w:rFonts w:ascii="Times New Roman" w:hAnsi="Times New Roman"/>
          <w:sz w:val="24"/>
          <w:szCs w:val="24"/>
        </w:rPr>
        <w:t xml:space="preserve"> его подписания Сторонами и действует </w:t>
      </w:r>
      <w:r w:rsidR="00F25324" w:rsidRPr="00750E08">
        <w:rPr>
          <w:rFonts w:ascii="Times New Roman" w:hAnsi="Times New Roman"/>
          <w:sz w:val="24"/>
          <w:szCs w:val="24"/>
        </w:rPr>
        <w:t xml:space="preserve">в течение </w:t>
      </w:r>
      <w:r w:rsidR="00826B62">
        <w:rPr>
          <w:rFonts w:ascii="Times New Roman" w:hAnsi="Times New Roman"/>
          <w:sz w:val="24"/>
          <w:szCs w:val="24"/>
        </w:rPr>
        <w:t>1 (одного) года</w:t>
      </w:r>
      <w:r w:rsidR="00F25324" w:rsidRPr="00750E08">
        <w:rPr>
          <w:rFonts w:ascii="Times New Roman" w:hAnsi="Times New Roman"/>
          <w:sz w:val="24"/>
          <w:szCs w:val="24"/>
        </w:rPr>
        <w:t xml:space="preserve">. </w:t>
      </w:r>
    </w:p>
    <w:p w:rsidR="00590AF1" w:rsidRPr="00750E08" w:rsidRDefault="00423C0D" w:rsidP="00423C0D">
      <w:pPr>
        <w:widowControl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7.2. Настоящий Договор составлен в 2 (Двух) экземплярах, по одному экземпляру для каждой Стороны.</w:t>
      </w:r>
      <w:r w:rsidR="00590AF1" w:rsidRPr="00750E08">
        <w:rPr>
          <w:rFonts w:ascii="Times New Roman" w:hAnsi="Times New Roman"/>
          <w:sz w:val="24"/>
          <w:szCs w:val="24"/>
        </w:rPr>
        <w:t xml:space="preserve"> </w:t>
      </w:r>
    </w:p>
    <w:p w:rsidR="003F6BC2" w:rsidRPr="00750E08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3F6BC2" w:rsidRPr="00750E08" w:rsidRDefault="003F6BC2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Статья </w:t>
      </w:r>
      <w:r w:rsidR="00F45C65" w:rsidRPr="00750E08">
        <w:rPr>
          <w:rFonts w:ascii="Times New Roman" w:hAnsi="Times New Roman"/>
          <w:b/>
          <w:sz w:val="24"/>
          <w:szCs w:val="24"/>
        </w:rPr>
        <w:t>8</w:t>
      </w:r>
      <w:r w:rsidRPr="00750E08">
        <w:rPr>
          <w:rFonts w:ascii="Times New Roman" w:hAnsi="Times New Roman"/>
          <w:b/>
          <w:sz w:val="24"/>
          <w:szCs w:val="24"/>
        </w:rPr>
        <w:t>. Конфиденциальность и неразглашение информации</w:t>
      </w:r>
    </w:p>
    <w:p w:rsidR="00406CC2" w:rsidRPr="00750E08" w:rsidRDefault="00406CC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F6BC2" w:rsidRPr="00750E08" w:rsidRDefault="003F6BC2">
      <w:pPr>
        <w:pStyle w:val="aa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ab/>
      </w:r>
      <w:r w:rsidR="00F45C65" w:rsidRPr="00750E08">
        <w:rPr>
          <w:rFonts w:ascii="Times New Roman" w:hAnsi="Times New Roman"/>
          <w:sz w:val="24"/>
          <w:szCs w:val="24"/>
        </w:rPr>
        <w:t>8</w:t>
      </w:r>
      <w:r w:rsidRPr="00750E08">
        <w:rPr>
          <w:rFonts w:ascii="Times New Roman" w:hAnsi="Times New Roman"/>
          <w:sz w:val="24"/>
          <w:szCs w:val="24"/>
        </w:rPr>
        <w:t xml:space="preserve">.1. Любая информация, отнесенная Сторонами к настоящему Договору, считается конфиденциальной. Стороны в течение всего срока действия настоящего Договора и в течение </w:t>
      </w:r>
      <w:r w:rsidR="0013201A" w:rsidRPr="00750E08">
        <w:rPr>
          <w:rFonts w:ascii="Times New Roman" w:hAnsi="Times New Roman"/>
          <w:sz w:val="24"/>
          <w:szCs w:val="24"/>
        </w:rPr>
        <w:t>1</w:t>
      </w:r>
      <w:r w:rsidRPr="00750E08">
        <w:rPr>
          <w:rFonts w:ascii="Times New Roman" w:hAnsi="Times New Roman"/>
          <w:sz w:val="24"/>
          <w:szCs w:val="24"/>
        </w:rPr>
        <w:t xml:space="preserve"> (</w:t>
      </w:r>
      <w:r w:rsidR="0013201A" w:rsidRPr="00750E08">
        <w:rPr>
          <w:rFonts w:ascii="Times New Roman" w:hAnsi="Times New Roman"/>
          <w:sz w:val="24"/>
          <w:szCs w:val="24"/>
        </w:rPr>
        <w:t>одного</w:t>
      </w:r>
      <w:r w:rsidRPr="00750E08">
        <w:rPr>
          <w:rFonts w:ascii="Times New Roman" w:hAnsi="Times New Roman"/>
          <w:sz w:val="24"/>
          <w:szCs w:val="24"/>
        </w:rPr>
        <w:t xml:space="preserve">) </w:t>
      </w:r>
      <w:r w:rsidR="0013201A" w:rsidRPr="00750E08">
        <w:rPr>
          <w:rFonts w:ascii="Times New Roman" w:hAnsi="Times New Roman"/>
          <w:sz w:val="24"/>
          <w:szCs w:val="24"/>
        </w:rPr>
        <w:t>года</w:t>
      </w:r>
      <w:r w:rsidRPr="00750E0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50E08">
        <w:rPr>
          <w:rFonts w:ascii="Times New Roman" w:hAnsi="Times New Roman"/>
          <w:sz w:val="24"/>
          <w:szCs w:val="24"/>
        </w:rPr>
        <w:t>с даты истечения</w:t>
      </w:r>
      <w:proofErr w:type="gramEnd"/>
      <w:r w:rsidRPr="00750E08">
        <w:rPr>
          <w:rFonts w:ascii="Times New Roman" w:hAnsi="Times New Roman"/>
          <w:sz w:val="24"/>
          <w:szCs w:val="24"/>
        </w:rPr>
        <w:t xml:space="preserve"> срока действия настоящего Договора будут соблюдать высокую степень конфиденциальности во избежание разглашения или использования данной информации, какую они соблюдали бы в отношении своей собственной конфиденциальной информации. С конфиденциальной информацией будут ознакомлены только те лица из персонала Сторон, которые непосредственно связаны с исполнением условий настоящего Договора.</w:t>
      </w:r>
    </w:p>
    <w:p w:rsidR="003F6BC2" w:rsidRPr="00750E08" w:rsidRDefault="00F45C65">
      <w:pPr>
        <w:pStyle w:val="31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8</w:t>
      </w:r>
      <w:r w:rsidR="003F6BC2" w:rsidRPr="00750E08">
        <w:rPr>
          <w:rFonts w:ascii="Times New Roman" w:hAnsi="Times New Roman"/>
          <w:sz w:val="24"/>
          <w:szCs w:val="24"/>
        </w:rPr>
        <w:t xml:space="preserve">.2. </w:t>
      </w:r>
      <w:proofErr w:type="gramStart"/>
      <w:r w:rsidR="003F6BC2" w:rsidRPr="00750E08">
        <w:rPr>
          <w:rFonts w:ascii="Times New Roman" w:hAnsi="Times New Roman"/>
          <w:sz w:val="24"/>
          <w:szCs w:val="24"/>
        </w:rPr>
        <w:t>Информация не будет считаться конфиденциальной, и получающая ее Сторона не будет иметь никаких обязательств в отношении данной информации, если она удовлетворяет одному из следующих условий: она уже известна получающей Стороне; является или становится публично известной в результате действий раскрывающей Стороны; легально получена от третьей Стороны без ограничения и без нарушения настоящего Договора;</w:t>
      </w:r>
      <w:proofErr w:type="gramEnd"/>
      <w:r w:rsidR="003F6BC2" w:rsidRPr="00750E0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F6BC2" w:rsidRPr="00750E08">
        <w:rPr>
          <w:rFonts w:ascii="Times New Roman" w:hAnsi="Times New Roman"/>
          <w:sz w:val="24"/>
          <w:szCs w:val="24"/>
        </w:rPr>
        <w:t>предоставлена</w:t>
      </w:r>
      <w:proofErr w:type="gramEnd"/>
      <w:r w:rsidR="003F6BC2" w:rsidRPr="00750E08">
        <w:rPr>
          <w:rFonts w:ascii="Times New Roman" w:hAnsi="Times New Roman"/>
          <w:sz w:val="24"/>
          <w:szCs w:val="24"/>
        </w:rPr>
        <w:t xml:space="preserve"> третьей Стороне раскрывающей Стороной без аналогичного ограничения на права третьей Стороны; независимо разработана получающей Стороной, при условии, что разработавшие ее лица, не имели доступа к конфиденциальной информации; разрешена к выпуску письменным разрешением раскрывающей Стороны.</w:t>
      </w:r>
    </w:p>
    <w:p w:rsidR="003F6BC2" w:rsidRPr="00750E08" w:rsidRDefault="00F45C65">
      <w:pPr>
        <w:pStyle w:val="31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8</w:t>
      </w:r>
      <w:r w:rsidR="003F6BC2" w:rsidRPr="00750E08">
        <w:rPr>
          <w:rFonts w:ascii="Times New Roman" w:hAnsi="Times New Roman"/>
          <w:sz w:val="24"/>
          <w:szCs w:val="24"/>
        </w:rPr>
        <w:t xml:space="preserve">.3. </w:t>
      </w:r>
      <w:proofErr w:type="gramStart"/>
      <w:r w:rsidR="003F6BC2" w:rsidRPr="00750E08">
        <w:rPr>
          <w:rFonts w:ascii="Times New Roman" w:hAnsi="Times New Roman"/>
          <w:sz w:val="24"/>
          <w:szCs w:val="24"/>
        </w:rPr>
        <w:t>Конфиденциальная информация может быть раскрыта по требованию суда, правоохранительного или налогового органа, при условии, что получающая Сторона прилагает максимальные усилия, чтобы добиться обращения с этой информацией как с конфиденциальной; либо если раскрытия требует действующее законодательство РФ.</w:t>
      </w:r>
      <w:proofErr w:type="gramEnd"/>
    </w:p>
    <w:p w:rsidR="003F6BC2" w:rsidRPr="00750E08" w:rsidRDefault="00F45C6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8</w:t>
      </w:r>
      <w:r w:rsidR="003F6BC2" w:rsidRPr="00750E08">
        <w:rPr>
          <w:rFonts w:ascii="Times New Roman" w:hAnsi="Times New Roman"/>
          <w:sz w:val="24"/>
          <w:szCs w:val="24"/>
        </w:rPr>
        <w:t>.4. В случае если раскрывающая Сторона понесет убытки в результате разглашения конфиденциальной информации получающей Стороной, последняя возместит раскрывающей Стороне данные убытки в полном объеме.</w:t>
      </w: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F6BC2" w:rsidRPr="00750E08" w:rsidRDefault="003F6B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Статья </w:t>
      </w:r>
      <w:r w:rsidR="00F45C65" w:rsidRPr="00750E08">
        <w:rPr>
          <w:rFonts w:ascii="Times New Roman" w:hAnsi="Times New Roman"/>
          <w:b/>
          <w:sz w:val="24"/>
          <w:szCs w:val="24"/>
        </w:rPr>
        <w:t>9</w:t>
      </w:r>
      <w:r w:rsidR="00406CC2" w:rsidRPr="00750E08">
        <w:rPr>
          <w:rFonts w:ascii="Times New Roman" w:hAnsi="Times New Roman"/>
          <w:b/>
          <w:sz w:val="24"/>
          <w:szCs w:val="24"/>
        </w:rPr>
        <w:t>. Прочие условия</w:t>
      </w:r>
    </w:p>
    <w:p w:rsidR="00406CC2" w:rsidRPr="00750E08" w:rsidRDefault="00406C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E2A4A" w:rsidRPr="00750E08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ab/>
      </w:r>
      <w:r w:rsidR="00F45C65" w:rsidRPr="00750E08">
        <w:rPr>
          <w:rFonts w:ascii="Times New Roman" w:hAnsi="Times New Roman"/>
          <w:sz w:val="24"/>
          <w:szCs w:val="24"/>
        </w:rPr>
        <w:t>9</w:t>
      </w:r>
      <w:r w:rsidRPr="00750E08">
        <w:rPr>
          <w:rFonts w:ascii="Times New Roman" w:hAnsi="Times New Roman"/>
          <w:sz w:val="24"/>
          <w:szCs w:val="24"/>
        </w:rPr>
        <w:t>.1. Стороны уведомляют друг друга о том, что они обладают всеми необходимыми и достаточными правомочиями в отношении всех своих действий, связанных с заключением и исполнением настоящего Договора.</w:t>
      </w:r>
    </w:p>
    <w:p w:rsidR="003F6BC2" w:rsidRPr="00750E08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ab/>
      </w:r>
      <w:r w:rsidR="00F45C65" w:rsidRPr="00750E08">
        <w:rPr>
          <w:rFonts w:ascii="Times New Roman" w:hAnsi="Times New Roman"/>
          <w:sz w:val="24"/>
          <w:szCs w:val="24"/>
        </w:rPr>
        <w:t>9</w:t>
      </w:r>
      <w:r w:rsidRPr="00750E08">
        <w:rPr>
          <w:rFonts w:ascii="Times New Roman" w:hAnsi="Times New Roman"/>
          <w:sz w:val="24"/>
          <w:szCs w:val="24"/>
        </w:rPr>
        <w:t>.2. Все уведомления и сообщения Сторон, направляемые после заключения настоящего Договора и связанные с его исполнением, изменением или прекращением, должны быть совершены в письменной форме и подписаны уполномоченными представителями Сторон.</w:t>
      </w:r>
    </w:p>
    <w:p w:rsidR="003F6BC2" w:rsidRPr="00750E08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ab/>
      </w:r>
      <w:r w:rsidR="00F45C65" w:rsidRPr="00750E08">
        <w:rPr>
          <w:rFonts w:ascii="Times New Roman" w:hAnsi="Times New Roman"/>
          <w:sz w:val="24"/>
          <w:szCs w:val="24"/>
        </w:rPr>
        <w:t>9</w:t>
      </w:r>
      <w:r w:rsidRPr="00750E08">
        <w:rPr>
          <w:rFonts w:ascii="Times New Roman" w:hAnsi="Times New Roman"/>
          <w:sz w:val="24"/>
          <w:szCs w:val="24"/>
        </w:rPr>
        <w:t>.3. Стороны обязуются незамедлительно уведомлять друг друга об изменении своих почтовых адресов и платежных реквизитов, а также сообщать другую информацию, которая может прямо или косвенно повлиять на исполнение настоящего Договора.</w:t>
      </w:r>
    </w:p>
    <w:p w:rsidR="00933979" w:rsidRPr="00750E08" w:rsidRDefault="00933979" w:rsidP="00933979">
      <w:pPr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9.4. В случае возникновения необходимости обработки Лицензиаром по настоящему Договору персональных данных физических лиц, связанных с Лицензиатом трудовыми или иными предусмотренными законодательством Российской Федерации отношениями (далее – персональные данные), Лицензиат обязан незамедлительно письменно уведомить об этом Лицензиара. </w:t>
      </w:r>
    </w:p>
    <w:p w:rsidR="00933979" w:rsidRPr="002571D5" w:rsidRDefault="00493EC8" w:rsidP="00933979">
      <w:pPr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>При этом:</w:t>
      </w:r>
    </w:p>
    <w:p w:rsidR="00933979" w:rsidRPr="00750E08" w:rsidRDefault="00933979" w:rsidP="00933979">
      <w:pPr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lastRenderedPageBreak/>
        <w:t>- отношения Сторон по использованию персональных данных определяются в соответствии с дополнительными соглашениями к настоящему Договору;</w:t>
      </w:r>
    </w:p>
    <w:p w:rsidR="00933979" w:rsidRPr="00750E08" w:rsidRDefault="00933979" w:rsidP="00933979">
      <w:pPr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750E08">
        <w:rPr>
          <w:rFonts w:ascii="Times New Roman" w:hAnsi="Times New Roman"/>
          <w:sz w:val="24"/>
          <w:szCs w:val="24"/>
        </w:rPr>
        <w:t>Лицензиар</w:t>
      </w:r>
      <w:proofErr w:type="gramEnd"/>
      <w:r w:rsidRPr="00750E08">
        <w:rPr>
          <w:rFonts w:ascii="Times New Roman" w:hAnsi="Times New Roman"/>
          <w:sz w:val="24"/>
          <w:szCs w:val="24"/>
        </w:rPr>
        <w:t xml:space="preserve"> ни при </w:t>
      </w:r>
      <w:proofErr w:type="gramStart"/>
      <w:r w:rsidRPr="00750E08">
        <w:rPr>
          <w:rFonts w:ascii="Times New Roman" w:hAnsi="Times New Roman"/>
          <w:sz w:val="24"/>
          <w:szCs w:val="24"/>
        </w:rPr>
        <w:t>каких</w:t>
      </w:r>
      <w:proofErr w:type="gramEnd"/>
      <w:r w:rsidRPr="00750E08">
        <w:rPr>
          <w:rFonts w:ascii="Times New Roman" w:hAnsi="Times New Roman"/>
          <w:sz w:val="24"/>
          <w:szCs w:val="24"/>
        </w:rPr>
        <w:t xml:space="preserve"> условиях не будет являться оператором персональных данных. </w:t>
      </w:r>
    </w:p>
    <w:p w:rsidR="006200F0" w:rsidRPr="006200F0" w:rsidRDefault="00933979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6200F0">
        <w:rPr>
          <w:rFonts w:ascii="Times New Roman" w:hAnsi="Times New Roman"/>
          <w:sz w:val="24"/>
          <w:szCs w:val="24"/>
        </w:rPr>
        <w:t>Не уведомление Лицензиатом Лицензиара о необходимости использования персональных данных в случаях, повлекших нарушения Федерального Закона «О персональных данных», влечет ответственность Лицензиата за такое нарушение</w:t>
      </w:r>
      <w:r w:rsidR="006200F0" w:rsidRPr="006200F0">
        <w:rPr>
          <w:rFonts w:ascii="Times New Roman" w:hAnsi="Times New Roman"/>
          <w:sz w:val="24"/>
          <w:szCs w:val="24"/>
        </w:rPr>
        <w:t>.</w:t>
      </w:r>
    </w:p>
    <w:p w:rsidR="006200F0" w:rsidRPr="006200F0" w:rsidRDefault="006200F0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9.5</w:t>
      </w:r>
      <w:r w:rsidRPr="006200F0">
        <w:rPr>
          <w:rFonts w:ascii="Times New Roman" w:hAnsi="Times New Roman"/>
          <w:sz w:val="24"/>
          <w:szCs w:val="24"/>
        </w:rPr>
        <w:t xml:space="preserve">. </w:t>
      </w:r>
      <w:r w:rsidR="00826B62">
        <w:rPr>
          <w:rFonts w:ascii="Times New Roman" w:hAnsi="Times New Roman"/>
          <w:sz w:val="24"/>
          <w:szCs w:val="24"/>
        </w:rPr>
        <w:t>Лицензиар</w:t>
      </w:r>
      <w:r w:rsidRPr="006200F0">
        <w:rPr>
          <w:rFonts w:ascii="Times New Roman" w:hAnsi="Times New Roman"/>
          <w:sz w:val="24"/>
          <w:szCs w:val="24"/>
        </w:rPr>
        <w:t xml:space="preserve"> обязуется в срок не позднее 2 (двух) рабочих дней до окончания календарного месяца, в котором заключен настоящий договор, предоставить </w:t>
      </w:r>
      <w:r w:rsidR="00826B62">
        <w:rPr>
          <w:rFonts w:ascii="Times New Roman" w:hAnsi="Times New Roman"/>
          <w:sz w:val="24"/>
          <w:szCs w:val="24"/>
        </w:rPr>
        <w:t>Лицензиату</w:t>
      </w:r>
      <w:r w:rsidRPr="006200F0">
        <w:rPr>
          <w:rFonts w:ascii="Times New Roman" w:hAnsi="Times New Roman"/>
          <w:sz w:val="24"/>
          <w:szCs w:val="24"/>
        </w:rPr>
        <w:t xml:space="preserve"> информацию об органах управления </w:t>
      </w:r>
      <w:r w:rsidR="00826B62">
        <w:rPr>
          <w:rFonts w:ascii="Times New Roman" w:hAnsi="Times New Roman"/>
          <w:sz w:val="24"/>
          <w:szCs w:val="24"/>
        </w:rPr>
        <w:t>Лицензиара</w:t>
      </w:r>
      <w:r w:rsidRPr="006200F0">
        <w:rPr>
          <w:rFonts w:ascii="Times New Roman" w:hAnsi="Times New Roman"/>
          <w:sz w:val="24"/>
          <w:szCs w:val="24"/>
        </w:rPr>
        <w:t xml:space="preserve">, структуре собственности </w:t>
      </w:r>
      <w:r w:rsidR="00826B62">
        <w:rPr>
          <w:rFonts w:ascii="Times New Roman" w:hAnsi="Times New Roman"/>
          <w:sz w:val="24"/>
          <w:szCs w:val="24"/>
        </w:rPr>
        <w:t>Лицензиара</w:t>
      </w:r>
      <w:r w:rsidRPr="006200F0">
        <w:rPr>
          <w:rFonts w:ascii="Times New Roman" w:hAnsi="Times New Roman"/>
          <w:sz w:val="24"/>
          <w:szCs w:val="24"/>
        </w:rPr>
        <w:t xml:space="preserve"> с указанием конкретных собственников имущества (акций, долей), включая также бенефициаров (в том числе конечных), согласно у</w:t>
      </w:r>
      <w:r>
        <w:rPr>
          <w:rFonts w:ascii="Times New Roman" w:hAnsi="Times New Roman"/>
          <w:sz w:val="24"/>
          <w:szCs w:val="24"/>
        </w:rPr>
        <w:t>становленной форме (Приложение 2</w:t>
      </w:r>
      <w:r w:rsidRPr="006200F0">
        <w:rPr>
          <w:rFonts w:ascii="Times New Roman" w:hAnsi="Times New Roman"/>
          <w:sz w:val="24"/>
          <w:szCs w:val="24"/>
        </w:rPr>
        <w:t>).</w:t>
      </w:r>
    </w:p>
    <w:p w:rsidR="006200F0" w:rsidRPr="006200F0" w:rsidRDefault="006200F0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9.6</w:t>
      </w:r>
      <w:r w:rsidRPr="006200F0">
        <w:rPr>
          <w:rFonts w:ascii="Times New Roman" w:hAnsi="Times New Roman"/>
          <w:sz w:val="24"/>
          <w:szCs w:val="24"/>
        </w:rPr>
        <w:t xml:space="preserve">. </w:t>
      </w:r>
      <w:r w:rsidR="00826B62">
        <w:rPr>
          <w:rFonts w:ascii="Times New Roman" w:hAnsi="Times New Roman"/>
          <w:sz w:val="24"/>
          <w:szCs w:val="24"/>
        </w:rPr>
        <w:t>Лицензиар</w:t>
      </w:r>
      <w:r w:rsidRPr="006200F0">
        <w:rPr>
          <w:rFonts w:ascii="Times New Roman" w:hAnsi="Times New Roman"/>
          <w:sz w:val="24"/>
          <w:szCs w:val="24"/>
        </w:rPr>
        <w:t xml:space="preserve"> гарантирует ОАО «</w:t>
      </w:r>
      <w:proofErr w:type="spellStart"/>
      <w:r w:rsidRPr="006200F0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6200F0">
        <w:rPr>
          <w:rFonts w:ascii="Times New Roman" w:hAnsi="Times New Roman"/>
          <w:sz w:val="24"/>
          <w:szCs w:val="24"/>
        </w:rPr>
        <w:t xml:space="preserve">», что Сведения в отношении всей цепочки собственников и руководителей, включая бенефициаров (в том числе конечных), </w:t>
      </w:r>
      <w:r w:rsidR="00826B62">
        <w:rPr>
          <w:rFonts w:ascii="Times New Roman" w:hAnsi="Times New Roman"/>
          <w:sz w:val="24"/>
          <w:szCs w:val="24"/>
        </w:rPr>
        <w:t>Лицензиара</w:t>
      </w:r>
      <w:r w:rsidRPr="006200F0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6200F0" w:rsidRPr="006200F0" w:rsidRDefault="006200F0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9.7</w:t>
      </w:r>
      <w:r w:rsidRPr="006200F0">
        <w:rPr>
          <w:rFonts w:ascii="Times New Roman" w:hAnsi="Times New Roman"/>
          <w:sz w:val="24"/>
          <w:szCs w:val="24"/>
        </w:rPr>
        <w:t xml:space="preserve">. При изменении сведений  </w:t>
      </w:r>
      <w:r w:rsidR="00826B62">
        <w:rPr>
          <w:rFonts w:ascii="Times New Roman" w:hAnsi="Times New Roman"/>
          <w:sz w:val="24"/>
          <w:szCs w:val="24"/>
        </w:rPr>
        <w:t>Лицензиар</w:t>
      </w:r>
      <w:r w:rsidRPr="006200F0">
        <w:rPr>
          <w:rFonts w:ascii="Times New Roman" w:hAnsi="Times New Roman"/>
          <w:sz w:val="24"/>
          <w:szCs w:val="24"/>
        </w:rPr>
        <w:t xml:space="preserve"> обязан не позднее четырех (4) дней с момента таких изменений направить ОАО «</w:t>
      </w:r>
      <w:proofErr w:type="spellStart"/>
      <w:r w:rsidRPr="006200F0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6200F0">
        <w:rPr>
          <w:rFonts w:ascii="Times New Roman" w:hAnsi="Times New Roman"/>
          <w:sz w:val="24"/>
          <w:szCs w:val="24"/>
        </w:rPr>
        <w:t xml:space="preserve">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826B62">
        <w:rPr>
          <w:rFonts w:ascii="Times New Roman" w:hAnsi="Times New Roman"/>
          <w:sz w:val="24"/>
          <w:szCs w:val="24"/>
        </w:rPr>
        <w:t>Лицензиара</w:t>
      </w:r>
      <w:r w:rsidRPr="006200F0">
        <w:rPr>
          <w:rFonts w:ascii="Times New Roman" w:hAnsi="Times New Roman"/>
          <w:sz w:val="24"/>
          <w:szCs w:val="24"/>
        </w:rPr>
        <w:t>.</w:t>
      </w:r>
    </w:p>
    <w:p w:rsidR="006200F0" w:rsidRPr="006200F0" w:rsidRDefault="006200F0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9.8</w:t>
      </w:r>
      <w:r w:rsidRPr="006200F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826B62">
        <w:rPr>
          <w:rFonts w:ascii="Times New Roman" w:hAnsi="Times New Roman"/>
          <w:sz w:val="24"/>
          <w:szCs w:val="24"/>
        </w:rPr>
        <w:t>Лицензиар</w:t>
      </w:r>
      <w:r w:rsidRPr="006200F0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</w:t>
      </w:r>
      <w:proofErr w:type="spellStart"/>
      <w:r w:rsidRPr="006200F0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6200F0">
        <w:rPr>
          <w:rFonts w:ascii="Times New Roman" w:hAnsi="Times New Roman"/>
          <w:sz w:val="24"/>
          <w:szCs w:val="24"/>
        </w:rPr>
        <w:t>», а также на раскрытие ОАО «</w:t>
      </w:r>
      <w:proofErr w:type="spellStart"/>
      <w:r w:rsidRPr="006200F0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6200F0">
        <w:rPr>
          <w:rFonts w:ascii="Times New Roman" w:hAnsi="Times New Roman"/>
          <w:sz w:val="24"/>
          <w:szCs w:val="24"/>
        </w:rPr>
        <w:t>» Сведений, полностью или частично, компетентным органам государственной власти (в</w:t>
      </w:r>
      <w:proofErr w:type="gramEnd"/>
      <w:r w:rsidRPr="006200F0">
        <w:rPr>
          <w:rFonts w:ascii="Times New Roman" w:hAnsi="Times New Roman"/>
          <w:sz w:val="24"/>
          <w:szCs w:val="24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6200F0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6200F0">
        <w:rPr>
          <w:rFonts w:ascii="Times New Roman" w:hAnsi="Times New Roman"/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– Раскрытие). </w:t>
      </w:r>
    </w:p>
    <w:p w:rsidR="006200F0" w:rsidRPr="006200F0" w:rsidRDefault="006200F0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9.9</w:t>
      </w:r>
      <w:r w:rsidRPr="006200F0">
        <w:rPr>
          <w:rFonts w:ascii="Times New Roman" w:hAnsi="Times New Roman"/>
          <w:sz w:val="24"/>
          <w:szCs w:val="24"/>
        </w:rPr>
        <w:t xml:space="preserve">. </w:t>
      </w:r>
      <w:r w:rsidR="00826B62">
        <w:rPr>
          <w:rFonts w:ascii="Times New Roman" w:hAnsi="Times New Roman"/>
          <w:sz w:val="24"/>
          <w:szCs w:val="24"/>
        </w:rPr>
        <w:t>Лицензиар</w:t>
      </w:r>
      <w:r w:rsidRPr="006200F0">
        <w:rPr>
          <w:rFonts w:ascii="Times New Roman" w:hAnsi="Times New Roman"/>
          <w:sz w:val="24"/>
          <w:szCs w:val="24"/>
        </w:rPr>
        <w:t xml:space="preserve"> освобождает ОАО «</w:t>
      </w:r>
      <w:proofErr w:type="spellStart"/>
      <w:r w:rsidRPr="006200F0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6200F0">
        <w:rPr>
          <w:rFonts w:ascii="Times New Roman" w:hAnsi="Times New Roman"/>
          <w:sz w:val="24"/>
          <w:szCs w:val="24"/>
        </w:rPr>
        <w:t xml:space="preserve">» от любой ответственности в связи с Раскрытием, в том числе, возмещает </w:t>
      </w:r>
      <w:r w:rsidR="00826B62">
        <w:rPr>
          <w:rFonts w:ascii="Times New Roman" w:hAnsi="Times New Roman"/>
          <w:sz w:val="24"/>
          <w:szCs w:val="24"/>
        </w:rPr>
        <w:t>Лицензиату</w:t>
      </w:r>
      <w:r w:rsidRPr="006200F0">
        <w:rPr>
          <w:rFonts w:ascii="Times New Roman" w:hAnsi="Times New Roman"/>
          <w:sz w:val="24"/>
          <w:szCs w:val="24"/>
        </w:rPr>
        <w:t xml:space="preserve">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6200F0" w:rsidRPr="006200F0" w:rsidRDefault="006200F0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9.10</w:t>
      </w:r>
      <w:r w:rsidRPr="006200F0">
        <w:rPr>
          <w:rFonts w:ascii="Times New Roman" w:hAnsi="Times New Roman"/>
          <w:sz w:val="24"/>
          <w:szCs w:val="24"/>
        </w:rPr>
        <w:t xml:space="preserve">. </w:t>
      </w:r>
      <w:r w:rsidR="00826B62">
        <w:rPr>
          <w:rFonts w:ascii="Times New Roman" w:hAnsi="Times New Roman"/>
          <w:sz w:val="24"/>
          <w:szCs w:val="24"/>
        </w:rPr>
        <w:t>Лицензиар</w:t>
      </w:r>
      <w:r w:rsidRPr="006200F0">
        <w:rPr>
          <w:rFonts w:ascii="Times New Roman" w:hAnsi="Times New Roman"/>
          <w:sz w:val="24"/>
          <w:szCs w:val="24"/>
        </w:rPr>
        <w:t xml:space="preserve"> и </w:t>
      </w:r>
      <w:r w:rsidR="00826B62">
        <w:rPr>
          <w:rFonts w:ascii="Times New Roman" w:hAnsi="Times New Roman"/>
          <w:sz w:val="24"/>
          <w:szCs w:val="24"/>
        </w:rPr>
        <w:t>Лицензиат</w:t>
      </w:r>
      <w:r w:rsidRPr="006200F0">
        <w:rPr>
          <w:rFonts w:ascii="Times New Roman" w:hAnsi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200F0" w:rsidRPr="0003350A" w:rsidRDefault="006200F0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9.11</w:t>
      </w:r>
      <w:r w:rsidRPr="006200F0">
        <w:rPr>
          <w:rFonts w:ascii="Times New Roman" w:hAnsi="Times New Roman"/>
          <w:sz w:val="24"/>
          <w:szCs w:val="24"/>
        </w:rPr>
        <w:t xml:space="preserve">.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826B62">
        <w:rPr>
          <w:rFonts w:ascii="Times New Roman" w:hAnsi="Times New Roman"/>
          <w:sz w:val="24"/>
          <w:szCs w:val="24"/>
        </w:rPr>
        <w:t>Лицензиата</w:t>
      </w:r>
      <w:r w:rsidRPr="006200F0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="00826B62">
        <w:rPr>
          <w:rFonts w:ascii="Times New Roman" w:hAnsi="Times New Roman"/>
          <w:sz w:val="24"/>
          <w:szCs w:val="24"/>
        </w:rPr>
        <w:t>Лицензиару</w:t>
      </w:r>
      <w:r w:rsidRPr="006200F0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Pr="006200F0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6200F0">
        <w:rPr>
          <w:rFonts w:ascii="Times New Roman" w:hAnsi="Times New Roman"/>
          <w:sz w:val="24"/>
          <w:szCs w:val="24"/>
        </w:rPr>
        <w:t xml:space="preserve"> </w:t>
      </w:r>
      <w:r w:rsidR="00826B62">
        <w:rPr>
          <w:rFonts w:ascii="Times New Roman" w:hAnsi="Times New Roman"/>
          <w:sz w:val="24"/>
          <w:szCs w:val="24"/>
        </w:rPr>
        <w:t>Лицензиаром</w:t>
      </w:r>
      <w:r w:rsidRPr="006200F0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="00826B62">
        <w:rPr>
          <w:rFonts w:ascii="Times New Roman" w:hAnsi="Times New Roman"/>
          <w:sz w:val="24"/>
          <w:szCs w:val="24"/>
        </w:rPr>
        <w:t>Лицензиата</w:t>
      </w:r>
      <w:r w:rsidRPr="006200F0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03350A" w:rsidRPr="0003350A" w:rsidRDefault="0003350A" w:rsidP="006200F0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3350A">
        <w:rPr>
          <w:rFonts w:ascii="Times New Roman" w:hAnsi="Times New Roman"/>
          <w:sz w:val="24"/>
          <w:szCs w:val="24"/>
        </w:rPr>
        <w:t xml:space="preserve">9.12. 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 Лицензиар обязан представлять подписанные акты сверки расчетов (далее – акт сверки), составленные на последнее число месяца прошедшего квартала, в 2-х экземплярах.  Лицензиат в течение 5 (пяти) рабочих дней </w:t>
      </w:r>
      <w:proofErr w:type="gramStart"/>
      <w:r w:rsidRPr="0003350A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03350A">
        <w:rPr>
          <w:rFonts w:ascii="Times New Roman" w:hAnsi="Times New Roman"/>
          <w:sz w:val="24"/>
          <w:szCs w:val="24"/>
        </w:rPr>
        <w:t xml:space="preserve"> акта сверки подписывает акт сверки и возвращает один экземпляр Лицензиару либо, при наличии разногласий, направляет в адрес Лицензиара подписанный протокол разногласий.</w:t>
      </w:r>
    </w:p>
    <w:p w:rsidR="006200F0" w:rsidRDefault="006200F0" w:rsidP="00493EC8">
      <w:pPr>
        <w:pStyle w:val="af3"/>
        <w:jc w:val="both"/>
      </w:pPr>
    </w:p>
    <w:p w:rsidR="006200F0" w:rsidRPr="00750E08" w:rsidRDefault="006200F0" w:rsidP="00493EC8">
      <w:pPr>
        <w:pStyle w:val="af3"/>
        <w:jc w:val="both"/>
      </w:pPr>
    </w:p>
    <w:p w:rsidR="003F6BC2" w:rsidRPr="00750E08" w:rsidRDefault="003F6BC2" w:rsidP="00D237F1">
      <w:pPr>
        <w:keepNext/>
        <w:widowControl/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 xml:space="preserve">Статья </w:t>
      </w:r>
      <w:r w:rsidR="00F45C65" w:rsidRPr="00750E08">
        <w:rPr>
          <w:rFonts w:ascii="Times New Roman" w:hAnsi="Times New Roman"/>
          <w:b/>
          <w:sz w:val="24"/>
          <w:szCs w:val="24"/>
        </w:rPr>
        <w:t>10</w:t>
      </w:r>
      <w:r w:rsidRPr="00750E08">
        <w:rPr>
          <w:rFonts w:ascii="Times New Roman" w:hAnsi="Times New Roman"/>
          <w:b/>
          <w:sz w:val="24"/>
          <w:szCs w:val="24"/>
        </w:rPr>
        <w:t>. Адре</w:t>
      </w:r>
      <w:r w:rsidR="00406CC2" w:rsidRPr="00750E08">
        <w:rPr>
          <w:rFonts w:ascii="Times New Roman" w:hAnsi="Times New Roman"/>
          <w:b/>
          <w:sz w:val="24"/>
          <w:szCs w:val="24"/>
        </w:rPr>
        <w:t>са и платежные реквизиты Сторон</w:t>
      </w:r>
    </w:p>
    <w:tbl>
      <w:tblPr>
        <w:tblW w:w="5059" w:type="pct"/>
        <w:tblCellMar>
          <w:top w:w="28" w:type="dxa"/>
          <w:bottom w:w="28" w:type="dxa"/>
        </w:tblCellMar>
        <w:tblLook w:val="04A0"/>
      </w:tblPr>
      <w:tblGrid>
        <w:gridCol w:w="69"/>
        <w:gridCol w:w="4825"/>
        <w:gridCol w:w="113"/>
        <w:gridCol w:w="36"/>
        <w:gridCol w:w="4857"/>
        <w:gridCol w:w="115"/>
        <w:gridCol w:w="71"/>
      </w:tblGrid>
      <w:tr w:rsidR="00D237F1" w:rsidRPr="00750E08" w:rsidTr="005968E5">
        <w:trPr>
          <w:gridAfter w:val="1"/>
          <w:wAfter w:w="35" w:type="pct"/>
          <w:cantSplit/>
          <w:trHeight w:val="191"/>
        </w:trPr>
        <w:tc>
          <w:tcPr>
            <w:tcW w:w="2482" w:type="pct"/>
            <w:gridSpan w:val="3"/>
            <w:shd w:val="clear" w:color="auto" w:fill="auto"/>
          </w:tcPr>
          <w:p w:rsidR="00D237F1" w:rsidRPr="00750E08" w:rsidRDefault="00D237F1" w:rsidP="00D237F1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50E08">
              <w:rPr>
                <w:rFonts w:ascii="Times New Roman" w:hAnsi="Times New Roman"/>
                <w:b/>
                <w:sz w:val="24"/>
                <w:szCs w:val="24"/>
              </w:rPr>
              <w:t>Лицензиат:</w:t>
            </w:r>
          </w:p>
        </w:tc>
        <w:tc>
          <w:tcPr>
            <w:tcW w:w="2483" w:type="pct"/>
            <w:gridSpan w:val="3"/>
            <w:shd w:val="clear" w:color="auto" w:fill="auto"/>
          </w:tcPr>
          <w:p w:rsidR="00D237F1" w:rsidRPr="00750E08" w:rsidRDefault="00D237F1" w:rsidP="00D237F1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50E08">
              <w:rPr>
                <w:rFonts w:ascii="Times New Roman" w:hAnsi="Times New Roman"/>
                <w:b/>
                <w:sz w:val="24"/>
                <w:szCs w:val="24"/>
              </w:rPr>
              <w:t>Лицензиар</w:t>
            </w:r>
            <w:r w:rsidRPr="00750E0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</w:tc>
      </w:tr>
      <w:tr w:rsidR="00D237F1" w:rsidRPr="00750E08" w:rsidTr="005968E5">
        <w:trPr>
          <w:cantSplit/>
          <w:trHeight w:val="127"/>
        </w:trPr>
        <w:tc>
          <w:tcPr>
            <w:tcW w:w="2500" w:type="pct"/>
            <w:gridSpan w:val="4"/>
            <w:shd w:val="clear" w:color="auto" w:fill="auto"/>
          </w:tcPr>
          <w:p w:rsidR="00FD50E7" w:rsidRPr="00FD50E7" w:rsidRDefault="00FD50E7" w:rsidP="00FD50E7">
            <w:pPr>
              <w:tabs>
                <w:tab w:val="left" w:pos="4571"/>
              </w:tabs>
              <w:ind w:right="-1" w:firstLine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D50E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ОАО «</w:t>
            </w:r>
            <w:proofErr w:type="spellStart"/>
            <w:r w:rsidRPr="00FD50E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Атомредметзолото</w:t>
            </w:r>
            <w:proofErr w:type="spellEnd"/>
            <w:r w:rsidRPr="00FD50E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»</w:t>
            </w:r>
          </w:p>
          <w:p w:rsidR="00FD50E7" w:rsidRDefault="00FD50E7" w:rsidP="00FD50E7">
            <w:pPr>
              <w:tabs>
                <w:tab w:val="left" w:pos="4571"/>
              </w:tabs>
              <w:ind w:right="-1" w:firstLine="0"/>
              <w:rPr>
                <w:sz w:val="22"/>
                <w:szCs w:val="22"/>
              </w:rPr>
            </w:pPr>
          </w:p>
          <w:p w:rsidR="00FD50E7" w:rsidRPr="00FD50E7" w:rsidRDefault="00FD50E7" w:rsidP="00FD50E7">
            <w:pPr>
              <w:tabs>
                <w:tab w:val="left" w:pos="4571"/>
              </w:tabs>
              <w:ind w:right="-1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>Место нахождения</w:t>
            </w:r>
            <w:r w:rsidRPr="00FD50E7">
              <w:rPr>
                <w:rFonts w:ascii="Times New Roman" w:hAnsi="Times New Roman"/>
                <w:sz w:val="24"/>
                <w:szCs w:val="24"/>
                <w:lang w:eastAsia="en-US"/>
              </w:rPr>
              <w:t>: Российская Федерация, 109004, г. Москва, Большой Дровяной пер., дом 22</w:t>
            </w:r>
          </w:p>
          <w:p w:rsidR="00FD50E7" w:rsidRPr="00FD50E7" w:rsidRDefault="00FD50E7" w:rsidP="00FD50E7">
            <w:pPr>
              <w:tabs>
                <w:tab w:val="left" w:pos="4571"/>
              </w:tabs>
              <w:ind w:right="-1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D50E7">
              <w:rPr>
                <w:rFonts w:ascii="Times New Roman" w:hAnsi="Times New Roman"/>
                <w:sz w:val="24"/>
                <w:szCs w:val="24"/>
                <w:lang w:eastAsia="en-US"/>
              </w:rPr>
              <w:t>ИНН 7706016076</w:t>
            </w:r>
            <w:r w:rsidR="000031E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</w:t>
            </w:r>
            <w:r w:rsidRPr="00FD50E7">
              <w:rPr>
                <w:rFonts w:ascii="Times New Roman" w:hAnsi="Times New Roman"/>
                <w:sz w:val="24"/>
                <w:szCs w:val="24"/>
                <w:lang w:eastAsia="en-US"/>
              </w:rPr>
              <w:t>КПП 774850001</w:t>
            </w:r>
          </w:p>
          <w:p w:rsidR="00FD50E7" w:rsidRPr="00FD50E7" w:rsidRDefault="00FD50E7" w:rsidP="00FD50E7">
            <w:pPr>
              <w:ind w:right="-1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D50E7">
              <w:rPr>
                <w:rFonts w:ascii="Times New Roman" w:hAnsi="Times New Roman"/>
                <w:sz w:val="24"/>
                <w:szCs w:val="24"/>
                <w:lang w:eastAsia="en-US"/>
              </w:rPr>
              <w:t>Банковские реквизиты:</w:t>
            </w:r>
          </w:p>
          <w:p w:rsidR="00FD50E7" w:rsidRPr="00FD50E7" w:rsidRDefault="000031E0" w:rsidP="00FD50E7">
            <w:pPr>
              <w:tabs>
                <w:tab w:val="left" w:pos="4571"/>
              </w:tabs>
              <w:ind w:right="-1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Расчетный счет </w:t>
            </w:r>
            <w:r w:rsidR="00FD50E7" w:rsidRPr="00FD50E7">
              <w:rPr>
                <w:rFonts w:ascii="Times New Roman" w:hAnsi="Times New Roman"/>
                <w:sz w:val="24"/>
                <w:szCs w:val="24"/>
                <w:lang w:eastAsia="en-US"/>
              </w:rPr>
              <w:t>№ 40702810200000004438 в ГПБ (ОАО),</w:t>
            </w:r>
          </w:p>
          <w:p w:rsidR="000031E0" w:rsidRDefault="000031E0" w:rsidP="00FD50E7">
            <w:pPr>
              <w:tabs>
                <w:tab w:val="left" w:pos="4571"/>
              </w:tabs>
              <w:ind w:right="-1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D50E7">
              <w:rPr>
                <w:rFonts w:ascii="Times New Roman" w:hAnsi="Times New Roman"/>
                <w:sz w:val="24"/>
                <w:szCs w:val="24"/>
                <w:lang w:eastAsia="en-US"/>
              </w:rPr>
              <w:t>БИК 044525823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:rsidR="00FD50E7" w:rsidRPr="00FD50E7" w:rsidRDefault="000031E0" w:rsidP="00FD50E7">
            <w:pPr>
              <w:tabs>
                <w:tab w:val="left" w:pos="4571"/>
              </w:tabs>
              <w:ind w:right="-1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Корреспондентский счет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r w:rsidR="00FD50E7" w:rsidRPr="00FD50E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30101810200000000823 </w:t>
            </w:r>
          </w:p>
          <w:p w:rsidR="000031E0" w:rsidRPr="000031E0" w:rsidRDefault="000031E0" w:rsidP="00FD50E7">
            <w:pPr>
              <w:tabs>
                <w:tab w:val="left" w:pos="4571"/>
              </w:tabs>
              <w:ind w:right="-1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00" w:type="pct"/>
            <w:gridSpan w:val="3"/>
            <w:shd w:val="clear" w:color="auto" w:fill="auto"/>
          </w:tcPr>
          <w:p w:rsidR="00C5752B" w:rsidRPr="00BB6C8C" w:rsidRDefault="00C5752B" w:rsidP="005968E5">
            <w:pPr>
              <w:keepNext/>
              <w:pBdr>
                <w:bottom w:val="single" w:sz="12" w:space="1" w:color="auto"/>
              </w:pBdr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A53062" w:rsidRPr="00BB6C8C" w:rsidRDefault="00A53062" w:rsidP="005968E5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3E20E9" w:rsidRPr="00BB6C8C" w:rsidRDefault="005968E5" w:rsidP="005968E5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Место нахождения: </w:t>
            </w:r>
          </w:p>
          <w:p w:rsidR="003E20E9" w:rsidRPr="00BB6C8C" w:rsidRDefault="005968E5" w:rsidP="005968E5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Тел.:               </w:t>
            </w:r>
          </w:p>
          <w:p w:rsidR="003E20E9" w:rsidRPr="00BB6C8C" w:rsidRDefault="005968E5" w:rsidP="005968E5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Факс:              </w:t>
            </w:r>
          </w:p>
          <w:p w:rsidR="005968E5" w:rsidRPr="005968E5" w:rsidRDefault="005968E5" w:rsidP="005968E5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Бухгалтерия: </w:t>
            </w:r>
          </w:p>
          <w:p w:rsidR="005968E5" w:rsidRPr="005968E5" w:rsidRDefault="005968E5" w:rsidP="005968E5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Банковские реквизиты: </w:t>
            </w:r>
          </w:p>
          <w:p w:rsidR="003E20E9" w:rsidRPr="003E20E9" w:rsidRDefault="005968E5" w:rsidP="005968E5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Расчетный счет </w:t>
            </w:r>
          </w:p>
          <w:p w:rsidR="003E20E9" w:rsidRPr="00BB6C8C" w:rsidRDefault="005968E5" w:rsidP="003E20E9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БИК  </w:t>
            </w:r>
          </w:p>
          <w:p w:rsidR="00D237F1" w:rsidRPr="00750E08" w:rsidRDefault="005968E5" w:rsidP="003E20E9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8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Корреспондентский счет </w:t>
            </w:r>
          </w:p>
        </w:tc>
      </w:tr>
      <w:tr w:rsidR="00D237F1" w:rsidRPr="00750E08" w:rsidTr="005968E5">
        <w:trPr>
          <w:cantSplit/>
          <w:trHeight w:val="127"/>
        </w:trPr>
        <w:tc>
          <w:tcPr>
            <w:tcW w:w="2500" w:type="pct"/>
            <w:gridSpan w:val="4"/>
            <w:shd w:val="clear" w:color="auto" w:fill="auto"/>
          </w:tcPr>
          <w:p w:rsidR="00D237F1" w:rsidRDefault="00D237F1" w:rsidP="00750E08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968E5" w:rsidRDefault="005968E5" w:rsidP="00750E08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968E5" w:rsidRDefault="005968E5" w:rsidP="00750E08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968E5" w:rsidRPr="00E8161E" w:rsidRDefault="005968E5" w:rsidP="00750E08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00" w:type="pct"/>
            <w:gridSpan w:val="3"/>
            <w:shd w:val="clear" w:color="auto" w:fill="auto"/>
          </w:tcPr>
          <w:p w:rsidR="00D237F1" w:rsidRPr="00750E08" w:rsidRDefault="00D237F1" w:rsidP="00750E08">
            <w:pPr>
              <w:keepNext/>
              <w:autoSpaceDE w:val="0"/>
              <w:autoSpaceDN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237F1" w:rsidRPr="00750E08" w:rsidTr="005968E5">
        <w:tblPrEx>
          <w:tblCellMar>
            <w:top w:w="0" w:type="dxa"/>
            <w:left w:w="40" w:type="dxa"/>
            <w:bottom w:w="0" w:type="dxa"/>
            <w:right w:w="40" w:type="dxa"/>
          </w:tblCellMar>
          <w:tblLook w:val="0000"/>
        </w:tblPrEx>
        <w:trPr>
          <w:gridBefore w:val="1"/>
          <w:gridAfter w:val="2"/>
          <w:wBefore w:w="34" w:type="pct"/>
          <w:wAfter w:w="92" w:type="pct"/>
          <w:trHeight w:hRule="exact" w:val="2494"/>
        </w:trPr>
        <w:tc>
          <w:tcPr>
            <w:tcW w:w="2392" w:type="pct"/>
            <w:shd w:val="clear" w:color="auto" w:fill="FFFFFF"/>
          </w:tcPr>
          <w:p w:rsidR="00D237F1" w:rsidRPr="00750E08" w:rsidRDefault="00D237F1" w:rsidP="00D237F1">
            <w:pPr>
              <w:widowControl/>
              <w:spacing w:after="240"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>Лицензиат</w:t>
            </w: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  <w:p w:rsidR="000031E0" w:rsidRPr="000031E0" w:rsidRDefault="000031E0" w:rsidP="000031E0">
            <w:pPr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Директор по </w:t>
            </w:r>
            <w:proofErr w:type="gramStart"/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информационным</w:t>
            </w:r>
            <w:proofErr w:type="gramEnd"/>
          </w:p>
          <w:p w:rsidR="000031E0" w:rsidRPr="000031E0" w:rsidRDefault="000031E0" w:rsidP="000031E0">
            <w:pPr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технологиям ОАО «</w:t>
            </w:r>
            <w:proofErr w:type="spellStart"/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Атомредметзолото</w:t>
            </w:r>
            <w:proofErr w:type="spellEnd"/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»    </w:t>
            </w:r>
          </w:p>
          <w:p w:rsidR="000031E0" w:rsidRPr="000031E0" w:rsidRDefault="000031E0" w:rsidP="000031E0">
            <w:pPr>
              <w:spacing w:before="120" w:line="281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______________/</w:t>
            </w:r>
            <w:r w:rsidR="00DA531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Галактионов</w:t>
            </w:r>
            <w:r w:rsidR="00DA531B"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DA531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</w:t>
            </w:r>
            <w:r w:rsidR="00DA531B"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  <w:r w:rsidR="00DA531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A</w:t>
            </w:r>
          </w:p>
          <w:p w:rsidR="00D237F1" w:rsidRPr="000031E0" w:rsidRDefault="000031E0" w:rsidP="000031E0">
            <w:pPr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482" w:type="pct"/>
            <w:gridSpan w:val="3"/>
          </w:tcPr>
          <w:p w:rsidR="00D237F1" w:rsidRPr="00750E08" w:rsidRDefault="00D237F1" w:rsidP="00D237F1">
            <w:pPr>
              <w:widowControl/>
              <w:spacing w:after="240"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>Лицензиар</w:t>
            </w: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  <w:p w:rsidR="00D237F1" w:rsidRPr="00750E08" w:rsidRDefault="00B33F5C" w:rsidP="00D237F1">
            <w:pPr>
              <w:widowControl/>
              <w:spacing w:after="240"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br/>
            </w:r>
          </w:p>
          <w:p w:rsidR="00D237F1" w:rsidRPr="00750E08" w:rsidRDefault="00D237F1" w:rsidP="00D237F1">
            <w:pPr>
              <w:widowControl/>
              <w:spacing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______________/</w:t>
            </w:r>
            <w:r w:rsidR="003E20E9" w:rsidRPr="00BB6C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_______________</w:t>
            </w:r>
            <w:r w:rsidR="00B33F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/</w:t>
            </w:r>
          </w:p>
          <w:p w:rsidR="00D237F1" w:rsidRPr="00750E08" w:rsidRDefault="00D237F1" w:rsidP="00D237F1">
            <w:pPr>
              <w:widowControl/>
              <w:spacing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м.п. </w:t>
            </w:r>
          </w:p>
        </w:tc>
      </w:tr>
    </w:tbl>
    <w:p w:rsidR="00406CC2" w:rsidRPr="00750E08" w:rsidRDefault="00406CC2">
      <w:pPr>
        <w:widowControl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406CC2" w:rsidRPr="00750E08" w:rsidSect="00BB6D48">
      <w:headerReference w:type="default" r:id="rId8"/>
      <w:footerReference w:type="default" r:id="rId9"/>
      <w:pgSz w:w="11907" w:h="16840" w:code="9"/>
      <w:pgMar w:top="737" w:right="851" w:bottom="851" w:left="130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A3A" w:rsidRDefault="008D5A3A">
      <w:r>
        <w:separator/>
      </w:r>
    </w:p>
  </w:endnote>
  <w:endnote w:type="continuationSeparator" w:id="0">
    <w:p w:rsidR="008D5A3A" w:rsidRDefault="008D5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l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CCOPR+Stone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agmatica Condense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90F" w:rsidRPr="00D237F1" w:rsidRDefault="0017090F" w:rsidP="00D237F1">
    <w:pPr>
      <w:pStyle w:val="a5"/>
      <w:jc w:val="right"/>
      <w:rPr>
        <w:rFonts w:ascii="Times New Roman" w:hAnsi="Times New Roman"/>
        <w:sz w:val="20"/>
      </w:rPr>
    </w:pPr>
    <w:r w:rsidRPr="00D237F1">
      <w:rPr>
        <w:rFonts w:ascii="Times New Roman" w:hAnsi="Times New Roman"/>
        <w:sz w:val="20"/>
      </w:rPr>
      <w:t xml:space="preserve">Стр. </w:t>
    </w:r>
    <w:r w:rsidR="002439AA" w:rsidRPr="00D237F1">
      <w:rPr>
        <w:rFonts w:ascii="Times New Roman" w:hAnsi="Times New Roman"/>
        <w:b/>
        <w:bCs/>
        <w:sz w:val="20"/>
      </w:rPr>
      <w:fldChar w:fldCharType="begin"/>
    </w:r>
    <w:r w:rsidRPr="00D237F1">
      <w:rPr>
        <w:rFonts w:ascii="Times New Roman" w:hAnsi="Times New Roman"/>
        <w:b/>
        <w:bCs/>
        <w:sz w:val="20"/>
      </w:rPr>
      <w:instrText xml:space="preserve"> PAGE </w:instrText>
    </w:r>
    <w:r w:rsidR="002439AA" w:rsidRPr="00D237F1">
      <w:rPr>
        <w:rFonts w:ascii="Times New Roman" w:hAnsi="Times New Roman"/>
        <w:b/>
        <w:bCs/>
        <w:sz w:val="20"/>
      </w:rPr>
      <w:fldChar w:fldCharType="separate"/>
    </w:r>
    <w:r w:rsidR="00C27B91">
      <w:rPr>
        <w:rFonts w:ascii="Times New Roman" w:hAnsi="Times New Roman"/>
        <w:b/>
        <w:bCs/>
        <w:noProof/>
        <w:sz w:val="20"/>
      </w:rPr>
      <w:t>5</w:t>
    </w:r>
    <w:r w:rsidR="002439AA" w:rsidRPr="00D237F1">
      <w:rPr>
        <w:rFonts w:ascii="Times New Roman" w:hAnsi="Times New Roman"/>
        <w:b/>
        <w:bCs/>
        <w:sz w:val="20"/>
      </w:rPr>
      <w:fldChar w:fldCharType="end"/>
    </w:r>
    <w:r w:rsidRPr="00D237F1">
      <w:rPr>
        <w:rFonts w:ascii="Times New Roman" w:hAnsi="Times New Roman"/>
        <w:sz w:val="20"/>
      </w:rPr>
      <w:t xml:space="preserve"> из </w:t>
    </w:r>
    <w:r w:rsidR="002439AA" w:rsidRPr="00D237F1">
      <w:rPr>
        <w:rFonts w:ascii="Times New Roman" w:hAnsi="Times New Roman"/>
        <w:b/>
        <w:bCs/>
        <w:sz w:val="20"/>
      </w:rPr>
      <w:fldChar w:fldCharType="begin"/>
    </w:r>
    <w:r w:rsidRPr="00D237F1">
      <w:rPr>
        <w:rFonts w:ascii="Times New Roman" w:hAnsi="Times New Roman"/>
        <w:b/>
        <w:bCs/>
        <w:sz w:val="20"/>
      </w:rPr>
      <w:instrText xml:space="preserve"> NUMPAGES  </w:instrText>
    </w:r>
    <w:r w:rsidR="002439AA" w:rsidRPr="00D237F1">
      <w:rPr>
        <w:rFonts w:ascii="Times New Roman" w:hAnsi="Times New Roman"/>
        <w:b/>
        <w:bCs/>
        <w:sz w:val="20"/>
      </w:rPr>
      <w:fldChar w:fldCharType="separate"/>
    </w:r>
    <w:r w:rsidR="00C27B91">
      <w:rPr>
        <w:rFonts w:ascii="Times New Roman" w:hAnsi="Times New Roman"/>
        <w:b/>
        <w:bCs/>
        <w:noProof/>
        <w:sz w:val="20"/>
      </w:rPr>
      <w:t>5</w:t>
    </w:r>
    <w:r w:rsidR="002439AA" w:rsidRPr="00D237F1">
      <w:rPr>
        <w:rFonts w:ascii="Times New Roman" w:hAnsi="Times New Roman"/>
        <w:b/>
        <w:bCs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A3A" w:rsidRDefault="008D5A3A">
      <w:r>
        <w:separator/>
      </w:r>
    </w:p>
  </w:footnote>
  <w:footnote w:type="continuationSeparator" w:id="0">
    <w:p w:rsidR="008D5A3A" w:rsidRDefault="008D5A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90F" w:rsidRDefault="002439AA">
    <w:pPr>
      <w:pStyle w:val="a3"/>
      <w:framePr w:wrap="auto" w:vAnchor="text" w:hAnchor="margin" w:xAlign="center" w:y="1"/>
      <w:rPr>
        <w:rStyle w:val="a4"/>
        <w:sz w:val="19"/>
        <w:szCs w:val="19"/>
      </w:rPr>
    </w:pPr>
    <w:r>
      <w:rPr>
        <w:rStyle w:val="a4"/>
        <w:rFonts w:ascii="Pragmatica Condensed" w:hAnsi="Pragmatica Condensed"/>
        <w:sz w:val="15"/>
        <w:szCs w:val="15"/>
      </w:rPr>
      <w:fldChar w:fldCharType="begin"/>
    </w:r>
    <w:r w:rsidR="0017090F">
      <w:rPr>
        <w:rStyle w:val="a4"/>
        <w:rFonts w:ascii="Pragmatica Condensed" w:hAnsi="Pragmatica Condensed"/>
        <w:sz w:val="15"/>
        <w:szCs w:val="15"/>
      </w:rPr>
      <w:instrText xml:space="preserve">PAGE  </w:instrText>
    </w:r>
    <w:r>
      <w:rPr>
        <w:rStyle w:val="a4"/>
        <w:rFonts w:ascii="Pragmatica Condensed" w:hAnsi="Pragmatica Condensed"/>
        <w:sz w:val="15"/>
        <w:szCs w:val="15"/>
      </w:rPr>
      <w:fldChar w:fldCharType="separate"/>
    </w:r>
    <w:r w:rsidR="00C27B91">
      <w:rPr>
        <w:rStyle w:val="a4"/>
        <w:rFonts w:ascii="Pragmatica Condensed" w:hAnsi="Pragmatica Condensed"/>
        <w:noProof/>
        <w:sz w:val="15"/>
        <w:szCs w:val="15"/>
      </w:rPr>
      <w:t>5</w:t>
    </w:r>
    <w:r>
      <w:rPr>
        <w:rStyle w:val="a4"/>
        <w:rFonts w:ascii="Pragmatica Condensed" w:hAnsi="Pragmatica Condensed"/>
        <w:sz w:val="15"/>
        <w:szCs w:val="15"/>
      </w:rPr>
      <w:fldChar w:fldCharType="end"/>
    </w:r>
  </w:p>
  <w:p w:rsidR="0017090F" w:rsidRDefault="0017090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B689E"/>
    <w:multiLevelType w:val="hybridMultilevel"/>
    <w:tmpl w:val="97145D98"/>
    <w:lvl w:ilvl="0" w:tplc="2AB83522">
      <w:start w:val="1"/>
      <w:numFmt w:val="bullet"/>
      <w:lvlText w:val="•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374DF2"/>
    <w:multiLevelType w:val="hybridMultilevel"/>
    <w:tmpl w:val="28A6F234"/>
    <w:lvl w:ilvl="0" w:tplc="62EEDA58">
      <w:start w:val="1"/>
      <w:numFmt w:val="decimal"/>
      <w:lvlText w:val="%1."/>
      <w:lvlJc w:val="left"/>
      <w:pPr>
        <w:tabs>
          <w:tab w:val="num" w:pos="417"/>
        </w:tabs>
        <w:ind w:left="397" w:hanging="3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9B55A72"/>
    <w:multiLevelType w:val="multilevel"/>
    <w:tmpl w:val="8514BB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BB65B51"/>
    <w:multiLevelType w:val="hybridMultilevel"/>
    <w:tmpl w:val="A0F20AC2"/>
    <w:lvl w:ilvl="0" w:tplc="C0BC83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37763F"/>
    <w:multiLevelType w:val="multilevel"/>
    <w:tmpl w:val="E9224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5AC342BC"/>
    <w:multiLevelType w:val="multilevel"/>
    <w:tmpl w:val="355A4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74A958E2"/>
    <w:multiLevelType w:val="multilevel"/>
    <w:tmpl w:val="3A788570"/>
    <w:lvl w:ilvl="0">
      <w:start w:val="9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67"/>
        </w:tabs>
        <w:ind w:left="3567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activeWritingStyle w:appName="MSWord" w:lang="ru-RU" w:vendorID="1" w:dllVersion="512" w:checkStyle="1"/>
  <w:proofState w:spelling="clean" w:grammar="clean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108B"/>
    <w:rsid w:val="000031E0"/>
    <w:rsid w:val="0001567F"/>
    <w:rsid w:val="00016B4C"/>
    <w:rsid w:val="00024251"/>
    <w:rsid w:val="00033422"/>
    <w:rsid w:val="0003350A"/>
    <w:rsid w:val="00037A93"/>
    <w:rsid w:val="00044462"/>
    <w:rsid w:val="00056E8C"/>
    <w:rsid w:val="00070DD8"/>
    <w:rsid w:val="00075ECB"/>
    <w:rsid w:val="00081E7A"/>
    <w:rsid w:val="00087054"/>
    <w:rsid w:val="000915F5"/>
    <w:rsid w:val="00096AC3"/>
    <w:rsid w:val="000B1837"/>
    <w:rsid w:val="000B4D48"/>
    <w:rsid w:val="000C6B3F"/>
    <w:rsid w:val="000C71B8"/>
    <w:rsid w:val="000D41D9"/>
    <w:rsid w:val="000D6C6F"/>
    <w:rsid w:val="000E055B"/>
    <w:rsid w:val="000E1D1D"/>
    <w:rsid w:val="000E2D58"/>
    <w:rsid w:val="000E4354"/>
    <w:rsid w:val="000F236C"/>
    <w:rsid w:val="000F24EF"/>
    <w:rsid w:val="000F6AEB"/>
    <w:rsid w:val="00103A1E"/>
    <w:rsid w:val="001259D1"/>
    <w:rsid w:val="00130E50"/>
    <w:rsid w:val="0013201A"/>
    <w:rsid w:val="0013519B"/>
    <w:rsid w:val="0017090F"/>
    <w:rsid w:val="00171F68"/>
    <w:rsid w:val="00176F5C"/>
    <w:rsid w:val="00186624"/>
    <w:rsid w:val="001967AE"/>
    <w:rsid w:val="001A69B5"/>
    <w:rsid w:val="001B0365"/>
    <w:rsid w:val="001B561C"/>
    <w:rsid w:val="001D0302"/>
    <w:rsid w:val="001E0465"/>
    <w:rsid w:val="002210C0"/>
    <w:rsid w:val="002439AA"/>
    <w:rsid w:val="00253899"/>
    <w:rsid w:val="00253F90"/>
    <w:rsid w:val="002565F8"/>
    <w:rsid w:val="002571D5"/>
    <w:rsid w:val="00260C7B"/>
    <w:rsid w:val="0026458C"/>
    <w:rsid w:val="00273D9B"/>
    <w:rsid w:val="002833FF"/>
    <w:rsid w:val="002B219C"/>
    <w:rsid w:val="002C2FF3"/>
    <w:rsid w:val="002C5B81"/>
    <w:rsid w:val="002D7C18"/>
    <w:rsid w:val="002E5BFA"/>
    <w:rsid w:val="002F28E9"/>
    <w:rsid w:val="002F79E2"/>
    <w:rsid w:val="00315D92"/>
    <w:rsid w:val="003368C4"/>
    <w:rsid w:val="003443FA"/>
    <w:rsid w:val="003655D4"/>
    <w:rsid w:val="0038740A"/>
    <w:rsid w:val="0039362D"/>
    <w:rsid w:val="003960E8"/>
    <w:rsid w:val="00397807"/>
    <w:rsid w:val="003A18C4"/>
    <w:rsid w:val="003A1E11"/>
    <w:rsid w:val="003B2BE6"/>
    <w:rsid w:val="003C1F68"/>
    <w:rsid w:val="003D0E4E"/>
    <w:rsid w:val="003D1B8B"/>
    <w:rsid w:val="003D7408"/>
    <w:rsid w:val="003E20E9"/>
    <w:rsid w:val="003E5008"/>
    <w:rsid w:val="003F6BC2"/>
    <w:rsid w:val="0040341C"/>
    <w:rsid w:val="004059BC"/>
    <w:rsid w:val="00406CC2"/>
    <w:rsid w:val="00412A53"/>
    <w:rsid w:val="00415359"/>
    <w:rsid w:val="00423C0D"/>
    <w:rsid w:val="004267D0"/>
    <w:rsid w:val="00426FDE"/>
    <w:rsid w:val="00427BC9"/>
    <w:rsid w:val="00435A04"/>
    <w:rsid w:val="00440592"/>
    <w:rsid w:val="00455268"/>
    <w:rsid w:val="00460A0A"/>
    <w:rsid w:val="00485104"/>
    <w:rsid w:val="00493733"/>
    <w:rsid w:val="00493EC8"/>
    <w:rsid w:val="00494EDA"/>
    <w:rsid w:val="004A420D"/>
    <w:rsid w:val="004A5430"/>
    <w:rsid w:val="004C1C74"/>
    <w:rsid w:val="004E2A4A"/>
    <w:rsid w:val="004E4451"/>
    <w:rsid w:val="004E498C"/>
    <w:rsid w:val="0052210E"/>
    <w:rsid w:val="005240E9"/>
    <w:rsid w:val="00533C91"/>
    <w:rsid w:val="0053623F"/>
    <w:rsid w:val="00545C2A"/>
    <w:rsid w:val="00553EE9"/>
    <w:rsid w:val="00555F53"/>
    <w:rsid w:val="0058064C"/>
    <w:rsid w:val="00590AF1"/>
    <w:rsid w:val="005968E5"/>
    <w:rsid w:val="00597138"/>
    <w:rsid w:val="0059713F"/>
    <w:rsid w:val="005A0105"/>
    <w:rsid w:val="005A2CDE"/>
    <w:rsid w:val="005B08CC"/>
    <w:rsid w:val="005D215C"/>
    <w:rsid w:val="005D5E6B"/>
    <w:rsid w:val="005E6E28"/>
    <w:rsid w:val="005F13DE"/>
    <w:rsid w:val="005F3A8E"/>
    <w:rsid w:val="00601946"/>
    <w:rsid w:val="00604443"/>
    <w:rsid w:val="006200F0"/>
    <w:rsid w:val="00623D6C"/>
    <w:rsid w:val="006249B9"/>
    <w:rsid w:val="00631AED"/>
    <w:rsid w:val="00646C2E"/>
    <w:rsid w:val="00651009"/>
    <w:rsid w:val="00660B95"/>
    <w:rsid w:val="00662D0E"/>
    <w:rsid w:val="00681F2C"/>
    <w:rsid w:val="006A3F77"/>
    <w:rsid w:val="006B1541"/>
    <w:rsid w:val="006C4582"/>
    <w:rsid w:val="006D7F37"/>
    <w:rsid w:val="006E04FD"/>
    <w:rsid w:val="006E160B"/>
    <w:rsid w:val="006F2530"/>
    <w:rsid w:val="006F324C"/>
    <w:rsid w:val="0070626F"/>
    <w:rsid w:val="00706423"/>
    <w:rsid w:val="00710939"/>
    <w:rsid w:val="00726942"/>
    <w:rsid w:val="0073108B"/>
    <w:rsid w:val="00732C2F"/>
    <w:rsid w:val="00735D32"/>
    <w:rsid w:val="007365BB"/>
    <w:rsid w:val="00744EBC"/>
    <w:rsid w:val="00747DAA"/>
    <w:rsid w:val="00750046"/>
    <w:rsid w:val="00750E08"/>
    <w:rsid w:val="0075701F"/>
    <w:rsid w:val="0076530F"/>
    <w:rsid w:val="0077449E"/>
    <w:rsid w:val="007A7C31"/>
    <w:rsid w:val="007B0C39"/>
    <w:rsid w:val="007D0A96"/>
    <w:rsid w:val="00814C06"/>
    <w:rsid w:val="00817625"/>
    <w:rsid w:val="008259A5"/>
    <w:rsid w:val="00826B62"/>
    <w:rsid w:val="008329A6"/>
    <w:rsid w:val="008474DF"/>
    <w:rsid w:val="00851E0D"/>
    <w:rsid w:val="008709A3"/>
    <w:rsid w:val="00870C73"/>
    <w:rsid w:val="00875760"/>
    <w:rsid w:val="008816B5"/>
    <w:rsid w:val="0088634B"/>
    <w:rsid w:val="00892EAF"/>
    <w:rsid w:val="00896741"/>
    <w:rsid w:val="008A7EA7"/>
    <w:rsid w:val="008B0A4F"/>
    <w:rsid w:val="008B4FF3"/>
    <w:rsid w:val="008D5A3A"/>
    <w:rsid w:val="008E541C"/>
    <w:rsid w:val="008F47A1"/>
    <w:rsid w:val="008F7AE1"/>
    <w:rsid w:val="00902826"/>
    <w:rsid w:val="00904FB9"/>
    <w:rsid w:val="00905CD8"/>
    <w:rsid w:val="00907583"/>
    <w:rsid w:val="00910CFC"/>
    <w:rsid w:val="00912357"/>
    <w:rsid w:val="0092368A"/>
    <w:rsid w:val="00926A6B"/>
    <w:rsid w:val="009305B0"/>
    <w:rsid w:val="00933979"/>
    <w:rsid w:val="0094093F"/>
    <w:rsid w:val="00942C9A"/>
    <w:rsid w:val="00953031"/>
    <w:rsid w:val="00960E5C"/>
    <w:rsid w:val="0097237E"/>
    <w:rsid w:val="00973E11"/>
    <w:rsid w:val="00981FF5"/>
    <w:rsid w:val="00982175"/>
    <w:rsid w:val="00982A81"/>
    <w:rsid w:val="009A459C"/>
    <w:rsid w:val="009A6C35"/>
    <w:rsid w:val="009B60C8"/>
    <w:rsid w:val="009C5FBD"/>
    <w:rsid w:val="009D763B"/>
    <w:rsid w:val="009E3428"/>
    <w:rsid w:val="009F396F"/>
    <w:rsid w:val="00A0297A"/>
    <w:rsid w:val="00A06218"/>
    <w:rsid w:val="00A37879"/>
    <w:rsid w:val="00A37D90"/>
    <w:rsid w:val="00A53062"/>
    <w:rsid w:val="00A564E6"/>
    <w:rsid w:val="00A57334"/>
    <w:rsid w:val="00A80E23"/>
    <w:rsid w:val="00A835B7"/>
    <w:rsid w:val="00A837DF"/>
    <w:rsid w:val="00A9056E"/>
    <w:rsid w:val="00A94FB5"/>
    <w:rsid w:val="00AA670B"/>
    <w:rsid w:val="00AB72C1"/>
    <w:rsid w:val="00AD41C7"/>
    <w:rsid w:val="00AE227B"/>
    <w:rsid w:val="00AF5253"/>
    <w:rsid w:val="00AF5FE7"/>
    <w:rsid w:val="00B003B0"/>
    <w:rsid w:val="00B028E4"/>
    <w:rsid w:val="00B21631"/>
    <w:rsid w:val="00B27C0E"/>
    <w:rsid w:val="00B33F5C"/>
    <w:rsid w:val="00B43816"/>
    <w:rsid w:val="00B62DA3"/>
    <w:rsid w:val="00B707F0"/>
    <w:rsid w:val="00B85CBD"/>
    <w:rsid w:val="00B92AC5"/>
    <w:rsid w:val="00B944C4"/>
    <w:rsid w:val="00BA1F43"/>
    <w:rsid w:val="00BA6D83"/>
    <w:rsid w:val="00BB218F"/>
    <w:rsid w:val="00BB6C8C"/>
    <w:rsid w:val="00BB6D48"/>
    <w:rsid w:val="00BC7EB2"/>
    <w:rsid w:val="00BE028F"/>
    <w:rsid w:val="00C04CDE"/>
    <w:rsid w:val="00C138E9"/>
    <w:rsid w:val="00C155EE"/>
    <w:rsid w:val="00C27B91"/>
    <w:rsid w:val="00C32AE7"/>
    <w:rsid w:val="00C341A0"/>
    <w:rsid w:val="00C344DD"/>
    <w:rsid w:val="00C5752B"/>
    <w:rsid w:val="00C74289"/>
    <w:rsid w:val="00C95935"/>
    <w:rsid w:val="00CA082F"/>
    <w:rsid w:val="00CB2FC6"/>
    <w:rsid w:val="00CB372C"/>
    <w:rsid w:val="00CC28C6"/>
    <w:rsid w:val="00CE5189"/>
    <w:rsid w:val="00CE711D"/>
    <w:rsid w:val="00D15ED3"/>
    <w:rsid w:val="00D22FC9"/>
    <w:rsid w:val="00D237F1"/>
    <w:rsid w:val="00D37BC8"/>
    <w:rsid w:val="00D4272E"/>
    <w:rsid w:val="00D6135A"/>
    <w:rsid w:val="00D616E2"/>
    <w:rsid w:val="00D77A9B"/>
    <w:rsid w:val="00D832B8"/>
    <w:rsid w:val="00D83A3C"/>
    <w:rsid w:val="00DA531B"/>
    <w:rsid w:val="00DA708E"/>
    <w:rsid w:val="00DB0332"/>
    <w:rsid w:val="00DB2971"/>
    <w:rsid w:val="00DB4577"/>
    <w:rsid w:val="00DB6C53"/>
    <w:rsid w:val="00DD03CA"/>
    <w:rsid w:val="00DD375C"/>
    <w:rsid w:val="00DE1889"/>
    <w:rsid w:val="00DF326B"/>
    <w:rsid w:val="00DF5A87"/>
    <w:rsid w:val="00E01AA2"/>
    <w:rsid w:val="00E030A0"/>
    <w:rsid w:val="00E4110D"/>
    <w:rsid w:val="00E500C6"/>
    <w:rsid w:val="00E63A31"/>
    <w:rsid w:val="00E73AF8"/>
    <w:rsid w:val="00E7536B"/>
    <w:rsid w:val="00E8161E"/>
    <w:rsid w:val="00E90403"/>
    <w:rsid w:val="00E91837"/>
    <w:rsid w:val="00EA227C"/>
    <w:rsid w:val="00EA7137"/>
    <w:rsid w:val="00EC63CA"/>
    <w:rsid w:val="00ED2D0E"/>
    <w:rsid w:val="00EF7FBD"/>
    <w:rsid w:val="00F05F4D"/>
    <w:rsid w:val="00F25324"/>
    <w:rsid w:val="00F25AD0"/>
    <w:rsid w:val="00F32498"/>
    <w:rsid w:val="00F36B7C"/>
    <w:rsid w:val="00F45C65"/>
    <w:rsid w:val="00F468AB"/>
    <w:rsid w:val="00F65C2B"/>
    <w:rsid w:val="00F67172"/>
    <w:rsid w:val="00F70B04"/>
    <w:rsid w:val="00F97830"/>
    <w:rsid w:val="00FA50EC"/>
    <w:rsid w:val="00FA5D94"/>
    <w:rsid w:val="00FA7E08"/>
    <w:rsid w:val="00FB03A5"/>
    <w:rsid w:val="00FC29BF"/>
    <w:rsid w:val="00FC3B52"/>
    <w:rsid w:val="00FC6B5E"/>
    <w:rsid w:val="00FD50E7"/>
    <w:rsid w:val="00FD69C2"/>
    <w:rsid w:val="00FF1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711D"/>
    <w:pPr>
      <w:widowControl w:val="0"/>
      <w:spacing w:line="280" w:lineRule="auto"/>
      <w:ind w:firstLine="720"/>
    </w:pPr>
    <w:rPr>
      <w:rFonts w:ascii="Arial" w:hAnsi="Arial"/>
    </w:rPr>
  </w:style>
  <w:style w:type="paragraph" w:styleId="1">
    <w:name w:val="heading 1"/>
    <w:basedOn w:val="a"/>
    <w:next w:val="a"/>
    <w:qFormat/>
    <w:rsid w:val="00BB6D48"/>
    <w:pPr>
      <w:keepNext/>
      <w:tabs>
        <w:tab w:val="left" w:pos="5670"/>
      </w:tabs>
      <w:spacing w:before="240" w:line="360" w:lineRule="auto"/>
      <w:ind w:left="709" w:hanging="709"/>
      <w:jc w:val="both"/>
      <w:outlineLvl w:val="0"/>
    </w:pPr>
    <w:rPr>
      <w:rFonts w:ascii="Baltica" w:hAnsi="Baltica"/>
      <w:b/>
      <w:sz w:val="24"/>
    </w:rPr>
  </w:style>
  <w:style w:type="paragraph" w:styleId="2">
    <w:name w:val="heading 2"/>
    <w:basedOn w:val="a"/>
    <w:next w:val="a"/>
    <w:qFormat/>
    <w:rsid w:val="00BB6D48"/>
    <w:pPr>
      <w:keepNext/>
      <w:adjustRightInd w:val="0"/>
      <w:ind w:firstLine="0"/>
      <w:jc w:val="center"/>
      <w:outlineLvl w:val="1"/>
    </w:pPr>
    <w:rPr>
      <w:rFonts w:ascii="Times New Roman" w:hAnsi="Times New Roman"/>
      <w:b/>
      <w:bCs/>
      <w:sz w:val="22"/>
      <w:szCs w:val="22"/>
    </w:rPr>
  </w:style>
  <w:style w:type="paragraph" w:styleId="3">
    <w:name w:val="heading 3"/>
    <w:basedOn w:val="a"/>
    <w:next w:val="a"/>
    <w:qFormat/>
    <w:rsid w:val="00BB6D48"/>
    <w:pPr>
      <w:keepNext/>
      <w:tabs>
        <w:tab w:val="left" w:pos="5670"/>
      </w:tabs>
      <w:spacing w:line="240" w:lineRule="auto"/>
      <w:ind w:firstLine="0"/>
      <w:outlineLvl w:val="2"/>
    </w:pPr>
    <w:rPr>
      <w:rFonts w:ascii="Baltica" w:hAnsi="Baltica"/>
      <w:b/>
    </w:rPr>
  </w:style>
  <w:style w:type="paragraph" w:styleId="4">
    <w:name w:val="heading 4"/>
    <w:basedOn w:val="a"/>
    <w:next w:val="a"/>
    <w:qFormat/>
    <w:rsid w:val="00BB6D48"/>
    <w:pPr>
      <w:keepNext/>
      <w:spacing w:line="240" w:lineRule="auto"/>
      <w:ind w:firstLine="1418"/>
      <w:jc w:val="both"/>
      <w:outlineLvl w:val="3"/>
    </w:pPr>
    <w:rPr>
      <w:rFonts w:ascii="Baltica" w:hAnsi="Baltica"/>
      <w:sz w:val="24"/>
      <w:u w:val="single"/>
    </w:rPr>
  </w:style>
  <w:style w:type="paragraph" w:styleId="5">
    <w:name w:val="heading 5"/>
    <w:basedOn w:val="a"/>
    <w:next w:val="a"/>
    <w:qFormat/>
    <w:rsid w:val="00BB6D48"/>
    <w:pPr>
      <w:keepNext/>
      <w:widowControl/>
      <w:spacing w:line="240" w:lineRule="auto"/>
      <w:ind w:firstLine="0"/>
      <w:jc w:val="center"/>
      <w:outlineLvl w:val="4"/>
    </w:pPr>
    <w:rPr>
      <w:rFonts w:ascii="Times New Roman" w:hAnsi="Times New Roman"/>
      <w:b/>
      <w:bCs/>
      <w:color w:val="000000"/>
      <w:sz w:val="22"/>
      <w:szCs w:val="22"/>
    </w:rPr>
  </w:style>
  <w:style w:type="paragraph" w:styleId="6">
    <w:name w:val="heading 6"/>
    <w:basedOn w:val="a"/>
    <w:next w:val="a"/>
    <w:qFormat/>
    <w:rsid w:val="00BB6D48"/>
    <w:pPr>
      <w:keepNext/>
      <w:ind w:firstLine="39"/>
      <w:jc w:val="center"/>
      <w:outlineLvl w:val="5"/>
    </w:pPr>
    <w:rPr>
      <w:rFonts w:cs="Arial"/>
      <w:b/>
      <w:bCs/>
    </w:rPr>
  </w:style>
  <w:style w:type="paragraph" w:styleId="7">
    <w:name w:val="heading 7"/>
    <w:basedOn w:val="a"/>
    <w:next w:val="a"/>
    <w:qFormat/>
    <w:rsid w:val="00BB6D48"/>
    <w:pPr>
      <w:keepNext/>
      <w:ind w:firstLine="0"/>
      <w:jc w:val="center"/>
      <w:outlineLvl w:val="6"/>
    </w:pPr>
    <w:rPr>
      <w:rFonts w:cs="Arial"/>
      <w:b/>
      <w:bCs/>
    </w:rPr>
  </w:style>
  <w:style w:type="paragraph" w:styleId="8">
    <w:name w:val="heading 8"/>
    <w:basedOn w:val="a"/>
    <w:next w:val="a"/>
    <w:qFormat/>
    <w:rsid w:val="00BB6D48"/>
    <w:pPr>
      <w:keepNext/>
      <w:spacing w:line="240" w:lineRule="auto"/>
      <w:jc w:val="right"/>
      <w:outlineLvl w:val="7"/>
    </w:pPr>
    <w:rPr>
      <w:rFonts w:ascii="Times New Roman" w:hAnsi="Times New Roman"/>
      <w:sz w:val="22"/>
      <w:u w:val="single"/>
    </w:rPr>
  </w:style>
  <w:style w:type="paragraph" w:styleId="9">
    <w:name w:val="heading 9"/>
    <w:basedOn w:val="a"/>
    <w:next w:val="a"/>
    <w:qFormat/>
    <w:rsid w:val="00BB6D48"/>
    <w:pPr>
      <w:keepNext/>
      <w:ind w:firstLine="34"/>
      <w:jc w:val="center"/>
      <w:outlineLvl w:val="8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Ñòèëü1"/>
    <w:basedOn w:val="a"/>
    <w:rsid w:val="00BB6D48"/>
    <w:pPr>
      <w:widowControl/>
      <w:spacing w:line="240" w:lineRule="auto"/>
      <w:ind w:firstLine="0"/>
      <w:jc w:val="both"/>
    </w:pPr>
    <w:rPr>
      <w:rFonts w:ascii="NTTimes/Cyrillic" w:hAnsi="NTTimes/Cyrillic"/>
      <w:sz w:val="24"/>
    </w:rPr>
  </w:style>
  <w:style w:type="paragraph" w:styleId="a3">
    <w:name w:val="header"/>
    <w:basedOn w:val="a"/>
    <w:rsid w:val="00BB6D48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character" w:styleId="a4">
    <w:name w:val="page number"/>
    <w:basedOn w:val="a0"/>
    <w:rsid w:val="00BB6D48"/>
  </w:style>
  <w:style w:type="paragraph" w:styleId="a5">
    <w:name w:val="footer"/>
    <w:basedOn w:val="a"/>
    <w:link w:val="a6"/>
    <w:uiPriority w:val="99"/>
    <w:rsid w:val="00BB6D48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paragraph" w:customStyle="1" w:styleId="a7">
    <w:name w:val="Íàçâàíèå Äîãîâîðà"/>
    <w:basedOn w:val="a8"/>
    <w:next w:val="a"/>
    <w:rsid w:val="00BB6D48"/>
    <w:pPr>
      <w:widowControl w:val="0"/>
      <w:spacing w:before="0" w:after="240"/>
    </w:pPr>
    <w:rPr>
      <w:rFonts w:ascii="Baltica" w:hAnsi="Baltica"/>
      <w:kern w:val="0"/>
      <w:sz w:val="28"/>
    </w:rPr>
  </w:style>
  <w:style w:type="paragraph" w:styleId="a8">
    <w:name w:val="Title"/>
    <w:basedOn w:val="a"/>
    <w:qFormat/>
    <w:rsid w:val="00BB6D48"/>
    <w:pPr>
      <w:widowControl/>
      <w:spacing w:before="240" w:after="60" w:line="240" w:lineRule="auto"/>
      <w:ind w:firstLine="0"/>
      <w:jc w:val="center"/>
    </w:pPr>
    <w:rPr>
      <w:b/>
      <w:kern w:val="28"/>
      <w:sz w:val="32"/>
    </w:rPr>
  </w:style>
  <w:style w:type="paragraph" w:styleId="a9">
    <w:name w:val="Body Text Indent"/>
    <w:basedOn w:val="a"/>
    <w:rsid w:val="00BB6D48"/>
    <w:pPr>
      <w:widowControl/>
      <w:spacing w:line="240" w:lineRule="auto"/>
      <w:ind w:firstLine="0"/>
      <w:jc w:val="both"/>
    </w:pPr>
    <w:rPr>
      <w:sz w:val="22"/>
    </w:rPr>
  </w:style>
  <w:style w:type="paragraph" w:styleId="30">
    <w:name w:val="Body Text 3"/>
    <w:basedOn w:val="a"/>
    <w:rsid w:val="00BB6D48"/>
    <w:pPr>
      <w:widowControl/>
      <w:spacing w:line="240" w:lineRule="auto"/>
      <w:ind w:firstLine="0"/>
    </w:pPr>
    <w:rPr>
      <w:rFonts w:ascii="Baltica" w:hAnsi="Baltica"/>
      <w:sz w:val="22"/>
    </w:rPr>
  </w:style>
  <w:style w:type="paragraph" w:styleId="20">
    <w:name w:val="Body Text Indent 2"/>
    <w:basedOn w:val="a"/>
    <w:rsid w:val="00BB6D48"/>
    <w:pPr>
      <w:widowControl/>
      <w:spacing w:line="240" w:lineRule="auto"/>
      <w:jc w:val="both"/>
    </w:pPr>
    <w:rPr>
      <w:sz w:val="22"/>
    </w:rPr>
  </w:style>
  <w:style w:type="paragraph" w:styleId="aa">
    <w:name w:val="Body Text"/>
    <w:basedOn w:val="a"/>
    <w:rsid w:val="00BB6D48"/>
    <w:pPr>
      <w:widowControl/>
      <w:spacing w:line="240" w:lineRule="auto"/>
      <w:ind w:firstLine="0"/>
      <w:jc w:val="both"/>
    </w:pPr>
  </w:style>
  <w:style w:type="paragraph" w:styleId="31">
    <w:name w:val="Body Text Indent 3"/>
    <w:basedOn w:val="a"/>
    <w:rsid w:val="00BB6D48"/>
    <w:rPr>
      <w:sz w:val="22"/>
    </w:rPr>
  </w:style>
  <w:style w:type="paragraph" w:styleId="21">
    <w:name w:val="Body Text 2"/>
    <w:basedOn w:val="a"/>
    <w:rsid w:val="00BB6D48"/>
    <w:pPr>
      <w:widowControl/>
      <w:spacing w:line="240" w:lineRule="auto"/>
      <w:ind w:firstLine="0"/>
      <w:jc w:val="both"/>
    </w:pPr>
    <w:rPr>
      <w:rFonts w:ascii="Times New Roman" w:hAnsi="Times New Roman"/>
      <w:sz w:val="22"/>
    </w:rPr>
  </w:style>
  <w:style w:type="paragraph" w:customStyle="1" w:styleId="Normal2">
    <w:name w:val="Normal2"/>
    <w:rsid w:val="00BB6D48"/>
    <w:pPr>
      <w:widowControl w:val="0"/>
      <w:spacing w:line="280" w:lineRule="auto"/>
      <w:ind w:firstLine="720"/>
    </w:pPr>
    <w:rPr>
      <w:rFonts w:ascii="Arial" w:hAnsi="Arial"/>
      <w:snapToGrid w:val="0"/>
    </w:rPr>
  </w:style>
  <w:style w:type="paragraph" w:styleId="ab">
    <w:name w:val="Balloon Text"/>
    <w:basedOn w:val="a"/>
    <w:semiHidden/>
    <w:rsid w:val="00BB6D48"/>
    <w:rPr>
      <w:rFonts w:ascii="Tahoma" w:hAnsi="Tahoma" w:cs="Tahoma"/>
      <w:sz w:val="16"/>
      <w:szCs w:val="16"/>
    </w:rPr>
  </w:style>
  <w:style w:type="character" w:styleId="HTML">
    <w:name w:val="HTML Typewriter"/>
    <w:rsid w:val="00BB6D48"/>
    <w:rPr>
      <w:rFonts w:ascii="Tahoma" w:eastAsia="Times New Roman" w:hAnsi="Tahoma" w:cs="Tahoma" w:hint="default"/>
      <w:color w:val="333333"/>
      <w:sz w:val="20"/>
      <w:szCs w:val="20"/>
    </w:rPr>
  </w:style>
  <w:style w:type="paragraph" w:customStyle="1" w:styleId="BodyTextIndent1">
    <w:name w:val="Body Text Indent1"/>
    <w:basedOn w:val="a"/>
    <w:rsid w:val="00BB6D48"/>
    <w:pPr>
      <w:widowControl/>
      <w:spacing w:line="240" w:lineRule="auto"/>
      <w:jc w:val="both"/>
    </w:pPr>
    <w:rPr>
      <w:rFonts w:ascii="Times New Roman" w:hAnsi="Times New Roman"/>
    </w:rPr>
  </w:style>
  <w:style w:type="paragraph" w:customStyle="1" w:styleId="ac">
    <w:name w:val="Договор"/>
    <w:basedOn w:val="a"/>
    <w:autoRedefine/>
    <w:rsid w:val="00BB6D48"/>
    <w:pPr>
      <w:widowControl/>
      <w:tabs>
        <w:tab w:val="left" w:pos="426"/>
      </w:tabs>
      <w:spacing w:line="240" w:lineRule="auto"/>
      <w:ind w:left="426" w:hanging="426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ad">
    <w:name w:val="Раздел"/>
    <w:basedOn w:val="a"/>
    <w:rsid w:val="00BB6D48"/>
    <w:pPr>
      <w:widowControl/>
      <w:tabs>
        <w:tab w:val="num" w:pos="360"/>
      </w:tabs>
      <w:spacing w:line="240" w:lineRule="auto"/>
      <w:ind w:left="360" w:hanging="360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Subject1">
    <w:name w:val="Comment Subject1"/>
    <w:basedOn w:val="ae"/>
    <w:next w:val="ae"/>
    <w:rsid w:val="00BB6D48"/>
    <w:pPr>
      <w:ind w:left="851" w:hanging="851"/>
      <w:jc w:val="both"/>
    </w:pPr>
    <w:rPr>
      <w:b/>
      <w:bCs/>
      <w:color w:val="000000"/>
      <w:sz w:val="24"/>
      <w:szCs w:val="24"/>
    </w:rPr>
  </w:style>
  <w:style w:type="paragraph" w:styleId="ae">
    <w:name w:val="annotation text"/>
    <w:basedOn w:val="a"/>
    <w:semiHidden/>
    <w:rsid w:val="00BB6D48"/>
    <w:pPr>
      <w:widowControl/>
      <w:spacing w:line="240" w:lineRule="auto"/>
      <w:ind w:firstLine="0"/>
    </w:pPr>
    <w:rPr>
      <w:rFonts w:ascii="Times New Roman" w:hAnsi="Times New Roman"/>
    </w:rPr>
  </w:style>
  <w:style w:type="paragraph" w:customStyle="1" w:styleId="ConsNormal">
    <w:name w:val="ConsNormal"/>
    <w:rsid w:val="00BB6D48"/>
    <w:pPr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BB6D48"/>
    <w:pPr>
      <w:widowControl/>
      <w:spacing w:before="100" w:beforeAutospacing="1" w:after="100" w:afterAutospacing="1" w:line="240" w:lineRule="auto"/>
      <w:ind w:firstLine="0"/>
      <w:jc w:val="center"/>
    </w:pPr>
    <w:rPr>
      <w:rFonts w:eastAsia="Arial Unicode MS" w:cs="Arial"/>
      <w:sz w:val="24"/>
      <w:szCs w:val="24"/>
    </w:rPr>
  </w:style>
  <w:style w:type="paragraph" w:customStyle="1" w:styleId="Normal1">
    <w:name w:val="Normal1"/>
    <w:rsid w:val="00BB6D48"/>
    <w:pPr>
      <w:widowControl w:val="0"/>
      <w:spacing w:line="280" w:lineRule="auto"/>
      <w:ind w:firstLine="720"/>
    </w:pPr>
    <w:rPr>
      <w:rFonts w:ascii="Arial" w:hAnsi="Arial"/>
      <w:snapToGrid w:val="0"/>
    </w:rPr>
  </w:style>
  <w:style w:type="paragraph" w:customStyle="1" w:styleId="Pa0">
    <w:name w:val="Pa0"/>
    <w:basedOn w:val="a"/>
    <w:next w:val="a"/>
    <w:rsid w:val="00BB6D48"/>
    <w:pPr>
      <w:widowControl/>
      <w:autoSpaceDE w:val="0"/>
      <w:autoSpaceDN w:val="0"/>
      <w:adjustRightInd w:val="0"/>
      <w:spacing w:line="240" w:lineRule="atLeast"/>
      <w:ind w:firstLine="0"/>
    </w:pPr>
    <w:rPr>
      <w:rFonts w:ascii="PCCOPR+StoneSans" w:hAnsi="PCCOPR+StoneSans"/>
      <w:sz w:val="24"/>
      <w:szCs w:val="24"/>
    </w:rPr>
  </w:style>
  <w:style w:type="character" w:customStyle="1" w:styleId="A10">
    <w:name w:val="A1"/>
    <w:rsid w:val="00BB6D48"/>
    <w:rPr>
      <w:rFonts w:cs="PCCOPR+StoneSans"/>
      <w:color w:val="151517"/>
      <w:sz w:val="18"/>
      <w:szCs w:val="18"/>
    </w:rPr>
  </w:style>
  <w:style w:type="character" w:styleId="af">
    <w:name w:val="annotation reference"/>
    <w:semiHidden/>
    <w:rsid w:val="00BB6D48"/>
    <w:rPr>
      <w:sz w:val="16"/>
      <w:szCs w:val="16"/>
    </w:rPr>
  </w:style>
  <w:style w:type="paragraph" w:styleId="af0">
    <w:name w:val="annotation subject"/>
    <w:basedOn w:val="ae"/>
    <w:next w:val="ae"/>
    <w:semiHidden/>
    <w:rsid w:val="00BB6D48"/>
    <w:pPr>
      <w:widowControl w:val="0"/>
      <w:spacing w:line="280" w:lineRule="auto"/>
      <w:ind w:firstLine="720"/>
    </w:pPr>
    <w:rPr>
      <w:rFonts w:ascii="Arial" w:hAnsi="Arial"/>
      <w:b/>
      <w:bCs/>
    </w:rPr>
  </w:style>
  <w:style w:type="paragraph" w:customStyle="1" w:styleId="af1">
    <w:name w:val="???????"/>
    <w:rsid w:val="00BB6D48"/>
    <w:pPr>
      <w:widowControl w:val="0"/>
      <w:ind w:firstLine="720"/>
      <w:jc w:val="both"/>
    </w:pPr>
    <w:rPr>
      <w:sz w:val="24"/>
      <w:szCs w:val="24"/>
    </w:rPr>
  </w:style>
  <w:style w:type="paragraph" w:customStyle="1" w:styleId="CharChar1CharChar">
    <w:name w:val="Char Char1 Знак Знак Char Char Знак Знак"/>
    <w:basedOn w:val="a"/>
    <w:rsid w:val="00BB6D48"/>
    <w:pPr>
      <w:widowControl/>
      <w:spacing w:after="160" w:line="240" w:lineRule="exact"/>
      <w:ind w:firstLine="0"/>
    </w:pPr>
    <w:rPr>
      <w:rFonts w:ascii="Tahoma" w:hAnsi="Tahoma"/>
      <w:sz w:val="18"/>
      <w:lang w:val="en-US" w:eastAsia="en-US"/>
    </w:rPr>
  </w:style>
  <w:style w:type="paragraph" w:customStyle="1" w:styleId="CharChar1CharCharCharChar">
    <w:name w:val="Char Char1 Знак Знак Char Char Знак Знак Char Char"/>
    <w:basedOn w:val="a"/>
    <w:rsid w:val="00BB6D48"/>
    <w:pPr>
      <w:widowControl/>
      <w:spacing w:after="160" w:line="240" w:lineRule="exact"/>
      <w:ind w:firstLine="0"/>
    </w:pPr>
    <w:rPr>
      <w:rFonts w:ascii="Tahoma" w:hAnsi="Tahoma"/>
      <w:sz w:val="18"/>
      <w:lang w:val="en-US" w:eastAsia="en-US"/>
    </w:rPr>
  </w:style>
  <w:style w:type="paragraph" w:customStyle="1" w:styleId="Iauiue">
    <w:name w:val="Iau?iue"/>
    <w:rsid w:val="00BB6D48"/>
  </w:style>
  <w:style w:type="character" w:customStyle="1" w:styleId="registered">
    <w:name w:val="registered"/>
    <w:rsid w:val="009A6C35"/>
    <w:rPr>
      <w:sz w:val="14"/>
      <w:szCs w:val="14"/>
    </w:rPr>
  </w:style>
  <w:style w:type="character" w:styleId="af2">
    <w:name w:val="Hyperlink"/>
    <w:uiPriority w:val="99"/>
    <w:unhideWhenUsed/>
    <w:rsid w:val="00933979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933979"/>
    <w:pPr>
      <w:widowControl/>
      <w:spacing w:before="100" w:beforeAutospacing="1" w:after="100" w:afterAutospacing="1" w:line="240" w:lineRule="auto"/>
      <w:ind w:firstLine="0"/>
    </w:pPr>
    <w:rPr>
      <w:rFonts w:ascii="Times New Roman" w:eastAsia="Calibri" w:hAnsi="Times New Roman"/>
      <w:sz w:val="24"/>
      <w:szCs w:val="24"/>
    </w:rPr>
  </w:style>
  <w:style w:type="character" w:customStyle="1" w:styleId="a6">
    <w:name w:val="Нижний колонтитул Знак"/>
    <w:link w:val="a5"/>
    <w:uiPriority w:val="99"/>
    <w:rsid w:val="00D237F1"/>
    <w:rPr>
      <w:rFonts w:ascii="Baltica" w:hAnsi="Baltica"/>
      <w:sz w:val="24"/>
    </w:rPr>
  </w:style>
  <w:style w:type="paragraph" w:styleId="af4">
    <w:name w:val="Revision"/>
    <w:hidden/>
    <w:uiPriority w:val="99"/>
    <w:semiHidden/>
    <w:rsid w:val="0026458C"/>
    <w:rPr>
      <w:rFonts w:ascii="Arial" w:hAnsi="Arial"/>
    </w:rPr>
  </w:style>
  <w:style w:type="character" w:styleId="af5">
    <w:name w:val="Strong"/>
    <w:basedOn w:val="a0"/>
    <w:uiPriority w:val="22"/>
    <w:qFormat/>
    <w:rsid w:val="00EA227C"/>
    <w:rPr>
      <w:b/>
      <w:bCs/>
    </w:rPr>
  </w:style>
  <w:style w:type="paragraph" w:styleId="af6">
    <w:name w:val="endnote text"/>
    <w:basedOn w:val="a"/>
    <w:link w:val="af7"/>
    <w:rsid w:val="008329A6"/>
    <w:pPr>
      <w:spacing w:line="240" w:lineRule="auto"/>
    </w:pPr>
  </w:style>
  <w:style w:type="character" w:customStyle="1" w:styleId="af7">
    <w:name w:val="Текст концевой сноски Знак"/>
    <w:basedOn w:val="a0"/>
    <w:link w:val="af6"/>
    <w:rsid w:val="008329A6"/>
    <w:rPr>
      <w:rFonts w:ascii="Arial" w:hAnsi="Arial"/>
    </w:rPr>
  </w:style>
  <w:style w:type="character" w:styleId="af8">
    <w:name w:val="endnote reference"/>
    <w:basedOn w:val="a0"/>
    <w:rsid w:val="008329A6"/>
    <w:rPr>
      <w:vertAlign w:val="superscript"/>
    </w:rPr>
  </w:style>
  <w:style w:type="paragraph" w:styleId="af9">
    <w:name w:val="footnote text"/>
    <w:basedOn w:val="a"/>
    <w:link w:val="afa"/>
    <w:rsid w:val="00427BC9"/>
    <w:pPr>
      <w:spacing w:line="240" w:lineRule="auto"/>
    </w:pPr>
  </w:style>
  <w:style w:type="character" w:customStyle="1" w:styleId="afa">
    <w:name w:val="Текст сноски Знак"/>
    <w:basedOn w:val="a0"/>
    <w:link w:val="af9"/>
    <w:rsid w:val="00427BC9"/>
    <w:rPr>
      <w:rFonts w:ascii="Arial" w:hAnsi="Arial"/>
    </w:rPr>
  </w:style>
  <w:style w:type="character" w:styleId="afb">
    <w:name w:val="footnote reference"/>
    <w:basedOn w:val="a0"/>
    <w:rsid w:val="00427BC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711D"/>
    <w:pPr>
      <w:widowControl w:val="0"/>
      <w:spacing w:line="280" w:lineRule="auto"/>
      <w:ind w:firstLine="720"/>
    </w:pPr>
    <w:rPr>
      <w:rFonts w:ascii="Arial" w:hAnsi="Arial"/>
    </w:rPr>
  </w:style>
  <w:style w:type="paragraph" w:styleId="1">
    <w:name w:val="heading 1"/>
    <w:basedOn w:val="a"/>
    <w:next w:val="a"/>
    <w:qFormat/>
    <w:rsid w:val="00BB6D48"/>
    <w:pPr>
      <w:keepNext/>
      <w:tabs>
        <w:tab w:val="left" w:pos="5670"/>
      </w:tabs>
      <w:spacing w:before="240" w:line="360" w:lineRule="auto"/>
      <w:ind w:left="709" w:hanging="709"/>
      <w:jc w:val="both"/>
      <w:outlineLvl w:val="0"/>
    </w:pPr>
    <w:rPr>
      <w:rFonts w:ascii="Baltica" w:hAnsi="Baltica"/>
      <w:b/>
      <w:sz w:val="24"/>
    </w:rPr>
  </w:style>
  <w:style w:type="paragraph" w:styleId="2">
    <w:name w:val="heading 2"/>
    <w:basedOn w:val="a"/>
    <w:next w:val="a"/>
    <w:qFormat/>
    <w:rsid w:val="00BB6D48"/>
    <w:pPr>
      <w:keepNext/>
      <w:adjustRightInd w:val="0"/>
      <w:ind w:firstLine="0"/>
      <w:jc w:val="center"/>
      <w:outlineLvl w:val="1"/>
    </w:pPr>
    <w:rPr>
      <w:rFonts w:ascii="Times New Roman" w:hAnsi="Times New Roman"/>
      <w:b/>
      <w:bCs/>
      <w:sz w:val="22"/>
      <w:szCs w:val="22"/>
    </w:rPr>
  </w:style>
  <w:style w:type="paragraph" w:styleId="3">
    <w:name w:val="heading 3"/>
    <w:basedOn w:val="a"/>
    <w:next w:val="a"/>
    <w:qFormat/>
    <w:rsid w:val="00BB6D48"/>
    <w:pPr>
      <w:keepNext/>
      <w:tabs>
        <w:tab w:val="left" w:pos="5670"/>
      </w:tabs>
      <w:spacing w:line="240" w:lineRule="auto"/>
      <w:ind w:firstLine="0"/>
      <w:outlineLvl w:val="2"/>
    </w:pPr>
    <w:rPr>
      <w:rFonts w:ascii="Baltica" w:hAnsi="Baltica"/>
      <w:b/>
    </w:rPr>
  </w:style>
  <w:style w:type="paragraph" w:styleId="4">
    <w:name w:val="heading 4"/>
    <w:basedOn w:val="a"/>
    <w:next w:val="a"/>
    <w:qFormat/>
    <w:rsid w:val="00BB6D48"/>
    <w:pPr>
      <w:keepNext/>
      <w:spacing w:line="240" w:lineRule="auto"/>
      <w:ind w:firstLine="1418"/>
      <w:jc w:val="both"/>
      <w:outlineLvl w:val="3"/>
    </w:pPr>
    <w:rPr>
      <w:rFonts w:ascii="Baltica" w:hAnsi="Baltica"/>
      <w:sz w:val="24"/>
      <w:u w:val="single"/>
    </w:rPr>
  </w:style>
  <w:style w:type="paragraph" w:styleId="5">
    <w:name w:val="heading 5"/>
    <w:basedOn w:val="a"/>
    <w:next w:val="a"/>
    <w:qFormat/>
    <w:rsid w:val="00BB6D48"/>
    <w:pPr>
      <w:keepNext/>
      <w:widowControl/>
      <w:spacing w:line="240" w:lineRule="auto"/>
      <w:ind w:firstLine="0"/>
      <w:jc w:val="center"/>
      <w:outlineLvl w:val="4"/>
    </w:pPr>
    <w:rPr>
      <w:rFonts w:ascii="Times New Roman" w:hAnsi="Times New Roman"/>
      <w:b/>
      <w:bCs/>
      <w:color w:val="000000"/>
      <w:sz w:val="22"/>
      <w:szCs w:val="22"/>
    </w:rPr>
  </w:style>
  <w:style w:type="paragraph" w:styleId="6">
    <w:name w:val="heading 6"/>
    <w:basedOn w:val="a"/>
    <w:next w:val="a"/>
    <w:qFormat/>
    <w:rsid w:val="00BB6D48"/>
    <w:pPr>
      <w:keepNext/>
      <w:ind w:firstLine="39"/>
      <w:jc w:val="center"/>
      <w:outlineLvl w:val="5"/>
    </w:pPr>
    <w:rPr>
      <w:rFonts w:cs="Arial"/>
      <w:b/>
      <w:bCs/>
    </w:rPr>
  </w:style>
  <w:style w:type="paragraph" w:styleId="7">
    <w:name w:val="heading 7"/>
    <w:basedOn w:val="a"/>
    <w:next w:val="a"/>
    <w:qFormat/>
    <w:rsid w:val="00BB6D48"/>
    <w:pPr>
      <w:keepNext/>
      <w:ind w:firstLine="0"/>
      <w:jc w:val="center"/>
      <w:outlineLvl w:val="6"/>
    </w:pPr>
    <w:rPr>
      <w:rFonts w:cs="Arial"/>
      <w:b/>
      <w:bCs/>
    </w:rPr>
  </w:style>
  <w:style w:type="paragraph" w:styleId="8">
    <w:name w:val="heading 8"/>
    <w:basedOn w:val="a"/>
    <w:next w:val="a"/>
    <w:qFormat/>
    <w:rsid w:val="00BB6D48"/>
    <w:pPr>
      <w:keepNext/>
      <w:spacing w:line="240" w:lineRule="auto"/>
      <w:jc w:val="right"/>
      <w:outlineLvl w:val="7"/>
    </w:pPr>
    <w:rPr>
      <w:rFonts w:ascii="Times New Roman" w:hAnsi="Times New Roman"/>
      <w:sz w:val="22"/>
      <w:u w:val="single"/>
    </w:rPr>
  </w:style>
  <w:style w:type="paragraph" w:styleId="9">
    <w:name w:val="heading 9"/>
    <w:basedOn w:val="a"/>
    <w:next w:val="a"/>
    <w:qFormat/>
    <w:rsid w:val="00BB6D48"/>
    <w:pPr>
      <w:keepNext/>
      <w:ind w:firstLine="34"/>
      <w:jc w:val="center"/>
      <w:outlineLvl w:val="8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Ñòèëü1"/>
    <w:basedOn w:val="a"/>
    <w:rsid w:val="00BB6D48"/>
    <w:pPr>
      <w:widowControl/>
      <w:spacing w:line="240" w:lineRule="auto"/>
      <w:ind w:firstLine="0"/>
      <w:jc w:val="both"/>
    </w:pPr>
    <w:rPr>
      <w:rFonts w:ascii="NTTimes/Cyrillic" w:hAnsi="NTTimes/Cyrillic"/>
      <w:sz w:val="24"/>
    </w:rPr>
  </w:style>
  <w:style w:type="paragraph" w:styleId="a3">
    <w:name w:val="header"/>
    <w:basedOn w:val="a"/>
    <w:rsid w:val="00BB6D48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character" w:styleId="a4">
    <w:name w:val="page number"/>
    <w:basedOn w:val="a0"/>
    <w:rsid w:val="00BB6D48"/>
  </w:style>
  <w:style w:type="paragraph" w:styleId="a5">
    <w:name w:val="footer"/>
    <w:basedOn w:val="a"/>
    <w:link w:val="a6"/>
    <w:uiPriority w:val="99"/>
    <w:rsid w:val="00BB6D48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paragraph" w:customStyle="1" w:styleId="a7">
    <w:name w:val="Íàçâàíèå Äîãîâîðà"/>
    <w:basedOn w:val="a8"/>
    <w:next w:val="a"/>
    <w:rsid w:val="00BB6D48"/>
    <w:pPr>
      <w:widowControl w:val="0"/>
      <w:spacing w:before="0" w:after="240"/>
    </w:pPr>
    <w:rPr>
      <w:rFonts w:ascii="Baltica" w:hAnsi="Baltica"/>
      <w:kern w:val="0"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8">
    <w:name w:val="Title"/>
    <w:basedOn w:val="a"/>
    <w:qFormat/>
    <w:rsid w:val="00BB6D48"/>
    <w:pPr>
      <w:widowControl/>
      <w:spacing w:before="240" w:after="60" w:line="240" w:lineRule="auto"/>
      <w:ind w:firstLine="0"/>
      <w:jc w:val="center"/>
    </w:pPr>
    <w:rPr>
      <w:b/>
      <w:kern w:val="28"/>
      <w:sz w:val="32"/>
    </w:rPr>
  </w:style>
  <w:style w:type="paragraph" w:styleId="a9">
    <w:name w:val="Body Text Indent"/>
    <w:basedOn w:val="a"/>
    <w:rsid w:val="00BB6D48"/>
    <w:pPr>
      <w:widowControl/>
      <w:spacing w:line="240" w:lineRule="auto"/>
      <w:ind w:firstLine="0"/>
      <w:jc w:val="both"/>
    </w:pPr>
    <w:rPr>
      <w:sz w:val="22"/>
    </w:rPr>
  </w:style>
  <w:style w:type="paragraph" w:styleId="30">
    <w:name w:val="Body Text 3"/>
    <w:basedOn w:val="a"/>
    <w:rsid w:val="00BB6D48"/>
    <w:pPr>
      <w:widowControl/>
      <w:spacing w:line="240" w:lineRule="auto"/>
      <w:ind w:firstLine="0"/>
    </w:pPr>
    <w:rPr>
      <w:rFonts w:ascii="Baltica" w:hAnsi="Baltica"/>
      <w:sz w:val="22"/>
    </w:rPr>
  </w:style>
  <w:style w:type="paragraph" w:styleId="20">
    <w:name w:val="Body Text Indent 2"/>
    <w:basedOn w:val="a"/>
    <w:rsid w:val="00BB6D48"/>
    <w:pPr>
      <w:widowControl/>
      <w:spacing w:line="240" w:lineRule="auto"/>
      <w:jc w:val="both"/>
    </w:pPr>
    <w:rPr>
      <w:sz w:val="22"/>
    </w:rPr>
  </w:style>
  <w:style w:type="paragraph" w:styleId="aa">
    <w:name w:val="Body Text"/>
    <w:basedOn w:val="a"/>
    <w:rsid w:val="00BB6D48"/>
    <w:pPr>
      <w:widowControl/>
      <w:spacing w:line="240" w:lineRule="auto"/>
      <w:ind w:firstLine="0"/>
      <w:jc w:val="both"/>
    </w:pPr>
  </w:style>
  <w:style w:type="paragraph" w:styleId="31">
    <w:name w:val="Body Text Indent 3"/>
    <w:basedOn w:val="a"/>
    <w:rsid w:val="00BB6D48"/>
    <w:rPr>
      <w:sz w:val="22"/>
    </w:rPr>
  </w:style>
  <w:style w:type="paragraph" w:styleId="21">
    <w:name w:val="Body Text 2"/>
    <w:basedOn w:val="a"/>
    <w:rsid w:val="00BB6D48"/>
    <w:pPr>
      <w:widowControl/>
      <w:spacing w:line="240" w:lineRule="auto"/>
      <w:ind w:firstLine="0"/>
      <w:jc w:val="both"/>
    </w:pPr>
    <w:rPr>
      <w:rFonts w:ascii="Times New Roman" w:hAnsi="Times New Roman"/>
      <w:sz w:val="22"/>
    </w:rPr>
  </w:style>
  <w:style w:type="paragraph" w:customStyle="1" w:styleId="Normal2">
    <w:name w:val="Normal2"/>
    <w:rsid w:val="00BB6D48"/>
    <w:pPr>
      <w:widowControl w:val="0"/>
      <w:spacing w:line="280" w:lineRule="auto"/>
      <w:ind w:firstLine="720"/>
    </w:pPr>
    <w:rPr>
      <w:rFonts w:ascii="Arial" w:hAnsi="Arial"/>
      <w:snapToGrid w:val="0"/>
    </w:rPr>
  </w:style>
  <w:style w:type="paragraph" w:styleId="ab">
    <w:name w:val="Balloon Text"/>
    <w:basedOn w:val="a"/>
    <w:semiHidden/>
    <w:rsid w:val="00BB6D48"/>
    <w:rPr>
      <w:rFonts w:ascii="Tahoma" w:hAnsi="Tahoma" w:cs="Tahoma"/>
      <w:sz w:val="16"/>
      <w:szCs w:val="16"/>
    </w:rPr>
  </w:style>
  <w:style w:type="character" w:styleId="HTML">
    <w:name w:val="HTML Typewriter"/>
    <w:rsid w:val="00BB6D48"/>
    <w:rPr>
      <w:rFonts w:ascii="Tahoma" w:eastAsia="Times New Roman" w:hAnsi="Tahoma" w:cs="Tahoma" w:hint="default"/>
      <w:color w:val="333333"/>
      <w:sz w:val="20"/>
      <w:szCs w:val="20"/>
    </w:rPr>
  </w:style>
  <w:style w:type="paragraph" w:customStyle="1" w:styleId="BodyTextIndent1">
    <w:name w:val="Body Text Indent1"/>
    <w:basedOn w:val="a"/>
    <w:rsid w:val="00BB6D48"/>
    <w:pPr>
      <w:widowControl/>
      <w:spacing w:line="240" w:lineRule="auto"/>
      <w:jc w:val="both"/>
    </w:pPr>
    <w:rPr>
      <w:rFonts w:ascii="Times New Roman" w:hAnsi="Times New Roman"/>
    </w:rPr>
  </w:style>
  <w:style w:type="paragraph" w:customStyle="1" w:styleId="ac">
    <w:name w:val="Договор"/>
    <w:basedOn w:val="a"/>
    <w:autoRedefine/>
    <w:rsid w:val="00BB6D48"/>
    <w:pPr>
      <w:widowControl/>
      <w:tabs>
        <w:tab w:val="left" w:pos="426"/>
      </w:tabs>
      <w:spacing w:line="240" w:lineRule="auto"/>
      <w:ind w:left="426" w:hanging="426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ad">
    <w:name w:val="Раздел"/>
    <w:basedOn w:val="a"/>
    <w:rsid w:val="00BB6D48"/>
    <w:pPr>
      <w:widowControl/>
      <w:tabs>
        <w:tab w:val="num" w:pos="360"/>
      </w:tabs>
      <w:spacing w:line="240" w:lineRule="auto"/>
      <w:ind w:left="360" w:hanging="360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Subject1">
    <w:name w:val="Comment Subject1"/>
    <w:basedOn w:val="ae"/>
    <w:next w:val="ae"/>
    <w:rsid w:val="00BB6D48"/>
    <w:pPr>
      <w:ind w:left="851" w:hanging="851"/>
      <w:jc w:val="both"/>
    </w:pPr>
    <w:rPr>
      <w:b/>
      <w:bCs/>
      <w:color w:val="000000"/>
      <w:sz w:val="24"/>
      <w:szCs w:val="24"/>
    </w:rPr>
  </w:style>
  <w:style w:type="paragraph" w:styleId="ae">
    <w:name w:val="annotation text"/>
    <w:basedOn w:val="a"/>
    <w:semiHidden/>
    <w:rsid w:val="00BB6D48"/>
    <w:pPr>
      <w:widowControl/>
      <w:spacing w:line="240" w:lineRule="auto"/>
      <w:ind w:firstLine="0"/>
    </w:pPr>
    <w:rPr>
      <w:rFonts w:ascii="Times New Roman" w:hAnsi="Times New Roman"/>
    </w:rPr>
  </w:style>
  <w:style w:type="paragraph" w:customStyle="1" w:styleId="ConsNormal">
    <w:name w:val="ConsNormal"/>
    <w:rsid w:val="00BB6D48"/>
    <w:pPr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BB6D48"/>
    <w:pPr>
      <w:widowControl/>
      <w:spacing w:before="100" w:beforeAutospacing="1" w:after="100" w:afterAutospacing="1" w:line="240" w:lineRule="auto"/>
      <w:ind w:firstLine="0"/>
      <w:jc w:val="center"/>
    </w:pPr>
    <w:rPr>
      <w:rFonts w:eastAsia="Arial Unicode MS" w:cs="Arial"/>
      <w:sz w:val="24"/>
      <w:szCs w:val="24"/>
    </w:rPr>
  </w:style>
  <w:style w:type="paragraph" w:customStyle="1" w:styleId="Normal1">
    <w:name w:val="Normal1"/>
    <w:rsid w:val="00BB6D48"/>
    <w:pPr>
      <w:widowControl w:val="0"/>
      <w:spacing w:line="280" w:lineRule="auto"/>
      <w:ind w:firstLine="720"/>
    </w:pPr>
    <w:rPr>
      <w:rFonts w:ascii="Arial" w:hAnsi="Arial"/>
      <w:snapToGrid w:val="0"/>
    </w:rPr>
  </w:style>
  <w:style w:type="paragraph" w:customStyle="1" w:styleId="Pa0">
    <w:name w:val="Pa0"/>
    <w:basedOn w:val="a"/>
    <w:next w:val="a"/>
    <w:rsid w:val="00BB6D48"/>
    <w:pPr>
      <w:widowControl/>
      <w:autoSpaceDE w:val="0"/>
      <w:autoSpaceDN w:val="0"/>
      <w:adjustRightInd w:val="0"/>
      <w:spacing w:line="240" w:lineRule="atLeast"/>
      <w:ind w:firstLine="0"/>
    </w:pPr>
    <w:rPr>
      <w:rFonts w:ascii="PCCOPR+StoneSans" w:hAnsi="PCCOPR+StoneSans"/>
      <w:sz w:val="24"/>
      <w:szCs w:val="24"/>
    </w:rPr>
  </w:style>
  <w:style w:type="character" w:customStyle="1" w:styleId="A10">
    <w:name w:val="A1"/>
    <w:rsid w:val="00BB6D48"/>
    <w:rPr>
      <w:rFonts w:cs="PCCOPR+StoneSans"/>
      <w:color w:val="151517"/>
      <w:sz w:val="18"/>
      <w:szCs w:val="18"/>
    </w:rPr>
  </w:style>
  <w:style w:type="character" w:styleId="af">
    <w:name w:val="annotation reference"/>
    <w:semiHidden/>
    <w:rsid w:val="00BB6D48"/>
    <w:rPr>
      <w:sz w:val="16"/>
      <w:szCs w:val="16"/>
    </w:rPr>
  </w:style>
  <w:style w:type="paragraph" w:styleId="af0">
    <w:name w:val="annotation subject"/>
    <w:basedOn w:val="ae"/>
    <w:next w:val="ae"/>
    <w:semiHidden/>
    <w:rsid w:val="00BB6D48"/>
    <w:pPr>
      <w:widowControl w:val="0"/>
      <w:spacing w:line="280" w:lineRule="auto"/>
      <w:ind w:firstLine="720"/>
    </w:pPr>
    <w:rPr>
      <w:rFonts w:ascii="Arial" w:hAnsi="Arial"/>
      <w:b/>
      <w:bCs/>
    </w:rPr>
  </w:style>
  <w:style w:type="paragraph" w:customStyle="1" w:styleId="af1">
    <w:name w:val="???????"/>
    <w:rsid w:val="00BB6D48"/>
    <w:pPr>
      <w:widowControl w:val="0"/>
      <w:ind w:firstLine="720"/>
      <w:jc w:val="both"/>
    </w:pPr>
    <w:rPr>
      <w:sz w:val="24"/>
      <w:szCs w:val="24"/>
    </w:rPr>
  </w:style>
  <w:style w:type="paragraph" w:customStyle="1" w:styleId="CharChar1CharChar">
    <w:name w:val="Char Char1 Знак Знак Char Char Знак Знак"/>
    <w:basedOn w:val="a"/>
    <w:rsid w:val="00BB6D48"/>
    <w:pPr>
      <w:widowControl/>
      <w:spacing w:after="160" w:line="240" w:lineRule="exact"/>
      <w:ind w:firstLine="0"/>
    </w:pPr>
    <w:rPr>
      <w:rFonts w:ascii="Tahoma" w:hAnsi="Tahoma"/>
      <w:sz w:val="18"/>
      <w:lang w:val="en-US" w:eastAsia="en-US"/>
    </w:rPr>
  </w:style>
  <w:style w:type="paragraph" w:customStyle="1" w:styleId="CharChar1CharCharCharChar">
    <w:name w:val="Char Char1 Знак Знак Char Char Знак Знак Char Char"/>
    <w:basedOn w:val="a"/>
    <w:rsid w:val="00BB6D48"/>
    <w:pPr>
      <w:widowControl/>
      <w:spacing w:after="160" w:line="240" w:lineRule="exact"/>
      <w:ind w:firstLine="0"/>
    </w:pPr>
    <w:rPr>
      <w:rFonts w:ascii="Tahoma" w:hAnsi="Tahoma"/>
      <w:sz w:val="18"/>
      <w:lang w:val="en-US" w:eastAsia="en-US"/>
    </w:rPr>
  </w:style>
  <w:style w:type="paragraph" w:customStyle="1" w:styleId="Iauiue">
    <w:name w:val="Iau?iue"/>
    <w:rsid w:val="00BB6D48"/>
  </w:style>
  <w:style w:type="character" w:customStyle="1" w:styleId="registered">
    <w:name w:val="registered"/>
    <w:rsid w:val="009A6C35"/>
    <w:rPr>
      <w:sz w:val="14"/>
      <w:szCs w:val="14"/>
    </w:rPr>
  </w:style>
  <w:style w:type="character" w:styleId="af2">
    <w:name w:val="Hyperlink"/>
    <w:uiPriority w:val="99"/>
    <w:unhideWhenUsed/>
    <w:rsid w:val="00933979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933979"/>
    <w:pPr>
      <w:widowControl/>
      <w:spacing w:before="100" w:beforeAutospacing="1" w:after="100" w:afterAutospacing="1" w:line="240" w:lineRule="auto"/>
      <w:ind w:firstLine="0"/>
    </w:pPr>
    <w:rPr>
      <w:rFonts w:ascii="Times New Roman" w:eastAsia="Calibri" w:hAnsi="Times New Roman"/>
      <w:sz w:val="24"/>
      <w:szCs w:val="24"/>
    </w:rPr>
  </w:style>
  <w:style w:type="character" w:customStyle="1" w:styleId="a6">
    <w:name w:val="Нижний колонтитул Знак"/>
    <w:link w:val="a5"/>
    <w:uiPriority w:val="99"/>
    <w:rsid w:val="00D237F1"/>
    <w:rPr>
      <w:rFonts w:ascii="Baltica" w:hAnsi="Baltica"/>
      <w:sz w:val="24"/>
    </w:rPr>
  </w:style>
  <w:style w:type="paragraph" w:styleId="af4">
    <w:name w:val="Revision"/>
    <w:hidden/>
    <w:uiPriority w:val="99"/>
    <w:semiHidden/>
    <w:rsid w:val="0026458C"/>
    <w:rPr>
      <w:rFonts w:ascii="Arial" w:hAnsi="Arial"/>
    </w:rPr>
  </w:style>
  <w:style w:type="character" w:styleId="af5">
    <w:name w:val="Strong"/>
    <w:basedOn w:val="a0"/>
    <w:uiPriority w:val="22"/>
    <w:qFormat/>
    <w:rsid w:val="00EA227C"/>
    <w:rPr>
      <w:b/>
      <w:bCs/>
    </w:rPr>
  </w:style>
  <w:style w:type="paragraph" w:styleId="af6">
    <w:name w:val="endnote text"/>
    <w:basedOn w:val="a"/>
    <w:link w:val="af7"/>
    <w:rsid w:val="008329A6"/>
    <w:pPr>
      <w:spacing w:line="240" w:lineRule="auto"/>
    </w:pPr>
  </w:style>
  <w:style w:type="character" w:customStyle="1" w:styleId="af7">
    <w:name w:val="Текст концевой сноски Знак"/>
    <w:basedOn w:val="a0"/>
    <w:link w:val="af6"/>
    <w:rsid w:val="008329A6"/>
    <w:rPr>
      <w:rFonts w:ascii="Arial" w:hAnsi="Arial"/>
    </w:rPr>
  </w:style>
  <w:style w:type="character" w:styleId="af8">
    <w:name w:val="endnote reference"/>
    <w:basedOn w:val="a0"/>
    <w:rsid w:val="008329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23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64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6B5A4-E6EB-40CA-AF17-D1C5046EF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2030</Words>
  <Characters>11572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 № ________________</vt:lpstr>
      <vt:lpstr>ДОГОВОР № ________________</vt:lpstr>
    </vt:vector>
  </TitlesOfParts>
  <Company>ARMZ</Company>
  <LinksUpToDate>false</LinksUpToDate>
  <CharactersWithSpaces>13575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________________</dc:title>
  <dc:creator>YuKoganitskiy</dc:creator>
  <cp:lastModifiedBy>vishnevskiy.v.v</cp:lastModifiedBy>
  <cp:revision>7</cp:revision>
  <cp:lastPrinted>2013-03-28T12:02:00Z</cp:lastPrinted>
  <dcterms:created xsi:type="dcterms:W3CDTF">2014-05-07T05:52:00Z</dcterms:created>
  <dcterms:modified xsi:type="dcterms:W3CDTF">2014-05-08T10:32:00Z</dcterms:modified>
</cp:coreProperties>
</file>