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47AA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547AAA">
      <w:pPr>
        <w:rPr>
          <w:rFonts w:eastAsia="Times New Roman"/>
        </w:rPr>
      </w:pPr>
    </w:p>
    <w:p w:rsidR="00000000" w:rsidRDefault="00547AA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547AA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547A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547AA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547AA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8-34342-95013,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547AA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</w:t>
      </w:r>
      <w:r>
        <w:rPr>
          <w:b/>
          <w:bCs/>
          <w:sz w:val="28"/>
          <w:szCs w:val="28"/>
          <w:shd w:val="clear" w:color="auto" w:fill="FFFFFF"/>
        </w:rPr>
        <w:t xml:space="preserve">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547AA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547AA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547AA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Ломакина Ольга</w:t>
      </w:r>
      <w:r w:rsidR="00AC588C">
        <w:rPr>
          <w:sz w:val="28"/>
          <w:szCs w:val="28"/>
        </w:rPr>
        <w:t xml:space="preserve"> Евгеньевна, тел.</w:t>
      </w:r>
      <w:r>
        <w:rPr>
          <w:sz w:val="28"/>
          <w:szCs w:val="28"/>
        </w:rPr>
        <w:t xml:space="preserve"> 8-34342-95013 , эл. почта klimov.d@ehp-atom.ru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МКРВ. </w:t>
      </w:r>
    </w:p>
    <w:p w:rsidR="00000000" w:rsidRDefault="00547AA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AC588C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Франко-склад ФГУП “Комбинат ”</w:t>
      </w:r>
      <w:proofErr w:type="spellStart"/>
      <w:r>
        <w:rPr>
          <w:sz w:val="28"/>
          <w:szCs w:val="28"/>
        </w:rPr>
        <w:t>Электрохимпри</w:t>
      </w:r>
      <w:r>
        <w:rPr>
          <w:sz w:val="28"/>
          <w:szCs w:val="28"/>
        </w:rPr>
        <w:t>бор</w:t>
      </w:r>
      <w:proofErr w:type="spellEnd"/>
      <w:r>
        <w:rPr>
          <w:sz w:val="28"/>
          <w:szCs w:val="28"/>
        </w:rPr>
        <w:t xml:space="preserve">” г. Лесной Свердловская область. 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отгрузки автотранспортом 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</w:t>
      </w:r>
      <w:r>
        <w:rPr>
          <w:sz w:val="28"/>
          <w:szCs w:val="28"/>
        </w:rPr>
        <w:t>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</w:t>
      </w:r>
      <w:r>
        <w:rPr>
          <w:sz w:val="28"/>
          <w:szCs w:val="28"/>
        </w:rPr>
        <w:t xml:space="preserve"> тайну, и др.).</w:t>
      </w:r>
      <w:proofErr w:type="gramEnd"/>
      <w:r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Оплата по факту поставки в течение 45 календарных </w:t>
      </w:r>
      <w:r>
        <w:rPr>
          <w:sz w:val="28"/>
          <w:szCs w:val="28"/>
        </w:rPr>
        <w:t xml:space="preserve">дней. </w:t>
      </w:r>
    </w:p>
    <w:p w:rsidR="00000000" w:rsidRDefault="00547AA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547A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"Интернет" по адресу: http://a-k-d.ru/ в порядке, установленном </w:t>
      </w:r>
      <w:r>
        <w:rPr>
          <w:rFonts w:eastAsia="Times New Roman"/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547A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547AA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</w:t>
      </w:r>
      <w:r>
        <w:rPr>
          <w:rFonts w:eastAsia="Times New Roman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1 401 690 (Один миллион четыреста одна тысяча шестьсот девяносто) рублей 44 копейки, включая НДС. Цена договора включает в себя: стоимость самого т</w:t>
      </w:r>
      <w:r>
        <w:rPr>
          <w:sz w:val="28"/>
          <w:szCs w:val="28"/>
        </w:rPr>
        <w:t>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547AA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предо</w:t>
      </w:r>
      <w:r>
        <w:rPr>
          <w:b/>
          <w:bCs/>
          <w:sz w:val="28"/>
          <w:szCs w:val="28"/>
        </w:rPr>
        <w:t xml:space="preserve">ставления документации по запросу цен: 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</w:t>
      </w:r>
      <w:r>
        <w:rPr>
          <w:sz w:val="28"/>
          <w:szCs w:val="28"/>
        </w:rPr>
        <w:t xml:space="preserve">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</w:t>
      </w:r>
      <w:r>
        <w:rPr>
          <w:sz w:val="28"/>
          <w:szCs w:val="28"/>
        </w:rPr>
        <w:t xml:space="preserve">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547AA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</w:t>
      </w:r>
      <w:r>
        <w:rPr>
          <w:b/>
          <w:bCs/>
          <w:sz w:val="28"/>
          <w:szCs w:val="28"/>
        </w:rPr>
        <w:t>участие в запросе цен, место и порядок их подачи участниками: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размещения настоящего извещения и документации по запросу цен на</w:t>
      </w:r>
      <w:r>
        <w:rPr>
          <w:sz w:val="28"/>
          <w:szCs w:val="28"/>
        </w:rPr>
        <w:t xml:space="preserve">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«23» июня 2014 года.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г. Лесной, Свердловской области, Коммунистический </w:t>
      </w:r>
      <w:r>
        <w:rPr>
          <w:sz w:val="28"/>
          <w:szCs w:val="28"/>
        </w:rPr>
        <w:t>проспект 6а, отдел ОМТСКО, здание 420а, кабинет 421., не позднее «25» июня 2014 года.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4, не позднее «25» июня 2014</w:t>
      </w:r>
      <w:r>
        <w:rPr>
          <w:sz w:val="28"/>
          <w:szCs w:val="28"/>
        </w:rPr>
        <w:t xml:space="preserve"> года.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AC588C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</w:t>
      </w:r>
    </w:p>
    <w:p w:rsidR="00000000" w:rsidRDefault="00547AA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10.00 % от суммы договора</w:t>
      </w:r>
    </w:p>
    <w:p w:rsidR="00000000" w:rsidRDefault="00547AAA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</w:t>
      </w:r>
      <w:r>
        <w:rPr>
          <w:sz w:val="28"/>
          <w:szCs w:val="28"/>
        </w:rPr>
        <w:t>я: до заключения договора, но не ранее 10 дней со дня размещения на официальном сайте протокола, на основании которого заключается договор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</w:t>
      </w:r>
      <w:r>
        <w:rPr>
          <w:sz w:val="28"/>
          <w:szCs w:val="28"/>
        </w:rPr>
        <w:t xml:space="preserve"> имеет право, но не обязанность заключить договор с победителем запроса цен.</w:t>
      </w:r>
    </w:p>
    <w:p w:rsidR="00000000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</w:t>
      </w:r>
      <w:r>
        <w:rPr>
          <w:sz w:val="28"/>
          <w:szCs w:val="28"/>
        </w:rPr>
        <w:t>й ответственности перед участниками запроса цен или третьими лицами, которым такое действие может принести убытки.</w:t>
      </w:r>
    </w:p>
    <w:p w:rsidR="00547AAA" w:rsidRDefault="00547A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</w:t>
      </w:r>
      <w:r>
        <w:rPr>
          <w:sz w:val="28"/>
          <w:szCs w:val="28"/>
        </w:rPr>
        <w:t>ению</w:t>
      </w:r>
    </w:p>
    <w:sectPr w:rsidR="00547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C29D8"/>
    <w:multiLevelType w:val="multilevel"/>
    <w:tmpl w:val="E05A99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E07D46"/>
    <w:multiLevelType w:val="multilevel"/>
    <w:tmpl w:val="63508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405F9"/>
    <w:multiLevelType w:val="multilevel"/>
    <w:tmpl w:val="BF9A0E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C588C"/>
    <w:rsid w:val="00547AAA"/>
    <w:rsid w:val="00593EA7"/>
    <w:rsid w:val="00AC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2014-06-17T08:25:00Z</dcterms:created>
  <dcterms:modified xsi:type="dcterms:W3CDTF">2014-06-17T08:25:00Z</dcterms:modified>
</cp:coreProperties>
</file>