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B87" w:rsidRPr="004879D3" w:rsidRDefault="00141B87" w:rsidP="00141B87">
      <w:pPr>
        <w:pStyle w:val="1"/>
        <w:numPr>
          <w:ilvl w:val="0"/>
          <w:numId w:val="3"/>
        </w:numPr>
        <w:tabs>
          <w:tab w:val="left" w:pos="426"/>
        </w:tabs>
        <w:ind w:left="0" w:firstLine="0"/>
        <w:jc w:val="center"/>
        <w:rPr>
          <w:sz w:val="28"/>
          <w:szCs w:val="28"/>
        </w:rPr>
      </w:pPr>
      <w:bookmarkStart w:id="0" w:name="_Toc419972764"/>
      <w:r w:rsidRPr="004879D3">
        <w:rPr>
          <w:sz w:val="28"/>
          <w:szCs w:val="28"/>
        </w:rPr>
        <w:t>ИЗВЕЩЕНИЕ О ПРОВЕДЕНИИ ЗАКУПКИ</w:t>
      </w:r>
      <w:bookmarkEnd w:id="0"/>
    </w:p>
    <w:p w:rsidR="00141B87" w:rsidRPr="00347B82" w:rsidRDefault="00141B87" w:rsidP="00141B87">
      <w:pPr>
        <w:rPr>
          <w:sz w:val="28"/>
          <w:szCs w:val="28"/>
        </w:rPr>
      </w:pPr>
    </w:p>
    <w:p w:rsidR="00141B87" w:rsidRPr="008D6175"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141B87" w:rsidRPr="005C0EFF" w:rsidRDefault="00141B87" w:rsidP="00141B87">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141B87" w:rsidRDefault="00141B87" w:rsidP="00141B87">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141B87" w:rsidRPr="004879D3" w:rsidRDefault="00141B87" w:rsidP="00141B87">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w:t>
      </w:r>
      <w:r>
        <w:rPr>
          <w:rFonts w:ascii="Times New Roman" w:hAnsi="Times New Roman"/>
          <w:sz w:val="28"/>
          <w:szCs w:val="28"/>
        </w:rPr>
        <w:t xml:space="preserve">по лоту </w:t>
      </w:r>
      <w:r w:rsidRPr="003B3BA1">
        <w:rPr>
          <w:rFonts w:ascii="Times New Roman" w:hAnsi="Times New Roman"/>
          <w:sz w:val="28"/>
          <w:szCs w:val="28"/>
        </w:rPr>
        <w:t>№7408/306</w:t>
      </w:r>
      <w:r>
        <w:rPr>
          <w:rFonts w:ascii="Times New Roman" w:hAnsi="Times New Roman"/>
          <w:sz w:val="28"/>
          <w:szCs w:val="28"/>
        </w:rPr>
        <w:t> </w:t>
      </w:r>
      <w:r w:rsidRPr="003B3BA1">
        <w:rPr>
          <w:rFonts w:ascii="Times New Roman" w:hAnsi="Times New Roman"/>
          <w:sz w:val="28"/>
          <w:szCs w:val="28"/>
        </w:rPr>
        <w:t>Блр</w:t>
      </w:r>
      <w:proofErr w:type="gramStart"/>
      <w:r w:rsidRPr="003B3BA1">
        <w:rPr>
          <w:rFonts w:ascii="Times New Roman" w:hAnsi="Times New Roman"/>
          <w:sz w:val="28"/>
          <w:szCs w:val="28"/>
        </w:rPr>
        <w:t>1</w:t>
      </w:r>
      <w:proofErr w:type="gramEnd"/>
      <w:r w:rsidRPr="003B3BA1">
        <w:rPr>
          <w:rFonts w:ascii="Times New Roman" w:hAnsi="Times New Roman"/>
          <w:sz w:val="28"/>
          <w:szCs w:val="28"/>
        </w:rPr>
        <w:t>,2/П</w:t>
      </w:r>
      <w:r>
        <w:rPr>
          <w:rFonts w:ascii="Times New Roman" w:hAnsi="Times New Roman"/>
          <w:sz w:val="28"/>
          <w:szCs w:val="28"/>
        </w:rPr>
        <w:noBreakHyphen/>
      </w:r>
      <w:r w:rsidRPr="003B3BA1">
        <w:rPr>
          <w:rFonts w:ascii="Times New Roman" w:hAnsi="Times New Roman"/>
          <w:sz w:val="28"/>
          <w:szCs w:val="28"/>
        </w:rPr>
        <w:t xml:space="preserve">15 «Поставка </w:t>
      </w:r>
      <w:proofErr w:type="spellStart"/>
      <w:r w:rsidRPr="003B3BA1">
        <w:rPr>
          <w:rFonts w:ascii="Times New Roman" w:hAnsi="Times New Roman"/>
          <w:sz w:val="28"/>
          <w:szCs w:val="28"/>
        </w:rPr>
        <w:t>электронасосных</w:t>
      </w:r>
      <w:proofErr w:type="spellEnd"/>
      <w:r w:rsidRPr="003B3BA1">
        <w:rPr>
          <w:rFonts w:ascii="Times New Roman" w:hAnsi="Times New Roman"/>
          <w:sz w:val="28"/>
          <w:szCs w:val="28"/>
        </w:rPr>
        <w:t xml:space="preserve"> агрегатов опорожнения приямка в резервуаре для энергоблоков №1,2 Белорусской АЭС»</w:t>
      </w:r>
      <w:r w:rsidRPr="004879D3">
        <w:rPr>
          <w:rFonts w:ascii="Times New Roman" w:hAnsi="Times New Roman"/>
          <w:sz w:val="28"/>
          <w:szCs w:val="28"/>
        </w:rPr>
        <w:t>.</w:t>
      </w:r>
    </w:p>
    <w:p w:rsidR="00141B87" w:rsidRPr="005C0EFF" w:rsidRDefault="00141B87" w:rsidP="00141B87">
      <w:pPr>
        <w:pStyle w:val="a7"/>
        <w:numPr>
          <w:ilvl w:val="0"/>
          <w:numId w:val="2"/>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141B87" w:rsidRPr="005C0EFF" w:rsidRDefault="00141B87" w:rsidP="00141B87">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141B87" w:rsidRPr="005C0EFF" w:rsidRDefault="00141B87" w:rsidP="00141B87">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141B87" w:rsidRPr="00A12DF9" w:rsidRDefault="00141B87" w:rsidP="00141B87">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141B87" w:rsidRPr="005C0EFF" w:rsidRDefault="00141B87" w:rsidP="00141B87">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141B87" w:rsidRDefault="00141B87" w:rsidP="00141B87">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141B87" w:rsidRPr="005C0EFF" w:rsidRDefault="00141B87" w:rsidP="00141B87">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141B87" w:rsidRPr="00A12DF9" w:rsidRDefault="00141B87" w:rsidP="00141B87">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proofErr w:type="spellStart"/>
      <w:r>
        <w:rPr>
          <w:sz w:val="28"/>
          <w:szCs w:val="28"/>
        </w:rPr>
        <w:t>Шахнюк</w:t>
      </w:r>
      <w:proofErr w:type="spellEnd"/>
      <w:r>
        <w:rPr>
          <w:sz w:val="28"/>
          <w:szCs w:val="28"/>
        </w:rPr>
        <w:t xml:space="preserve">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xml:space="preserve">, адрес электронной почты: </w:t>
      </w:r>
      <w:hyperlink r:id="rId5" w:history="1">
        <w:r w:rsidRPr="007B7F81">
          <w:rPr>
            <w:rStyle w:val="a5"/>
            <w:sz w:val="28"/>
            <w:szCs w:val="28"/>
            <w:lang w:val="en-US"/>
          </w:rPr>
          <w:t>zakupki</w:t>
        </w:r>
        <w:r w:rsidRPr="007B7F81">
          <w:rPr>
            <w:rStyle w:val="a5"/>
            <w:sz w:val="28"/>
            <w:szCs w:val="28"/>
          </w:rPr>
          <w:t>_</w:t>
        </w:r>
        <w:r w:rsidRPr="007B7F81">
          <w:rPr>
            <w:rStyle w:val="a5"/>
            <w:sz w:val="28"/>
            <w:szCs w:val="28"/>
            <w:lang w:val="en-US"/>
          </w:rPr>
          <w:t>niaep</w:t>
        </w:r>
        <w:r w:rsidRPr="007B7F81">
          <w:rPr>
            <w:rStyle w:val="a5"/>
            <w:sz w:val="28"/>
            <w:szCs w:val="28"/>
          </w:rPr>
          <w:t>@</w:t>
        </w:r>
        <w:r w:rsidRPr="007B7F81">
          <w:rPr>
            <w:rStyle w:val="a5"/>
            <w:sz w:val="28"/>
            <w:szCs w:val="28"/>
            <w:lang w:val="en-US"/>
          </w:rPr>
          <w:t>mail</w:t>
        </w:r>
        <w:r w:rsidRPr="007B7F81">
          <w:rPr>
            <w:rStyle w:val="a5"/>
            <w:sz w:val="28"/>
            <w:szCs w:val="28"/>
          </w:rPr>
          <w:t>.</w:t>
        </w:r>
        <w:r w:rsidRPr="007B7F81">
          <w:rPr>
            <w:rStyle w:val="a5"/>
            <w:sz w:val="28"/>
            <w:szCs w:val="28"/>
            <w:lang w:val="en-US"/>
          </w:rPr>
          <w:t>ru</w:t>
        </w:r>
      </w:hyperlink>
      <w:r w:rsidRPr="007B7F81">
        <w:t xml:space="preserve">, </w:t>
      </w:r>
      <w:hyperlink r:id="rId6" w:history="1">
        <w:r w:rsidRPr="007B7F81">
          <w:rPr>
            <w:rStyle w:val="a5"/>
            <w:sz w:val="28"/>
            <w:szCs w:val="28"/>
          </w:rPr>
          <w:t>N.Shakhnyuk@niaep.ru</w:t>
        </w:r>
      </w:hyperlink>
    </w:p>
    <w:p w:rsidR="00141B87" w:rsidRPr="00EC5CDB" w:rsidRDefault="00141B87" w:rsidP="00141B87">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41B87" w:rsidRPr="0006130A" w:rsidRDefault="00141B87" w:rsidP="00141B87">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3B3BA1">
        <w:rPr>
          <w:rFonts w:ascii="Times New Roman" w:hAnsi="Times New Roman"/>
          <w:sz w:val="28"/>
          <w:szCs w:val="28"/>
        </w:rPr>
        <w:t xml:space="preserve">Поставка </w:t>
      </w:r>
      <w:proofErr w:type="spellStart"/>
      <w:r w:rsidRPr="003B3BA1">
        <w:rPr>
          <w:rFonts w:ascii="Times New Roman" w:hAnsi="Times New Roman"/>
          <w:sz w:val="28"/>
          <w:szCs w:val="28"/>
        </w:rPr>
        <w:t>электронасосных</w:t>
      </w:r>
      <w:proofErr w:type="spellEnd"/>
      <w:r w:rsidRPr="003B3BA1">
        <w:rPr>
          <w:rFonts w:ascii="Times New Roman" w:hAnsi="Times New Roman"/>
          <w:sz w:val="28"/>
          <w:szCs w:val="28"/>
        </w:rPr>
        <w:t xml:space="preserve"> агрегатов опорожнения приямка в резервуаре для энергоблоков №1,2 Белорусской АЭС</w:t>
      </w:r>
      <w:r w:rsidRPr="0006130A">
        <w:rPr>
          <w:rFonts w:ascii="Times New Roman" w:hAnsi="Times New Roman"/>
          <w:sz w:val="28"/>
          <w:szCs w:val="28"/>
        </w:rPr>
        <w:t>.</w:t>
      </w:r>
    </w:p>
    <w:p w:rsidR="00141B87" w:rsidRPr="005C0EFF" w:rsidRDefault="00141B87" w:rsidP="00141B87">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141B87" w:rsidRPr="00E1626C" w:rsidRDefault="00141B87" w:rsidP="00141B87">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141B87" w:rsidRPr="004D27CA" w:rsidRDefault="00141B87" w:rsidP="00141B87">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141B87" w:rsidRPr="005C0EFF" w:rsidRDefault="00141B87" w:rsidP="00141B87">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141B87" w:rsidRPr="000F482D" w:rsidRDefault="00141B87" w:rsidP="00141B87">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141B87" w:rsidRPr="005C0EFF" w:rsidRDefault="00141B87" w:rsidP="00141B87">
      <w:pPr>
        <w:tabs>
          <w:tab w:val="left" w:pos="1134"/>
        </w:tabs>
        <w:ind w:firstLine="709"/>
        <w:contextualSpacing/>
        <w:jc w:val="both"/>
        <w:rPr>
          <w:b/>
          <w:i/>
        </w:rPr>
      </w:pPr>
    </w:p>
    <w:p w:rsidR="00141B87" w:rsidRPr="005C0EFF"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141B87" w:rsidRPr="00CF3FFA" w:rsidRDefault="00141B87" w:rsidP="00141B87">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41B87" w:rsidRPr="00CF3FFA" w:rsidRDefault="00141B87" w:rsidP="00141B87">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41B87" w:rsidRPr="00592814" w:rsidRDefault="00141B87" w:rsidP="00141B87">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141B87" w:rsidRPr="00592814" w:rsidRDefault="00141B87" w:rsidP="00141B87">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1 361 037,40</w:t>
      </w:r>
      <w:r w:rsidRPr="00E5067D">
        <w:rPr>
          <w:rFonts w:ascii="Times New Roman" w:hAnsi="Times New Roman"/>
          <w:b/>
          <w:sz w:val="28"/>
          <w:szCs w:val="28"/>
        </w:rPr>
        <w:t xml:space="preserve"> </w:t>
      </w:r>
      <w:r w:rsidRPr="00E5067D">
        <w:rPr>
          <w:rFonts w:ascii="Times New Roman" w:hAnsi="Times New Roman"/>
          <w:sz w:val="28"/>
          <w:szCs w:val="28"/>
        </w:rPr>
        <w:t>(</w:t>
      </w:r>
      <w:r w:rsidRPr="00124D4F">
        <w:rPr>
          <w:rFonts w:ascii="Times New Roman" w:hAnsi="Times New Roman"/>
          <w:sz w:val="28"/>
          <w:szCs w:val="28"/>
        </w:rPr>
        <w:t>Один миллион триста шестьдесят одна тысяча  тридцать семь</w:t>
      </w:r>
      <w:r>
        <w:rPr>
          <w:rFonts w:ascii="Times New Roman" w:hAnsi="Times New Roman"/>
          <w:sz w:val="28"/>
          <w:szCs w:val="28"/>
        </w:rPr>
        <w:t>)</w:t>
      </w:r>
      <w:r w:rsidRPr="00124D4F">
        <w:rPr>
          <w:rFonts w:ascii="Times New Roman" w:hAnsi="Times New Roman"/>
          <w:sz w:val="28"/>
          <w:szCs w:val="28"/>
        </w:rPr>
        <w:t xml:space="preserve"> рублей </w:t>
      </w:r>
      <w:r>
        <w:rPr>
          <w:rFonts w:ascii="Times New Roman" w:hAnsi="Times New Roman"/>
          <w:sz w:val="28"/>
          <w:szCs w:val="28"/>
        </w:rPr>
        <w:t>40</w:t>
      </w:r>
      <w:r w:rsidRPr="00124D4F">
        <w:rPr>
          <w:rFonts w:ascii="Times New Roman" w:hAnsi="Times New Roman"/>
          <w:sz w:val="28"/>
          <w:szCs w:val="28"/>
        </w:rPr>
        <w:t xml:space="preserve"> копеек</w:t>
      </w:r>
      <w:r w:rsidRPr="00592814">
        <w:rPr>
          <w:rFonts w:ascii="Times New Roman" w:hAnsi="Times New Roman"/>
          <w:sz w:val="28"/>
          <w:szCs w:val="28"/>
        </w:rPr>
        <w:t xml:space="preserve">, включая НДС, </w:t>
      </w:r>
    </w:p>
    <w:p w:rsidR="00141B87" w:rsidRPr="00592814" w:rsidRDefault="00141B87" w:rsidP="00141B87">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sidRPr="000B6FD1">
        <w:rPr>
          <w:rFonts w:ascii="Times New Roman" w:hAnsi="Times New Roman"/>
          <w:b/>
          <w:sz w:val="28"/>
          <w:szCs w:val="28"/>
        </w:rPr>
        <w:t>1</w:t>
      </w:r>
      <w:r>
        <w:rPr>
          <w:rFonts w:ascii="Times New Roman" w:hAnsi="Times New Roman"/>
          <w:b/>
          <w:sz w:val="28"/>
          <w:szCs w:val="28"/>
        </w:rPr>
        <w:t> </w:t>
      </w:r>
      <w:r w:rsidRPr="000B6FD1">
        <w:rPr>
          <w:rFonts w:ascii="Times New Roman" w:hAnsi="Times New Roman"/>
          <w:b/>
          <w:sz w:val="28"/>
          <w:szCs w:val="28"/>
        </w:rPr>
        <w:t>153</w:t>
      </w:r>
      <w:r>
        <w:rPr>
          <w:rFonts w:ascii="Times New Roman" w:hAnsi="Times New Roman"/>
          <w:b/>
          <w:sz w:val="28"/>
          <w:szCs w:val="28"/>
        </w:rPr>
        <w:t> </w:t>
      </w:r>
      <w:r w:rsidRPr="000B6FD1">
        <w:rPr>
          <w:rFonts w:ascii="Times New Roman" w:hAnsi="Times New Roman"/>
          <w:b/>
          <w:sz w:val="28"/>
          <w:szCs w:val="28"/>
        </w:rPr>
        <w:t>421,53</w:t>
      </w:r>
      <w:r w:rsidRPr="000B6FD1">
        <w:rPr>
          <w:rFonts w:ascii="Times New Roman" w:hAnsi="Times New Roman"/>
          <w:sz w:val="28"/>
          <w:szCs w:val="28"/>
        </w:rPr>
        <w:t xml:space="preserve"> </w:t>
      </w:r>
      <w:r w:rsidRPr="00EA3218">
        <w:rPr>
          <w:rFonts w:ascii="Times New Roman" w:hAnsi="Times New Roman"/>
          <w:sz w:val="28"/>
          <w:szCs w:val="28"/>
        </w:rPr>
        <w:t>(</w:t>
      </w:r>
      <w:r w:rsidRPr="000B6FD1">
        <w:rPr>
          <w:rFonts w:ascii="Times New Roman" w:hAnsi="Times New Roman"/>
          <w:sz w:val="28"/>
          <w:szCs w:val="28"/>
        </w:rPr>
        <w:t>Один миллион сто пятьдесят три тысячи четыреста двадцать один</w:t>
      </w:r>
      <w:r>
        <w:rPr>
          <w:rFonts w:ascii="Times New Roman" w:hAnsi="Times New Roman"/>
          <w:sz w:val="28"/>
          <w:szCs w:val="28"/>
        </w:rPr>
        <w:t>)</w:t>
      </w:r>
      <w:r w:rsidRPr="000B6FD1">
        <w:rPr>
          <w:rFonts w:ascii="Times New Roman" w:hAnsi="Times New Roman"/>
          <w:sz w:val="28"/>
          <w:szCs w:val="28"/>
        </w:rPr>
        <w:t xml:space="preserve"> рубль </w:t>
      </w:r>
      <w:r>
        <w:rPr>
          <w:rFonts w:ascii="Times New Roman" w:hAnsi="Times New Roman"/>
          <w:sz w:val="28"/>
          <w:szCs w:val="28"/>
        </w:rPr>
        <w:t>53</w:t>
      </w:r>
      <w:r w:rsidRPr="000B6FD1">
        <w:rPr>
          <w:rFonts w:ascii="Times New Roman" w:hAnsi="Times New Roman"/>
          <w:sz w:val="28"/>
          <w:szCs w:val="28"/>
        </w:rPr>
        <w:t xml:space="preserve"> копейки</w:t>
      </w:r>
      <w:r w:rsidRPr="00EA3218">
        <w:rPr>
          <w:rFonts w:ascii="Times New Roman" w:hAnsi="Times New Roman"/>
          <w:sz w:val="28"/>
          <w:szCs w:val="28"/>
        </w:rPr>
        <w:t>, без учета НДС.</w:t>
      </w:r>
    </w:p>
    <w:p w:rsidR="00141B87" w:rsidRPr="00592814" w:rsidRDefault="00141B87" w:rsidP="00141B87">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141B87" w:rsidRPr="00592814" w:rsidRDefault="00141B87" w:rsidP="00141B87">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141B87" w:rsidRPr="000F482D" w:rsidRDefault="00141B87" w:rsidP="00141B87">
      <w:pPr>
        <w:tabs>
          <w:tab w:val="left" w:pos="1134"/>
        </w:tabs>
        <w:ind w:firstLine="709"/>
        <w:contextualSpacing/>
        <w:jc w:val="both"/>
        <w:rPr>
          <w:sz w:val="28"/>
          <w:szCs w:val="28"/>
          <w:lang w:eastAsia="en-US"/>
        </w:rPr>
      </w:pPr>
    </w:p>
    <w:p w:rsidR="00141B87" w:rsidRPr="00592814"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141B87" w:rsidRPr="00592814" w:rsidRDefault="00141B87" w:rsidP="00141B87">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41B87" w:rsidRDefault="00141B87" w:rsidP="00141B87">
      <w:pPr>
        <w:tabs>
          <w:tab w:val="left" w:pos="1134"/>
        </w:tabs>
        <w:ind w:firstLine="709"/>
        <w:contextualSpacing/>
        <w:jc w:val="both"/>
        <w:rPr>
          <w:b/>
          <w:i/>
        </w:rPr>
      </w:pPr>
    </w:p>
    <w:p w:rsidR="00141B87" w:rsidRPr="00592814"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141B87" w:rsidRPr="00592814" w:rsidRDefault="00141B87" w:rsidP="00141B87">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41B87" w:rsidRDefault="00141B87" w:rsidP="00141B87">
      <w:pPr>
        <w:tabs>
          <w:tab w:val="left" w:pos="1134"/>
        </w:tabs>
        <w:ind w:firstLine="709"/>
        <w:contextualSpacing/>
        <w:jc w:val="both"/>
        <w:rPr>
          <w:b/>
          <w:i/>
        </w:rPr>
      </w:pPr>
    </w:p>
    <w:p w:rsidR="00141B87" w:rsidRPr="00170CC7" w:rsidRDefault="00141B87" w:rsidP="00141B87">
      <w:pPr>
        <w:pStyle w:val="a7"/>
        <w:tabs>
          <w:tab w:val="left" w:pos="0"/>
          <w:tab w:val="left" w:pos="1134"/>
        </w:tabs>
        <w:spacing w:after="0" w:line="240" w:lineRule="auto"/>
        <w:ind w:left="0" w:firstLine="840"/>
        <w:jc w:val="both"/>
        <w:rPr>
          <w:rFonts w:ascii="Times New Roman" w:hAnsi="Times New Roman"/>
          <w:sz w:val="28"/>
          <w:szCs w:val="28"/>
        </w:rPr>
      </w:pPr>
      <w:r w:rsidRPr="001922B2">
        <w:rPr>
          <w:rFonts w:ascii="Times New Roman" w:hAnsi="Times New Roman"/>
          <w:b/>
          <w:sz w:val="28"/>
          <w:szCs w:val="28"/>
        </w:rPr>
        <w:t xml:space="preserve">Обеспечение заявки на участие в закупке: </w:t>
      </w:r>
      <w:r>
        <w:rPr>
          <w:rFonts w:ascii="Times New Roman" w:hAnsi="Times New Roman"/>
          <w:spacing w:val="-6"/>
          <w:sz w:val="28"/>
          <w:szCs w:val="28"/>
        </w:rPr>
        <w:t>не требуется</w:t>
      </w:r>
      <w:r>
        <w:rPr>
          <w:rFonts w:ascii="Times New Roman" w:hAnsi="Times New Roman"/>
          <w:sz w:val="28"/>
          <w:szCs w:val="28"/>
        </w:rPr>
        <w:t>.</w:t>
      </w:r>
    </w:p>
    <w:p w:rsidR="00141B87" w:rsidRPr="005C0EFF" w:rsidRDefault="00141B87" w:rsidP="00141B87">
      <w:pPr>
        <w:pStyle w:val="a7"/>
        <w:tabs>
          <w:tab w:val="left" w:pos="0"/>
          <w:tab w:val="left" w:pos="1134"/>
        </w:tabs>
        <w:spacing w:after="0" w:line="240" w:lineRule="auto"/>
        <w:ind w:left="0"/>
        <w:jc w:val="both"/>
        <w:rPr>
          <w:i/>
        </w:rPr>
      </w:pPr>
    </w:p>
    <w:p w:rsidR="00141B87" w:rsidRPr="00592814"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41B87" w:rsidRPr="00170CC7" w:rsidRDefault="00141B87" w:rsidP="00141B87">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41B87" w:rsidRPr="005C0EFF" w:rsidRDefault="00141B87" w:rsidP="00141B8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41B87" w:rsidRDefault="00141B87" w:rsidP="00141B8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41B87" w:rsidRPr="005C0EFF" w:rsidRDefault="00141B87" w:rsidP="00141B87">
      <w:pPr>
        <w:tabs>
          <w:tab w:val="left" w:pos="1134"/>
        </w:tabs>
        <w:ind w:firstLine="709"/>
        <w:contextualSpacing/>
        <w:jc w:val="both"/>
        <w:rPr>
          <w:sz w:val="28"/>
          <w:szCs w:val="28"/>
        </w:rPr>
      </w:pPr>
    </w:p>
    <w:p w:rsidR="00141B87"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141B87" w:rsidRDefault="00141B87" w:rsidP="00141B8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41B87" w:rsidRPr="005C0EFF" w:rsidRDefault="00141B87" w:rsidP="00141B8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141B87" w:rsidRPr="005C0EFF" w:rsidRDefault="00141B87" w:rsidP="00141B8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41B87" w:rsidRPr="005C0EFF" w:rsidRDefault="00141B87" w:rsidP="00141B87">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141B87" w:rsidRPr="00592814" w:rsidRDefault="00141B87" w:rsidP="00141B87">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5"/>
            <w:rFonts w:ascii="Times New Roman" w:hAnsi="Times New Roman"/>
            <w:sz w:val="28"/>
            <w:szCs w:val="28"/>
          </w:rPr>
          <w:t>www.a-k-d.ru</w:t>
        </w:r>
      </w:hyperlink>
    </w:p>
    <w:p w:rsidR="00141B87" w:rsidRPr="005C0EFF" w:rsidRDefault="00141B87" w:rsidP="00141B87">
      <w:pPr>
        <w:tabs>
          <w:tab w:val="left" w:pos="386"/>
        </w:tabs>
        <w:contextualSpacing/>
        <w:jc w:val="both"/>
        <w:rPr>
          <w:spacing w:val="-6"/>
        </w:rPr>
      </w:pPr>
    </w:p>
    <w:p w:rsidR="00141B87" w:rsidRPr="00592814"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141B87" w:rsidRPr="00592814" w:rsidRDefault="00141B87" w:rsidP="00141B87">
      <w:pPr>
        <w:tabs>
          <w:tab w:val="left" w:pos="1134"/>
        </w:tabs>
        <w:ind w:firstLine="709"/>
        <w:contextualSpacing/>
        <w:jc w:val="both"/>
        <w:rPr>
          <w:sz w:val="28"/>
          <w:szCs w:val="28"/>
          <w:lang w:eastAsia="en-US"/>
        </w:rPr>
      </w:pPr>
    </w:p>
    <w:p w:rsidR="00141B87" w:rsidRPr="00825011"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141B87" w:rsidRPr="00174FE4" w:rsidRDefault="00141B87" w:rsidP="00141B87">
      <w:pPr>
        <w:pStyle w:val="Times12"/>
        <w:tabs>
          <w:tab w:val="left" w:pos="70"/>
        </w:tabs>
        <w:ind w:right="153" w:firstLine="0"/>
        <w:jc w:val="left"/>
        <w:rPr>
          <w:b/>
          <w:bCs w:val="0"/>
          <w:i/>
          <w:szCs w:val="24"/>
          <w:lang w:eastAsia="en-US"/>
        </w:rPr>
      </w:pPr>
    </w:p>
    <w:p w:rsidR="00141B87" w:rsidRPr="00825011"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141B87" w:rsidRPr="005C0EFF" w:rsidRDefault="00141B87" w:rsidP="00141B87">
      <w:pPr>
        <w:tabs>
          <w:tab w:val="left" w:pos="1134"/>
        </w:tabs>
        <w:ind w:firstLine="709"/>
        <w:contextualSpacing/>
        <w:jc w:val="both"/>
        <w:rPr>
          <w:spacing w:val="-6"/>
          <w:sz w:val="28"/>
          <w:szCs w:val="28"/>
        </w:rPr>
      </w:pPr>
    </w:p>
    <w:p w:rsidR="00141B87"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21</w:t>
      </w:r>
      <w:r w:rsidRPr="00637D3E">
        <w:rPr>
          <w:rFonts w:ascii="Times New Roman" w:hAnsi="Times New Roman"/>
          <w:b/>
          <w:spacing w:val="-6"/>
          <w:sz w:val="28"/>
          <w:szCs w:val="28"/>
        </w:rPr>
        <w:t xml:space="preserve">» </w:t>
      </w:r>
      <w:r>
        <w:rPr>
          <w:rFonts w:ascii="Times New Roman" w:hAnsi="Times New Roman"/>
          <w:b/>
          <w:spacing w:val="-6"/>
          <w:sz w:val="28"/>
          <w:szCs w:val="28"/>
        </w:rPr>
        <w:t>июля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141B87" w:rsidRPr="005C0EFF" w:rsidRDefault="00141B87" w:rsidP="00141B87">
      <w:pPr>
        <w:tabs>
          <w:tab w:val="left" w:pos="1134"/>
        </w:tabs>
        <w:ind w:left="709"/>
        <w:contextualSpacing/>
        <w:jc w:val="both"/>
        <w:rPr>
          <w:spacing w:val="-6"/>
          <w:sz w:val="28"/>
          <w:szCs w:val="28"/>
        </w:rPr>
      </w:pPr>
    </w:p>
    <w:p w:rsidR="00141B87" w:rsidRPr="00637D3E"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141B87" w:rsidRPr="00637D3E" w:rsidRDefault="00141B87" w:rsidP="00141B87">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«21</w:t>
      </w:r>
      <w:r w:rsidRPr="00637D3E">
        <w:rPr>
          <w:b/>
          <w:sz w:val="28"/>
          <w:szCs w:val="28"/>
          <w:lang w:eastAsia="en-US"/>
        </w:rPr>
        <w:t xml:space="preserve">» </w:t>
      </w:r>
      <w:r>
        <w:rPr>
          <w:b/>
          <w:sz w:val="28"/>
          <w:szCs w:val="28"/>
          <w:lang w:eastAsia="en-US"/>
        </w:rPr>
        <w:t>августа</w:t>
      </w:r>
      <w:r w:rsidRPr="00637D3E">
        <w:rPr>
          <w:b/>
          <w:sz w:val="28"/>
          <w:szCs w:val="28"/>
          <w:lang w:eastAsia="en-US"/>
        </w:rPr>
        <w:t xml:space="preserve"> 2015 года.</w:t>
      </w:r>
      <w:r w:rsidRPr="00637D3E">
        <w:rPr>
          <w:sz w:val="28"/>
          <w:szCs w:val="28"/>
          <w:lang w:eastAsia="en-US"/>
        </w:rPr>
        <w:t xml:space="preserve"> </w:t>
      </w:r>
    </w:p>
    <w:p w:rsidR="00141B87" w:rsidRPr="00637D3E" w:rsidRDefault="00141B87" w:rsidP="00141B87">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«28» августа</w:t>
      </w:r>
      <w:r w:rsidRPr="00637D3E">
        <w:rPr>
          <w:b/>
          <w:sz w:val="28"/>
          <w:szCs w:val="28"/>
          <w:lang w:eastAsia="en-US"/>
        </w:rPr>
        <w:t xml:space="preserve"> 2015 года.</w:t>
      </w:r>
      <w:r w:rsidRPr="00637D3E">
        <w:rPr>
          <w:sz w:val="28"/>
          <w:szCs w:val="28"/>
          <w:lang w:eastAsia="en-US"/>
        </w:rPr>
        <w:t xml:space="preserve"> </w:t>
      </w:r>
    </w:p>
    <w:p w:rsidR="00141B87" w:rsidRPr="00637D3E" w:rsidRDefault="00141B87" w:rsidP="00141B87">
      <w:pPr>
        <w:tabs>
          <w:tab w:val="left" w:pos="1134"/>
        </w:tabs>
        <w:ind w:firstLine="709"/>
        <w:contextualSpacing/>
        <w:jc w:val="both"/>
        <w:rPr>
          <w:sz w:val="28"/>
          <w:szCs w:val="28"/>
          <w:lang w:eastAsia="en-US"/>
        </w:rPr>
      </w:pPr>
    </w:p>
    <w:p w:rsidR="00141B87" w:rsidRPr="005852C9"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141B87" w:rsidRDefault="00141B87" w:rsidP="00141B8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41B87" w:rsidRDefault="00141B87" w:rsidP="00141B8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41B87" w:rsidRDefault="00141B87" w:rsidP="00141B8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41B87" w:rsidRDefault="00141B87" w:rsidP="00141B87">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 xml:space="preserve"> 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41B87" w:rsidRDefault="00141B87" w:rsidP="00141B87">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141B87" w:rsidRPr="001F0A4E" w:rsidRDefault="00141B87" w:rsidP="00141B8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141B87" w:rsidRDefault="00141B87" w:rsidP="00141B87">
      <w:pPr>
        <w:tabs>
          <w:tab w:val="left" w:pos="1134"/>
        </w:tabs>
        <w:ind w:left="709"/>
        <w:contextualSpacing/>
        <w:jc w:val="both"/>
        <w:rPr>
          <w:spacing w:val="-6"/>
          <w:sz w:val="32"/>
          <w:szCs w:val="28"/>
        </w:rPr>
      </w:pPr>
    </w:p>
    <w:p w:rsidR="00141B87" w:rsidRPr="00170CC7"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141B87" w:rsidRPr="003651B9" w:rsidRDefault="00141B87" w:rsidP="00141B87">
      <w:pPr>
        <w:tabs>
          <w:tab w:val="left" w:pos="1134"/>
        </w:tabs>
        <w:ind w:left="709"/>
        <w:contextualSpacing/>
        <w:jc w:val="both"/>
        <w:rPr>
          <w:spacing w:val="-6"/>
          <w:sz w:val="28"/>
          <w:szCs w:val="28"/>
          <w:lang w:eastAsia="en-US"/>
        </w:rPr>
      </w:pPr>
    </w:p>
    <w:p w:rsidR="00141B87" w:rsidRDefault="00141B87" w:rsidP="00141B87">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141B87" w:rsidRPr="004A7987" w:rsidRDefault="00141B87" w:rsidP="00141B87">
      <w:pPr>
        <w:tabs>
          <w:tab w:val="left" w:pos="0"/>
          <w:tab w:val="left" w:pos="1134"/>
        </w:tabs>
        <w:ind w:left="709"/>
        <w:contextualSpacing/>
        <w:jc w:val="both"/>
        <w:rPr>
          <w:sz w:val="28"/>
          <w:szCs w:val="28"/>
        </w:rPr>
      </w:pPr>
    </w:p>
    <w:p w:rsidR="00141B87" w:rsidRPr="00CD65D9"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141B87" w:rsidRPr="005C0EFF" w:rsidRDefault="00141B87" w:rsidP="00141B87">
      <w:pPr>
        <w:pStyle w:val="a6"/>
        <w:numPr>
          <w:ilvl w:val="0"/>
          <w:numId w:val="4"/>
        </w:numPr>
        <w:spacing w:after="0"/>
        <w:ind w:left="96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41B87" w:rsidRPr="005C0EFF" w:rsidRDefault="00141B87" w:rsidP="00141B87">
      <w:pPr>
        <w:pStyle w:val="a6"/>
        <w:numPr>
          <w:ilvl w:val="0"/>
          <w:numId w:val="4"/>
        </w:numPr>
        <w:spacing w:after="0"/>
        <w:ind w:left="96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41B87" w:rsidRPr="005C0EFF" w:rsidRDefault="00141B87" w:rsidP="00141B87">
      <w:pPr>
        <w:pStyle w:val="a6"/>
        <w:numPr>
          <w:ilvl w:val="0"/>
          <w:numId w:val="4"/>
        </w:numPr>
        <w:spacing w:after="0"/>
        <w:ind w:left="96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41B87" w:rsidRDefault="00141B87" w:rsidP="00141B87">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41B87" w:rsidRDefault="00141B87" w:rsidP="00141B87">
      <w:pPr>
        <w:tabs>
          <w:tab w:val="left" w:pos="1134"/>
        </w:tabs>
        <w:ind w:left="142" w:firstLine="567"/>
        <w:contextualSpacing/>
        <w:jc w:val="both"/>
        <w:rPr>
          <w:sz w:val="28"/>
          <w:szCs w:val="28"/>
        </w:rPr>
      </w:pPr>
    </w:p>
    <w:p w:rsidR="00141B87" w:rsidRDefault="00141B87" w:rsidP="00141B8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41B87" w:rsidRDefault="00141B87" w:rsidP="00141B87">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41B87" w:rsidRDefault="00141B87" w:rsidP="00141B87">
      <w:pPr>
        <w:pStyle w:val="a3"/>
        <w:spacing w:before="0" w:beforeAutospacing="0" w:after="0" w:afterAutospacing="0"/>
        <w:ind w:right="153"/>
        <w:jc w:val="both"/>
      </w:pPr>
    </w:p>
    <w:p w:rsidR="00045BFE" w:rsidRDefault="00045BFE"/>
    <w:sectPr w:rsidR="00045BFE" w:rsidSect="00141B87">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4628AA"/>
    <w:multiLevelType w:val="hybridMultilevel"/>
    <w:tmpl w:val="8D9866B8"/>
    <w:lvl w:ilvl="0" w:tplc="4216B11E">
      <w:start w:val="1"/>
      <w:numFmt w:val="russianLower"/>
      <w:lvlText w:val="%1)"/>
      <w:lvlJc w:val="left"/>
      <w:pPr>
        <w:tabs>
          <w:tab w:val="num" w:pos="-829"/>
        </w:tabs>
        <w:ind w:left="600" w:hanging="360"/>
      </w:pPr>
      <w:rPr>
        <w:rFonts w:cs="Times New Roman" w:hint="default"/>
        <w:color w:val="auto"/>
      </w:rPr>
    </w:lvl>
    <w:lvl w:ilvl="1" w:tplc="04190003" w:tentative="1">
      <w:start w:val="1"/>
      <w:numFmt w:val="bullet"/>
      <w:lvlText w:val="o"/>
      <w:lvlJc w:val="left"/>
      <w:pPr>
        <w:ind w:left="1320" w:hanging="360"/>
      </w:pPr>
      <w:rPr>
        <w:rFonts w:ascii="Courier New" w:hAnsi="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1">
    <w:nsid w:val="508D0437"/>
    <w:multiLevelType w:val="hybridMultilevel"/>
    <w:tmpl w:val="47E8DFA0"/>
    <w:lvl w:ilvl="0" w:tplc="7CE24D4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141B87"/>
    <w:rsid w:val="00045BFE"/>
    <w:rsid w:val="00141B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1B8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141B87"/>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141B87"/>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uiPriority w:val="99"/>
    <w:rsid w:val="00141B87"/>
    <w:pPr>
      <w:spacing w:before="100" w:beforeAutospacing="1" w:after="100" w:afterAutospacing="1"/>
    </w:pPr>
    <w:rPr>
      <w:szCs w:val="20"/>
    </w:rPr>
  </w:style>
  <w:style w:type="character" w:styleId="a5">
    <w:name w:val="Hyperlink"/>
    <w:basedOn w:val="a0"/>
    <w:uiPriority w:val="99"/>
    <w:rsid w:val="00141B87"/>
    <w:rPr>
      <w:rFonts w:cs="Times New Roman"/>
      <w:color w:val="0000FF"/>
      <w:u w:val="single"/>
    </w:rPr>
  </w:style>
  <w:style w:type="paragraph" w:customStyle="1" w:styleId="Times12">
    <w:name w:val="Times 12"/>
    <w:basedOn w:val="a"/>
    <w:uiPriority w:val="99"/>
    <w:rsid w:val="00141B87"/>
    <w:pPr>
      <w:overflowPunct w:val="0"/>
      <w:autoSpaceDE w:val="0"/>
      <w:autoSpaceDN w:val="0"/>
      <w:adjustRightInd w:val="0"/>
      <w:ind w:firstLine="567"/>
      <w:jc w:val="both"/>
    </w:pPr>
    <w:rPr>
      <w:bCs/>
      <w:szCs w:val="22"/>
    </w:rPr>
  </w:style>
  <w:style w:type="paragraph" w:styleId="a6">
    <w:name w:val="List Continue"/>
    <w:basedOn w:val="a"/>
    <w:uiPriority w:val="99"/>
    <w:rsid w:val="00141B87"/>
    <w:pPr>
      <w:spacing w:after="120"/>
      <w:ind w:left="283"/>
    </w:pPr>
  </w:style>
  <w:style w:type="paragraph" w:styleId="a7">
    <w:name w:val="List Paragraph"/>
    <w:basedOn w:val="a"/>
    <w:link w:val="a8"/>
    <w:uiPriority w:val="99"/>
    <w:qFormat/>
    <w:rsid w:val="00141B87"/>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uiPriority w:val="99"/>
    <w:locked/>
    <w:rsid w:val="00141B87"/>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141B87"/>
    <w:rPr>
      <w:rFonts w:ascii="Calibri" w:eastAsia="Times New Roman" w:hAnsi="Calibri" w:cs="Times New Roman"/>
      <w:szCs w:val="20"/>
    </w:rPr>
  </w:style>
  <w:style w:type="paragraph" w:customStyle="1" w:styleId="ListParagraph1">
    <w:name w:val="List Paragraph1"/>
    <w:basedOn w:val="a"/>
    <w:link w:val="ListParagraphChar"/>
    <w:uiPriority w:val="99"/>
    <w:rsid w:val="00141B8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141B87"/>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1729</Words>
  <Characters>9857</Characters>
  <Application>Microsoft Office Word</Application>
  <DocSecurity>0</DocSecurity>
  <Lines>82</Lines>
  <Paragraphs>23</Paragraphs>
  <ScaleCrop>false</ScaleCrop>
  <Company>NIAEP</Company>
  <LinksUpToDate>false</LinksUpToDate>
  <CharactersWithSpaces>11563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2015-07-03T12:41:00Z</dcterms:created>
  <dcterms:modified xsi:type="dcterms:W3CDTF">2015-07-03T12:53:00Z</dcterms:modified>
</cp:coreProperties>
</file>