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F4938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BF4938">
        <w:rPr>
          <w:rFonts w:eastAsia="Times New Roman"/>
          <w:sz w:val="28"/>
          <w:szCs w:val="28"/>
        </w:rPr>
        <w:t>Z034</w:t>
      </w:r>
      <w:r w:rsidR="00BF4938">
        <w:rPr>
          <w:rFonts w:eastAsia="Times New Roman"/>
          <w:sz w:val="28"/>
          <w:szCs w:val="28"/>
          <w:lang w:val="en-US"/>
        </w:rPr>
        <w:t>914</w:t>
      </w:r>
    </w:p>
    <w:p w:rsidR="007E13B6" w:rsidRPr="00DA2945" w:rsidRDefault="004863D2" w:rsidP="007E13B6">
      <w:pPr>
        <w:jc w:val="center"/>
        <w:rPr>
          <w:b/>
          <w:sz w:val="28"/>
          <w:szCs w:val="28"/>
        </w:rPr>
      </w:pPr>
      <w:r w:rsidRPr="00DA2945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DA2945">
        <w:rPr>
          <w:b/>
          <w:sz w:val="28"/>
          <w:szCs w:val="28"/>
        </w:rPr>
        <w:t xml:space="preserve">право заключения договора </w:t>
      </w:r>
    </w:p>
    <w:p w:rsidR="00BF4938" w:rsidRPr="00CF0C77" w:rsidRDefault="00DA2945" w:rsidP="00BF4938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DA2945">
        <w:rPr>
          <w:b/>
          <w:sz w:val="28"/>
          <w:szCs w:val="28"/>
        </w:rPr>
        <w:t xml:space="preserve">на </w:t>
      </w:r>
      <w:r w:rsidR="00BF4938" w:rsidRPr="00CF0C77">
        <w:rPr>
          <w:b/>
          <w:bCs/>
          <w:sz w:val="28"/>
          <w:szCs w:val="28"/>
        </w:rPr>
        <w:t>р</w:t>
      </w:r>
      <w:r w:rsidR="00BF4938" w:rsidRPr="00CF0C77">
        <w:rPr>
          <w:b/>
          <w:sz w:val="28"/>
          <w:szCs w:val="28"/>
        </w:rPr>
        <w:t xml:space="preserve">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="00BF4938" w:rsidRPr="00CF0C77">
        <w:rPr>
          <w:b/>
          <w:sz w:val="28"/>
          <w:szCs w:val="28"/>
        </w:rPr>
        <w:t>спецавтомашин</w:t>
      </w:r>
      <w:proofErr w:type="spellEnd"/>
      <w:r w:rsidR="00BF4938" w:rsidRPr="00CF0C77">
        <w:rPr>
          <w:b/>
          <w:sz w:val="28"/>
          <w:szCs w:val="28"/>
        </w:rPr>
        <w:t xml:space="preserve"> и контейнеров и здания лаборатории перезарядки входящих в состав пункта хранения радиоактивных отходов Самарского отделения  филиала «Приволжский территориальный округ» ФГУП «РосРАО» для проведения работ по продлению назначенного срока их эксплуатации</w:t>
      </w:r>
      <w:r w:rsidR="00BF4938" w:rsidRPr="00CF0C77">
        <w:rPr>
          <w:b/>
          <w:sz w:val="28"/>
          <w:szCs w:val="28"/>
          <w:lang w:val="ru-RU"/>
        </w:rPr>
        <w:t>.</w:t>
      </w:r>
    </w:p>
    <w:p w:rsidR="007E13B6" w:rsidRPr="00BF4938" w:rsidRDefault="007E13B6" w:rsidP="00DA2945">
      <w:pPr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BF4938" w:rsidRPr="00BF4938">
              <w:rPr>
                <w:rFonts w:eastAsia="Times New Roman"/>
              </w:rPr>
              <w:t>0</w:t>
            </w:r>
            <w:r w:rsidR="00BF4938" w:rsidRPr="00BF4938">
              <w:rPr>
                <w:rFonts w:eastAsia="Times New Roman"/>
                <w:lang w:val="en-US"/>
              </w:rPr>
              <w:t>6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BF4938" w:rsidRPr="00BF4938">
        <w:rPr>
          <w:rFonts w:eastAsia="Times New Roman"/>
        </w:rPr>
        <w:t>Z034914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DF0D17" w:rsidRPr="00BF4938" w:rsidRDefault="00DF0D17">
      <w:pPr>
        <w:ind w:left="426"/>
        <w:jc w:val="both"/>
        <w:rPr>
          <w:rFonts w:eastAsia="Times New Roman"/>
        </w:rPr>
      </w:pPr>
      <w:bookmarkStart w:id="0" w:name="_GoBack"/>
      <w:bookmarkEnd w:id="0"/>
    </w:p>
    <w:p w:rsidR="00BA68A6" w:rsidRPr="00BF4938" w:rsidRDefault="004863D2" w:rsidP="00CD485D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BF4938">
        <w:rPr>
          <w:rFonts w:eastAsia="Times New Roman"/>
        </w:rPr>
        <w:t>Наименование зап</w:t>
      </w:r>
      <w:r w:rsidR="007E13B6" w:rsidRPr="00BF4938">
        <w:rPr>
          <w:rFonts w:eastAsia="Times New Roman"/>
        </w:rPr>
        <w:t xml:space="preserve">роса цен: </w:t>
      </w:r>
      <w:proofErr w:type="gramStart"/>
      <w:r w:rsidR="007E13B6" w:rsidRPr="00BF4938">
        <w:rPr>
          <w:rFonts w:eastAsia="Times New Roman"/>
        </w:rPr>
        <w:t xml:space="preserve">Открытый запрос цен </w:t>
      </w:r>
      <w:r w:rsidRPr="00BF4938">
        <w:rPr>
          <w:rFonts w:eastAsia="Times New Roman"/>
        </w:rPr>
        <w:t xml:space="preserve">на </w:t>
      </w:r>
      <w:r w:rsidR="007E13B6" w:rsidRPr="00BF4938">
        <w:rPr>
          <w:spacing w:val="-6"/>
        </w:rPr>
        <w:t xml:space="preserve">право заключения договора на </w:t>
      </w:r>
      <w:r w:rsidR="00BF4938" w:rsidRPr="00BF4938">
        <w:rPr>
          <w:bCs/>
          <w:color w:val="000000"/>
        </w:rPr>
        <w:t>разработку</w:t>
      </w:r>
      <w:r w:rsidR="00BF4938" w:rsidRPr="00BF4938">
        <w:t xml:space="preserve"> </w:t>
      </w:r>
      <w:r w:rsidR="00BF4938" w:rsidRPr="00BF4938">
        <w:t xml:space="preserve">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="00BF4938" w:rsidRPr="00BF4938">
        <w:t>спецавтомашин</w:t>
      </w:r>
      <w:proofErr w:type="spellEnd"/>
      <w:r w:rsidR="00BF4938" w:rsidRPr="00BF4938">
        <w:t xml:space="preserve"> и контейнеров и здания лаборатории перезарядки входящих в состав пункта хранения радиоактивных отходов Самарского отделения  филиала «Приволжский территориальный округ» ФГУП «РосРАО»</w:t>
      </w:r>
      <w:r w:rsidR="00BF4938" w:rsidRPr="00BF4938">
        <w:t xml:space="preserve"> для проведения работ по продлению назначенного срока их эксплуатации</w:t>
      </w:r>
      <w:proofErr w:type="gramEnd"/>
      <w:r w:rsidR="00BF4938" w:rsidRPr="00BF4938">
        <w:t xml:space="preserve">. 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BF4938">
          <w:rPr>
            <w:rStyle w:val="a3"/>
            <w:rFonts w:eastAsia="Times New Roman"/>
          </w:rPr>
          <w:t>http://www.a-k-d.ru</w:t>
        </w:r>
      </w:hyperlink>
      <w:r w:rsidR="00BF4938" w:rsidRPr="00BF4938">
        <w:rPr>
          <w:rFonts w:eastAsia="Times New Roman"/>
        </w:rPr>
        <w:t xml:space="preserve"> в сети Интернет 27</w:t>
      </w:r>
      <w:r w:rsidR="00DA2945" w:rsidRPr="00BF4938">
        <w:rPr>
          <w:rFonts w:eastAsia="Times New Roman"/>
        </w:rPr>
        <w:t>.10</w:t>
      </w:r>
      <w:r w:rsidRPr="00BF4938">
        <w:rPr>
          <w:rFonts w:eastAsia="Times New Roman"/>
        </w:rPr>
        <w:t xml:space="preserve">.2014.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Решение о продлении срока подачи заявок: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BF4938">
        <w:rPr>
          <w:rFonts w:eastAsia="Times New Roman"/>
        </w:rPr>
        <w:t>Росатом</w:t>
      </w:r>
      <w:proofErr w:type="spellEnd"/>
      <w:r w:rsidRPr="00BF4938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Установить следующую дату окончания приема </w:t>
      </w:r>
      <w:r w:rsidR="00BF4938" w:rsidRPr="00BF4938">
        <w:rPr>
          <w:rFonts w:eastAsia="Times New Roman"/>
        </w:rPr>
        <w:t>заявок – 13.11.2014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E13B6"/>
    <w:rsid w:val="00824AB6"/>
    <w:rsid w:val="008E7771"/>
    <w:rsid w:val="00BA68A6"/>
    <w:rsid w:val="00BF4938"/>
    <w:rsid w:val="00C077EF"/>
    <w:rsid w:val="00CD485D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2014-11-06T09:23:00Z</dcterms:created>
  <dcterms:modified xsi:type="dcterms:W3CDTF">2014-11-06T09:25:00Z</dcterms:modified>
</cp:coreProperties>
</file>