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B2ADF" w:rsidP="002B2ADF">
      <w:pPr>
        <w:pStyle w:val="1"/>
        <w:suppressAutoHyphens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AC20211-2</w:t>
      </w:r>
      <w:r w:rsidR="001F3F18">
        <w:rPr>
          <w:rFonts w:eastAsia="Times New Roman"/>
          <w:sz w:val="28"/>
          <w:szCs w:val="28"/>
        </w:rPr>
        <w:br/>
        <w:t xml:space="preserve">очного заседания аукционной комиссии по рассмотрению первых частей заявок по открытому </w:t>
      </w:r>
      <w:r w:rsidR="001F3F18">
        <w:rPr>
          <w:rFonts w:eastAsia="Times New Roman"/>
          <w:sz w:val="28"/>
          <w:szCs w:val="28"/>
        </w:rPr>
        <w:t>аукциону на право заключения договора на поставку топлива дизельного судового для нужд ФГУП «Атомфлот» (номенклатурная группа – 1.50 поставка дизельного топлива)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6"/>
        <w:gridCol w:w="614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F3F18" w:rsidP="002B2A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F3F18" w:rsidP="002B2AD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B2ADF">
              <w:rPr>
                <w:rFonts w:eastAsia="Times New Roman"/>
              </w:rPr>
              <w:t>22</w:t>
            </w:r>
            <w:r>
              <w:rPr>
                <w:rFonts w:eastAsia="Times New Roman"/>
              </w:rPr>
              <w:t>» апреля 2014 г.</w:t>
            </w:r>
          </w:p>
        </w:tc>
      </w:tr>
    </w:tbl>
    <w:p w:rsidR="00A059FE" w:rsidRDefault="00A059FE" w:rsidP="002B2ADF">
      <w:pPr>
        <w:pStyle w:val="a3"/>
        <w:spacing w:before="0" w:beforeAutospacing="0" w:after="0" w:afterAutospacing="0"/>
      </w:pPr>
    </w:p>
    <w:p w:rsidR="00000000" w:rsidRDefault="001F3F18" w:rsidP="002B2ADF">
      <w:pPr>
        <w:pStyle w:val="a3"/>
        <w:spacing w:before="0" w:beforeAutospacing="0" w:after="0" w:afterAutospacing="0"/>
      </w:pPr>
      <w:r>
        <w:t xml:space="preserve">Открытый аукцион в электронной форме проводится в соответствии </w:t>
      </w:r>
      <w:r>
        <w:t>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</w:t>
      </w:r>
      <w:r>
        <w:t>ции, с использованием функционала ЭТП «</w:t>
      </w:r>
      <w:hyperlink r:id="rId7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2B2ADF" w:rsidRDefault="002B2ADF" w:rsidP="002B2ADF">
      <w:pPr>
        <w:pStyle w:val="a3"/>
        <w:spacing w:before="0" w:beforeAutospacing="0" w:after="0" w:afterAutospacing="0"/>
      </w:pPr>
    </w:p>
    <w:p w:rsidR="00000000" w:rsidRDefault="001F3F18" w:rsidP="002B2ADF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2B2ADF" w:rsidRPr="00363710" w:rsidRDefault="002B2ADF" w:rsidP="002B2ADF">
      <w:pPr>
        <w:widowControl w:val="0"/>
        <w:tabs>
          <w:tab w:val="left" w:pos="252"/>
        </w:tabs>
        <w:jc w:val="both"/>
        <w:outlineLvl w:val="0"/>
        <w:rPr>
          <w:rFonts w:eastAsia="Times New Roman"/>
        </w:rPr>
      </w:pPr>
      <w:r w:rsidRPr="00363710">
        <w:rPr>
          <w:rFonts w:eastAsia="Times New Roman"/>
        </w:rPr>
        <w:t>Заказчик: Федеральное государственное унитарное предприятие атомного флота</w:t>
      </w:r>
    </w:p>
    <w:p w:rsidR="002B2ADF" w:rsidRPr="00363710" w:rsidRDefault="002B2ADF" w:rsidP="002B2ADF">
      <w:pPr>
        <w:widowControl w:val="0"/>
        <w:tabs>
          <w:tab w:val="left" w:pos="252"/>
        </w:tabs>
        <w:jc w:val="both"/>
        <w:rPr>
          <w:rFonts w:eastAsia="Times New Roman"/>
        </w:rPr>
      </w:pPr>
      <w:r w:rsidRPr="00363710">
        <w:rPr>
          <w:rFonts w:eastAsia="Times New Roman"/>
        </w:rPr>
        <w:t xml:space="preserve">Организатор </w:t>
      </w:r>
      <w:r w:rsidRPr="00363710">
        <w:rPr>
          <w:rFonts w:eastAsia="Times New Roman"/>
          <w:color w:val="000000"/>
          <w:lang w:eastAsia="ar-SA"/>
        </w:rPr>
        <w:t>аукциона</w:t>
      </w:r>
      <w:r w:rsidRPr="00363710">
        <w:rPr>
          <w:rFonts w:eastAsia="Times New Roman"/>
        </w:rPr>
        <w:t>: ФГУП атомного флота (ФГУП "Атомфлот")</w:t>
      </w:r>
    </w:p>
    <w:p w:rsidR="00000000" w:rsidRDefault="001F3F18" w:rsidP="002B2ADF">
      <w:pPr>
        <w:pStyle w:val="a3"/>
        <w:spacing w:before="0" w:beforeAutospacing="0" w:after="0" w:afterAutospacing="0"/>
      </w:pPr>
      <w:r>
        <w:t>Предмет договора: право заключения договора на пост</w:t>
      </w:r>
      <w:r>
        <w:t>авку топлива дизельного судового для нужд ФГУП «Атомфлот» (номенклатурная группа – 1.5</w:t>
      </w:r>
      <w:r w:rsidR="002B2ADF">
        <w:t>0 поставка дизельного топлива).</w:t>
      </w:r>
    </w:p>
    <w:p w:rsidR="00000000" w:rsidRDefault="001F3F18" w:rsidP="002B2ADF">
      <w:pPr>
        <w:pStyle w:val="a3"/>
        <w:spacing w:before="0" w:beforeAutospacing="0" w:after="0" w:afterAutospacing="0"/>
      </w:pPr>
      <w:r>
        <w:t xml:space="preserve">Начальная (максимальная) цена договора: 13 315 952.00 российских рубля (тринадцать миллионов триста пятнадцать тысяч девятьсот пятьдесят </w:t>
      </w:r>
      <w:r>
        <w:t xml:space="preserve">два рубля 00 копеек) включая НДС. </w:t>
      </w:r>
    </w:p>
    <w:p w:rsidR="00000000" w:rsidRDefault="001F3F18" w:rsidP="002B2ADF">
      <w:pPr>
        <w:pStyle w:val="a3"/>
        <w:spacing w:before="0" w:beforeAutospacing="0" w:after="0" w:afterAutospacing="0"/>
      </w:pPr>
      <w:r>
        <w:t>Срок исполнения дого</w:t>
      </w:r>
      <w:r w:rsidR="002B2ADF">
        <w:t>вора: не позднее 30.05.2014 г.</w:t>
      </w:r>
    </w:p>
    <w:p w:rsidR="00000000" w:rsidRDefault="001F3F18" w:rsidP="002B2ADF">
      <w:pPr>
        <w:pStyle w:val="a3"/>
        <w:spacing w:before="0" w:beforeAutospacing="0" w:after="0" w:afterAutospacing="0"/>
      </w:pPr>
      <w:r>
        <w:t>Объем договора: 420 тонн</w:t>
      </w:r>
    </w:p>
    <w:p w:rsidR="002B2ADF" w:rsidRPr="00363710" w:rsidRDefault="002B2ADF" w:rsidP="002B2ADF">
      <w:pPr>
        <w:widowControl w:val="0"/>
        <w:tabs>
          <w:tab w:val="left" w:pos="252"/>
        </w:tabs>
        <w:jc w:val="both"/>
        <w:rPr>
          <w:rFonts w:eastAsia="Times New Roman"/>
        </w:rPr>
      </w:pPr>
      <w:r w:rsidRPr="00EA6E42">
        <w:rPr>
          <w:rFonts w:eastAsia="Times New Roman"/>
          <w:color w:val="000000"/>
          <w:lang w:eastAsia="ar-SA"/>
        </w:rPr>
        <w:t xml:space="preserve">Извещение о проведении аукциона </w:t>
      </w:r>
      <w:r w:rsidRPr="00363710">
        <w:rPr>
          <w:rFonts w:eastAsia="Times New Roman"/>
          <w:color w:val="000000"/>
          <w:lang w:eastAsia="ar-SA"/>
        </w:rPr>
        <w:t>в электронной форме</w:t>
      </w:r>
      <w:r w:rsidRPr="00EA6E42">
        <w:rPr>
          <w:rFonts w:eastAsia="Times New Roman"/>
          <w:color w:val="000000"/>
          <w:lang w:eastAsia="ar-SA"/>
        </w:rPr>
        <w:t xml:space="preserve"> и аукционная документация опубликованы «28» марта 2014 года в информационно-телекоммуникационной сети «Интернет» на официальном сайте </w:t>
      </w:r>
      <w:r w:rsidRPr="00363710">
        <w:rPr>
          <w:rFonts w:eastAsia="Times New Roman"/>
        </w:rPr>
        <w:t xml:space="preserve">сайте Российской Федерации для размещения информации о размещении заказов </w:t>
      </w:r>
      <w:hyperlink r:id="rId8" w:history="1">
        <w:r w:rsidRPr="00363710">
          <w:rPr>
            <w:rStyle w:val="a4"/>
            <w:rFonts w:eastAsia="Times New Roman"/>
          </w:rPr>
          <w:t>http://www.zakupki.gov.ru</w:t>
        </w:r>
      </w:hyperlink>
      <w:r w:rsidRPr="00363710">
        <w:rPr>
          <w:rStyle w:val="a4"/>
          <w:rFonts w:eastAsia="Times New Roman"/>
        </w:rPr>
        <w:t>/</w:t>
      </w:r>
      <w:r w:rsidRPr="00363710">
        <w:rPr>
          <w:rFonts w:eastAsia="Times New Roman"/>
        </w:rPr>
        <w:t>,</w:t>
      </w:r>
      <w:r w:rsidRPr="00363710">
        <w:t xml:space="preserve"> </w:t>
      </w:r>
      <w:r w:rsidRPr="00363710">
        <w:rPr>
          <w:rFonts w:eastAsia="Times New Roman"/>
        </w:rPr>
        <w:t xml:space="preserve">закупка </w:t>
      </w:r>
      <w:r w:rsidRPr="00EA6E42">
        <w:rPr>
          <w:rFonts w:eastAsia="Times New Roman"/>
        </w:rPr>
        <w:t>31401022380</w:t>
      </w:r>
      <w:r w:rsidRPr="00363710">
        <w:rPr>
          <w:rFonts w:eastAsia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63710">
          <w:rPr>
            <w:rStyle w:val="a4"/>
            <w:rFonts w:eastAsia="Times New Roman"/>
          </w:rPr>
          <w:t>http://zakupki.rosatom.ru/</w:t>
        </w:r>
      </w:hyperlink>
      <w:r w:rsidRPr="00363710">
        <w:rPr>
          <w:rFonts w:eastAsia="Times New Roman"/>
        </w:rPr>
        <w:t>, закупка №</w:t>
      </w:r>
      <w:r w:rsidRPr="00EA6E42">
        <w:rPr>
          <w:rFonts w:eastAsia="Times New Roman"/>
          <w:color w:val="000000"/>
          <w:lang w:eastAsia="ar-SA"/>
        </w:rPr>
        <w:t>140328/0466/129</w:t>
      </w:r>
      <w:r w:rsidRPr="00363710">
        <w:rPr>
          <w:rFonts w:eastAsia="Times New Roman"/>
        </w:rPr>
        <w:t>, на ЭТП Аук. Конк. Дом, закупка №</w:t>
      </w:r>
      <w:r>
        <w:rPr>
          <w:rFonts w:eastAsia="Times New Roman"/>
          <w:color w:val="000000"/>
          <w:lang w:eastAsia="ar-SA"/>
        </w:rPr>
        <w:t> </w:t>
      </w:r>
      <w:r w:rsidRPr="00EA6E42">
        <w:rPr>
          <w:rFonts w:eastAsia="Times New Roman"/>
          <w:color w:val="000000"/>
          <w:lang w:eastAsia="ar-SA"/>
        </w:rPr>
        <w:t>AC20211</w:t>
      </w:r>
      <w:r w:rsidRPr="00363710">
        <w:rPr>
          <w:rFonts w:eastAsia="Times New Roman"/>
        </w:rPr>
        <w:t>.</w:t>
      </w:r>
    </w:p>
    <w:p w:rsidR="002B2ADF" w:rsidRDefault="002B2ADF" w:rsidP="002B2ADF">
      <w:pPr>
        <w:pStyle w:val="a3"/>
        <w:spacing w:before="0" w:beforeAutospacing="0" w:after="0" w:afterAutospacing="0"/>
      </w:pPr>
    </w:p>
    <w:p w:rsidR="00000000" w:rsidRDefault="001F3F18" w:rsidP="002B2ADF">
      <w:pPr>
        <w:pStyle w:val="a3"/>
        <w:spacing w:before="0" w:beforeAutospacing="0" w:after="0" w:afterAutospacing="0"/>
      </w:pPr>
      <w:r>
        <w:t xml:space="preserve">Заседание </w:t>
      </w:r>
      <w:r w:rsidR="002B2ADF">
        <w:t>Единой</w:t>
      </w:r>
      <w:r>
        <w:t xml:space="preserve"> комиссии проводится в очной форме в </w:t>
      </w:r>
      <w:r w:rsidR="002B2ADF">
        <w:t>15</w:t>
      </w:r>
      <w:r>
        <w:t>:</w:t>
      </w:r>
      <w:r w:rsidR="002B2ADF">
        <w:t>00</w:t>
      </w:r>
      <w:r>
        <w:t>:00 (время московское) «</w:t>
      </w:r>
      <w:r w:rsidR="002B2ADF">
        <w:t>22</w:t>
      </w:r>
      <w:r>
        <w:t xml:space="preserve">» апреля 2014 года, по </w:t>
      </w:r>
      <w:r w:rsidR="002B2ADF" w:rsidRPr="00363710">
        <w:rPr>
          <w:rFonts w:eastAsia="Times New Roman"/>
          <w:lang w:eastAsia="ar-SA"/>
        </w:rPr>
        <w:t>адресу: 183017, г. Мурманск-17, ФГУП "Атомфлот".</w:t>
      </w:r>
    </w:p>
    <w:p w:rsidR="002B2ADF" w:rsidRDefault="002B2ADF" w:rsidP="002B2ADF">
      <w:pPr>
        <w:pStyle w:val="a3"/>
        <w:spacing w:before="0" w:beforeAutospacing="0" w:after="0" w:afterAutospacing="0"/>
      </w:pPr>
    </w:p>
    <w:p w:rsidR="002B2ADF" w:rsidRDefault="002B2ADF" w:rsidP="002B2ADF">
      <w:pPr>
        <w:widowControl w:val="0"/>
        <w:jc w:val="both"/>
        <w:outlineLvl w:val="0"/>
        <w:rPr>
          <w:rFonts w:eastAsia="Times New Roman"/>
        </w:rPr>
      </w:pPr>
      <w:r w:rsidRPr="00363710">
        <w:rPr>
          <w:rFonts w:eastAsia="Times New Roman"/>
          <w:b/>
          <w:bCs/>
        </w:rPr>
        <w:t>На заседании присутствуют:</w:t>
      </w:r>
      <w:r w:rsidRPr="00363710">
        <w:rPr>
          <w:rFonts w:eastAsia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9"/>
        <w:gridCol w:w="6160"/>
      </w:tblGrid>
      <w:tr w:rsidR="002B2ADF" w:rsidRPr="00BA29E1" w:rsidTr="002B2ADF">
        <w:trPr>
          <w:trHeight w:val="2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ADF" w:rsidRPr="00E50A07" w:rsidRDefault="002B2ADF" w:rsidP="007B316A">
            <w:pPr>
              <w:widowControl w:val="0"/>
              <w:jc w:val="center"/>
              <w:rPr>
                <w:b/>
                <w:bCs/>
              </w:rPr>
            </w:pPr>
            <w:r w:rsidRPr="00E50A07">
              <w:rPr>
                <w:b/>
                <w:bCs/>
              </w:rPr>
              <w:t>ФИО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ADF" w:rsidRPr="00E50A07" w:rsidRDefault="002B2ADF" w:rsidP="007B316A">
            <w:pPr>
              <w:widowControl w:val="0"/>
              <w:jc w:val="center"/>
              <w:rPr>
                <w:b/>
                <w:bCs/>
              </w:rPr>
            </w:pPr>
            <w:r w:rsidRPr="00E50A07">
              <w:rPr>
                <w:b/>
                <w:bCs/>
              </w:rPr>
              <w:t>Должность</w:t>
            </w:r>
          </w:p>
        </w:tc>
      </w:tr>
      <w:tr w:rsidR="002B2ADF" w:rsidRPr="00BA29E1" w:rsidTr="002B2ADF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ADF" w:rsidRPr="00E50A07" w:rsidRDefault="002B2ADF" w:rsidP="007B316A">
            <w:pPr>
              <w:widowControl w:val="0"/>
              <w:rPr>
                <w:b/>
                <w:bCs/>
              </w:rPr>
            </w:pPr>
            <w:r w:rsidRPr="00E50A07">
              <w:rPr>
                <w:b/>
                <w:bCs/>
              </w:rPr>
              <w:t>Заместители председателя Единой комиссии</w:t>
            </w:r>
          </w:p>
        </w:tc>
      </w:tr>
      <w:tr w:rsidR="002B2ADF" w:rsidRPr="00BA29E1" w:rsidTr="002B2ADF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Default="002B2ADF" w:rsidP="00A059FE">
            <w:pPr>
              <w:widowControl w:val="0"/>
            </w:pPr>
            <w:r w:rsidRPr="00E50A07">
              <w:t>Ковалев Владимир</w:t>
            </w:r>
          </w:p>
          <w:p w:rsidR="002B2ADF" w:rsidRPr="00E50A07" w:rsidRDefault="002B2ADF" w:rsidP="00A059FE">
            <w:pPr>
              <w:widowControl w:val="0"/>
            </w:pPr>
            <w:r w:rsidRPr="00E50A07">
              <w:t>Александрович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ADF" w:rsidRPr="00E50A07" w:rsidRDefault="002B2ADF" w:rsidP="007B316A">
            <w:pPr>
              <w:widowControl w:val="0"/>
            </w:pPr>
            <w:r w:rsidRPr="00E50A07">
              <w:t xml:space="preserve">Начальник отдела экономической безопасности </w:t>
            </w:r>
          </w:p>
        </w:tc>
      </w:tr>
      <w:tr w:rsidR="002B2ADF" w:rsidRPr="00BA29E1" w:rsidTr="002B2ADF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Default="00A059FE" w:rsidP="007B316A">
            <w:pPr>
              <w:widowControl w:val="0"/>
            </w:pPr>
            <w:r>
              <w:t>Никитенко Виктор</w:t>
            </w:r>
          </w:p>
          <w:p w:rsidR="002B2ADF" w:rsidRPr="00E50A07" w:rsidRDefault="002B2ADF" w:rsidP="007B316A">
            <w:pPr>
              <w:widowControl w:val="0"/>
            </w:pPr>
            <w:r w:rsidRPr="00E50A07">
              <w:t>Эдуардович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ADF" w:rsidRPr="00E50A07" w:rsidRDefault="002B2ADF" w:rsidP="007B316A">
            <w:pPr>
              <w:widowControl w:val="0"/>
            </w:pPr>
            <w:r w:rsidRPr="00E50A07">
              <w:t>Начальник управления ТЭФ</w:t>
            </w:r>
          </w:p>
        </w:tc>
      </w:tr>
      <w:tr w:rsidR="002B2ADF" w:rsidRPr="00BA29E1" w:rsidTr="002B2ADF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ADF" w:rsidRPr="00E50A07" w:rsidRDefault="002B2ADF" w:rsidP="007B316A">
            <w:pPr>
              <w:widowControl w:val="0"/>
              <w:rPr>
                <w:b/>
                <w:bCs/>
              </w:rPr>
            </w:pPr>
            <w:r w:rsidRPr="00E50A07">
              <w:rPr>
                <w:b/>
                <w:bCs/>
              </w:rPr>
              <w:t>Члены Единой комиссии:</w:t>
            </w:r>
          </w:p>
        </w:tc>
      </w:tr>
      <w:tr w:rsidR="002B2ADF" w:rsidRPr="00BA29E1" w:rsidTr="002B2ADF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FE" w:rsidRDefault="002B2ADF" w:rsidP="007B316A">
            <w:pPr>
              <w:widowControl w:val="0"/>
            </w:pPr>
            <w:r w:rsidRPr="00E50A07">
              <w:t xml:space="preserve">Сосунова Анна </w:t>
            </w:r>
          </w:p>
          <w:p w:rsidR="002B2ADF" w:rsidRPr="00E50A07" w:rsidRDefault="002B2ADF" w:rsidP="007B316A">
            <w:pPr>
              <w:widowControl w:val="0"/>
            </w:pPr>
            <w:bookmarkStart w:id="0" w:name="_GoBack"/>
            <w:bookmarkEnd w:id="0"/>
            <w:r w:rsidRPr="00E50A07">
              <w:t xml:space="preserve">Александровна 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2ADF" w:rsidRPr="00E50A07" w:rsidRDefault="002B2ADF" w:rsidP="007B316A">
            <w:pPr>
              <w:widowControl w:val="0"/>
            </w:pPr>
            <w:r w:rsidRPr="00E50A07">
              <w:t>Начальник управления по организации закупок и материально-техническому обеспечению</w:t>
            </w:r>
          </w:p>
        </w:tc>
      </w:tr>
      <w:tr w:rsidR="002B2ADF" w:rsidRPr="00BA29E1" w:rsidTr="002B2ADF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2ADF" w:rsidRDefault="002B2ADF" w:rsidP="007B316A">
            <w:pPr>
              <w:widowControl w:val="0"/>
            </w:pPr>
            <w:r w:rsidRPr="00E50A07">
              <w:t>Гордеева Юлия</w:t>
            </w:r>
          </w:p>
          <w:p w:rsidR="002B2ADF" w:rsidRPr="00E50A07" w:rsidRDefault="002B2ADF" w:rsidP="007B316A">
            <w:pPr>
              <w:widowControl w:val="0"/>
            </w:pPr>
            <w:r w:rsidRPr="00E50A07">
              <w:t>Вячеславовна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2ADF" w:rsidRPr="00E50A07" w:rsidRDefault="002B2ADF" w:rsidP="007B316A">
            <w:pPr>
              <w:widowControl w:val="0"/>
            </w:pPr>
            <w:r w:rsidRPr="00E50A07">
              <w:t>Начальник отдела по корпоративной работе и учету имущества</w:t>
            </w:r>
          </w:p>
        </w:tc>
      </w:tr>
      <w:tr w:rsidR="002B2ADF" w:rsidRPr="00BA29E1" w:rsidTr="002B2ADF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FE" w:rsidRDefault="002B2ADF" w:rsidP="002B2A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Долгушев Владимир </w:t>
            </w:r>
          </w:p>
          <w:p w:rsidR="002B2ADF" w:rsidRDefault="002B2ADF" w:rsidP="002B2A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2ADF" w:rsidRDefault="002B2ADF" w:rsidP="002B2A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ОМТС</w:t>
            </w:r>
          </w:p>
        </w:tc>
      </w:tr>
    </w:tbl>
    <w:p w:rsidR="00000000" w:rsidRDefault="001F3F18" w:rsidP="002B2ADF">
      <w:pPr>
        <w:pStyle w:val="a3"/>
        <w:spacing w:before="0" w:beforeAutospacing="0" w:after="0" w:afterAutospacing="0"/>
      </w:pPr>
      <w:r>
        <w:t xml:space="preserve">Заседание проводится в присутствии 5 из 9 членов </w:t>
      </w:r>
      <w:r w:rsidR="002B2ADF">
        <w:t xml:space="preserve">Единой </w:t>
      </w:r>
      <w:r>
        <w:t>комиссии.</w:t>
      </w:r>
      <w:r w:rsidR="00A059FE">
        <w:t xml:space="preserve"> </w:t>
      </w:r>
      <w:r>
        <w:t>Кворум имеет</w:t>
      </w:r>
      <w:r>
        <w:t xml:space="preserve">ся. </w:t>
      </w:r>
    </w:p>
    <w:p w:rsidR="002B2ADF" w:rsidRPr="00A059FE" w:rsidRDefault="002B2ADF" w:rsidP="002B2ADF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2B2ADF" w:rsidRDefault="002B2ADF" w:rsidP="002B2ADF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</w:pPr>
      <w:r w:rsidRPr="00AB646B">
        <w:t>По результатам открытия доступа «</w:t>
      </w:r>
      <w:r>
        <w:t>18</w:t>
      </w:r>
      <w:r w:rsidRPr="00AB646B">
        <w:t xml:space="preserve">» </w:t>
      </w:r>
      <w:r>
        <w:t>апреля</w:t>
      </w:r>
      <w:r w:rsidRPr="00AB646B">
        <w:t xml:space="preserve">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2B2ADF" w:rsidRPr="00EA6E42" w:rsidRDefault="002B2ADF" w:rsidP="002B2ADF">
      <w:pPr>
        <w:numPr>
          <w:ilvl w:val="1"/>
          <w:numId w:val="2"/>
        </w:numPr>
        <w:tabs>
          <w:tab w:val="clear" w:pos="1440"/>
          <w:tab w:val="num" w:pos="0"/>
          <w:tab w:val="left" w:pos="1276"/>
        </w:tabs>
        <w:ind w:left="0" w:firstLine="567"/>
        <w:rPr>
          <w:rFonts w:eastAsia="Times New Roman"/>
        </w:rPr>
      </w:pPr>
      <w:r w:rsidRPr="00EA6E42">
        <w:rPr>
          <w:rFonts w:eastAsia="Times New Roman"/>
        </w:rPr>
        <w:t>8196_AC20211</w:t>
      </w:r>
    </w:p>
    <w:p w:rsidR="002B2ADF" w:rsidRPr="00EA6E42" w:rsidRDefault="002B2ADF" w:rsidP="002B2ADF">
      <w:pPr>
        <w:numPr>
          <w:ilvl w:val="1"/>
          <w:numId w:val="2"/>
        </w:numPr>
        <w:tabs>
          <w:tab w:val="clear" w:pos="1440"/>
          <w:tab w:val="num" w:pos="0"/>
          <w:tab w:val="left" w:pos="1276"/>
        </w:tabs>
        <w:ind w:left="0" w:firstLine="567"/>
        <w:rPr>
          <w:rFonts w:eastAsia="Times New Roman"/>
        </w:rPr>
      </w:pPr>
      <w:r w:rsidRPr="00EA6E42">
        <w:rPr>
          <w:rFonts w:eastAsia="Times New Roman"/>
        </w:rPr>
        <w:t>9765_AC20211</w:t>
      </w:r>
    </w:p>
    <w:p w:rsidR="002B2ADF" w:rsidRPr="00EA6E42" w:rsidRDefault="002B2ADF" w:rsidP="002B2ADF">
      <w:pPr>
        <w:numPr>
          <w:ilvl w:val="1"/>
          <w:numId w:val="2"/>
        </w:numPr>
        <w:tabs>
          <w:tab w:val="clear" w:pos="1440"/>
          <w:tab w:val="num" w:pos="0"/>
          <w:tab w:val="left" w:pos="1276"/>
        </w:tabs>
        <w:ind w:left="0" w:firstLine="567"/>
        <w:rPr>
          <w:rFonts w:eastAsia="Times New Roman"/>
        </w:rPr>
      </w:pPr>
      <w:r w:rsidRPr="00EA6E42">
        <w:rPr>
          <w:rFonts w:eastAsia="Times New Roman"/>
        </w:rPr>
        <w:t>1875_AC20211</w:t>
      </w:r>
    </w:p>
    <w:p w:rsidR="00000000" w:rsidRDefault="001F3F18" w:rsidP="002B2ADF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</w:pPr>
      <w:r w:rsidRPr="002B2ADF">
        <w:t xml:space="preserve">По результатам рассмотрения первых частей заявок на участие в аукционе </w:t>
      </w:r>
      <w:r w:rsidR="002B2ADF">
        <w:t>Единой</w:t>
      </w:r>
      <w:r w:rsidRPr="002B2ADF">
        <w:t xml:space="preserve"> комиссией был</w:t>
      </w:r>
      <w:r w:rsidR="002B2ADF">
        <w:t>о</w:t>
      </w:r>
      <w:r w:rsidRPr="002B2ADF">
        <w:t xml:space="preserve"> принят</w:t>
      </w:r>
      <w:r w:rsidR="002B2ADF">
        <w:t>о</w:t>
      </w:r>
      <w:r w:rsidRPr="002B2ADF">
        <w:t xml:space="preserve"> </w:t>
      </w:r>
      <w:r w:rsidRPr="002B2ADF">
        <w:t>решени</w:t>
      </w:r>
      <w:r w:rsidR="002B2ADF">
        <w:t>е д</w:t>
      </w:r>
      <w:r w:rsidRPr="002B2ADF">
        <w:t>опустить к дальнейшему участию в аукционе следующих участников аукциона, отвечающих требованиям аукционной документации и подавших</w:t>
      </w:r>
      <w:r w:rsidRPr="002B2ADF">
        <w:t xml:space="preserve"> заявки на участие в аукционе, отвечающие требованиям аукционной документации: </w:t>
      </w:r>
    </w:p>
    <w:p w:rsidR="002B2ADF" w:rsidRDefault="002B2ADF" w:rsidP="002B2ADF">
      <w:pPr>
        <w:pStyle w:val="a6"/>
        <w:numPr>
          <w:ilvl w:val="1"/>
          <w:numId w:val="3"/>
        </w:numPr>
        <w:tabs>
          <w:tab w:val="left" w:pos="1276"/>
        </w:tabs>
        <w:ind w:left="0" w:firstLine="567"/>
        <w:rPr>
          <w:rFonts w:eastAsia="Times New Roman"/>
        </w:rPr>
      </w:pPr>
      <w:r>
        <w:rPr>
          <w:rFonts w:eastAsia="Times New Roman"/>
        </w:rPr>
        <w:t>З</w:t>
      </w:r>
      <w:r w:rsidR="001F3F18" w:rsidRPr="002B2ADF">
        <w:rPr>
          <w:rFonts w:eastAsia="Times New Roman"/>
        </w:rPr>
        <w:t>аявка</w:t>
      </w:r>
      <w:r>
        <w:rPr>
          <w:rFonts w:eastAsia="Times New Roman"/>
        </w:rPr>
        <w:t xml:space="preserve"> №</w:t>
      </w:r>
      <w:r w:rsidR="001F3F18" w:rsidRPr="002B2ADF">
        <w:rPr>
          <w:rFonts w:eastAsia="Times New Roman"/>
        </w:rPr>
        <w:t xml:space="preserve">8196_AC20211 </w:t>
      </w:r>
    </w:p>
    <w:p w:rsidR="00000000" w:rsidRDefault="001F3F18" w:rsidP="002B2ADF">
      <w:pPr>
        <w:tabs>
          <w:tab w:val="left" w:pos="1276"/>
        </w:tabs>
        <w:ind w:firstLine="567"/>
        <w:rPr>
          <w:rFonts w:eastAsia="Times New Roman"/>
        </w:rPr>
      </w:pPr>
      <w:r w:rsidRPr="002B2ADF">
        <w:rPr>
          <w:rFonts w:eastAsia="Times New Roman"/>
        </w:rPr>
        <w:t xml:space="preserve">Результаты голосования членов </w:t>
      </w:r>
      <w:r w:rsidR="002B2ADF">
        <w:rPr>
          <w:rFonts w:eastAsia="Times New Roman"/>
        </w:rPr>
        <w:t>Единой</w:t>
      </w:r>
      <w:r w:rsidRPr="002B2ADF">
        <w:rPr>
          <w:rFonts w:eastAsia="Times New Roman"/>
        </w:rPr>
        <w:t xml:space="preserve"> комиссии:</w:t>
      </w:r>
      <w:r w:rsidR="00A059FE" w:rsidRPr="00A059FE">
        <w:rPr>
          <w:rFonts w:eastAsia="Times New Roman"/>
        </w:rPr>
        <w:t xml:space="preserve"> </w:t>
      </w:r>
      <w:r w:rsidRPr="002B2ADF">
        <w:rPr>
          <w:rFonts w:eastAsia="Times New Roman"/>
        </w:rPr>
        <w:t>«за» – 5 голосов (Гордеева Юлия Вячеславовна, Долгушев Владимир Дмитриевич, Ковалев Владимир А</w:t>
      </w:r>
      <w:r w:rsidRPr="002B2ADF">
        <w:rPr>
          <w:rFonts w:eastAsia="Times New Roman"/>
        </w:rPr>
        <w:t xml:space="preserve">лександрович, Никитенко Виктор Эдуардович, Сосунова Анна Александровна); </w:t>
      </w:r>
      <w:r w:rsidR="00A059FE">
        <w:rPr>
          <w:rFonts w:eastAsia="Times New Roman"/>
        </w:rPr>
        <w:t>«против» – 0 голосов;</w:t>
      </w:r>
      <w:r w:rsidR="00A059FE" w:rsidRPr="00A059FE">
        <w:rPr>
          <w:rFonts w:eastAsia="Times New Roman"/>
        </w:rPr>
        <w:t xml:space="preserve"> </w:t>
      </w:r>
      <w:r w:rsidR="002B2ADF">
        <w:rPr>
          <w:rFonts w:eastAsia="Times New Roman"/>
        </w:rPr>
        <w:t>«воздержался» – 0 голосов</w:t>
      </w:r>
    </w:p>
    <w:p w:rsidR="00A059FE" w:rsidRDefault="002B2ADF" w:rsidP="002B2ADF">
      <w:pPr>
        <w:pStyle w:val="a6"/>
        <w:numPr>
          <w:ilvl w:val="1"/>
          <w:numId w:val="3"/>
        </w:numPr>
        <w:tabs>
          <w:tab w:val="left" w:pos="1276"/>
        </w:tabs>
        <w:ind w:left="0" w:firstLine="567"/>
        <w:rPr>
          <w:rFonts w:eastAsia="Times New Roman"/>
        </w:rPr>
      </w:pPr>
      <w:r>
        <w:rPr>
          <w:rFonts w:eastAsia="Times New Roman"/>
        </w:rPr>
        <w:t>З</w:t>
      </w:r>
      <w:r w:rsidR="001F3F18">
        <w:rPr>
          <w:rFonts w:eastAsia="Times New Roman"/>
        </w:rPr>
        <w:t>аявка</w:t>
      </w:r>
      <w:r>
        <w:rPr>
          <w:rFonts w:eastAsia="Times New Roman"/>
        </w:rPr>
        <w:t xml:space="preserve"> №</w:t>
      </w:r>
      <w:r w:rsidR="001F3F18">
        <w:rPr>
          <w:rFonts w:eastAsia="Times New Roman"/>
        </w:rPr>
        <w:t xml:space="preserve">1875_AC20211 </w:t>
      </w:r>
    </w:p>
    <w:p w:rsidR="00000000" w:rsidRDefault="001F3F18" w:rsidP="00A059FE">
      <w:pPr>
        <w:pStyle w:val="a6"/>
        <w:tabs>
          <w:tab w:val="left" w:pos="1276"/>
        </w:tabs>
        <w:ind w:left="0" w:firstLine="567"/>
        <w:rPr>
          <w:rFonts w:eastAsia="Times New Roman"/>
        </w:rPr>
      </w:pPr>
      <w:r>
        <w:rPr>
          <w:rFonts w:eastAsia="Times New Roman"/>
        </w:rPr>
        <w:t>Результаты голосования членов аукционной комиссии:</w:t>
      </w:r>
      <w:r w:rsidR="00A059FE" w:rsidRPr="00A059FE">
        <w:rPr>
          <w:rFonts w:eastAsia="Times New Roman"/>
        </w:rPr>
        <w:t xml:space="preserve"> </w:t>
      </w:r>
      <w:r w:rsidRPr="0002422A">
        <w:rPr>
          <w:rFonts w:eastAsia="Times New Roman"/>
        </w:rPr>
        <w:t>«за» – 5 голосов (Гордеева Юлия Вячеславовна, Долг</w:t>
      </w:r>
      <w:r w:rsidRPr="0002422A">
        <w:rPr>
          <w:rFonts w:eastAsia="Times New Roman"/>
        </w:rPr>
        <w:t xml:space="preserve">ушев Владимир Дмитриевич, Ковалев Владимир Александрович, Никитенко Виктор Эдуардович, Сосунова Анна Александровна); </w:t>
      </w:r>
      <w:r w:rsidR="0002422A">
        <w:rPr>
          <w:rFonts w:eastAsia="Times New Roman"/>
        </w:rPr>
        <w:t>«против» – 0 голосов</w:t>
      </w:r>
      <w:r w:rsidR="00A059FE" w:rsidRPr="00A059FE">
        <w:rPr>
          <w:rFonts w:eastAsia="Times New Roman"/>
        </w:rPr>
        <w:t xml:space="preserve">; </w:t>
      </w:r>
      <w:r w:rsidRPr="0002422A">
        <w:rPr>
          <w:rFonts w:eastAsia="Times New Roman"/>
        </w:rPr>
        <w:t xml:space="preserve">«воздержался» – 0 голосов </w:t>
      </w:r>
    </w:p>
    <w:p w:rsidR="00A059FE" w:rsidRDefault="00A059FE" w:rsidP="00A059FE">
      <w:pPr>
        <w:pStyle w:val="a6"/>
        <w:numPr>
          <w:ilvl w:val="1"/>
          <w:numId w:val="3"/>
        </w:numPr>
        <w:tabs>
          <w:tab w:val="left" w:pos="1276"/>
        </w:tabs>
        <w:ind w:left="0" w:firstLine="567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>аявка</w:t>
      </w:r>
      <w:r>
        <w:rPr>
          <w:rFonts w:eastAsia="Times New Roman"/>
        </w:rPr>
        <w:t xml:space="preserve"> №9765_AC20211</w:t>
      </w:r>
    </w:p>
    <w:p w:rsidR="00A059FE" w:rsidRPr="00A059FE" w:rsidRDefault="00A059FE" w:rsidP="00A059FE">
      <w:pPr>
        <w:pStyle w:val="a6"/>
        <w:tabs>
          <w:tab w:val="left" w:pos="1276"/>
        </w:tabs>
        <w:ind w:left="0" w:firstLine="567"/>
        <w:rPr>
          <w:rFonts w:eastAsia="Times New Roman"/>
        </w:rPr>
      </w:pPr>
      <w:r w:rsidRPr="00A059FE">
        <w:rPr>
          <w:rFonts w:eastAsia="Times New Roman"/>
        </w:rPr>
        <w:t>Результаты голосования членов аукционной комиссии:</w:t>
      </w:r>
      <w:r>
        <w:rPr>
          <w:rFonts w:eastAsia="Times New Roman"/>
        </w:rPr>
        <w:t xml:space="preserve"> </w:t>
      </w:r>
      <w:r w:rsidRPr="00A059FE">
        <w:rPr>
          <w:rFonts w:eastAsia="Times New Roman"/>
        </w:rPr>
        <w:t xml:space="preserve">«за» – 5 голосов (Гордеева Юлия Вячеславовна, Долгушев Владимир Дмитриевич, Ковалев Владимир Александрович, Никитенко Виктор Эдуардович, Сосунова Анна Александровна); </w:t>
      </w:r>
      <w:r>
        <w:rPr>
          <w:rFonts w:eastAsia="Times New Roman"/>
        </w:rPr>
        <w:t>«против» – 0 голосов</w:t>
      </w:r>
      <w:r w:rsidRPr="00A059FE">
        <w:rPr>
          <w:rFonts w:eastAsia="Times New Roman"/>
        </w:rPr>
        <w:t xml:space="preserve">; </w:t>
      </w:r>
      <w:r>
        <w:rPr>
          <w:rFonts w:eastAsia="Times New Roman"/>
        </w:rPr>
        <w:t>«воздержался» – 0 голосов</w:t>
      </w:r>
    </w:p>
    <w:p w:rsidR="00A059FE" w:rsidRPr="00A059FE" w:rsidRDefault="00A059FE" w:rsidP="0002422A">
      <w:pPr>
        <w:tabs>
          <w:tab w:val="left" w:pos="1276"/>
        </w:tabs>
        <w:ind w:firstLine="567"/>
        <w:rPr>
          <w:rFonts w:eastAsia="Times New Roman"/>
          <w:sz w:val="16"/>
          <w:szCs w:val="16"/>
        </w:rPr>
      </w:pPr>
    </w:p>
    <w:p w:rsidR="00A059FE" w:rsidRPr="00A059FE" w:rsidRDefault="00A059FE" w:rsidP="00A059F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Единая к</w:t>
      </w:r>
      <w:r w:rsidRPr="009E16F0">
        <w:rPr>
          <w:rFonts w:eastAsia="Times New Roman"/>
          <w:sz w:val="24"/>
          <w:szCs w:val="24"/>
        </w:rPr>
        <w:t>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1"/>
        <w:gridCol w:w="5114"/>
        <w:gridCol w:w="1982"/>
      </w:tblGrid>
      <w:tr w:rsidR="00A059FE" w:rsidRPr="000273C6" w:rsidTr="00A059FE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  <w:jc w:val="center"/>
              <w:rPr>
                <w:b/>
                <w:bCs/>
              </w:rPr>
            </w:pPr>
            <w:r w:rsidRPr="000273C6">
              <w:rPr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  <w:jc w:val="center"/>
              <w:rPr>
                <w:b/>
                <w:bCs/>
              </w:rPr>
            </w:pPr>
            <w:r w:rsidRPr="000273C6">
              <w:rPr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59FE" w:rsidRPr="000273C6" w:rsidRDefault="00A059FE" w:rsidP="007B316A">
            <w:pPr>
              <w:widowControl w:val="0"/>
              <w:jc w:val="center"/>
              <w:rPr>
                <w:b/>
                <w:bCs/>
              </w:rPr>
            </w:pPr>
            <w:r w:rsidRPr="000273C6">
              <w:rPr>
                <w:b/>
                <w:bCs/>
              </w:rPr>
              <w:t>Подпись</w:t>
            </w:r>
          </w:p>
        </w:tc>
      </w:tr>
      <w:tr w:rsidR="00A059FE" w:rsidRPr="000273C6" w:rsidTr="00A059F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  <w:rPr>
                <w:b/>
                <w:bCs/>
              </w:rPr>
            </w:pPr>
            <w:r w:rsidRPr="000273C6">
              <w:rPr>
                <w:b/>
                <w:bCs/>
              </w:rPr>
              <w:t>Заместители председателя Единой комиссии</w:t>
            </w:r>
          </w:p>
        </w:tc>
      </w:tr>
      <w:tr w:rsidR="00A059FE" w:rsidRPr="000273C6" w:rsidTr="00A059FE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</w:pPr>
            <w:r w:rsidRPr="000273C6"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</w:pPr>
            <w:r w:rsidRPr="000273C6"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59FE" w:rsidRPr="000273C6" w:rsidRDefault="00A059FE" w:rsidP="007B316A">
            <w:pPr>
              <w:widowControl w:val="0"/>
            </w:pPr>
          </w:p>
        </w:tc>
      </w:tr>
      <w:tr w:rsidR="00A059FE" w:rsidRPr="000273C6" w:rsidTr="00A059FE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</w:pPr>
            <w:r w:rsidRPr="000273C6"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</w:pPr>
            <w:r w:rsidRPr="000273C6"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59FE" w:rsidRPr="000273C6" w:rsidRDefault="00A059FE" w:rsidP="007B316A">
            <w:pPr>
              <w:widowControl w:val="0"/>
            </w:pPr>
          </w:p>
        </w:tc>
      </w:tr>
      <w:tr w:rsidR="00A059FE" w:rsidRPr="000273C6" w:rsidTr="00A059F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  <w:rPr>
                <w:b/>
                <w:bCs/>
              </w:rPr>
            </w:pPr>
            <w:r w:rsidRPr="000273C6">
              <w:rPr>
                <w:b/>
                <w:bCs/>
              </w:rPr>
              <w:t>Члены Единой комиссии:</w:t>
            </w:r>
          </w:p>
        </w:tc>
      </w:tr>
      <w:tr w:rsidR="00A059FE" w:rsidRPr="000273C6" w:rsidTr="00A059FE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FE" w:rsidRPr="00E50A07" w:rsidRDefault="00A059FE" w:rsidP="007B316A">
            <w:pPr>
              <w:widowControl w:val="0"/>
            </w:pPr>
            <w:r w:rsidRPr="00E50A07">
              <w:t xml:space="preserve">Сосунова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FE" w:rsidRPr="00E50A07" w:rsidRDefault="00A059FE" w:rsidP="007B316A">
            <w:pPr>
              <w:widowControl w:val="0"/>
            </w:pPr>
            <w:r w:rsidRPr="00E50A07"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59FE" w:rsidRPr="000273C6" w:rsidRDefault="00A059FE" w:rsidP="007B316A">
            <w:pPr>
              <w:widowControl w:val="0"/>
            </w:pPr>
          </w:p>
        </w:tc>
      </w:tr>
      <w:tr w:rsidR="00A059FE" w:rsidRPr="000273C6" w:rsidTr="00A059FE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FE" w:rsidRPr="000273C6" w:rsidRDefault="00A059FE" w:rsidP="007B316A">
            <w:pPr>
              <w:widowControl w:val="0"/>
            </w:pPr>
            <w:r w:rsidRPr="000273C6"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59FE" w:rsidRPr="000273C6" w:rsidRDefault="00A059FE" w:rsidP="007B316A">
            <w:pPr>
              <w:widowControl w:val="0"/>
            </w:pPr>
            <w:r w:rsidRPr="000273C6"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59FE" w:rsidRPr="000273C6" w:rsidRDefault="00A059FE" w:rsidP="007B316A">
            <w:pPr>
              <w:widowControl w:val="0"/>
            </w:pPr>
          </w:p>
        </w:tc>
      </w:tr>
      <w:tr w:rsidR="00A059FE" w:rsidRPr="000273C6" w:rsidTr="00A059FE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</w:pPr>
            <w:r w:rsidRPr="000273C6">
              <w:t>Долгушев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9FE" w:rsidRPr="000273C6" w:rsidRDefault="00A059FE" w:rsidP="007B316A">
            <w:pPr>
              <w:widowControl w:val="0"/>
            </w:pPr>
            <w:r w:rsidRPr="000273C6"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59FE" w:rsidRPr="000273C6" w:rsidRDefault="00A059FE" w:rsidP="007B316A">
            <w:pPr>
              <w:widowControl w:val="0"/>
            </w:pPr>
          </w:p>
        </w:tc>
      </w:tr>
    </w:tbl>
    <w:p w:rsidR="00A059FE" w:rsidRDefault="00A059FE" w:rsidP="00A059FE">
      <w:pPr>
        <w:tabs>
          <w:tab w:val="left" w:pos="1276"/>
        </w:tabs>
        <w:ind w:firstLine="567"/>
        <w:rPr>
          <w:rFonts w:eastAsia="Times New Roman"/>
        </w:rPr>
      </w:pPr>
    </w:p>
    <w:sectPr w:rsidR="00A059FE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F18" w:rsidRDefault="001F3F18" w:rsidP="00A059FE">
      <w:r>
        <w:separator/>
      </w:r>
    </w:p>
  </w:endnote>
  <w:endnote w:type="continuationSeparator" w:id="0">
    <w:p w:rsidR="001F3F18" w:rsidRDefault="001F3F18" w:rsidP="00A0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9FE" w:rsidRDefault="00A059FE" w:rsidP="00A059F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AC20211</w:t>
    </w:r>
    <w:r>
      <w:rPr>
        <w:sz w:val="16"/>
        <w:szCs w:val="16"/>
      </w:rPr>
      <w:t>-2</w:t>
    </w:r>
  </w:p>
  <w:p w:rsidR="00A059FE" w:rsidRDefault="00A059FE" w:rsidP="00A059FE">
    <w:pPr>
      <w:pStyle w:val="a9"/>
      <w:jc w:val="center"/>
      <w:rPr>
        <w:bCs/>
        <w:sz w:val="16"/>
        <w:szCs w:val="16"/>
      </w:rPr>
    </w:pPr>
    <w:r>
      <w:rPr>
        <w:bCs/>
        <w:sz w:val="16"/>
        <w:szCs w:val="16"/>
      </w:rPr>
      <w:t>открытия доступа к заявкам на участие в Открытом аукционе на право заключения договора на право заключения договора на поставку топлива дизельного судового для нужд ФГУП «Атомфлот» (номенклатурная группа – 1.50 поставка дизельного топлива).</w:t>
    </w:r>
  </w:p>
  <w:p w:rsidR="00A059FE" w:rsidRDefault="00A059FE" w:rsidP="00A059FE">
    <w:pPr>
      <w:pStyle w:val="a9"/>
      <w:jc w:val="center"/>
      <w:rPr>
        <w:bCs/>
        <w:sz w:val="16"/>
        <w:szCs w:val="16"/>
      </w:rPr>
    </w:pPr>
  </w:p>
  <w:p w:rsidR="00A059FE" w:rsidRDefault="00A059FE" w:rsidP="00A059FE">
    <w:pPr>
      <w:pStyle w:val="a9"/>
      <w:jc w:val="center"/>
    </w:pPr>
    <w:sdt>
      <w:sdtPr>
        <w:rPr>
          <w:rFonts w:eastAsia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eastAsia="Times New Roman"/>
            <w:sz w:val="16"/>
            <w:szCs w:val="16"/>
          </w:rPr>
          <w:t xml:space="preserve">Страница </w:t>
        </w:r>
        <w:r>
          <w:rPr>
            <w:rFonts w:eastAsia="Times New Roman"/>
            <w:sz w:val="16"/>
            <w:szCs w:val="16"/>
          </w:rPr>
          <w:fldChar w:fldCharType="begin"/>
        </w:r>
        <w:r>
          <w:rPr>
            <w:rFonts w:eastAsia="Times New Roman"/>
            <w:sz w:val="16"/>
            <w:szCs w:val="16"/>
          </w:rPr>
          <w:instrText>PAGE</w:instrText>
        </w:r>
        <w:r>
          <w:rPr>
            <w:rFonts w:eastAsia="Times New Roman"/>
            <w:sz w:val="16"/>
            <w:szCs w:val="16"/>
          </w:rPr>
          <w:fldChar w:fldCharType="separate"/>
        </w:r>
        <w:r>
          <w:rPr>
            <w:rFonts w:eastAsia="Times New Roman"/>
            <w:noProof/>
            <w:sz w:val="16"/>
            <w:szCs w:val="16"/>
          </w:rPr>
          <w:t>2</w:t>
        </w:r>
        <w:r>
          <w:rPr>
            <w:rFonts w:eastAsia="Times New Roman"/>
            <w:sz w:val="16"/>
            <w:szCs w:val="16"/>
          </w:rPr>
          <w:fldChar w:fldCharType="end"/>
        </w:r>
        <w:r>
          <w:rPr>
            <w:rFonts w:eastAsia="Times New Roman"/>
            <w:sz w:val="16"/>
            <w:szCs w:val="16"/>
          </w:rPr>
          <w:t xml:space="preserve"> из </w:t>
        </w:r>
        <w:r>
          <w:rPr>
            <w:rFonts w:eastAsia="Times New Roman"/>
            <w:sz w:val="16"/>
            <w:szCs w:val="16"/>
          </w:rPr>
          <w:fldChar w:fldCharType="begin"/>
        </w:r>
        <w:r>
          <w:rPr>
            <w:rFonts w:eastAsia="Times New Roman"/>
            <w:sz w:val="16"/>
            <w:szCs w:val="16"/>
          </w:rPr>
          <w:instrText>NUMPAGES</w:instrText>
        </w:r>
        <w:r>
          <w:rPr>
            <w:rFonts w:eastAsia="Times New Roman"/>
            <w:sz w:val="16"/>
            <w:szCs w:val="16"/>
          </w:rPr>
          <w:fldChar w:fldCharType="separate"/>
        </w:r>
        <w:r>
          <w:rPr>
            <w:rFonts w:eastAsia="Times New Roman"/>
            <w:noProof/>
            <w:sz w:val="16"/>
            <w:szCs w:val="16"/>
          </w:rPr>
          <w:t>2</w:t>
        </w:r>
        <w:r>
          <w:rPr>
            <w:rFonts w:eastAsia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F18" w:rsidRDefault="001F3F18" w:rsidP="00A059FE">
      <w:r>
        <w:separator/>
      </w:r>
    </w:p>
  </w:footnote>
  <w:footnote w:type="continuationSeparator" w:id="0">
    <w:p w:rsidR="001F3F18" w:rsidRDefault="001F3F18" w:rsidP="00A05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58217A"/>
    <w:multiLevelType w:val="multilevel"/>
    <w:tmpl w:val="0F8CC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3A08AD"/>
    <w:multiLevelType w:val="multilevel"/>
    <w:tmpl w:val="24AAE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2983905"/>
    <w:multiLevelType w:val="multilevel"/>
    <w:tmpl w:val="B5F27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68C92249"/>
    <w:multiLevelType w:val="multilevel"/>
    <w:tmpl w:val="F00A5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2B2ADF"/>
    <w:rsid w:val="0002422A"/>
    <w:rsid w:val="001F3F18"/>
    <w:rsid w:val="002B2ADF"/>
    <w:rsid w:val="00A0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B3FF4-00E3-48A2-B174-4E6BACE08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2B2AD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059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59FE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059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59FE"/>
    <w:rPr>
      <w:rFonts w:eastAsiaTheme="minorEastAsia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A059FE"/>
    <w:pPr>
      <w:spacing w:after="120"/>
    </w:pPr>
    <w:rPr>
      <w:rFonts w:eastAsia="Times New Roman"/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A059FE"/>
  </w:style>
  <w:style w:type="paragraph" w:styleId="ad">
    <w:name w:val="Balloon Text"/>
    <w:basedOn w:val="a"/>
    <w:link w:val="ae"/>
    <w:uiPriority w:val="99"/>
    <w:semiHidden/>
    <w:unhideWhenUsed/>
    <w:rsid w:val="00A059F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059FE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2</cp:revision>
  <cp:lastPrinted>2014-04-23T05:59:00Z</cp:lastPrinted>
  <dcterms:created xsi:type="dcterms:W3CDTF">2014-04-23T05:59:00Z</dcterms:created>
  <dcterms:modified xsi:type="dcterms:W3CDTF">2014-04-23T05:59:00Z</dcterms:modified>
</cp:coreProperties>
</file>