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2157" w:rsidRPr="0079585D" w:rsidRDefault="000D49F3">
      <w:pPr>
        <w:pStyle w:val="1"/>
        <w:jc w:val="center"/>
        <w:rPr>
          <w:rFonts w:eastAsia="Times New Roman"/>
          <w:sz w:val="28"/>
          <w:szCs w:val="28"/>
        </w:rPr>
      </w:pPr>
      <w:r w:rsidRPr="0079585D">
        <w:rPr>
          <w:rFonts w:eastAsia="Times New Roman"/>
          <w:sz w:val="28"/>
          <w:szCs w:val="28"/>
        </w:rPr>
        <w:t>ПРОТОКОЛ №Z022636</w:t>
      </w:r>
      <w:r w:rsidRPr="0079585D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79585D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приборной продукции (номенклатурная группа № 1.39 - поставка приборной продукции) для нужд ФГУП "Атомфлот"»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CC2157">
        <w:trPr>
          <w:tblCellSpacing w:w="15" w:type="dxa"/>
        </w:trPr>
        <w:tc>
          <w:tcPr>
            <w:tcW w:w="0" w:type="auto"/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CC2157" w:rsidRDefault="000D49F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30.04.2013 г.</w:t>
            </w:r>
          </w:p>
        </w:tc>
      </w:tr>
    </w:tbl>
    <w:p w:rsidR="00CC2157" w:rsidRDefault="000D49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Z022636.</w:t>
      </w:r>
      <w:r>
        <w:rPr>
          <w:rFonts w:eastAsia="Times New Roman"/>
        </w:rPr>
        <w:br/>
        <w:t>Номер протокола: Z022636</w:t>
      </w:r>
      <w:r w:rsidR="0079585D">
        <w:rPr>
          <w:rFonts w:eastAsia="Times New Roman"/>
        </w:rPr>
        <w:t>.</w:t>
      </w:r>
      <w:r w:rsidR="0079585D">
        <w:rPr>
          <w:rFonts w:eastAsia="Times New Roman"/>
        </w:rPr>
        <w:br/>
        <w:t>Дата протокола: 30.04.2013 г.</w:t>
      </w:r>
      <w:r>
        <w:rPr>
          <w:rFonts w:eastAsia="Times New Roman"/>
        </w:rPr>
        <w:t xml:space="preserve"> </w:t>
      </w:r>
    </w:p>
    <w:p w:rsidR="00CC2157" w:rsidRDefault="000D49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«Атомфлот»</w:t>
      </w:r>
      <w:r>
        <w:rPr>
          <w:rFonts w:eastAsia="Times New Roman"/>
        </w:rPr>
        <w:br/>
        <w:t>( 183017, г</w:t>
      </w:r>
      <w:proofErr w:type="gramStart"/>
      <w:r>
        <w:rPr>
          <w:rFonts w:eastAsia="Times New Roman"/>
        </w:rPr>
        <w:t>.М</w:t>
      </w:r>
      <w:proofErr w:type="gramEnd"/>
      <w:r>
        <w:rPr>
          <w:rFonts w:eastAsia="Times New Roman"/>
        </w:rPr>
        <w:t xml:space="preserve">урманск-17). </w:t>
      </w:r>
    </w:p>
    <w:p w:rsidR="00CC2157" w:rsidRDefault="000D49F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поставку приборной продукции (номенклатурная группа № 1.39 - поставка приборной продукции) для нужд ФГУП "Атомфлот". Извещение о проведении запроса цен было размещено на сайте http://www.a-k-d.ru в сети Интернет 18.04.2013 </w:t>
      </w:r>
    </w:p>
    <w:p w:rsidR="00CC2157" w:rsidRDefault="000D49F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Единая комиссия по закупкам товаров, работ, услуг за счет внебюджетных и собственных средств предприятия (Приказ №147-од от 25.02.2013)»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Мантула</w:t>
      </w:r>
      <w:proofErr w:type="spellEnd"/>
      <w:r>
        <w:rPr>
          <w:rFonts w:eastAsia="Times New Roman"/>
        </w:rPr>
        <w:t xml:space="preserve"> Николай Владимирович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Мелитонов Александр Сергеевич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Сосунова</w:t>
      </w:r>
      <w:proofErr w:type="spellEnd"/>
      <w:r>
        <w:rPr>
          <w:rFonts w:eastAsia="Times New Roman"/>
        </w:rPr>
        <w:t xml:space="preserve"> Анна Александровна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Лободенко</w:t>
      </w:r>
      <w:proofErr w:type="spellEnd"/>
      <w:r>
        <w:rPr>
          <w:rFonts w:eastAsia="Times New Roman"/>
        </w:rPr>
        <w:t xml:space="preserve"> Наталья Владимировна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proofErr w:type="spellStart"/>
      <w:r>
        <w:rPr>
          <w:rFonts w:eastAsia="Times New Roman"/>
        </w:rPr>
        <w:t>Гладильникова</w:t>
      </w:r>
      <w:proofErr w:type="spellEnd"/>
      <w:r>
        <w:rPr>
          <w:rFonts w:eastAsia="Times New Roman"/>
        </w:rPr>
        <w:t xml:space="preserve"> Светлана Александровна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Никитенко Виктор Эдуардович</w:t>
      </w:r>
    </w:p>
    <w:p w:rsidR="00CC2157" w:rsidRDefault="000D49F3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Гордеева Юлия Вячеславовна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Ярема Сергей Владимирович</w:t>
      </w:r>
    </w:p>
    <w:p w:rsidR="00CC2157" w:rsidRDefault="000D49F3" w:rsidP="00824DA9">
      <w:pPr>
        <w:numPr>
          <w:ilvl w:val="1"/>
          <w:numId w:val="1"/>
        </w:numPr>
        <w:tabs>
          <w:tab w:val="clear" w:pos="1440"/>
          <w:tab w:val="num" w:pos="1134"/>
        </w:tabs>
        <w:spacing w:before="100" w:beforeAutospacing="1" w:after="100" w:afterAutospacing="1"/>
        <w:ind w:hanging="731"/>
        <w:rPr>
          <w:rFonts w:eastAsia="Times New Roman"/>
        </w:rPr>
      </w:pPr>
      <w:r>
        <w:rPr>
          <w:rFonts w:eastAsia="Times New Roman"/>
        </w:rPr>
        <w:t>Ковалев Владимир Александрович</w:t>
      </w:r>
    </w:p>
    <w:p w:rsidR="00CC2157" w:rsidRDefault="000D49F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 членов Единой комиссии на заседании присутствовали 6. Кворум состоялся.</w:t>
      </w:r>
    </w:p>
    <w:p w:rsidR="00CC2157" w:rsidRDefault="000D49F3" w:rsidP="00640DD8">
      <w:pPr>
        <w:numPr>
          <w:ilvl w:val="0"/>
          <w:numId w:val="1"/>
        </w:numPr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293 609.70 российский рубль (двести девяносто три тысячи шестьсот девять рублей 70 копеек) с учетом НДС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183017, г. Мурманск-17, ФГУП «Атомфлот»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с 20.05.2013 по 22.07.2013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1134" w:hanging="425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оказания услуг: В течение 10 (десяти) банковских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 и документов, предусмотренных пунктом 2.1 договора. </w:t>
      </w:r>
    </w:p>
    <w:p w:rsidR="00CC2157" w:rsidRDefault="00CC2157">
      <w:pPr>
        <w:spacing w:beforeAutospacing="1" w:after="240"/>
        <w:ind w:left="720"/>
        <w:rPr>
          <w:rFonts w:eastAsia="Times New Roman"/>
        </w:rPr>
      </w:pPr>
    </w:p>
    <w:p w:rsidR="00CC2157" w:rsidRDefault="000D49F3" w:rsidP="00640DD8">
      <w:pPr>
        <w:numPr>
          <w:ilvl w:val="0"/>
          <w:numId w:val="1"/>
        </w:numPr>
        <w:tabs>
          <w:tab w:val="clear" w:pos="720"/>
          <w:tab w:val="num" w:pos="709"/>
        </w:tabs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24.04.2013 г., 15:00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2268"/>
        <w:gridCol w:w="2386"/>
        <w:gridCol w:w="1843"/>
        <w:gridCol w:w="2469"/>
      </w:tblGrid>
      <w:tr w:rsidR="00CC2157" w:rsidTr="008168B3">
        <w:trPr>
          <w:tblCellSpacing w:w="15" w:type="dxa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3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242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CC2157" w:rsidTr="008168B3">
        <w:trPr>
          <w:tblCellSpacing w:w="15" w:type="dxa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"НПО "АГАТ"</w:t>
            </w:r>
            <w:r>
              <w:rPr>
                <w:rFonts w:eastAsia="Times New Roman"/>
              </w:rPr>
              <w:br/>
              <w:t>ИНН 7841428566</w:t>
            </w:r>
          </w:p>
        </w:tc>
        <w:tc>
          <w:tcPr>
            <w:tcW w:w="235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196247, Россия, СЗФО, г.</w:t>
            </w:r>
            <w:r w:rsidR="0079585D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Санкт-Петербург, площадь Конституции, д.2 оф.317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апреля 2013 г. 16:51:05</w:t>
            </w:r>
          </w:p>
        </w:tc>
        <w:tc>
          <w:tcPr>
            <w:tcW w:w="2424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157" w:rsidRDefault="000D49F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287 046.80 российский рубль (двести восемьдесят семь тысяч сорок шесть рублей 80 копеек) с учетом НДС</w:t>
            </w:r>
          </w:p>
        </w:tc>
      </w:tr>
    </w:tbl>
    <w:p w:rsidR="00CC2157" w:rsidRDefault="000D49F3" w:rsidP="00640DD8">
      <w:pPr>
        <w:numPr>
          <w:ilvl w:val="0"/>
          <w:numId w:val="1"/>
        </w:numPr>
        <w:spacing w:before="100" w:beforeAutospacing="1" w:after="100" w:afterAutospacing="1"/>
        <w:ind w:left="0" w:firstLine="360"/>
        <w:rPr>
          <w:rFonts w:eastAsia="Times New Roman"/>
        </w:rPr>
      </w:pPr>
      <w:r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CC2157" w:rsidRPr="00824DA9" w:rsidRDefault="000D49F3" w:rsidP="00824DA9">
      <w:pPr>
        <w:pStyle w:val="a4"/>
        <w:numPr>
          <w:ilvl w:val="1"/>
          <w:numId w:val="2"/>
        </w:numPr>
        <w:tabs>
          <w:tab w:val="left" w:pos="993"/>
        </w:tabs>
        <w:spacing w:before="100" w:beforeAutospacing="1" w:after="100" w:afterAutospacing="1"/>
        <w:rPr>
          <w:rFonts w:eastAsia="Times New Roman"/>
        </w:rPr>
      </w:pPr>
      <w:r w:rsidRPr="00824DA9">
        <w:rPr>
          <w:rFonts w:eastAsia="Times New Roman"/>
        </w:rPr>
        <w:t xml:space="preserve">Общество с ограниченной ответственностью "Научно-производственное объединение "АГАТ" признается единственным участником запроса цен и Заказчик вправе заключить с ним договор на сумму 287 046.80 российский рубль (двести восемьдесят семь тысяч сорок шесть рублей 80 копеек) с учетом НДС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993" w:hanging="284"/>
        <w:rPr>
          <w:rFonts w:eastAsia="Times New Roman"/>
        </w:rPr>
      </w:pPr>
      <w:proofErr w:type="gramStart"/>
      <w:r>
        <w:rPr>
          <w:rFonts w:eastAsia="Times New Roman"/>
        </w:rPr>
        <w:t>В соответствии с Единым отраслевым стандартом закупок Госкорпорации «Росатом» Заказчик принял решение заключить договор с Общество с ограниченной ответственностью "Научно-производственное объединение "АГАТ"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цен, или по цене договора, согласованной с подавшим заявку участником процедуры</w:t>
      </w:r>
      <w:proofErr w:type="gramEnd"/>
      <w:r>
        <w:rPr>
          <w:rFonts w:eastAsia="Times New Roman"/>
        </w:rPr>
        <w:t xml:space="preserve"> закупки.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993" w:hanging="284"/>
        <w:rPr>
          <w:rFonts w:eastAsia="Times New Roman"/>
        </w:rPr>
      </w:pPr>
      <w:r>
        <w:rPr>
          <w:rFonts w:eastAsia="Times New Roman"/>
        </w:rPr>
        <w:t xml:space="preserve">В связи с принятым решением о допуске только одного участника, признать запрос цен несостоявшимся </w:t>
      </w:r>
    </w:p>
    <w:p w:rsidR="00CC2157" w:rsidRDefault="000D49F3" w:rsidP="00824DA9">
      <w:pPr>
        <w:numPr>
          <w:ilvl w:val="1"/>
          <w:numId w:val="2"/>
        </w:numPr>
        <w:spacing w:before="100" w:beforeAutospacing="1" w:after="100" w:afterAutospacing="1"/>
        <w:ind w:left="993" w:hanging="284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CC2157" w:rsidRDefault="00CC2157">
      <w:pPr>
        <w:spacing w:beforeAutospacing="1" w:after="240"/>
        <w:ind w:left="720"/>
        <w:rPr>
          <w:rFonts w:eastAsia="Times New Roman"/>
        </w:rPr>
      </w:pPr>
    </w:p>
    <w:p w:rsidR="00CC2157" w:rsidRDefault="000D49F3" w:rsidP="00640DD8">
      <w:pPr>
        <w:numPr>
          <w:ilvl w:val="0"/>
          <w:numId w:val="1"/>
        </w:numPr>
        <w:ind w:left="0" w:firstLine="36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</w:t>
      </w:r>
      <w:r>
        <w:rPr>
          <w:rFonts w:eastAsia="Times New Roman"/>
        </w:rPr>
        <w:lastRenderedPageBreak/>
        <w:t xml:space="preserve">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640DD8" w:rsidRDefault="00640DD8" w:rsidP="00640DD8">
      <w:pPr>
        <w:ind w:left="360"/>
        <w:rPr>
          <w:rFonts w:eastAsia="Times New Roman"/>
        </w:rPr>
      </w:pPr>
    </w:p>
    <w:p w:rsidR="00CC2157" w:rsidRDefault="000D49F3" w:rsidP="00640DD8">
      <w:pPr>
        <w:numPr>
          <w:ilvl w:val="0"/>
          <w:numId w:val="1"/>
        </w:numPr>
        <w:ind w:left="0" w:firstLine="360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8"/>
        <w:gridCol w:w="2235"/>
      </w:tblGrid>
      <w:tr w:rsidR="00CC21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2157" w:rsidRDefault="000D49F3" w:rsidP="00640D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Мантула</w:t>
            </w:r>
            <w:proofErr w:type="spellEnd"/>
            <w:r>
              <w:rPr>
                <w:rFonts w:eastAsia="Times New Roman"/>
              </w:rPr>
              <w:t xml:space="preserve"> Николай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2157" w:rsidRDefault="000D49F3" w:rsidP="00640D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Мелитонов Александр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CC2157" w:rsidRDefault="000D49F3" w:rsidP="00640DD8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Сосунова</w:t>
            </w:r>
            <w:proofErr w:type="spellEnd"/>
            <w:r>
              <w:rPr>
                <w:rFonts w:eastAsia="Times New Roman"/>
              </w:rPr>
              <w:t xml:space="preserve"> Анна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Лободенко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Гладильникова</w:t>
            </w:r>
            <w:proofErr w:type="spellEnd"/>
            <w:r>
              <w:rPr>
                <w:rFonts w:eastAsia="Times New Roman"/>
              </w:rPr>
              <w:t xml:space="preserve"> Светлана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CC215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Никитенко Виктор Эдуардович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C2157" w:rsidRDefault="000D49F3" w:rsidP="00640DD8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D49F3" w:rsidRDefault="000D49F3">
      <w:pPr>
        <w:rPr>
          <w:rFonts w:eastAsia="Times New Roman"/>
        </w:rPr>
      </w:pPr>
    </w:p>
    <w:sectPr w:rsidR="000D49F3" w:rsidSect="00CC21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A5AE3"/>
    <w:multiLevelType w:val="multilevel"/>
    <w:tmpl w:val="09206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lowerLetter"/>
        <w:lvlText w:val="%2."/>
        <w:lvlJc w:val="left"/>
        <w:rPr>
          <w:rFonts w:ascii="Times New Roman" w:eastAsia="Times New Roman" w:hAnsi="Times New Roman"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79585D"/>
    <w:rsid w:val="000D49F3"/>
    <w:rsid w:val="004604AE"/>
    <w:rsid w:val="00640DD8"/>
    <w:rsid w:val="0079585D"/>
    <w:rsid w:val="008168B3"/>
    <w:rsid w:val="00824DA9"/>
    <w:rsid w:val="00C07465"/>
    <w:rsid w:val="00CC21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57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C215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1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CC2157"/>
    <w:rPr>
      <w:b/>
      <w:bCs/>
    </w:rPr>
  </w:style>
  <w:style w:type="paragraph" w:styleId="a4">
    <w:name w:val="List Paragraph"/>
    <w:basedOn w:val="a"/>
    <w:uiPriority w:val="34"/>
    <w:qFormat/>
    <w:rsid w:val="00824D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760</Words>
  <Characters>4336</Characters>
  <Application>Microsoft Office Word</Application>
  <DocSecurity>0</DocSecurity>
  <Lines>36</Lines>
  <Paragraphs>10</Paragraphs>
  <ScaleCrop>false</ScaleCrop>
  <Company/>
  <LinksUpToDate>false</LinksUpToDate>
  <CharactersWithSpaces>5086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Карпов</dc:creator>
  <cp:keywords/>
  <dc:description/>
  <cp:lastModifiedBy>Melitonov-AS</cp:lastModifiedBy>
  <cp:revision>6</cp:revision>
  <cp:lastPrinted>2013-04-30T15:45:00Z</cp:lastPrinted>
  <dcterms:created xsi:type="dcterms:W3CDTF">2013-04-30T07:22:00Z</dcterms:created>
  <dcterms:modified xsi:type="dcterms:W3CDTF">2013-04-30T15:45:00Z</dcterms:modified>
</cp:coreProperties>
</file>