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651E" w:rsidRPr="002A754B" w:rsidRDefault="002A754B" w:rsidP="006B3E13">
      <w:pPr>
        <w:spacing w:line="240" w:lineRule="auto"/>
        <w:ind w:firstLine="0"/>
        <w:jc w:val="center"/>
        <w:outlineLvl w:val="0"/>
        <w:rPr>
          <w:b/>
          <w:bCs/>
          <w:caps/>
          <w:szCs w:val="28"/>
        </w:rPr>
      </w:pPr>
      <w:bookmarkStart w:id="0" w:name="_Toc328396377"/>
      <w:bookmarkStart w:id="1" w:name="_Toc318388606"/>
      <w:bookmarkStart w:id="2" w:name="_Toc327002125"/>
      <w:bookmarkStart w:id="3" w:name="_Toc328395440"/>
      <w:bookmarkStart w:id="4" w:name="_Toc328396329"/>
      <w:r w:rsidRPr="002A754B">
        <w:rPr>
          <w:b/>
          <w:caps/>
          <w:szCs w:val="28"/>
        </w:rPr>
        <w:t>ТОМ</w:t>
      </w:r>
      <w:r w:rsidR="006B3E13" w:rsidRPr="002A754B">
        <w:rPr>
          <w:b/>
          <w:caps/>
          <w:szCs w:val="28"/>
        </w:rPr>
        <w:t xml:space="preserve"> 2</w:t>
      </w:r>
      <w:r w:rsidR="00BA00F2" w:rsidRPr="002A754B">
        <w:rPr>
          <w:b/>
          <w:caps/>
          <w:szCs w:val="28"/>
        </w:rPr>
        <w:t xml:space="preserve"> «</w:t>
      </w:r>
      <w:r w:rsidRPr="002A754B">
        <w:rPr>
          <w:b/>
          <w:caps/>
          <w:szCs w:val="28"/>
        </w:rPr>
        <w:t>Техническое задание</w:t>
      </w:r>
      <w:r w:rsidR="00BA00F2" w:rsidRPr="002A754B">
        <w:rPr>
          <w:b/>
          <w:caps/>
          <w:szCs w:val="28"/>
        </w:rPr>
        <w:t>»</w:t>
      </w:r>
      <w:bookmarkEnd w:id="0"/>
      <w:r w:rsidR="00A3651E" w:rsidRPr="002A754B">
        <w:rPr>
          <w:b/>
          <w:bCs/>
          <w:caps/>
          <w:szCs w:val="28"/>
        </w:rPr>
        <w:t xml:space="preserve"> </w:t>
      </w:r>
    </w:p>
    <w:bookmarkEnd w:id="1"/>
    <w:bookmarkEnd w:id="2"/>
    <w:bookmarkEnd w:id="3"/>
    <w:bookmarkEnd w:id="4"/>
    <w:p w:rsidR="006672FE" w:rsidRPr="00F37F62" w:rsidRDefault="006672FE" w:rsidP="00DF38AE">
      <w:pPr>
        <w:spacing w:line="240" w:lineRule="auto"/>
        <w:outlineLvl w:val="0"/>
        <w:rPr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firstLine="0"/>
        <w:rPr>
          <w:sz w:val="22"/>
        </w:rPr>
      </w:pPr>
    </w:p>
    <w:p w:rsidR="00883AEC" w:rsidRPr="00DF1EEA" w:rsidRDefault="002A754B" w:rsidP="00C4642D">
      <w:pPr>
        <w:spacing w:line="240" w:lineRule="auto"/>
        <w:ind w:firstLine="0"/>
        <w:jc w:val="center"/>
        <w:rPr>
          <w:b/>
          <w:i/>
          <w:szCs w:val="28"/>
        </w:rPr>
      </w:pPr>
      <w:r w:rsidRPr="00DF1EEA">
        <w:rPr>
          <w:b/>
          <w:bCs/>
          <w:color w:val="000000"/>
          <w:spacing w:val="-6"/>
          <w:szCs w:val="28"/>
        </w:rPr>
        <w:t>В</w:t>
      </w:r>
      <w:r w:rsidR="00883AEC" w:rsidRPr="00DF1EEA">
        <w:rPr>
          <w:b/>
          <w:bCs/>
          <w:color w:val="000000"/>
          <w:spacing w:val="-6"/>
          <w:szCs w:val="28"/>
        </w:rPr>
        <w:t>ыполнение работ</w:t>
      </w:r>
      <w:r w:rsidR="002C4F49" w:rsidRPr="002C4F49">
        <w:rPr>
          <w:b/>
          <w:bCs/>
          <w:color w:val="000000"/>
          <w:spacing w:val="-6"/>
          <w:szCs w:val="28"/>
        </w:rPr>
        <w:t xml:space="preserve"> </w:t>
      </w:r>
      <w:r w:rsidR="002C4F49" w:rsidRPr="002C4F49">
        <w:rPr>
          <w:b/>
          <w:bCs/>
          <w:color w:val="FF0000"/>
          <w:spacing w:val="-6"/>
          <w:szCs w:val="28"/>
        </w:rPr>
        <w:t>по ремонту</w:t>
      </w:r>
      <w:r w:rsidR="002C4F49" w:rsidRPr="002C4F49">
        <w:rPr>
          <w:b/>
          <w:bCs/>
          <w:color w:val="000000"/>
          <w:spacing w:val="-6"/>
          <w:szCs w:val="28"/>
        </w:rPr>
        <w:t xml:space="preserve"> </w:t>
      </w:r>
      <w:r w:rsidR="00C4642D" w:rsidRPr="00DF1EEA">
        <w:rPr>
          <w:b/>
          <w:szCs w:val="28"/>
        </w:rPr>
        <w:t xml:space="preserve">лестничной клетки и коридора </w:t>
      </w:r>
      <w:r w:rsidR="00C4642D" w:rsidRPr="00DF1EEA">
        <w:rPr>
          <w:b/>
          <w:szCs w:val="28"/>
          <w:lang w:val="en-US"/>
        </w:rPr>
        <w:t>III</w:t>
      </w:r>
      <w:r w:rsidR="00C4642D" w:rsidRPr="00DF1EEA">
        <w:rPr>
          <w:b/>
          <w:szCs w:val="28"/>
        </w:rPr>
        <w:t xml:space="preserve"> этажа в Административном корпусе по адресу: Санкт-Петербург, ул. Савушкина, д. 82.</w:t>
      </w:r>
      <w:r w:rsidR="00C4642D" w:rsidRPr="00DF1EEA">
        <w:rPr>
          <w:b/>
          <w:bCs/>
          <w:color w:val="000000"/>
          <w:spacing w:val="-6"/>
          <w:szCs w:val="28"/>
        </w:rPr>
        <w:t xml:space="preserve"> В</w:t>
      </w:r>
      <w:r w:rsidR="00883AEC" w:rsidRPr="00DF1EEA">
        <w:rPr>
          <w:b/>
          <w:bCs/>
          <w:color w:val="000000"/>
          <w:spacing w:val="-6"/>
          <w:szCs w:val="28"/>
        </w:rPr>
        <w:t xml:space="preserve"> осях «36» и «42». Ремонт лестницы и площадок в осях «А» и «В» (левое крыло).</w:t>
      </w:r>
    </w:p>
    <w:p w:rsidR="002A754B" w:rsidRDefault="002A754B" w:rsidP="002A754B">
      <w:pPr>
        <w:suppressAutoHyphens/>
        <w:spacing w:line="240" w:lineRule="auto"/>
        <w:ind w:right="68" w:firstLine="709"/>
        <w:outlineLvl w:val="0"/>
        <w:rPr>
          <w:bCs/>
          <w:i/>
          <w:iCs/>
          <w:szCs w:val="28"/>
        </w:rPr>
      </w:pPr>
    </w:p>
    <w:p w:rsidR="002A754B" w:rsidRPr="00E45FED" w:rsidRDefault="002A754B" w:rsidP="002A754B">
      <w:pPr>
        <w:suppressAutoHyphens/>
        <w:spacing w:line="240" w:lineRule="auto"/>
        <w:ind w:right="68" w:firstLine="709"/>
        <w:outlineLvl w:val="0"/>
        <w:rPr>
          <w:bCs/>
          <w:i/>
          <w:iCs/>
          <w:szCs w:val="28"/>
        </w:rPr>
      </w:pPr>
      <w:r w:rsidRPr="00E45FED">
        <w:rPr>
          <w:bCs/>
          <w:i/>
          <w:iCs/>
          <w:szCs w:val="28"/>
        </w:rPr>
        <w:t xml:space="preserve">Участник запроса предложений должен принять во внимание, что ссылки в техническом задании на товарные знаки, знаки обслуживания, фирменные наименования, патенты, полезные модели, промышленные образцы, наименование места происхождения применяемых материалов и оборудования или наименование производителя, носят лишь рекомендательный, а не обязательный характер. </w:t>
      </w:r>
      <w:proofErr w:type="gramStart"/>
      <w:r w:rsidRPr="00E45FED">
        <w:rPr>
          <w:bCs/>
          <w:i/>
          <w:iCs/>
          <w:szCs w:val="28"/>
        </w:rPr>
        <w:t>Участник запроса предложений может представить в своей заявке на участие в запросе предложений иные товарные знаки, знаки обслуживания, фирменные наименования, патенты, полезные модели, промышленные образцы, места происхождения используемых материалов и оборудования или производителей, при условии, что произведенные замены совместимы между собой, по существу равноценны или превосходят по качеству материалы и оборудование, указанные в техническом задании.</w:t>
      </w:r>
      <w:proofErr w:type="gramEnd"/>
    </w:p>
    <w:p w:rsidR="00883AEC" w:rsidRDefault="002A754B" w:rsidP="002A754B">
      <w:pPr>
        <w:pStyle w:val="msonormalcxspmiddle"/>
        <w:ind w:firstLine="709"/>
        <w:jc w:val="both"/>
        <w:rPr>
          <w:i/>
        </w:rPr>
      </w:pPr>
      <w:r w:rsidRPr="00E45FED">
        <w:rPr>
          <w:i/>
          <w:iCs/>
          <w:sz w:val="28"/>
          <w:szCs w:val="28"/>
        </w:rPr>
        <w:t>Указание Участником запроса предложений эквивалентов материалов и оборудования, указанных в техническом задании, не может являться причиной для отклонения Участника.</w:t>
      </w:r>
    </w:p>
    <w:tbl>
      <w:tblPr>
        <w:tblW w:w="0" w:type="auto"/>
        <w:tblLook w:val="04A0"/>
      </w:tblPr>
      <w:tblGrid>
        <w:gridCol w:w="566"/>
        <w:gridCol w:w="7"/>
        <w:gridCol w:w="8182"/>
        <w:gridCol w:w="1418"/>
      </w:tblGrid>
      <w:tr w:rsidR="00C4642D" w:rsidRPr="00B73A41" w:rsidTr="00827762">
        <w:tc>
          <w:tcPr>
            <w:tcW w:w="10173" w:type="dxa"/>
            <w:gridSpan w:val="4"/>
          </w:tcPr>
          <w:p w:rsidR="00C4642D" w:rsidRPr="00B73A41" w:rsidRDefault="00C4642D" w:rsidP="00C4642D">
            <w:pPr>
              <w:spacing w:line="276" w:lineRule="auto"/>
              <w:ind w:firstLine="0"/>
              <w:jc w:val="center"/>
              <w:rPr>
                <w:szCs w:val="28"/>
              </w:rPr>
            </w:pPr>
            <w:r w:rsidRPr="00B73A41">
              <w:rPr>
                <w:b/>
                <w:szCs w:val="28"/>
              </w:rPr>
              <w:t>Коридор в осях «36» и «42» площадью 43 кв.м.</w:t>
            </w:r>
          </w:p>
        </w:tc>
      </w:tr>
      <w:tr w:rsidR="00C4642D" w:rsidRPr="00B73A41" w:rsidTr="00827762">
        <w:tc>
          <w:tcPr>
            <w:tcW w:w="10173" w:type="dxa"/>
            <w:gridSpan w:val="4"/>
          </w:tcPr>
          <w:p w:rsidR="00C4642D" w:rsidRPr="00B73A41" w:rsidRDefault="00C4642D" w:rsidP="00C4642D">
            <w:pPr>
              <w:spacing w:line="276" w:lineRule="auto"/>
              <w:ind w:firstLine="0"/>
              <w:jc w:val="center"/>
              <w:rPr>
                <w:szCs w:val="28"/>
              </w:rPr>
            </w:pPr>
            <w:r w:rsidRPr="00B73A41">
              <w:rPr>
                <w:b/>
                <w:szCs w:val="28"/>
              </w:rPr>
              <w:t>Общестроительные работы.</w:t>
            </w:r>
          </w:p>
        </w:tc>
      </w:tr>
      <w:tr w:rsidR="00883AEC" w:rsidRPr="00B73A41" w:rsidTr="00827762">
        <w:tc>
          <w:tcPr>
            <w:tcW w:w="566" w:type="dxa"/>
          </w:tcPr>
          <w:p w:rsidR="00883AEC" w:rsidRPr="00B73A41" w:rsidRDefault="00883AEC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1.</w:t>
            </w:r>
          </w:p>
        </w:tc>
        <w:tc>
          <w:tcPr>
            <w:tcW w:w="8189" w:type="dxa"/>
            <w:gridSpan w:val="2"/>
          </w:tcPr>
          <w:p w:rsidR="00883AEC" w:rsidRPr="00B73A41" w:rsidRDefault="00883AEC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Демонтаж декоративных панелей со стен из «</w:t>
            </w:r>
            <w:proofErr w:type="spellStart"/>
            <w:r w:rsidRPr="00B73A41">
              <w:rPr>
                <w:szCs w:val="28"/>
              </w:rPr>
              <w:t>Инсулака</w:t>
            </w:r>
            <w:proofErr w:type="spellEnd"/>
            <w:r w:rsidRPr="00B73A41">
              <w:rPr>
                <w:szCs w:val="28"/>
              </w:rPr>
              <w:t>»</w:t>
            </w:r>
          </w:p>
        </w:tc>
        <w:tc>
          <w:tcPr>
            <w:tcW w:w="1418" w:type="dxa"/>
          </w:tcPr>
          <w:p w:rsidR="00883AEC" w:rsidRPr="00B73A41" w:rsidRDefault="00883AEC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- 41,8м</w:t>
            </w:r>
            <w:proofErr w:type="gramStart"/>
            <w:r w:rsidRPr="00B73A41">
              <w:rPr>
                <w:szCs w:val="28"/>
                <w:vertAlign w:val="superscript"/>
              </w:rPr>
              <w:t>2</w:t>
            </w:r>
            <w:proofErr w:type="gramEnd"/>
          </w:p>
        </w:tc>
      </w:tr>
      <w:tr w:rsidR="00883AEC" w:rsidRPr="00B73A41" w:rsidTr="00827762">
        <w:tc>
          <w:tcPr>
            <w:tcW w:w="566" w:type="dxa"/>
          </w:tcPr>
          <w:p w:rsidR="00883AEC" w:rsidRPr="00B73A41" w:rsidRDefault="00883AEC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2.</w:t>
            </w:r>
          </w:p>
        </w:tc>
        <w:tc>
          <w:tcPr>
            <w:tcW w:w="8189" w:type="dxa"/>
            <w:gridSpan w:val="2"/>
          </w:tcPr>
          <w:p w:rsidR="00883AEC" w:rsidRPr="00B73A41" w:rsidRDefault="00883AEC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Демонтаж деревянного плинтуса сеч. 20х120</w:t>
            </w:r>
          </w:p>
        </w:tc>
        <w:tc>
          <w:tcPr>
            <w:tcW w:w="1418" w:type="dxa"/>
          </w:tcPr>
          <w:p w:rsidR="00883AEC" w:rsidRPr="00B73A41" w:rsidRDefault="00883AEC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- 14п.м.</w:t>
            </w:r>
          </w:p>
        </w:tc>
      </w:tr>
      <w:tr w:rsidR="00883AEC" w:rsidRPr="00B73A41" w:rsidTr="00827762">
        <w:tc>
          <w:tcPr>
            <w:tcW w:w="566" w:type="dxa"/>
          </w:tcPr>
          <w:p w:rsidR="00883AEC" w:rsidRPr="00B73A41" w:rsidRDefault="00883AEC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3</w:t>
            </w:r>
          </w:p>
          <w:p w:rsidR="00883AEC" w:rsidRPr="00B73A41" w:rsidRDefault="00883AEC" w:rsidP="00545ABD">
            <w:pPr>
              <w:spacing w:line="276" w:lineRule="auto"/>
              <w:ind w:firstLine="0"/>
              <w:rPr>
                <w:szCs w:val="28"/>
              </w:rPr>
            </w:pPr>
          </w:p>
          <w:p w:rsidR="00883AEC" w:rsidRPr="00B73A41" w:rsidRDefault="00883AEC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4.</w:t>
            </w:r>
          </w:p>
        </w:tc>
        <w:tc>
          <w:tcPr>
            <w:tcW w:w="8189" w:type="dxa"/>
            <w:gridSpan w:val="2"/>
          </w:tcPr>
          <w:p w:rsidR="00883AEC" w:rsidRPr="00B73A41" w:rsidRDefault="00883AEC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Облицовка существующих перегородок и двух пилонов листами «</w:t>
            </w:r>
            <w:proofErr w:type="spellStart"/>
            <w:r w:rsidRPr="00B73A41">
              <w:rPr>
                <w:szCs w:val="28"/>
              </w:rPr>
              <w:t>Гипрока</w:t>
            </w:r>
            <w:proofErr w:type="spellEnd"/>
            <w:r w:rsidRPr="00B73A41">
              <w:rPr>
                <w:szCs w:val="28"/>
              </w:rPr>
              <w:t>» по металлическому каркасу</w:t>
            </w:r>
          </w:p>
          <w:p w:rsidR="00883AEC" w:rsidRPr="00B73A41" w:rsidRDefault="00883AEC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Шлифовка паркетного пола</w:t>
            </w:r>
          </w:p>
        </w:tc>
        <w:tc>
          <w:tcPr>
            <w:tcW w:w="1418" w:type="dxa"/>
          </w:tcPr>
          <w:p w:rsidR="00883AEC" w:rsidRDefault="00883AEC" w:rsidP="00545ABD">
            <w:pPr>
              <w:spacing w:line="276" w:lineRule="auto"/>
              <w:ind w:firstLine="0"/>
              <w:rPr>
                <w:szCs w:val="28"/>
              </w:rPr>
            </w:pPr>
          </w:p>
          <w:p w:rsidR="00883AEC" w:rsidRPr="00B73A41" w:rsidRDefault="00883AEC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- 68,6м</w:t>
            </w:r>
            <w:proofErr w:type="gramStart"/>
            <w:r w:rsidRPr="00B73A41">
              <w:rPr>
                <w:szCs w:val="28"/>
                <w:vertAlign w:val="superscript"/>
              </w:rPr>
              <w:t>2</w:t>
            </w:r>
            <w:proofErr w:type="gramEnd"/>
          </w:p>
          <w:p w:rsidR="00883AEC" w:rsidRPr="00B73A41" w:rsidRDefault="00883AEC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- 43м</w:t>
            </w:r>
            <w:r w:rsidRPr="00B73A41">
              <w:rPr>
                <w:szCs w:val="28"/>
                <w:vertAlign w:val="superscript"/>
              </w:rPr>
              <w:t>2</w:t>
            </w:r>
          </w:p>
        </w:tc>
      </w:tr>
      <w:tr w:rsidR="00883AEC" w:rsidRPr="00B73A41" w:rsidTr="00827762">
        <w:tc>
          <w:tcPr>
            <w:tcW w:w="566" w:type="dxa"/>
          </w:tcPr>
          <w:p w:rsidR="00883AEC" w:rsidRPr="00B73A41" w:rsidRDefault="00883AEC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5.</w:t>
            </w:r>
          </w:p>
        </w:tc>
        <w:tc>
          <w:tcPr>
            <w:tcW w:w="8189" w:type="dxa"/>
            <w:gridSpan w:val="2"/>
          </w:tcPr>
          <w:p w:rsidR="00883AEC" w:rsidRPr="00B73A41" w:rsidRDefault="00883AEC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Погрузка и разгрузка строительного мусора</w:t>
            </w:r>
          </w:p>
        </w:tc>
        <w:tc>
          <w:tcPr>
            <w:tcW w:w="1418" w:type="dxa"/>
          </w:tcPr>
          <w:p w:rsidR="00883AEC" w:rsidRPr="00B73A41" w:rsidRDefault="00883AEC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- 0,8м</w:t>
            </w:r>
            <w:r w:rsidRPr="00B73A41">
              <w:rPr>
                <w:szCs w:val="28"/>
                <w:vertAlign w:val="superscript"/>
              </w:rPr>
              <w:t>3</w:t>
            </w:r>
            <w:r w:rsidRPr="00B73A41">
              <w:rPr>
                <w:szCs w:val="28"/>
              </w:rPr>
              <w:t>.</w:t>
            </w:r>
          </w:p>
        </w:tc>
      </w:tr>
      <w:tr w:rsidR="00883AEC" w:rsidRPr="00B73A41" w:rsidTr="00827762">
        <w:tc>
          <w:tcPr>
            <w:tcW w:w="566" w:type="dxa"/>
          </w:tcPr>
          <w:p w:rsidR="00883AEC" w:rsidRPr="00B73A41" w:rsidRDefault="00883AEC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6.</w:t>
            </w:r>
          </w:p>
        </w:tc>
        <w:tc>
          <w:tcPr>
            <w:tcW w:w="8189" w:type="dxa"/>
            <w:gridSpan w:val="2"/>
          </w:tcPr>
          <w:p w:rsidR="00883AEC" w:rsidRPr="00B73A41" w:rsidRDefault="00883AEC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Вывоз строительного мусора</w:t>
            </w:r>
          </w:p>
        </w:tc>
        <w:tc>
          <w:tcPr>
            <w:tcW w:w="1418" w:type="dxa"/>
          </w:tcPr>
          <w:p w:rsidR="00883AEC" w:rsidRPr="00B73A41" w:rsidRDefault="00883AEC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- 0,8м</w:t>
            </w:r>
            <w:r w:rsidRPr="00B73A41">
              <w:rPr>
                <w:szCs w:val="28"/>
                <w:vertAlign w:val="superscript"/>
              </w:rPr>
              <w:t>3</w:t>
            </w:r>
            <w:r w:rsidRPr="00B73A41">
              <w:rPr>
                <w:szCs w:val="28"/>
              </w:rPr>
              <w:t>.</w:t>
            </w:r>
          </w:p>
        </w:tc>
      </w:tr>
      <w:tr w:rsidR="00883AEC" w:rsidRPr="00B73A41" w:rsidTr="00827762">
        <w:tc>
          <w:tcPr>
            <w:tcW w:w="566" w:type="dxa"/>
          </w:tcPr>
          <w:p w:rsidR="00883AEC" w:rsidRPr="00B73A41" w:rsidRDefault="00883AEC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7.</w:t>
            </w:r>
          </w:p>
        </w:tc>
        <w:tc>
          <w:tcPr>
            <w:tcW w:w="8189" w:type="dxa"/>
            <w:gridSpan w:val="2"/>
          </w:tcPr>
          <w:p w:rsidR="00883AEC" w:rsidRPr="00B73A41" w:rsidRDefault="00883AEC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Ремонт штукатурки стен</w:t>
            </w:r>
          </w:p>
        </w:tc>
        <w:tc>
          <w:tcPr>
            <w:tcW w:w="1418" w:type="dxa"/>
          </w:tcPr>
          <w:p w:rsidR="00883AEC" w:rsidRPr="00B73A41" w:rsidRDefault="00883AEC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- 2,2м</w:t>
            </w:r>
            <w:proofErr w:type="gramStart"/>
            <w:r w:rsidRPr="00B73A41">
              <w:rPr>
                <w:szCs w:val="28"/>
                <w:vertAlign w:val="superscript"/>
              </w:rPr>
              <w:t>2</w:t>
            </w:r>
            <w:proofErr w:type="gramEnd"/>
            <w:r w:rsidRPr="00B73A41">
              <w:rPr>
                <w:szCs w:val="28"/>
              </w:rPr>
              <w:t>.</w:t>
            </w:r>
          </w:p>
        </w:tc>
      </w:tr>
      <w:tr w:rsidR="00883AEC" w:rsidRPr="00B73A41" w:rsidTr="00827762">
        <w:tc>
          <w:tcPr>
            <w:tcW w:w="566" w:type="dxa"/>
          </w:tcPr>
          <w:p w:rsidR="00883AEC" w:rsidRPr="00B73A41" w:rsidRDefault="00883AEC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8.</w:t>
            </w:r>
          </w:p>
        </w:tc>
        <w:tc>
          <w:tcPr>
            <w:tcW w:w="8189" w:type="dxa"/>
            <w:gridSpan w:val="2"/>
          </w:tcPr>
          <w:p w:rsidR="00883AEC" w:rsidRPr="00B73A41" w:rsidRDefault="00883AEC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То же потолка</w:t>
            </w:r>
          </w:p>
        </w:tc>
        <w:tc>
          <w:tcPr>
            <w:tcW w:w="1418" w:type="dxa"/>
          </w:tcPr>
          <w:p w:rsidR="00883AEC" w:rsidRPr="00B73A41" w:rsidRDefault="00883AEC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- 1,5м</w:t>
            </w:r>
            <w:proofErr w:type="gramStart"/>
            <w:r w:rsidRPr="00B73A41">
              <w:rPr>
                <w:szCs w:val="28"/>
                <w:vertAlign w:val="superscript"/>
              </w:rPr>
              <w:t>2</w:t>
            </w:r>
            <w:proofErr w:type="gramEnd"/>
            <w:r w:rsidRPr="00B73A41">
              <w:rPr>
                <w:szCs w:val="28"/>
              </w:rPr>
              <w:t>.</w:t>
            </w:r>
          </w:p>
        </w:tc>
      </w:tr>
      <w:tr w:rsidR="00883AEC" w:rsidRPr="00B73A41" w:rsidTr="00827762">
        <w:tc>
          <w:tcPr>
            <w:tcW w:w="566" w:type="dxa"/>
          </w:tcPr>
          <w:p w:rsidR="00883AEC" w:rsidRPr="00B73A41" w:rsidRDefault="00883AEC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9.</w:t>
            </w:r>
          </w:p>
        </w:tc>
        <w:tc>
          <w:tcPr>
            <w:tcW w:w="8189" w:type="dxa"/>
            <w:gridSpan w:val="2"/>
          </w:tcPr>
          <w:p w:rsidR="00883AEC" w:rsidRPr="00B73A41" w:rsidRDefault="00883AEC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Затирка потолка цементно-песчаным раствором</w:t>
            </w:r>
          </w:p>
        </w:tc>
        <w:tc>
          <w:tcPr>
            <w:tcW w:w="1418" w:type="dxa"/>
          </w:tcPr>
          <w:p w:rsidR="00883AEC" w:rsidRPr="00B73A41" w:rsidRDefault="00883AEC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- 55м</w:t>
            </w:r>
            <w:r w:rsidRPr="00B73A41">
              <w:rPr>
                <w:szCs w:val="28"/>
                <w:vertAlign w:val="superscript"/>
              </w:rPr>
              <w:t>2</w:t>
            </w:r>
            <w:r w:rsidRPr="00B73A41">
              <w:rPr>
                <w:szCs w:val="28"/>
              </w:rPr>
              <w:t>.</w:t>
            </w:r>
          </w:p>
        </w:tc>
      </w:tr>
      <w:tr w:rsidR="00883AEC" w:rsidRPr="00B73A41" w:rsidTr="00827762">
        <w:tc>
          <w:tcPr>
            <w:tcW w:w="566" w:type="dxa"/>
          </w:tcPr>
          <w:p w:rsidR="00883AEC" w:rsidRPr="00B73A41" w:rsidRDefault="00883AEC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10.</w:t>
            </w:r>
          </w:p>
        </w:tc>
        <w:tc>
          <w:tcPr>
            <w:tcW w:w="8189" w:type="dxa"/>
            <w:gridSpan w:val="2"/>
          </w:tcPr>
          <w:p w:rsidR="00883AEC" w:rsidRPr="00B73A41" w:rsidRDefault="00883AEC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 xml:space="preserve">Покрытие потолка </w:t>
            </w:r>
            <w:proofErr w:type="spellStart"/>
            <w:r w:rsidRPr="00B73A41">
              <w:rPr>
                <w:szCs w:val="28"/>
              </w:rPr>
              <w:t>Тиффен-грунтом</w:t>
            </w:r>
            <w:proofErr w:type="spellEnd"/>
          </w:p>
        </w:tc>
        <w:tc>
          <w:tcPr>
            <w:tcW w:w="1418" w:type="dxa"/>
          </w:tcPr>
          <w:p w:rsidR="00883AEC" w:rsidRPr="00B73A41" w:rsidRDefault="00883AEC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- 55м</w:t>
            </w:r>
            <w:r w:rsidRPr="00B73A41">
              <w:rPr>
                <w:szCs w:val="28"/>
                <w:vertAlign w:val="superscript"/>
              </w:rPr>
              <w:t>2</w:t>
            </w:r>
            <w:r w:rsidRPr="00B73A41">
              <w:rPr>
                <w:szCs w:val="28"/>
              </w:rPr>
              <w:t>.</w:t>
            </w:r>
          </w:p>
        </w:tc>
      </w:tr>
      <w:tr w:rsidR="00883AEC" w:rsidRPr="00B73A41" w:rsidTr="00827762">
        <w:tc>
          <w:tcPr>
            <w:tcW w:w="566" w:type="dxa"/>
          </w:tcPr>
          <w:p w:rsidR="00883AEC" w:rsidRPr="00B73A41" w:rsidRDefault="00883AEC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11.</w:t>
            </w:r>
          </w:p>
        </w:tc>
        <w:tc>
          <w:tcPr>
            <w:tcW w:w="8189" w:type="dxa"/>
            <w:gridSpan w:val="2"/>
          </w:tcPr>
          <w:p w:rsidR="00883AEC" w:rsidRPr="00B73A41" w:rsidRDefault="00883AEC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То же стен</w:t>
            </w:r>
          </w:p>
        </w:tc>
        <w:tc>
          <w:tcPr>
            <w:tcW w:w="1418" w:type="dxa"/>
          </w:tcPr>
          <w:p w:rsidR="00883AEC" w:rsidRPr="00B73A41" w:rsidRDefault="00883AEC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- 123м</w:t>
            </w:r>
            <w:r w:rsidRPr="00B73A41">
              <w:rPr>
                <w:szCs w:val="28"/>
                <w:vertAlign w:val="superscript"/>
              </w:rPr>
              <w:t>2</w:t>
            </w:r>
            <w:r w:rsidRPr="00B73A41">
              <w:rPr>
                <w:szCs w:val="28"/>
              </w:rPr>
              <w:t xml:space="preserve">. </w:t>
            </w:r>
          </w:p>
        </w:tc>
      </w:tr>
      <w:tr w:rsidR="00883AEC" w:rsidRPr="00B73A41" w:rsidTr="00827762">
        <w:tc>
          <w:tcPr>
            <w:tcW w:w="566" w:type="dxa"/>
          </w:tcPr>
          <w:p w:rsidR="00883AEC" w:rsidRPr="00B73A41" w:rsidRDefault="00883AEC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12.</w:t>
            </w:r>
          </w:p>
        </w:tc>
        <w:tc>
          <w:tcPr>
            <w:tcW w:w="8189" w:type="dxa"/>
            <w:gridSpan w:val="2"/>
          </w:tcPr>
          <w:p w:rsidR="00883AEC" w:rsidRPr="00B73A41" w:rsidRDefault="00883AEC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Шпатлевка потолка сухой смесью «</w:t>
            </w:r>
            <w:proofErr w:type="spellStart"/>
            <w:r w:rsidRPr="00B73A41">
              <w:rPr>
                <w:szCs w:val="28"/>
              </w:rPr>
              <w:t>Ветонит</w:t>
            </w:r>
            <w:proofErr w:type="spellEnd"/>
            <w:r w:rsidRPr="00B73A41">
              <w:rPr>
                <w:szCs w:val="28"/>
              </w:rPr>
              <w:t>»</w:t>
            </w:r>
          </w:p>
        </w:tc>
        <w:tc>
          <w:tcPr>
            <w:tcW w:w="1418" w:type="dxa"/>
          </w:tcPr>
          <w:p w:rsidR="00883AEC" w:rsidRPr="00B73A41" w:rsidRDefault="00883AEC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- 55м</w:t>
            </w:r>
            <w:r w:rsidRPr="00B73A41">
              <w:rPr>
                <w:szCs w:val="28"/>
                <w:vertAlign w:val="superscript"/>
              </w:rPr>
              <w:t>2</w:t>
            </w:r>
            <w:r w:rsidRPr="00B73A41">
              <w:rPr>
                <w:szCs w:val="28"/>
              </w:rPr>
              <w:t>.</w:t>
            </w:r>
          </w:p>
        </w:tc>
      </w:tr>
      <w:tr w:rsidR="00883AEC" w:rsidRPr="00B73A41" w:rsidTr="00827762">
        <w:tc>
          <w:tcPr>
            <w:tcW w:w="566" w:type="dxa"/>
          </w:tcPr>
          <w:p w:rsidR="00883AEC" w:rsidRPr="00B73A41" w:rsidRDefault="00883AEC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13.</w:t>
            </w:r>
          </w:p>
        </w:tc>
        <w:tc>
          <w:tcPr>
            <w:tcW w:w="8189" w:type="dxa"/>
            <w:gridSpan w:val="2"/>
          </w:tcPr>
          <w:p w:rsidR="00883AEC" w:rsidRPr="00B73A41" w:rsidRDefault="00883AEC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То же стен</w:t>
            </w:r>
          </w:p>
        </w:tc>
        <w:tc>
          <w:tcPr>
            <w:tcW w:w="1418" w:type="dxa"/>
          </w:tcPr>
          <w:p w:rsidR="00883AEC" w:rsidRPr="00B73A41" w:rsidRDefault="00883AEC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- 123м</w:t>
            </w:r>
            <w:r w:rsidRPr="00B73A41">
              <w:rPr>
                <w:szCs w:val="28"/>
                <w:vertAlign w:val="superscript"/>
              </w:rPr>
              <w:t>2</w:t>
            </w:r>
            <w:r w:rsidRPr="00B73A41">
              <w:rPr>
                <w:szCs w:val="28"/>
              </w:rPr>
              <w:t>.</w:t>
            </w:r>
          </w:p>
        </w:tc>
      </w:tr>
      <w:tr w:rsidR="00C4642D" w:rsidRPr="00B73A41" w:rsidTr="00827762">
        <w:tc>
          <w:tcPr>
            <w:tcW w:w="566" w:type="dxa"/>
          </w:tcPr>
          <w:p w:rsidR="00C4642D" w:rsidRPr="00B73A41" w:rsidRDefault="00C4642D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14.</w:t>
            </w:r>
          </w:p>
        </w:tc>
        <w:tc>
          <w:tcPr>
            <w:tcW w:w="8189" w:type="dxa"/>
            <w:gridSpan w:val="2"/>
          </w:tcPr>
          <w:p w:rsidR="00C4642D" w:rsidRPr="00B73A41" w:rsidRDefault="00C4642D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 xml:space="preserve">Окраска потолка белой </w:t>
            </w:r>
            <w:proofErr w:type="spellStart"/>
            <w:r w:rsidRPr="00B73A41">
              <w:rPr>
                <w:szCs w:val="28"/>
              </w:rPr>
              <w:t>воднодисперсионной</w:t>
            </w:r>
            <w:proofErr w:type="spellEnd"/>
            <w:r w:rsidRPr="00B73A41">
              <w:rPr>
                <w:szCs w:val="28"/>
              </w:rPr>
              <w:t xml:space="preserve"> краской</w:t>
            </w:r>
          </w:p>
        </w:tc>
        <w:tc>
          <w:tcPr>
            <w:tcW w:w="1418" w:type="dxa"/>
          </w:tcPr>
          <w:p w:rsidR="00C4642D" w:rsidRPr="00B73A41" w:rsidRDefault="00C4642D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- 55м</w:t>
            </w:r>
            <w:r w:rsidRPr="00B73A41">
              <w:rPr>
                <w:szCs w:val="28"/>
                <w:vertAlign w:val="superscript"/>
              </w:rPr>
              <w:t>2</w:t>
            </w:r>
            <w:r w:rsidRPr="00B73A41">
              <w:rPr>
                <w:szCs w:val="28"/>
              </w:rPr>
              <w:t>.</w:t>
            </w:r>
          </w:p>
        </w:tc>
      </w:tr>
      <w:tr w:rsidR="00C4642D" w:rsidRPr="00B73A41" w:rsidTr="00827762">
        <w:tc>
          <w:tcPr>
            <w:tcW w:w="566" w:type="dxa"/>
          </w:tcPr>
          <w:p w:rsidR="00C4642D" w:rsidRPr="00B73A41" w:rsidRDefault="00C4642D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15.</w:t>
            </w:r>
          </w:p>
        </w:tc>
        <w:tc>
          <w:tcPr>
            <w:tcW w:w="8189" w:type="dxa"/>
            <w:gridSpan w:val="2"/>
          </w:tcPr>
          <w:p w:rsidR="00C4642D" w:rsidRPr="00B73A41" w:rsidRDefault="00C4642D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 xml:space="preserve">Окраска стен </w:t>
            </w:r>
            <w:proofErr w:type="spellStart"/>
            <w:r w:rsidRPr="00B73A41">
              <w:rPr>
                <w:szCs w:val="28"/>
              </w:rPr>
              <w:t>воднодисперсионной</w:t>
            </w:r>
            <w:proofErr w:type="spellEnd"/>
            <w:r w:rsidRPr="00B73A41">
              <w:rPr>
                <w:szCs w:val="28"/>
              </w:rPr>
              <w:t xml:space="preserve"> краской</w:t>
            </w:r>
          </w:p>
        </w:tc>
        <w:tc>
          <w:tcPr>
            <w:tcW w:w="1418" w:type="dxa"/>
          </w:tcPr>
          <w:p w:rsidR="00C4642D" w:rsidRPr="00B73A41" w:rsidRDefault="00C4642D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- 123м</w:t>
            </w:r>
            <w:r w:rsidRPr="00B73A41">
              <w:rPr>
                <w:szCs w:val="28"/>
                <w:vertAlign w:val="superscript"/>
              </w:rPr>
              <w:t>2</w:t>
            </w:r>
            <w:r w:rsidRPr="00B73A41">
              <w:rPr>
                <w:szCs w:val="28"/>
              </w:rPr>
              <w:t>.</w:t>
            </w:r>
          </w:p>
        </w:tc>
      </w:tr>
      <w:tr w:rsidR="00C4642D" w:rsidRPr="00B73A41" w:rsidTr="00827762">
        <w:tc>
          <w:tcPr>
            <w:tcW w:w="566" w:type="dxa"/>
          </w:tcPr>
          <w:p w:rsidR="00C4642D" w:rsidRPr="00B73A41" w:rsidRDefault="00C4642D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16.</w:t>
            </w:r>
          </w:p>
        </w:tc>
        <w:tc>
          <w:tcPr>
            <w:tcW w:w="8189" w:type="dxa"/>
            <w:gridSpan w:val="2"/>
          </w:tcPr>
          <w:p w:rsidR="00C4642D" w:rsidRPr="00B73A41" w:rsidRDefault="00C4642D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Демонтаж дверного блока с фрамугой в кирпичной кладке, остекленный, размер 2000*3400</w:t>
            </w:r>
          </w:p>
        </w:tc>
        <w:tc>
          <w:tcPr>
            <w:tcW w:w="1418" w:type="dxa"/>
          </w:tcPr>
          <w:p w:rsidR="00C4642D" w:rsidRPr="00B73A41" w:rsidRDefault="00C4642D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- 1шт.</w:t>
            </w:r>
          </w:p>
        </w:tc>
      </w:tr>
      <w:tr w:rsidR="00C4642D" w:rsidRPr="00B73A41" w:rsidTr="00827762">
        <w:tc>
          <w:tcPr>
            <w:tcW w:w="566" w:type="dxa"/>
          </w:tcPr>
          <w:p w:rsidR="00C4642D" w:rsidRPr="00B73A41" w:rsidRDefault="00C4642D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lastRenderedPageBreak/>
              <w:t>17.</w:t>
            </w:r>
          </w:p>
        </w:tc>
        <w:tc>
          <w:tcPr>
            <w:tcW w:w="8189" w:type="dxa"/>
            <w:gridSpan w:val="2"/>
          </w:tcPr>
          <w:p w:rsidR="00C4642D" w:rsidRPr="00B73A41" w:rsidRDefault="00C4642D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Изготовить дверной блок с фрамугой 2000*3400 по эскизу №</w:t>
            </w:r>
            <w:r w:rsidR="00195A44">
              <w:rPr>
                <w:szCs w:val="28"/>
              </w:rPr>
              <w:t xml:space="preserve"> </w:t>
            </w:r>
            <w:r w:rsidRPr="00B73A41">
              <w:rPr>
                <w:szCs w:val="28"/>
              </w:rPr>
              <w:t>9</w:t>
            </w:r>
          </w:p>
        </w:tc>
        <w:tc>
          <w:tcPr>
            <w:tcW w:w="1418" w:type="dxa"/>
          </w:tcPr>
          <w:p w:rsidR="00C4642D" w:rsidRPr="00B73A41" w:rsidRDefault="00C4642D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- 1шт.</w:t>
            </w:r>
          </w:p>
        </w:tc>
      </w:tr>
      <w:tr w:rsidR="00C4642D" w:rsidRPr="00B73A41" w:rsidTr="00827762">
        <w:tc>
          <w:tcPr>
            <w:tcW w:w="566" w:type="dxa"/>
          </w:tcPr>
          <w:p w:rsidR="00C4642D" w:rsidRPr="00B73A41" w:rsidRDefault="00C4642D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18.</w:t>
            </w:r>
          </w:p>
        </w:tc>
        <w:tc>
          <w:tcPr>
            <w:tcW w:w="8189" w:type="dxa"/>
            <w:gridSpan w:val="2"/>
          </w:tcPr>
          <w:p w:rsidR="00C4642D" w:rsidRPr="00B73A41" w:rsidRDefault="00C4642D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 xml:space="preserve">Установка дверного блока, 2000*3400, </w:t>
            </w:r>
            <w:proofErr w:type="gramStart"/>
            <w:r w:rsidRPr="00B73A41">
              <w:rPr>
                <w:szCs w:val="28"/>
              </w:rPr>
              <w:t>белый</w:t>
            </w:r>
            <w:proofErr w:type="gramEnd"/>
            <w:r w:rsidRPr="00B73A41">
              <w:rPr>
                <w:szCs w:val="28"/>
              </w:rPr>
              <w:t>, ламинированный, по эскизу №</w:t>
            </w:r>
            <w:r w:rsidR="00195A44">
              <w:rPr>
                <w:szCs w:val="28"/>
              </w:rPr>
              <w:t xml:space="preserve"> </w:t>
            </w:r>
            <w:r w:rsidRPr="00B73A41">
              <w:rPr>
                <w:szCs w:val="28"/>
              </w:rPr>
              <w:t>9</w:t>
            </w:r>
          </w:p>
        </w:tc>
        <w:tc>
          <w:tcPr>
            <w:tcW w:w="1418" w:type="dxa"/>
          </w:tcPr>
          <w:p w:rsidR="00C4642D" w:rsidRPr="00B73A41" w:rsidRDefault="00C4642D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- 1шт.</w:t>
            </w:r>
          </w:p>
        </w:tc>
      </w:tr>
      <w:tr w:rsidR="00C4642D" w:rsidRPr="00B73A41" w:rsidTr="00827762">
        <w:tc>
          <w:tcPr>
            <w:tcW w:w="566" w:type="dxa"/>
          </w:tcPr>
          <w:p w:rsidR="00C4642D" w:rsidRPr="00B73A41" w:rsidRDefault="00C4642D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19.</w:t>
            </w:r>
          </w:p>
        </w:tc>
        <w:tc>
          <w:tcPr>
            <w:tcW w:w="8189" w:type="dxa"/>
            <w:gridSpan w:val="2"/>
          </w:tcPr>
          <w:p w:rsidR="00C4642D" w:rsidRPr="00B73A41" w:rsidRDefault="00C4642D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Демонтаж дверного блока в перегородке 900*2100</w:t>
            </w:r>
          </w:p>
        </w:tc>
        <w:tc>
          <w:tcPr>
            <w:tcW w:w="1418" w:type="dxa"/>
          </w:tcPr>
          <w:p w:rsidR="00C4642D" w:rsidRPr="00B73A41" w:rsidRDefault="00C4642D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- 1шт.</w:t>
            </w:r>
          </w:p>
        </w:tc>
      </w:tr>
      <w:tr w:rsidR="00C4642D" w:rsidRPr="00B73A41" w:rsidTr="00827762">
        <w:tc>
          <w:tcPr>
            <w:tcW w:w="566" w:type="dxa"/>
          </w:tcPr>
          <w:p w:rsidR="00C4642D" w:rsidRPr="00B73A41" w:rsidRDefault="00C4642D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20.</w:t>
            </w:r>
          </w:p>
        </w:tc>
        <w:tc>
          <w:tcPr>
            <w:tcW w:w="8189" w:type="dxa"/>
            <w:gridSpan w:val="2"/>
          </w:tcPr>
          <w:p w:rsidR="00C4642D" w:rsidRPr="00B73A41" w:rsidRDefault="00C4642D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Изготовить дверной блок 900*2400 по эскизу №15</w:t>
            </w:r>
          </w:p>
        </w:tc>
        <w:tc>
          <w:tcPr>
            <w:tcW w:w="1418" w:type="dxa"/>
          </w:tcPr>
          <w:p w:rsidR="00C4642D" w:rsidRPr="00B73A41" w:rsidRDefault="00C4642D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- 1шт.</w:t>
            </w:r>
          </w:p>
        </w:tc>
      </w:tr>
      <w:tr w:rsidR="00C4642D" w:rsidRPr="00B73A41" w:rsidTr="00827762">
        <w:tc>
          <w:tcPr>
            <w:tcW w:w="566" w:type="dxa"/>
          </w:tcPr>
          <w:p w:rsidR="00C4642D" w:rsidRPr="00B73A41" w:rsidRDefault="00C4642D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21.</w:t>
            </w:r>
          </w:p>
        </w:tc>
        <w:tc>
          <w:tcPr>
            <w:tcW w:w="8189" w:type="dxa"/>
            <w:gridSpan w:val="2"/>
          </w:tcPr>
          <w:p w:rsidR="00C4642D" w:rsidRPr="00B73A41" w:rsidRDefault="00C4642D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Установка д</w:t>
            </w:r>
            <w:r w:rsidR="00827762">
              <w:rPr>
                <w:szCs w:val="28"/>
              </w:rPr>
              <w:t xml:space="preserve">верного блока, 900*2400, </w:t>
            </w:r>
            <w:proofErr w:type="gramStart"/>
            <w:r w:rsidR="00827762">
              <w:rPr>
                <w:szCs w:val="28"/>
              </w:rPr>
              <w:t>белый</w:t>
            </w:r>
            <w:proofErr w:type="gramEnd"/>
            <w:r w:rsidR="00827762">
              <w:rPr>
                <w:szCs w:val="28"/>
              </w:rPr>
              <w:t xml:space="preserve">, </w:t>
            </w:r>
            <w:r w:rsidRPr="00B73A41">
              <w:rPr>
                <w:szCs w:val="28"/>
              </w:rPr>
              <w:t>ламинированный, по эскизу №15</w:t>
            </w:r>
          </w:p>
        </w:tc>
        <w:tc>
          <w:tcPr>
            <w:tcW w:w="1418" w:type="dxa"/>
          </w:tcPr>
          <w:p w:rsidR="00C4642D" w:rsidRPr="00B73A41" w:rsidRDefault="00C4642D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- 1шт.</w:t>
            </w:r>
          </w:p>
        </w:tc>
      </w:tr>
      <w:tr w:rsidR="00C4642D" w:rsidRPr="00B73A41" w:rsidTr="00827762">
        <w:tc>
          <w:tcPr>
            <w:tcW w:w="566" w:type="dxa"/>
          </w:tcPr>
          <w:p w:rsidR="00C4642D" w:rsidRPr="00B73A41" w:rsidRDefault="00C4642D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22.</w:t>
            </w:r>
          </w:p>
        </w:tc>
        <w:tc>
          <w:tcPr>
            <w:tcW w:w="8189" w:type="dxa"/>
            <w:gridSpan w:val="2"/>
          </w:tcPr>
          <w:p w:rsidR="00C4642D" w:rsidRPr="00B73A41" w:rsidRDefault="00C4642D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Демонтаж дверного блока в кирпичной кладке 800*2100</w:t>
            </w:r>
          </w:p>
        </w:tc>
        <w:tc>
          <w:tcPr>
            <w:tcW w:w="1418" w:type="dxa"/>
          </w:tcPr>
          <w:p w:rsidR="00C4642D" w:rsidRPr="00B73A41" w:rsidRDefault="00C4642D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- 2шт.</w:t>
            </w:r>
          </w:p>
        </w:tc>
      </w:tr>
      <w:tr w:rsidR="00C4642D" w:rsidRPr="00B73A41" w:rsidTr="00827762">
        <w:tc>
          <w:tcPr>
            <w:tcW w:w="566" w:type="dxa"/>
          </w:tcPr>
          <w:p w:rsidR="00C4642D" w:rsidRPr="00B73A41" w:rsidRDefault="00C4642D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23.</w:t>
            </w:r>
          </w:p>
        </w:tc>
        <w:tc>
          <w:tcPr>
            <w:tcW w:w="8189" w:type="dxa"/>
            <w:gridSpan w:val="2"/>
          </w:tcPr>
          <w:p w:rsidR="00C4642D" w:rsidRPr="00B73A41" w:rsidRDefault="00C4642D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Изготовить дверной блок 800*2100 по эскизу №21</w:t>
            </w:r>
          </w:p>
        </w:tc>
        <w:tc>
          <w:tcPr>
            <w:tcW w:w="1418" w:type="dxa"/>
          </w:tcPr>
          <w:p w:rsidR="00C4642D" w:rsidRPr="00B73A41" w:rsidRDefault="00C4642D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- 2шт.</w:t>
            </w:r>
          </w:p>
        </w:tc>
      </w:tr>
      <w:tr w:rsidR="00C4642D" w:rsidRPr="00B73A41" w:rsidTr="00827762">
        <w:tc>
          <w:tcPr>
            <w:tcW w:w="566" w:type="dxa"/>
          </w:tcPr>
          <w:p w:rsidR="00C4642D" w:rsidRPr="00B73A41" w:rsidRDefault="00C4642D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24.</w:t>
            </w:r>
          </w:p>
        </w:tc>
        <w:tc>
          <w:tcPr>
            <w:tcW w:w="8189" w:type="dxa"/>
            <w:gridSpan w:val="2"/>
          </w:tcPr>
          <w:p w:rsidR="00C4642D" w:rsidRPr="00B73A41" w:rsidRDefault="00C4642D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 xml:space="preserve">Установка дверного блока, 800*2100, </w:t>
            </w:r>
            <w:proofErr w:type="gramStart"/>
            <w:r w:rsidRPr="00B73A41">
              <w:rPr>
                <w:szCs w:val="28"/>
              </w:rPr>
              <w:t>белый</w:t>
            </w:r>
            <w:proofErr w:type="gramEnd"/>
            <w:r w:rsidRPr="00B73A41">
              <w:rPr>
                <w:szCs w:val="28"/>
              </w:rPr>
              <w:t>, ламинированный, по эскизу №</w:t>
            </w:r>
            <w:r w:rsidR="00195A44">
              <w:rPr>
                <w:szCs w:val="28"/>
              </w:rPr>
              <w:t xml:space="preserve"> </w:t>
            </w:r>
            <w:r w:rsidRPr="00B73A41">
              <w:rPr>
                <w:szCs w:val="28"/>
              </w:rPr>
              <w:t>21</w:t>
            </w:r>
          </w:p>
        </w:tc>
        <w:tc>
          <w:tcPr>
            <w:tcW w:w="1418" w:type="dxa"/>
          </w:tcPr>
          <w:p w:rsidR="00C4642D" w:rsidRPr="00B73A41" w:rsidRDefault="00C4642D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- 2шт.</w:t>
            </w:r>
          </w:p>
        </w:tc>
      </w:tr>
      <w:tr w:rsidR="00C4642D" w:rsidRPr="00B73A41" w:rsidTr="00827762">
        <w:tc>
          <w:tcPr>
            <w:tcW w:w="566" w:type="dxa"/>
          </w:tcPr>
          <w:p w:rsidR="00C4642D" w:rsidRPr="00B73A41" w:rsidRDefault="00C4642D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25.</w:t>
            </w:r>
          </w:p>
        </w:tc>
        <w:tc>
          <w:tcPr>
            <w:tcW w:w="8189" w:type="dxa"/>
            <w:gridSpan w:val="2"/>
          </w:tcPr>
          <w:p w:rsidR="00C4642D" w:rsidRPr="00B73A41" w:rsidRDefault="00C4642D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Покрытие пола водным лаком</w:t>
            </w:r>
          </w:p>
        </w:tc>
        <w:tc>
          <w:tcPr>
            <w:tcW w:w="1418" w:type="dxa"/>
          </w:tcPr>
          <w:p w:rsidR="00C4642D" w:rsidRPr="00B73A41" w:rsidRDefault="00C4642D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 xml:space="preserve">- </w:t>
            </w:r>
            <w:r>
              <w:rPr>
                <w:szCs w:val="28"/>
              </w:rPr>
              <w:t>43</w:t>
            </w:r>
            <w:r w:rsidRPr="00B73A41">
              <w:rPr>
                <w:szCs w:val="28"/>
              </w:rPr>
              <w:t>м</w:t>
            </w:r>
            <w:r w:rsidRPr="00B73A41">
              <w:rPr>
                <w:szCs w:val="28"/>
                <w:vertAlign w:val="superscript"/>
              </w:rPr>
              <w:t>2</w:t>
            </w:r>
            <w:r w:rsidRPr="00B73A41">
              <w:rPr>
                <w:szCs w:val="28"/>
              </w:rPr>
              <w:t>.</w:t>
            </w:r>
          </w:p>
        </w:tc>
      </w:tr>
      <w:tr w:rsidR="00C4642D" w:rsidRPr="00B73A41" w:rsidTr="00827762">
        <w:tc>
          <w:tcPr>
            <w:tcW w:w="566" w:type="dxa"/>
          </w:tcPr>
          <w:p w:rsidR="00C4642D" w:rsidRPr="00B73A41" w:rsidRDefault="00C4642D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26.</w:t>
            </w:r>
          </w:p>
        </w:tc>
        <w:tc>
          <w:tcPr>
            <w:tcW w:w="8189" w:type="dxa"/>
            <w:gridSpan w:val="2"/>
          </w:tcPr>
          <w:p w:rsidR="00C4642D" w:rsidRPr="00B73A41" w:rsidRDefault="00C4642D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Монтаж деревянного плинтуса сеч. 20х120</w:t>
            </w:r>
          </w:p>
        </w:tc>
        <w:tc>
          <w:tcPr>
            <w:tcW w:w="1418" w:type="dxa"/>
          </w:tcPr>
          <w:p w:rsidR="00C4642D" w:rsidRPr="00B73A41" w:rsidRDefault="00C4642D" w:rsidP="00C4642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- 14п.м.</w:t>
            </w:r>
          </w:p>
        </w:tc>
      </w:tr>
      <w:tr w:rsidR="00C4642D" w:rsidRPr="00B73A41" w:rsidTr="00827762">
        <w:tc>
          <w:tcPr>
            <w:tcW w:w="566" w:type="dxa"/>
          </w:tcPr>
          <w:p w:rsidR="00C4642D" w:rsidRPr="00B73A41" w:rsidRDefault="00C4642D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27.</w:t>
            </w:r>
          </w:p>
        </w:tc>
        <w:tc>
          <w:tcPr>
            <w:tcW w:w="8189" w:type="dxa"/>
            <w:gridSpan w:val="2"/>
          </w:tcPr>
          <w:p w:rsidR="00C4642D" w:rsidRPr="00B73A41" w:rsidRDefault="00C4642D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Окраска деревянного плинтуса эмалью сеч. 20х120</w:t>
            </w:r>
          </w:p>
        </w:tc>
        <w:tc>
          <w:tcPr>
            <w:tcW w:w="1418" w:type="dxa"/>
          </w:tcPr>
          <w:p w:rsidR="00C4642D" w:rsidRPr="00B73A41" w:rsidRDefault="00C4642D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- 33п.м.</w:t>
            </w:r>
          </w:p>
        </w:tc>
      </w:tr>
      <w:tr w:rsidR="00EC3BD0" w:rsidRPr="00B73A41" w:rsidTr="004B44AD">
        <w:tc>
          <w:tcPr>
            <w:tcW w:w="10173" w:type="dxa"/>
            <w:gridSpan w:val="4"/>
          </w:tcPr>
          <w:p w:rsidR="00EC3BD0" w:rsidRPr="00B73A41" w:rsidRDefault="00EC3BD0" w:rsidP="00545ABD">
            <w:pPr>
              <w:spacing w:line="276" w:lineRule="auto"/>
              <w:ind w:firstLine="0"/>
              <w:rPr>
                <w:szCs w:val="28"/>
              </w:rPr>
            </w:pPr>
          </w:p>
        </w:tc>
      </w:tr>
      <w:tr w:rsidR="00C4642D" w:rsidRPr="00B73A41" w:rsidTr="00827762">
        <w:tc>
          <w:tcPr>
            <w:tcW w:w="10173" w:type="dxa"/>
            <w:gridSpan w:val="4"/>
          </w:tcPr>
          <w:p w:rsidR="00C4642D" w:rsidRPr="00B73A41" w:rsidRDefault="00C4642D" w:rsidP="00C4642D">
            <w:pPr>
              <w:spacing w:line="276" w:lineRule="auto"/>
              <w:ind w:firstLine="0"/>
              <w:jc w:val="center"/>
              <w:rPr>
                <w:szCs w:val="28"/>
              </w:rPr>
            </w:pPr>
            <w:r w:rsidRPr="00B73A41">
              <w:rPr>
                <w:b/>
                <w:szCs w:val="28"/>
              </w:rPr>
              <w:t>Лестницы и площадки в осях «А» и «В» (левое крыло)</w:t>
            </w:r>
          </w:p>
        </w:tc>
      </w:tr>
      <w:tr w:rsidR="00EF2440" w:rsidRPr="00B73A41" w:rsidTr="00827762">
        <w:tc>
          <w:tcPr>
            <w:tcW w:w="10173" w:type="dxa"/>
            <w:gridSpan w:val="4"/>
          </w:tcPr>
          <w:p w:rsidR="00EF2440" w:rsidRPr="00B73A41" w:rsidRDefault="00EF2440" w:rsidP="00C4642D">
            <w:pPr>
              <w:spacing w:line="276" w:lineRule="auto"/>
              <w:ind w:firstLine="0"/>
              <w:jc w:val="center"/>
              <w:rPr>
                <w:b/>
                <w:szCs w:val="28"/>
              </w:rPr>
            </w:pPr>
          </w:p>
        </w:tc>
      </w:tr>
      <w:tr w:rsidR="00C4642D" w:rsidRPr="00B73A41" w:rsidTr="00827762">
        <w:tc>
          <w:tcPr>
            <w:tcW w:w="566" w:type="dxa"/>
          </w:tcPr>
          <w:p w:rsidR="00C4642D" w:rsidRPr="00B73A41" w:rsidRDefault="00C4642D" w:rsidP="00E45F54">
            <w:pPr>
              <w:spacing w:line="276" w:lineRule="auto"/>
              <w:ind w:firstLine="0"/>
              <w:jc w:val="center"/>
              <w:rPr>
                <w:szCs w:val="28"/>
              </w:rPr>
            </w:pPr>
            <w:r w:rsidRPr="00B73A41">
              <w:rPr>
                <w:szCs w:val="28"/>
              </w:rPr>
              <w:t>1.</w:t>
            </w:r>
          </w:p>
        </w:tc>
        <w:tc>
          <w:tcPr>
            <w:tcW w:w="8189" w:type="dxa"/>
            <w:gridSpan w:val="2"/>
          </w:tcPr>
          <w:p w:rsidR="00C4642D" w:rsidRPr="00B73A41" w:rsidRDefault="00C4642D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Демонтаж существующего ограждения</w:t>
            </w:r>
          </w:p>
        </w:tc>
        <w:tc>
          <w:tcPr>
            <w:tcW w:w="1418" w:type="dxa"/>
          </w:tcPr>
          <w:p w:rsidR="00C4642D" w:rsidRPr="00B73A41" w:rsidRDefault="00C4642D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- 51п.м.</w:t>
            </w:r>
          </w:p>
        </w:tc>
      </w:tr>
      <w:tr w:rsidR="00C4642D" w:rsidRPr="00B73A41" w:rsidTr="00827762">
        <w:tc>
          <w:tcPr>
            <w:tcW w:w="566" w:type="dxa"/>
          </w:tcPr>
          <w:p w:rsidR="00C4642D" w:rsidRPr="00B73A41" w:rsidRDefault="00C4642D" w:rsidP="00E45F54">
            <w:pPr>
              <w:spacing w:line="276" w:lineRule="auto"/>
              <w:ind w:firstLine="0"/>
              <w:jc w:val="center"/>
              <w:rPr>
                <w:szCs w:val="28"/>
              </w:rPr>
            </w:pPr>
            <w:r w:rsidRPr="00B73A41">
              <w:rPr>
                <w:szCs w:val="28"/>
              </w:rPr>
              <w:t>2.</w:t>
            </w:r>
          </w:p>
        </w:tc>
        <w:tc>
          <w:tcPr>
            <w:tcW w:w="8189" w:type="dxa"/>
            <w:gridSpan w:val="2"/>
          </w:tcPr>
          <w:p w:rsidR="00C4642D" w:rsidRPr="00B73A41" w:rsidRDefault="00C4642D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Установка ограждения из перил из нержавеющей стали</w:t>
            </w:r>
          </w:p>
        </w:tc>
        <w:tc>
          <w:tcPr>
            <w:tcW w:w="1418" w:type="dxa"/>
          </w:tcPr>
          <w:p w:rsidR="00C4642D" w:rsidRPr="00B73A41" w:rsidRDefault="00C4642D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- 51п.м.</w:t>
            </w:r>
          </w:p>
        </w:tc>
      </w:tr>
      <w:tr w:rsidR="00C4642D" w:rsidRPr="00B73A41" w:rsidTr="00827762">
        <w:tc>
          <w:tcPr>
            <w:tcW w:w="566" w:type="dxa"/>
          </w:tcPr>
          <w:p w:rsidR="00C4642D" w:rsidRPr="00B73A41" w:rsidRDefault="00C4642D" w:rsidP="00E45F54">
            <w:pPr>
              <w:spacing w:line="276" w:lineRule="auto"/>
              <w:ind w:firstLine="0"/>
              <w:jc w:val="center"/>
              <w:rPr>
                <w:szCs w:val="28"/>
              </w:rPr>
            </w:pPr>
            <w:r w:rsidRPr="00B73A41">
              <w:rPr>
                <w:szCs w:val="28"/>
              </w:rPr>
              <w:t>3.</w:t>
            </w:r>
          </w:p>
        </w:tc>
        <w:tc>
          <w:tcPr>
            <w:tcW w:w="8189" w:type="dxa"/>
            <w:gridSpan w:val="2"/>
          </w:tcPr>
          <w:p w:rsidR="00C4642D" w:rsidRPr="00B73A41" w:rsidRDefault="00C4642D" w:rsidP="00C4642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Демонтаж цементно-песчаных плинтусов на площадках и маршах</w:t>
            </w:r>
          </w:p>
        </w:tc>
        <w:tc>
          <w:tcPr>
            <w:tcW w:w="1418" w:type="dxa"/>
          </w:tcPr>
          <w:p w:rsidR="00C4642D" w:rsidRPr="00B73A41" w:rsidRDefault="00C4642D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- 27м</w:t>
            </w:r>
            <w:r w:rsidRPr="00B73A41">
              <w:rPr>
                <w:szCs w:val="28"/>
                <w:vertAlign w:val="superscript"/>
              </w:rPr>
              <w:t>2</w:t>
            </w:r>
            <w:r w:rsidRPr="00B73A41">
              <w:rPr>
                <w:szCs w:val="28"/>
              </w:rPr>
              <w:t>.</w:t>
            </w:r>
          </w:p>
        </w:tc>
      </w:tr>
      <w:tr w:rsidR="00C4642D" w:rsidRPr="00B73A41" w:rsidTr="00827762">
        <w:tc>
          <w:tcPr>
            <w:tcW w:w="566" w:type="dxa"/>
          </w:tcPr>
          <w:p w:rsidR="00C4642D" w:rsidRPr="00B73A41" w:rsidRDefault="00C4642D" w:rsidP="00E45F54">
            <w:pPr>
              <w:spacing w:line="276" w:lineRule="auto"/>
              <w:ind w:firstLine="0"/>
              <w:jc w:val="center"/>
              <w:rPr>
                <w:szCs w:val="28"/>
              </w:rPr>
            </w:pPr>
            <w:r w:rsidRPr="00B73A41">
              <w:rPr>
                <w:szCs w:val="28"/>
              </w:rPr>
              <w:t>4.</w:t>
            </w:r>
          </w:p>
        </w:tc>
        <w:tc>
          <w:tcPr>
            <w:tcW w:w="8189" w:type="dxa"/>
            <w:gridSpan w:val="2"/>
          </w:tcPr>
          <w:p w:rsidR="00C4642D" w:rsidRPr="00B73A41" w:rsidRDefault="00C4642D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Подготовка поверхности под установку плинтусов</w:t>
            </w:r>
          </w:p>
        </w:tc>
        <w:tc>
          <w:tcPr>
            <w:tcW w:w="1418" w:type="dxa"/>
          </w:tcPr>
          <w:p w:rsidR="00C4642D" w:rsidRPr="00B73A41" w:rsidRDefault="00C4642D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- 27м</w:t>
            </w:r>
            <w:r w:rsidRPr="00B73A41">
              <w:rPr>
                <w:szCs w:val="28"/>
                <w:vertAlign w:val="superscript"/>
              </w:rPr>
              <w:t>2</w:t>
            </w:r>
            <w:r w:rsidRPr="00B73A41">
              <w:rPr>
                <w:szCs w:val="28"/>
              </w:rPr>
              <w:t>.</w:t>
            </w:r>
          </w:p>
        </w:tc>
      </w:tr>
      <w:tr w:rsidR="00C4642D" w:rsidRPr="00B73A41" w:rsidTr="00827762">
        <w:tc>
          <w:tcPr>
            <w:tcW w:w="566" w:type="dxa"/>
          </w:tcPr>
          <w:p w:rsidR="00C4642D" w:rsidRPr="00B73A41" w:rsidRDefault="00827762" w:rsidP="00E45F54">
            <w:pPr>
              <w:spacing w:line="276" w:lineRule="auto"/>
              <w:ind w:firstLine="0"/>
              <w:jc w:val="center"/>
              <w:rPr>
                <w:szCs w:val="28"/>
              </w:rPr>
            </w:pPr>
            <w:r w:rsidRPr="00B73A41">
              <w:rPr>
                <w:szCs w:val="28"/>
              </w:rPr>
              <w:t>5.</w:t>
            </w:r>
          </w:p>
        </w:tc>
        <w:tc>
          <w:tcPr>
            <w:tcW w:w="8189" w:type="dxa"/>
            <w:gridSpan w:val="2"/>
          </w:tcPr>
          <w:p w:rsidR="00C4642D" w:rsidRPr="00B73A41" w:rsidRDefault="00C4642D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Демонтаж плитки ПХВ на площадках</w:t>
            </w:r>
          </w:p>
        </w:tc>
        <w:tc>
          <w:tcPr>
            <w:tcW w:w="1418" w:type="dxa"/>
          </w:tcPr>
          <w:p w:rsidR="00C4642D" w:rsidRPr="00B73A41" w:rsidRDefault="00C4642D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- 99м</w:t>
            </w:r>
            <w:r w:rsidRPr="00B73A41">
              <w:rPr>
                <w:szCs w:val="28"/>
                <w:vertAlign w:val="superscript"/>
              </w:rPr>
              <w:t>2</w:t>
            </w:r>
            <w:r w:rsidRPr="00B73A41">
              <w:rPr>
                <w:szCs w:val="28"/>
              </w:rPr>
              <w:t>.</w:t>
            </w:r>
          </w:p>
        </w:tc>
      </w:tr>
      <w:tr w:rsidR="00C4642D" w:rsidRPr="00B73A41" w:rsidTr="00827762">
        <w:tc>
          <w:tcPr>
            <w:tcW w:w="566" w:type="dxa"/>
          </w:tcPr>
          <w:p w:rsidR="00C4642D" w:rsidRPr="00B73A41" w:rsidRDefault="00827762" w:rsidP="00E45F54">
            <w:pPr>
              <w:spacing w:line="276" w:lineRule="auto"/>
              <w:ind w:firstLine="0"/>
              <w:jc w:val="center"/>
              <w:rPr>
                <w:szCs w:val="28"/>
              </w:rPr>
            </w:pPr>
            <w:r w:rsidRPr="00B73A41">
              <w:rPr>
                <w:szCs w:val="28"/>
              </w:rPr>
              <w:t>6.</w:t>
            </w:r>
          </w:p>
        </w:tc>
        <w:tc>
          <w:tcPr>
            <w:tcW w:w="8189" w:type="dxa"/>
            <w:gridSpan w:val="2"/>
          </w:tcPr>
          <w:p w:rsidR="00C4642D" w:rsidRPr="00B73A41" w:rsidRDefault="00C4642D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 xml:space="preserve">Облицовка </w:t>
            </w:r>
            <w:proofErr w:type="spellStart"/>
            <w:r w:rsidRPr="00B73A41">
              <w:rPr>
                <w:szCs w:val="28"/>
              </w:rPr>
              <w:t>проступей</w:t>
            </w:r>
            <w:proofErr w:type="spellEnd"/>
            <w:r w:rsidRPr="00B73A41">
              <w:rPr>
                <w:szCs w:val="28"/>
              </w:rPr>
              <w:t xml:space="preserve"> и площадок белым, полированным мрамором «</w:t>
            </w:r>
            <w:proofErr w:type="spellStart"/>
            <w:r w:rsidRPr="00B73A41">
              <w:rPr>
                <w:szCs w:val="28"/>
              </w:rPr>
              <w:t>Коэлга</w:t>
            </w:r>
            <w:proofErr w:type="spellEnd"/>
            <w:r w:rsidRPr="00B73A41">
              <w:rPr>
                <w:szCs w:val="28"/>
              </w:rPr>
              <w:t>», толщиной 30мм</w:t>
            </w:r>
          </w:p>
        </w:tc>
        <w:tc>
          <w:tcPr>
            <w:tcW w:w="1418" w:type="dxa"/>
          </w:tcPr>
          <w:p w:rsidR="00C4642D" w:rsidRPr="00B73A41" w:rsidRDefault="00C4642D" w:rsidP="00C4642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- 177,5м</w:t>
            </w:r>
            <w:proofErr w:type="gramStart"/>
            <w:r w:rsidRPr="00B73A41">
              <w:rPr>
                <w:szCs w:val="28"/>
                <w:vertAlign w:val="superscript"/>
              </w:rPr>
              <w:t>2</w:t>
            </w:r>
            <w:proofErr w:type="gramEnd"/>
            <w:r w:rsidRPr="00B73A41">
              <w:rPr>
                <w:szCs w:val="28"/>
              </w:rPr>
              <w:t>.</w:t>
            </w:r>
          </w:p>
          <w:p w:rsidR="00C4642D" w:rsidRPr="00B73A41" w:rsidRDefault="00C4642D" w:rsidP="00545ABD">
            <w:pPr>
              <w:spacing w:line="276" w:lineRule="auto"/>
              <w:ind w:firstLine="0"/>
              <w:rPr>
                <w:szCs w:val="28"/>
              </w:rPr>
            </w:pPr>
          </w:p>
        </w:tc>
      </w:tr>
      <w:tr w:rsidR="00C4642D" w:rsidRPr="00B73A41" w:rsidTr="00827762">
        <w:tc>
          <w:tcPr>
            <w:tcW w:w="566" w:type="dxa"/>
          </w:tcPr>
          <w:p w:rsidR="00C4642D" w:rsidRPr="00B73A41" w:rsidRDefault="00827762" w:rsidP="00E45F54">
            <w:pPr>
              <w:spacing w:line="276" w:lineRule="auto"/>
              <w:ind w:firstLine="0"/>
              <w:jc w:val="center"/>
              <w:rPr>
                <w:szCs w:val="28"/>
              </w:rPr>
            </w:pPr>
            <w:r w:rsidRPr="00B73A41">
              <w:rPr>
                <w:szCs w:val="28"/>
              </w:rPr>
              <w:t>7.</w:t>
            </w:r>
          </w:p>
        </w:tc>
        <w:tc>
          <w:tcPr>
            <w:tcW w:w="8189" w:type="dxa"/>
            <w:gridSpan w:val="2"/>
          </w:tcPr>
          <w:p w:rsidR="00C4642D" w:rsidRPr="00B73A41" w:rsidRDefault="00C4642D" w:rsidP="00827762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 xml:space="preserve">Облицовка </w:t>
            </w:r>
            <w:proofErr w:type="spellStart"/>
            <w:r w:rsidRPr="00B73A41">
              <w:rPr>
                <w:szCs w:val="28"/>
              </w:rPr>
              <w:t>подступенков</w:t>
            </w:r>
            <w:proofErr w:type="spellEnd"/>
            <w:r w:rsidRPr="00B73A41">
              <w:rPr>
                <w:szCs w:val="28"/>
              </w:rPr>
              <w:t xml:space="preserve"> белым, полированным мрамором «</w:t>
            </w:r>
            <w:proofErr w:type="spellStart"/>
            <w:r w:rsidRPr="00B73A41">
              <w:rPr>
                <w:szCs w:val="28"/>
              </w:rPr>
              <w:t>Коэлга</w:t>
            </w:r>
            <w:proofErr w:type="spellEnd"/>
            <w:r w:rsidRPr="00B73A41">
              <w:rPr>
                <w:szCs w:val="28"/>
              </w:rPr>
              <w:t>», толщиной 20мм</w:t>
            </w:r>
          </w:p>
        </w:tc>
        <w:tc>
          <w:tcPr>
            <w:tcW w:w="1418" w:type="dxa"/>
          </w:tcPr>
          <w:p w:rsidR="00C4642D" w:rsidRPr="00B73A41" w:rsidRDefault="00C4642D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- 40м</w:t>
            </w:r>
            <w:r w:rsidRPr="00B73A41">
              <w:rPr>
                <w:szCs w:val="28"/>
                <w:vertAlign w:val="superscript"/>
              </w:rPr>
              <w:t>2</w:t>
            </w:r>
            <w:r w:rsidRPr="00B73A41">
              <w:rPr>
                <w:szCs w:val="28"/>
              </w:rPr>
              <w:t>.</w:t>
            </w:r>
          </w:p>
        </w:tc>
      </w:tr>
      <w:tr w:rsidR="00C4642D" w:rsidRPr="00B73A41" w:rsidTr="00827762">
        <w:tc>
          <w:tcPr>
            <w:tcW w:w="566" w:type="dxa"/>
          </w:tcPr>
          <w:p w:rsidR="00C4642D" w:rsidRPr="00B73A41" w:rsidRDefault="00827762" w:rsidP="00E45F54">
            <w:pPr>
              <w:spacing w:line="276" w:lineRule="auto"/>
              <w:ind w:firstLine="0"/>
              <w:jc w:val="center"/>
              <w:rPr>
                <w:szCs w:val="28"/>
              </w:rPr>
            </w:pPr>
            <w:r w:rsidRPr="00B73A41">
              <w:rPr>
                <w:szCs w:val="28"/>
              </w:rPr>
              <w:t>8.</w:t>
            </w:r>
          </w:p>
        </w:tc>
        <w:tc>
          <w:tcPr>
            <w:tcW w:w="8189" w:type="dxa"/>
            <w:gridSpan w:val="2"/>
          </w:tcPr>
          <w:p w:rsidR="00C4642D" w:rsidRPr="00B73A41" w:rsidRDefault="00C4642D" w:rsidP="00545AB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Выполнить плинтус из темно-серого мрамора, ширина полос</w:t>
            </w:r>
            <w:r>
              <w:rPr>
                <w:szCs w:val="28"/>
              </w:rPr>
              <w:t xml:space="preserve"> 110мм, а так же для рисунка на площадках</w:t>
            </w:r>
          </w:p>
        </w:tc>
        <w:tc>
          <w:tcPr>
            <w:tcW w:w="1418" w:type="dxa"/>
          </w:tcPr>
          <w:p w:rsidR="00C4642D" w:rsidRDefault="00C4642D" w:rsidP="00C4642D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- 206п.м.</w:t>
            </w:r>
          </w:p>
          <w:p w:rsidR="00C4642D" w:rsidRPr="00B73A41" w:rsidRDefault="00C4642D" w:rsidP="00C4642D">
            <w:pPr>
              <w:spacing w:line="276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 (22,6</w:t>
            </w:r>
            <w:r w:rsidRPr="00B73A41">
              <w:rPr>
                <w:szCs w:val="28"/>
              </w:rPr>
              <w:t xml:space="preserve"> м</w:t>
            </w:r>
            <w:proofErr w:type="gramStart"/>
            <w:r w:rsidRPr="00B73A41"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).</w:t>
            </w:r>
          </w:p>
        </w:tc>
      </w:tr>
      <w:tr w:rsidR="00827762" w:rsidRPr="00B73A41" w:rsidTr="00827762">
        <w:tc>
          <w:tcPr>
            <w:tcW w:w="10173" w:type="dxa"/>
            <w:gridSpan w:val="4"/>
          </w:tcPr>
          <w:p w:rsidR="00827762" w:rsidRPr="00B73A41" w:rsidRDefault="00827762" w:rsidP="00827762">
            <w:pPr>
              <w:spacing w:line="276" w:lineRule="auto"/>
              <w:ind w:firstLine="0"/>
              <w:jc w:val="center"/>
              <w:rPr>
                <w:szCs w:val="28"/>
              </w:rPr>
            </w:pPr>
            <w:r>
              <w:rPr>
                <w:b/>
                <w:szCs w:val="28"/>
              </w:rPr>
              <w:t>Электрооборудование и электроосвещение коридора в осях «36» и «42».</w:t>
            </w:r>
          </w:p>
        </w:tc>
      </w:tr>
      <w:tr w:rsidR="00883AEC" w:rsidRPr="0046438C" w:rsidTr="00827762">
        <w:tc>
          <w:tcPr>
            <w:tcW w:w="573" w:type="dxa"/>
            <w:gridSpan w:val="2"/>
          </w:tcPr>
          <w:p w:rsidR="00883AEC" w:rsidRPr="0046438C" w:rsidRDefault="00883AEC" w:rsidP="00E45F54">
            <w:pPr>
              <w:spacing w:line="276" w:lineRule="auto"/>
              <w:ind w:firstLine="0"/>
              <w:jc w:val="center"/>
              <w:rPr>
                <w:szCs w:val="28"/>
              </w:rPr>
            </w:pPr>
            <w:r w:rsidRPr="0046438C">
              <w:rPr>
                <w:szCs w:val="28"/>
              </w:rPr>
              <w:t>1.</w:t>
            </w:r>
          </w:p>
        </w:tc>
        <w:tc>
          <w:tcPr>
            <w:tcW w:w="8182" w:type="dxa"/>
          </w:tcPr>
          <w:p w:rsidR="00883AEC" w:rsidRPr="00671651" w:rsidRDefault="00883AEC" w:rsidP="00545ABD">
            <w:pPr>
              <w:spacing w:line="276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Светильник накладной светодиодный с опаловым отражателем IP20, квадратный, мощностью 32 Вт типа СС110-141-1-Н-072М</w:t>
            </w:r>
          </w:p>
        </w:tc>
        <w:tc>
          <w:tcPr>
            <w:tcW w:w="1418" w:type="dxa"/>
          </w:tcPr>
          <w:p w:rsidR="00883AEC" w:rsidRPr="0046438C" w:rsidRDefault="00883AEC" w:rsidP="00545ABD">
            <w:pPr>
              <w:spacing w:line="276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- 20</w:t>
            </w:r>
            <w:r w:rsidRPr="0046438C">
              <w:rPr>
                <w:szCs w:val="28"/>
              </w:rPr>
              <w:t>шт.</w:t>
            </w:r>
          </w:p>
        </w:tc>
      </w:tr>
      <w:tr w:rsidR="00827762" w:rsidRPr="0046438C" w:rsidTr="00827762">
        <w:tc>
          <w:tcPr>
            <w:tcW w:w="573" w:type="dxa"/>
            <w:gridSpan w:val="2"/>
          </w:tcPr>
          <w:p w:rsidR="00827762" w:rsidRPr="0046438C" w:rsidRDefault="00827762" w:rsidP="00E45F54">
            <w:pPr>
              <w:spacing w:line="276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2.</w:t>
            </w:r>
          </w:p>
        </w:tc>
        <w:tc>
          <w:tcPr>
            <w:tcW w:w="8182" w:type="dxa"/>
          </w:tcPr>
          <w:p w:rsidR="00827762" w:rsidRDefault="00827762" w:rsidP="00827762">
            <w:pPr>
              <w:spacing w:line="276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Светильник накладной светодиодный с опаловым отражателем IP20 (1245х186х66 мм) мощностью 32 Вт типа СС110-212-1-Н-072М</w:t>
            </w:r>
          </w:p>
        </w:tc>
        <w:tc>
          <w:tcPr>
            <w:tcW w:w="1418" w:type="dxa"/>
          </w:tcPr>
          <w:p w:rsidR="00827762" w:rsidRDefault="00827762" w:rsidP="00545ABD">
            <w:pPr>
              <w:spacing w:line="276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- 4шт.</w:t>
            </w:r>
          </w:p>
        </w:tc>
      </w:tr>
      <w:tr w:rsidR="00883AEC" w:rsidRPr="0046438C" w:rsidTr="00827762">
        <w:tc>
          <w:tcPr>
            <w:tcW w:w="573" w:type="dxa"/>
            <w:gridSpan w:val="2"/>
          </w:tcPr>
          <w:p w:rsidR="00883AEC" w:rsidRPr="0046438C" w:rsidRDefault="00827762" w:rsidP="00E45F54">
            <w:pPr>
              <w:spacing w:line="276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8182" w:type="dxa"/>
          </w:tcPr>
          <w:p w:rsidR="00883AEC" w:rsidRPr="0046438C" w:rsidRDefault="00883AEC" w:rsidP="00545ABD">
            <w:pPr>
              <w:spacing w:line="276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Выключатель 2-х клавишный для открытой установки 6А, 250В в нормальном исполнении</w:t>
            </w:r>
          </w:p>
        </w:tc>
        <w:tc>
          <w:tcPr>
            <w:tcW w:w="1418" w:type="dxa"/>
          </w:tcPr>
          <w:p w:rsidR="00883AEC" w:rsidRPr="000D64BC" w:rsidRDefault="00883AEC" w:rsidP="00545ABD">
            <w:pPr>
              <w:spacing w:line="276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- 1шт.</w:t>
            </w:r>
          </w:p>
        </w:tc>
      </w:tr>
      <w:tr w:rsidR="00827762" w:rsidRPr="0046438C" w:rsidTr="00827762">
        <w:tc>
          <w:tcPr>
            <w:tcW w:w="573" w:type="dxa"/>
            <w:gridSpan w:val="2"/>
          </w:tcPr>
          <w:p w:rsidR="00827762" w:rsidRDefault="00827762" w:rsidP="00E45F54">
            <w:pPr>
              <w:spacing w:line="276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4.</w:t>
            </w:r>
          </w:p>
        </w:tc>
        <w:tc>
          <w:tcPr>
            <w:tcW w:w="8182" w:type="dxa"/>
          </w:tcPr>
          <w:p w:rsidR="00827762" w:rsidRDefault="00827762" w:rsidP="00545ABD">
            <w:pPr>
              <w:spacing w:line="276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Выключатель одноклавишный для открытой установки 6А, 250В в нормальном исполнении</w:t>
            </w:r>
          </w:p>
        </w:tc>
        <w:tc>
          <w:tcPr>
            <w:tcW w:w="1418" w:type="dxa"/>
          </w:tcPr>
          <w:p w:rsidR="00827762" w:rsidRDefault="00827762" w:rsidP="00827762">
            <w:pPr>
              <w:spacing w:line="276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- 3шт.</w:t>
            </w:r>
          </w:p>
          <w:p w:rsidR="00827762" w:rsidRDefault="00827762" w:rsidP="00545ABD">
            <w:pPr>
              <w:spacing w:line="276" w:lineRule="auto"/>
              <w:ind w:firstLine="0"/>
              <w:rPr>
                <w:szCs w:val="28"/>
              </w:rPr>
            </w:pPr>
          </w:p>
        </w:tc>
      </w:tr>
      <w:tr w:rsidR="00827762" w:rsidRPr="0046438C" w:rsidTr="00827762">
        <w:tc>
          <w:tcPr>
            <w:tcW w:w="573" w:type="dxa"/>
            <w:gridSpan w:val="2"/>
          </w:tcPr>
          <w:p w:rsidR="00827762" w:rsidRDefault="00827762" w:rsidP="00E45F54">
            <w:pPr>
              <w:spacing w:line="276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5.</w:t>
            </w:r>
          </w:p>
        </w:tc>
        <w:tc>
          <w:tcPr>
            <w:tcW w:w="8182" w:type="dxa"/>
          </w:tcPr>
          <w:p w:rsidR="00827762" w:rsidRDefault="00827762" w:rsidP="00545ABD">
            <w:pPr>
              <w:spacing w:line="276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Коробка </w:t>
            </w:r>
            <w:proofErr w:type="spellStart"/>
            <w:r>
              <w:rPr>
                <w:szCs w:val="28"/>
              </w:rPr>
              <w:t>ответвительная</w:t>
            </w:r>
            <w:proofErr w:type="spellEnd"/>
            <w:r>
              <w:rPr>
                <w:szCs w:val="28"/>
              </w:rPr>
              <w:t xml:space="preserve"> прямоугольная белого цвета открытой установки</w:t>
            </w:r>
          </w:p>
        </w:tc>
        <w:tc>
          <w:tcPr>
            <w:tcW w:w="1418" w:type="dxa"/>
          </w:tcPr>
          <w:p w:rsidR="00827762" w:rsidRDefault="00827762" w:rsidP="00827762">
            <w:pPr>
              <w:spacing w:line="276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- 10шт.</w:t>
            </w:r>
          </w:p>
        </w:tc>
      </w:tr>
      <w:tr w:rsidR="00883AEC" w:rsidRPr="0046438C" w:rsidTr="00827762">
        <w:tc>
          <w:tcPr>
            <w:tcW w:w="573" w:type="dxa"/>
            <w:gridSpan w:val="2"/>
          </w:tcPr>
          <w:p w:rsidR="00883AEC" w:rsidRPr="0046438C" w:rsidRDefault="00883AEC" w:rsidP="00E45F54">
            <w:pPr>
              <w:spacing w:line="276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6.</w:t>
            </w:r>
          </w:p>
        </w:tc>
        <w:tc>
          <w:tcPr>
            <w:tcW w:w="8182" w:type="dxa"/>
          </w:tcPr>
          <w:p w:rsidR="00883AEC" w:rsidRPr="00DB0421" w:rsidRDefault="00883AEC" w:rsidP="00545ABD">
            <w:pPr>
              <w:spacing w:line="276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Мини-канал DLP-D сечением 25*16мм, L=2м кат. №636302</w:t>
            </w:r>
          </w:p>
        </w:tc>
        <w:tc>
          <w:tcPr>
            <w:tcW w:w="1418" w:type="dxa"/>
          </w:tcPr>
          <w:p w:rsidR="00883AEC" w:rsidRPr="0046438C" w:rsidRDefault="00883AEC" w:rsidP="00545ABD">
            <w:pPr>
              <w:spacing w:line="276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- 62шт.</w:t>
            </w:r>
          </w:p>
        </w:tc>
      </w:tr>
      <w:tr w:rsidR="00827762" w:rsidRPr="0046438C" w:rsidTr="00827762">
        <w:tc>
          <w:tcPr>
            <w:tcW w:w="573" w:type="dxa"/>
            <w:gridSpan w:val="2"/>
          </w:tcPr>
          <w:p w:rsidR="00827762" w:rsidRDefault="00827762" w:rsidP="00E45F54">
            <w:pPr>
              <w:spacing w:line="276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lastRenderedPageBreak/>
              <w:t>7.</w:t>
            </w:r>
          </w:p>
        </w:tc>
        <w:tc>
          <w:tcPr>
            <w:tcW w:w="8182" w:type="dxa"/>
          </w:tcPr>
          <w:p w:rsidR="00827762" w:rsidRDefault="00827762" w:rsidP="00545ABD">
            <w:pPr>
              <w:spacing w:line="276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Внутренний угол </w:t>
            </w:r>
            <w:proofErr w:type="gramStart"/>
            <w:r>
              <w:rPr>
                <w:szCs w:val="28"/>
              </w:rPr>
              <w:t>к</w:t>
            </w:r>
            <w:proofErr w:type="gramEnd"/>
            <w:r>
              <w:rPr>
                <w:szCs w:val="28"/>
              </w:rPr>
              <w:t xml:space="preserve"> поз.6 кат. №636420</w:t>
            </w:r>
          </w:p>
        </w:tc>
        <w:tc>
          <w:tcPr>
            <w:tcW w:w="1418" w:type="dxa"/>
          </w:tcPr>
          <w:p w:rsidR="00827762" w:rsidRDefault="00827762" w:rsidP="00545ABD">
            <w:pPr>
              <w:spacing w:line="276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- 24шт.</w:t>
            </w:r>
          </w:p>
        </w:tc>
      </w:tr>
      <w:tr w:rsidR="00827762" w:rsidRPr="0046438C" w:rsidTr="00827762">
        <w:tc>
          <w:tcPr>
            <w:tcW w:w="573" w:type="dxa"/>
            <w:gridSpan w:val="2"/>
          </w:tcPr>
          <w:p w:rsidR="00827762" w:rsidRDefault="00827762" w:rsidP="00E45F54">
            <w:pPr>
              <w:spacing w:line="276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8.</w:t>
            </w:r>
          </w:p>
        </w:tc>
        <w:tc>
          <w:tcPr>
            <w:tcW w:w="8182" w:type="dxa"/>
          </w:tcPr>
          <w:p w:rsidR="00827762" w:rsidRDefault="00827762" w:rsidP="00545ABD">
            <w:pPr>
              <w:spacing w:line="276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Кабель белого цвета с медными жилами марки ВВГнг-660 сечением мм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:</w:t>
            </w:r>
          </w:p>
        </w:tc>
        <w:tc>
          <w:tcPr>
            <w:tcW w:w="1418" w:type="dxa"/>
          </w:tcPr>
          <w:p w:rsidR="00827762" w:rsidRDefault="00827762" w:rsidP="00545ABD">
            <w:pPr>
              <w:spacing w:line="276" w:lineRule="auto"/>
              <w:ind w:firstLine="0"/>
              <w:rPr>
                <w:szCs w:val="28"/>
              </w:rPr>
            </w:pPr>
          </w:p>
        </w:tc>
      </w:tr>
      <w:tr w:rsidR="00827762" w:rsidRPr="0046438C" w:rsidTr="00827762">
        <w:tc>
          <w:tcPr>
            <w:tcW w:w="573" w:type="dxa"/>
            <w:gridSpan w:val="2"/>
          </w:tcPr>
          <w:p w:rsidR="00827762" w:rsidRDefault="00827762" w:rsidP="00E45F54">
            <w:pPr>
              <w:spacing w:line="276" w:lineRule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8182" w:type="dxa"/>
          </w:tcPr>
          <w:p w:rsidR="00827762" w:rsidRDefault="00827762" w:rsidP="00545ABD">
            <w:pPr>
              <w:spacing w:line="276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- 3*1,5</w:t>
            </w:r>
          </w:p>
        </w:tc>
        <w:tc>
          <w:tcPr>
            <w:tcW w:w="1418" w:type="dxa"/>
          </w:tcPr>
          <w:p w:rsidR="00827762" w:rsidRDefault="00827762" w:rsidP="00545ABD">
            <w:pPr>
              <w:spacing w:line="276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- 160м.</w:t>
            </w:r>
          </w:p>
        </w:tc>
      </w:tr>
      <w:tr w:rsidR="00827762" w:rsidRPr="0046438C" w:rsidTr="00827762">
        <w:tc>
          <w:tcPr>
            <w:tcW w:w="573" w:type="dxa"/>
            <w:gridSpan w:val="2"/>
          </w:tcPr>
          <w:p w:rsidR="00827762" w:rsidRDefault="00827762" w:rsidP="00E45F54">
            <w:pPr>
              <w:spacing w:line="276" w:lineRule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8182" w:type="dxa"/>
          </w:tcPr>
          <w:p w:rsidR="00827762" w:rsidRDefault="00827762" w:rsidP="00545ABD">
            <w:pPr>
              <w:spacing w:line="276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- 4*1,5</w:t>
            </w:r>
          </w:p>
        </w:tc>
        <w:tc>
          <w:tcPr>
            <w:tcW w:w="1418" w:type="dxa"/>
          </w:tcPr>
          <w:p w:rsidR="00827762" w:rsidRDefault="00827762" w:rsidP="00545ABD">
            <w:pPr>
              <w:spacing w:line="276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- 25м.</w:t>
            </w:r>
          </w:p>
        </w:tc>
      </w:tr>
      <w:tr w:rsidR="00883AEC" w:rsidRPr="0046438C" w:rsidTr="00827762">
        <w:tc>
          <w:tcPr>
            <w:tcW w:w="573" w:type="dxa"/>
            <w:gridSpan w:val="2"/>
          </w:tcPr>
          <w:p w:rsidR="00883AEC" w:rsidRDefault="00883AEC" w:rsidP="00E45F54">
            <w:pPr>
              <w:spacing w:line="276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9.</w:t>
            </w:r>
          </w:p>
        </w:tc>
        <w:tc>
          <w:tcPr>
            <w:tcW w:w="8182" w:type="dxa"/>
          </w:tcPr>
          <w:p w:rsidR="00883AEC" w:rsidRPr="00125B45" w:rsidRDefault="00883AEC" w:rsidP="00545ABD">
            <w:pPr>
              <w:spacing w:line="276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Демонтаж светильника 4х40Вт</w:t>
            </w:r>
          </w:p>
        </w:tc>
        <w:tc>
          <w:tcPr>
            <w:tcW w:w="1418" w:type="dxa"/>
          </w:tcPr>
          <w:p w:rsidR="00883AEC" w:rsidRDefault="00883AEC" w:rsidP="00545ABD">
            <w:pPr>
              <w:spacing w:line="276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- 13шт.</w:t>
            </w:r>
          </w:p>
        </w:tc>
      </w:tr>
      <w:tr w:rsidR="00883AEC" w:rsidRPr="0046438C" w:rsidTr="00827762">
        <w:tc>
          <w:tcPr>
            <w:tcW w:w="573" w:type="dxa"/>
            <w:gridSpan w:val="2"/>
          </w:tcPr>
          <w:p w:rsidR="00883AEC" w:rsidRDefault="00883AEC" w:rsidP="00E45F54">
            <w:pPr>
              <w:spacing w:line="276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10.</w:t>
            </w:r>
          </w:p>
        </w:tc>
        <w:tc>
          <w:tcPr>
            <w:tcW w:w="8182" w:type="dxa"/>
          </w:tcPr>
          <w:p w:rsidR="00883AEC" w:rsidRPr="001D6F8E" w:rsidRDefault="00883AEC" w:rsidP="00827762">
            <w:pPr>
              <w:spacing w:line="276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Демонтаж выключателей, коробок </w:t>
            </w:r>
            <w:proofErr w:type="spellStart"/>
            <w:r>
              <w:rPr>
                <w:szCs w:val="28"/>
              </w:rPr>
              <w:t>ответвительных</w:t>
            </w:r>
            <w:proofErr w:type="spellEnd"/>
            <w:r>
              <w:rPr>
                <w:szCs w:val="28"/>
              </w:rPr>
              <w:t xml:space="preserve"> </w:t>
            </w:r>
          </w:p>
        </w:tc>
        <w:tc>
          <w:tcPr>
            <w:tcW w:w="1418" w:type="dxa"/>
          </w:tcPr>
          <w:p w:rsidR="00883AEC" w:rsidRDefault="00883AEC" w:rsidP="00827762">
            <w:pPr>
              <w:spacing w:line="276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- 15шт.</w:t>
            </w:r>
          </w:p>
        </w:tc>
      </w:tr>
      <w:tr w:rsidR="00827762" w:rsidRPr="0046438C" w:rsidTr="00827762">
        <w:tc>
          <w:tcPr>
            <w:tcW w:w="573" w:type="dxa"/>
            <w:gridSpan w:val="2"/>
          </w:tcPr>
          <w:p w:rsidR="00827762" w:rsidRDefault="00827762" w:rsidP="00E45F54">
            <w:pPr>
              <w:spacing w:line="276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11.</w:t>
            </w:r>
          </w:p>
        </w:tc>
        <w:tc>
          <w:tcPr>
            <w:tcW w:w="8182" w:type="dxa"/>
          </w:tcPr>
          <w:p w:rsidR="00827762" w:rsidRDefault="00827762" w:rsidP="00827762">
            <w:pPr>
              <w:spacing w:line="276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Демонтаж силового кабеля сеч. 3*2,5мм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</w:p>
        </w:tc>
        <w:tc>
          <w:tcPr>
            <w:tcW w:w="1418" w:type="dxa"/>
          </w:tcPr>
          <w:p w:rsidR="00827762" w:rsidRDefault="00827762" w:rsidP="00545ABD">
            <w:pPr>
              <w:spacing w:line="276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- 150м.</w:t>
            </w:r>
          </w:p>
        </w:tc>
      </w:tr>
    </w:tbl>
    <w:p w:rsidR="00883AEC" w:rsidRDefault="00883AEC" w:rsidP="00883AEC">
      <w:pPr>
        <w:ind w:firstLine="0"/>
        <w:rPr>
          <w:szCs w:val="28"/>
        </w:rPr>
      </w:pPr>
    </w:p>
    <w:p w:rsidR="0061472A" w:rsidRPr="006B3E13" w:rsidRDefault="0061472A" w:rsidP="00883AEC">
      <w:pPr>
        <w:ind w:firstLine="0"/>
        <w:rPr>
          <w:szCs w:val="28"/>
        </w:rPr>
      </w:pPr>
    </w:p>
    <w:p w:rsidR="0061472A" w:rsidRPr="0061472A" w:rsidRDefault="0061472A" w:rsidP="00883AEC">
      <w:pPr>
        <w:ind w:firstLine="0"/>
        <w:rPr>
          <w:szCs w:val="28"/>
          <w:lang w:val="en-US"/>
        </w:rPr>
      </w:pPr>
      <w:r>
        <w:rPr>
          <w:noProof/>
          <w:szCs w:val="28"/>
        </w:rPr>
        <w:lastRenderedPageBreak/>
        <w:drawing>
          <wp:inline distT="0" distB="0" distL="0" distR="0">
            <wp:extent cx="6250077" cy="9084193"/>
            <wp:effectExtent l="19050" t="0" r="0" b="0"/>
            <wp:docPr id="1" name="Рисунок 1" descr="img20120810_111617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g20120810_1116170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4403" t="12116" r="3453" b="64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110" cy="9090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2D02" w:rsidRDefault="00562D02" w:rsidP="00DF38AE">
      <w:pPr>
        <w:tabs>
          <w:tab w:val="left" w:pos="6810"/>
        </w:tabs>
        <w:spacing w:line="240" w:lineRule="auto"/>
        <w:ind w:firstLine="0"/>
        <w:rPr>
          <w:color w:val="000000"/>
          <w:sz w:val="24"/>
          <w:szCs w:val="24"/>
        </w:rPr>
      </w:pPr>
    </w:p>
    <w:p w:rsidR="000C62FE" w:rsidRPr="00F37F62" w:rsidRDefault="000C62FE" w:rsidP="002C12E0">
      <w:pPr>
        <w:tabs>
          <w:tab w:val="left" w:pos="6810"/>
        </w:tabs>
        <w:spacing w:line="240" w:lineRule="auto"/>
        <w:ind w:firstLine="0"/>
        <w:jc w:val="left"/>
        <w:rPr>
          <w:color w:val="000000"/>
          <w:sz w:val="24"/>
          <w:szCs w:val="24"/>
        </w:rPr>
      </w:pPr>
      <w:r w:rsidRPr="00F37F62">
        <w:rPr>
          <w:color w:val="000000"/>
          <w:sz w:val="24"/>
          <w:szCs w:val="24"/>
        </w:rPr>
        <w:lastRenderedPageBreak/>
        <w:t xml:space="preserve">              </w:t>
      </w:r>
      <w:r w:rsidR="002C12E0">
        <w:rPr>
          <w:noProof/>
          <w:szCs w:val="28"/>
        </w:rPr>
        <w:drawing>
          <wp:inline distT="0" distB="0" distL="0" distR="0">
            <wp:extent cx="5745327" cy="9021525"/>
            <wp:effectExtent l="19050" t="0" r="7773" b="0"/>
            <wp:docPr id="2" name="Рисунок 4" descr="img20120810_111823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g20120810_1118236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4734" t="8681" r="15572" b="65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357" cy="90215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37F62">
        <w:rPr>
          <w:color w:val="000000"/>
          <w:sz w:val="24"/>
          <w:szCs w:val="24"/>
        </w:rPr>
        <w:t xml:space="preserve">                                                       </w:t>
      </w:r>
    </w:p>
    <w:p w:rsidR="0061472A" w:rsidRDefault="0061472A" w:rsidP="00DF38AE">
      <w:pPr>
        <w:pStyle w:val="33"/>
        <w:keepNext w:val="0"/>
        <w:pageBreakBefore/>
        <w:spacing w:before="0" w:after="0" w:line="240" w:lineRule="auto"/>
        <w:jc w:val="right"/>
        <w:rPr>
          <w:rFonts w:ascii="Times New Roman" w:hAnsi="Times New Roman" w:cs="Times New Roman"/>
          <w:b w:val="0"/>
          <w:bCs w:val="0"/>
          <w:sz w:val="22"/>
          <w:szCs w:val="22"/>
          <w:lang w:val="en-US"/>
        </w:rPr>
      </w:pPr>
      <w:bookmarkStart w:id="5" w:name="_Toc312334218"/>
    </w:p>
    <w:p w:rsidR="0061472A" w:rsidRDefault="0061472A" w:rsidP="0061472A">
      <w:pPr>
        <w:rPr>
          <w:lang w:val="en-US" w:eastAsia="en-US"/>
        </w:rPr>
      </w:pPr>
    </w:p>
    <w:p w:rsidR="0061472A" w:rsidRPr="0061472A" w:rsidRDefault="0061472A" w:rsidP="0061472A">
      <w:pPr>
        <w:rPr>
          <w:lang w:val="en-US" w:eastAsia="en-US"/>
        </w:rPr>
      </w:pPr>
      <w:r>
        <w:rPr>
          <w:noProof/>
          <w:szCs w:val="28"/>
        </w:rPr>
        <w:drawing>
          <wp:inline distT="0" distB="0" distL="0" distR="0">
            <wp:extent cx="5130851" cy="9068819"/>
            <wp:effectExtent l="19050" t="0" r="0" b="0"/>
            <wp:docPr id="7" name="Рисунок 7" descr="img20120810_112120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g20120810_1121207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24584" t="2172" r="2994" b="110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2004" cy="90708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472A" w:rsidRDefault="0061472A" w:rsidP="00DF38AE">
      <w:pPr>
        <w:pStyle w:val="33"/>
        <w:keepNext w:val="0"/>
        <w:pageBreakBefore/>
        <w:spacing w:before="0" w:after="0" w:line="240" w:lineRule="auto"/>
        <w:jc w:val="right"/>
        <w:rPr>
          <w:rFonts w:ascii="Times New Roman" w:hAnsi="Times New Roman" w:cs="Times New Roman"/>
          <w:b w:val="0"/>
          <w:bCs w:val="0"/>
          <w:sz w:val="22"/>
          <w:szCs w:val="22"/>
          <w:lang w:val="en-US"/>
        </w:rPr>
      </w:pPr>
    </w:p>
    <w:p w:rsidR="0061472A" w:rsidRPr="0061472A" w:rsidRDefault="0061472A" w:rsidP="0061472A">
      <w:pPr>
        <w:rPr>
          <w:lang w:val="en-US" w:eastAsia="en-US"/>
        </w:rPr>
      </w:pPr>
      <w:r>
        <w:rPr>
          <w:noProof/>
          <w:szCs w:val="28"/>
        </w:rPr>
        <w:drawing>
          <wp:inline distT="0" distB="0" distL="0" distR="0">
            <wp:extent cx="5811164" cy="9066663"/>
            <wp:effectExtent l="19050" t="0" r="0" b="0"/>
            <wp:docPr id="10" name="Рисунок 10" descr="img20120810_112304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mg20120810_1123046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11388" t="9091" r="8322" b="60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5066" cy="90727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472A" w:rsidRDefault="0061472A" w:rsidP="00DF38AE">
      <w:pPr>
        <w:pStyle w:val="33"/>
        <w:keepNext w:val="0"/>
        <w:pageBreakBefore/>
        <w:spacing w:before="0" w:after="0" w:line="240" w:lineRule="auto"/>
        <w:jc w:val="right"/>
        <w:rPr>
          <w:rFonts w:ascii="Times New Roman" w:hAnsi="Times New Roman" w:cs="Times New Roman"/>
          <w:b w:val="0"/>
          <w:bCs w:val="0"/>
          <w:sz w:val="22"/>
          <w:szCs w:val="22"/>
          <w:lang w:val="en-US"/>
        </w:rPr>
      </w:pPr>
    </w:p>
    <w:p w:rsidR="0061472A" w:rsidRDefault="0061472A" w:rsidP="0061472A">
      <w:pPr>
        <w:rPr>
          <w:lang w:val="en-US" w:eastAsia="en-US"/>
        </w:rPr>
      </w:pPr>
      <w:r>
        <w:rPr>
          <w:noProof/>
          <w:szCs w:val="28"/>
        </w:rPr>
        <w:drawing>
          <wp:inline distT="0" distB="0" distL="0" distR="0">
            <wp:extent cx="5986729" cy="8571164"/>
            <wp:effectExtent l="19050" t="0" r="0" b="0"/>
            <wp:docPr id="13" name="Рисунок 13" descr="img20120810_112412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g20120810_1124125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7989" t="8562" r="1727" b="42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6729" cy="85711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472A" w:rsidRPr="0061472A" w:rsidRDefault="0061472A" w:rsidP="0061472A">
      <w:pPr>
        <w:rPr>
          <w:lang w:val="en-US" w:eastAsia="en-US"/>
        </w:rPr>
      </w:pPr>
      <w:r>
        <w:rPr>
          <w:noProof/>
          <w:szCs w:val="28"/>
        </w:rPr>
        <w:lastRenderedPageBreak/>
        <w:drawing>
          <wp:inline distT="0" distB="0" distL="0" distR="0">
            <wp:extent cx="6030620" cy="9060692"/>
            <wp:effectExtent l="19050" t="0" r="8230" b="0"/>
            <wp:docPr id="16" name="Рисунок 16" descr="img20120810_112548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img20120810_1125488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4979" t="2322" r="4555" b="62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0620" cy="90606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5"/>
    </w:p>
    <w:sectPr w:rsidR="0061472A" w:rsidRPr="0061472A" w:rsidSect="00195A44">
      <w:headerReference w:type="default" r:id="rId13"/>
      <w:pgSz w:w="11906" w:h="16838" w:code="9"/>
      <w:pgMar w:top="425" w:right="566" w:bottom="851" w:left="1276" w:header="284" w:footer="26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736A" w:rsidRDefault="0095736A" w:rsidP="004A2E93">
      <w:pPr>
        <w:spacing w:line="240" w:lineRule="auto"/>
      </w:pPr>
      <w:r>
        <w:separator/>
      </w:r>
    </w:p>
  </w:endnote>
  <w:endnote w:type="continuationSeparator" w:id="0">
    <w:p w:rsidR="0095736A" w:rsidRDefault="0095736A" w:rsidP="004A2E93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736A" w:rsidRDefault="0095736A" w:rsidP="004A2E93">
      <w:pPr>
        <w:spacing w:line="240" w:lineRule="auto"/>
      </w:pPr>
      <w:r>
        <w:separator/>
      </w:r>
    </w:p>
  </w:footnote>
  <w:footnote w:type="continuationSeparator" w:id="0">
    <w:p w:rsidR="0095736A" w:rsidRDefault="0095736A" w:rsidP="004A2E93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5ABD" w:rsidRDefault="00545ABD">
    <w:pPr>
      <w:pStyle w:val="af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CC79AF"/>
    <w:multiLevelType w:val="hybridMultilevel"/>
    <w:tmpl w:val="DD3287EA"/>
    <w:lvl w:ilvl="0" w:tplc="49B2B0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9C433C3"/>
    <w:multiLevelType w:val="hybridMultilevel"/>
    <w:tmpl w:val="196A5B34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A7B1EFE"/>
    <w:multiLevelType w:val="multilevel"/>
    <w:tmpl w:val="39A4A1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17" w:hanging="10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24" w:hanging="10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1" w:hanging="105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7">
    <w:nsid w:val="29683F29"/>
    <w:multiLevelType w:val="multilevel"/>
    <w:tmpl w:val="39A4A1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17" w:hanging="10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24" w:hanging="10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1" w:hanging="105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8">
    <w:nsid w:val="3185738B"/>
    <w:multiLevelType w:val="multilevel"/>
    <w:tmpl w:val="FD2AF3BA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3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9">
    <w:nsid w:val="356352E7"/>
    <w:multiLevelType w:val="multilevel"/>
    <w:tmpl w:val="72EC610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1">
    <w:nsid w:val="39D15783"/>
    <w:multiLevelType w:val="multilevel"/>
    <w:tmpl w:val="19701F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34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26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4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5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92" w:hanging="1800"/>
      </w:pPr>
      <w:rPr>
        <w:rFonts w:hint="default"/>
      </w:rPr>
    </w:lvl>
  </w:abstractNum>
  <w:abstractNum w:abstractNumId="12">
    <w:nsid w:val="39F81575"/>
    <w:multiLevelType w:val="hybridMultilevel"/>
    <w:tmpl w:val="A20640E0"/>
    <w:lvl w:ilvl="0" w:tplc="49B2B0E4">
      <w:numFmt w:val="bullet"/>
      <w:lvlText w:val="-"/>
      <w:lvlJc w:val="left"/>
      <w:pPr>
        <w:tabs>
          <w:tab w:val="num" w:pos="942"/>
        </w:tabs>
        <w:ind w:left="942" w:hanging="375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4">
    <w:nsid w:val="478A395C"/>
    <w:multiLevelType w:val="multilevel"/>
    <w:tmpl w:val="26F841E2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1">
      <w:start w:val="2"/>
      <w:numFmt w:val="decimal"/>
      <w:pStyle w:val="20"/>
      <w:lvlText w:val="%1.%2"/>
      <w:lvlJc w:val="left"/>
      <w:pPr>
        <w:tabs>
          <w:tab w:val="num" w:pos="1494"/>
        </w:tabs>
        <w:ind w:left="1494" w:hanging="1134"/>
      </w:pPr>
      <w:rPr>
        <w:rFonts w:cs="Times New Roman"/>
      </w:rPr>
    </w:lvl>
    <w:lvl w:ilvl="2">
      <w:start w:val="4"/>
      <w:numFmt w:val="decimal"/>
      <w:lvlText w:val="%1.%2.%3"/>
      <w:lvlJc w:val="left"/>
      <w:pPr>
        <w:tabs>
          <w:tab w:val="num" w:pos="397"/>
        </w:tabs>
        <w:ind w:left="737" w:hanging="737"/>
      </w:pPr>
      <w:rPr>
        <w:rFonts w:cs="Times New Roman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/>
      </w:rPr>
    </w:lvl>
  </w:abstractNum>
  <w:abstractNum w:abstractNumId="15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57273185"/>
    <w:multiLevelType w:val="hybridMultilevel"/>
    <w:tmpl w:val="F36C3892"/>
    <w:lvl w:ilvl="0" w:tplc="49B2B0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CFA242F"/>
    <w:multiLevelType w:val="hybridMultilevel"/>
    <w:tmpl w:val="DED88EEA"/>
    <w:lvl w:ilvl="0" w:tplc="933042E4">
      <w:start w:val="1"/>
      <w:numFmt w:val="decimal"/>
      <w:pStyle w:val="21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86E22BC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A98FEB4">
      <w:start w:val="1"/>
      <w:numFmt w:val="lowerRoman"/>
      <w:pStyle w:val="31"/>
      <w:lvlText w:val="%3."/>
      <w:lvlJc w:val="right"/>
      <w:pPr>
        <w:tabs>
          <w:tab w:val="num" w:pos="2160"/>
        </w:tabs>
        <w:ind w:left="2160" w:hanging="180"/>
      </w:pPr>
    </w:lvl>
    <w:lvl w:ilvl="3" w:tplc="FCC0FF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65CC8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35E30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F7A82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E461DE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86C5BA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633731E"/>
    <w:multiLevelType w:val="multilevel"/>
    <w:tmpl w:val="39A4A1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17" w:hanging="10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24" w:hanging="10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1" w:hanging="105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0">
    <w:nsid w:val="70943F09"/>
    <w:multiLevelType w:val="hybridMultilevel"/>
    <w:tmpl w:val="0876F170"/>
    <w:lvl w:ilvl="0" w:tplc="96B64B5C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68B425A6" w:tentative="1">
      <w:start w:val="1"/>
      <w:numFmt w:val="bullet"/>
      <w:pStyle w:val="23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94E471F6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5EC4E36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12DE2DB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E20C88E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E60E0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98CCA0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3308612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1">
    <w:nsid w:val="72EC0EE6"/>
    <w:multiLevelType w:val="multilevel"/>
    <w:tmpl w:val="7CDA34BE"/>
    <w:styleLink w:val="4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22">
    <w:nsid w:val="747A46A4"/>
    <w:multiLevelType w:val="hybridMultilevel"/>
    <w:tmpl w:val="7EF4D7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  <w:lvlOverride w:ilvl="0">
      <w:startOverride w:val="1"/>
    </w:lvlOverride>
    <w:lvlOverride w:ilvl="1">
      <w:startOverride w:val="2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9"/>
  </w:num>
  <w:num w:numId="5">
    <w:abstractNumId w:val="1"/>
  </w:num>
  <w:num w:numId="6">
    <w:abstractNumId w:val="20"/>
  </w:num>
  <w:num w:numId="7">
    <w:abstractNumId w:val="17"/>
  </w:num>
  <w:num w:numId="8">
    <w:abstractNumId w:val="15"/>
  </w:num>
  <w:num w:numId="9">
    <w:abstractNumId w:val="0"/>
  </w:num>
  <w:num w:numId="10">
    <w:abstractNumId w:val="3"/>
  </w:num>
  <w:num w:numId="11">
    <w:abstractNumId w:val="2"/>
  </w:num>
  <w:num w:numId="12">
    <w:abstractNumId w:val="13"/>
  </w:num>
  <w:num w:numId="13">
    <w:abstractNumId w:val="19"/>
  </w:num>
  <w:num w:numId="14">
    <w:abstractNumId w:val="21"/>
  </w:num>
  <w:num w:numId="15">
    <w:abstractNumId w:val="8"/>
  </w:num>
  <w:num w:numId="16">
    <w:abstractNumId w:val="5"/>
  </w:num>
  <w:num w:numId="17">
    <w:abstractNumId w:val="22"/>
  </w:num>
  <w:num w:numId="18">
    <w:abstractNumId w:val="18"/>
  </w:num>
  <w:num w:numId="19">
    <w:abstractNumId w:val="7"/>
  </w:num>
  <w:num w:numId="20">
    <w:abstractNumId w:val="4"/>
  </w:num>
  <w:num w:numId="21">
    <w:abstractNumId w:val="6"/>
  </w:num>
  <w:num w:numId="22">
    <w:abstractNumId w:val="16"/>
  </w:num>
  <w:num w:numId="23">
    <w:abstractNumId w:val="11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C62FE"/>
    <w:rsid w:val="000209F6"/>
    <w:rsid w:val="000367E4"/>
    <w:rsid w:val="00057108"/>
    <w:rsid w:val="0009480F"/>
    <w:rsid w:val="000C62FE"/>
    <w:rsid w:val="000F3CD4"/>
    <w:rsid w:val="00104516"/>
    <w:rsid w:val="0012745A"/>
    <w:rsid w:val="00195A44"/>
    <w:rsid w:val="001B7A4F"/>
    <w:rsid w:val="001E56E5"/>
    <w:rsid w:val="00293160"/>
    <w:rsid w:val="002A6D6B"/>
    <w:rsid w:val="002A754B"/>
    <w:rsid w:val="002C12E0"/>
    <w:rsid w:val="002C14C3"/>
    <w:rsid w:val="002C4F49"/>
    <w:rsid w:val="003028E6"/>
    <w:rsid w:val="00363EBC"/>
    <w:rsid w:val="003A326D"/>
    <w:rsid w:val="00424A16"/>
    <w:rsid w:val="0048455D"/>
    <w:rsid w:val="004A1BAB"/>
    <w:rsid w:val="004A2E93"/>
    <w:rsid w:val="00503FC9"/>
    <w:rsid w:val="0050759E"/>
    <w:rsid w:val="00545ABD"/>
    <w:rsid w:val="00562D02"/>
    <w:rsid w:val="005A082D"/>
    <w:rsid w:val="005D74FE"/>
    <w:rsid w:val="005E0E19"/>
    <w:rsid w:val="0061472A"/>
    <w:rsid w:val="00657141"/>
    <w:rsid w:val="006672FE"/>
    <w:rsid w:val="0069010D"/>
    <w:rsid w:val="006B3E13"/>
    <w:rsid w:val="006E1A40"/>
    <w:rsid w:val="006E1EC7"/>
    <w:rsid w:val="007031E4"/>
    <w:rsid w:val="007563F3"/>
    <w:rsid w:val="007659F8"/>
    <w:rsid w:val="00794AE9"/>
    <w:rsid w:val="007B5B74"/>
    <w:rsid w:val="007D199A"/>
    <w:rsid w:val="007F72B8"/>
    <w:rsid w:val="00804876"/>
    <w:rsid w:val="00827762"/>
    <w:rsid w:val="008367FE"/>
    <w:rsid w:val="00852A29"/>
    <w:rsid w:val="00883AEC"/>
    <w:rsid w:val="0089441F"/>
    <w:rsid w:val="008A26EA"/>
    <w:rsid w:val="008B6B00"/>
    <w:rsid w:val="008D2821"/>
    <w:rsid w:val="008D2F6C"/>
    <w:rsid w:val="008D634B"/>
    <w:rsid w:val="00952AC3"/>
    <w:rsid w:val="0095736A"/>
    <w:rsid w:val="00957C0B"/>
    <w:rsid w:val="00964599"/>
    <w:rsid w:val="00965F99"/>
    <w:rsid w:val="009A508C"/>
    <w:rsid w:val="009C7AC7"/>
    <w:rsid w:val="009E190E"/>
    <w:rsid w:val="00A3651E"/>
    <w:rsid w:val="00A83E38"/>
    <w:rsid w:val="00A906A6"/>
    <w:rsid w:val="00A92771"/>
    <w:rsid w:val="00AC3813"/>
    <w:rsid w:val="00B3537F"/>
    <w:rsid w:val="00B55629"/>
    <w:rsid w:val="00B575E1"/>
    <w:rsid w:val="00B6536D"/>
    <w:rsid w:val="00B82915"/>
    <w:rsid w:val="00BA00F2"/>
    <w:rsid w:val="00BB054A"/>
    <w:rsid w:val="00BD007A"/>
    <w:rsid w:val="00BD27B8"/>
    <w:rsid w:val="00BF2327"/>
    <w:rsid w:val="00C1029B"/>
    <w:rsid w:val="00C154AE"/>
    <w:rsid w:val="00C16EDD"/>
    <w:rsid w:val="00C439BC"/>
    <w:rsid w:val="00C4642D"/>
    <w:rsid w:val="00C564B9"/>
    <w:rsid w:val="00C80BF3"/>
    <w:rsid w:val="00C81122"/>
    <w:rsid w:val="00C906C3"/>
    <w:rsid w:val="00CF62DB"/>
    <w:rsid w:val="00CF65DC"/>
    <w:rsid w:val="00D005CE"/>
    <w:rsid w:val="00D93E28"/>
    <w:rsid w:val="00DA3CCB"/>
    <w:rsid w:val="00DF1EEA"/>
    <w:rsid w:val="00DF38AE"/>
    <w:rsid w:val="00E174F2"/>
    <w:rsid w:val="00E26A5F"/>
    <w:rsid w:val="00E45F54"/>
    <w:rsid w:val="00E46191"/>
    <w:rsid w:val="00E72AFD"/>
    <w:rsid w:val="00EA3CF9"/>
    <w:rsid w:val="00EA4283"/>
    <w:rsid w:val="00EB069E"/>
    <w:rsid w:val="00EB6088"/>
    <w:rsid w:val="00EC3BD0"/>
    <w:rsid w:val="00EE5F12"/>
    <w:rsid w:val="00EF2440"/>
    <w:rsid w:val="00F04F46"/>
    <w:rsid w:val="00F219B6"/>
    <w:rsid w:val="00F37F62"/>
    <w:rsid w:val="00F9482C"/>
    <w:rsid w:val="00FA5D2F"/>
    <w:rsid w:val="00FD7C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uiPriority="0" w:qFormat="1"/>
    <w:lsdException w:name="heading 9" w:qFormat="1"/>
    <w:lsdException w:name="caption" w:uiPriority="0" w:qFormat="1"/>
    <w:lsdException w:name="line number" w:uiPriority="0"/>
    <w:lsdException w:name="page number" w:uiPriority="0"/>
    <w:lsdException w:name="List Number" w:uiPriority="0"/>
    <w:lsdException w:name="List Number 3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qFormat="1"/>
  </w:latentStyles>
  <w:style w:type="paragraph" w:default="1" w:styleId="a2">
    <w:name w:val="Normal"/>
    <w:qFormat/>
    <w:rsid w:val="000C62FE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"/>
    <w:basedOn w:val="a2"/>
    <w:next w:val="a2"/>
    <w:link w:val="11"/>
    <w:qFormat/>
    <w:rsid w:val="000C62FE"/>
    <w:pPr>
      <w:keepNext/>
      <w:keepLines/>
      <w:pageBreakBefore/>
      <w:numPr>
        <w:numId w:val="1"/>
      </w:numPr>
      <w:suppressAutoHyphens/>
      <w:spacing w:before="480" w:after="240" w:line="240" w:lineRule="auto"/>
      <w:jc w:val="left"/>
      <w:outlineLvl w:val="0"/>
    </w:pPr>
    <w:rPr>
      <w:rFonts w:ascii="Arial" w:hAnsi="Arial"/>
      <w:b/>
      <w:kern w:val="28"/>
      <w:sz w:val="40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"/>
    <w:basedOn w:val="a2"/>
    <w:next w:val="a2"/>
    <w:link w:val="220"/>
    <w:qFormat/>
    <w:rsid w:val="000C62FE"/>
    <w:pPr>
      <w:keepNext/>
      <w:numPr>
        <w:ilvl w:val="1"/>
        <w:numId w:val="1"/>
      </w:numPr>
      <w:suppressAutoHyphens/>
      <w:spacing w:before="360" w:after="120" w:line="240" w:lineRule="auto"/>
      <w:jc w:val="left"/>
      <w:outlineLvl w:val="1"/>
    </w:pPr>
    <w:rPr>
      <w:sz w:val="32"/>
    </w:rPr>
  </w:style>
  <w:style w:type="paragraph" w:styleId="33">
    <w:name w:val="heading 3"/>
    <w:aliases w:val="H3"/>
    <w:basedOn w:val="a2"/>
    <w:next w:val="a2"/>
    <w:link w:val="34"/>
    <w:qFormat/>
    <w:rsid w:val="000C62FE"/>
    <w:pPr>
      <w:keepNext/>
      <w:spacing w:before="240" w:after="60" w:line="276" w:lineRule="auto"/>
      <w:ind w:firstLine="0"/>
      <w:jc w:val="left"/>
      <w:outlineLvl w:val="2"/>
    </w:pPr>
    <w:rPr>
      <w:rFonts w:ascii="Arial" w:hAnsi="Arial" w:cs="Arial"/>
      <w:b/>
      <w:bCs/>
      <w:sz w:val="26"/>
      <w:szCs w:val="26"/>
      <w:lang w:eastAsia="en-US"/>
    </w:rPr>
  </w:style>
  <w:style w:type="paragraph" w:styleId="40">
    <w:name w:val="heading 4"/>
    <w:basedOn w:val="a2"/>
    <w:next w:val="a2"/>
    <w:link w:val="41"/>
    <w:uiPriority w:val="99"/>
    <w:qFormat/>
    <w:rsid w:val="000C62FE"/>
    <w:pPr>
      <w:keepNext/>
      <w:tabs>
        <w:tab w:val="num" w:pos="1701"/>
      </w:tabs>
      <w:spacing w:before="240" w:after="60" w:line="240" w:lineRule="auto"/>
      <w:ind w:left="1701" w:hanging="1134"/>
      <w:jc w:val="left"/>
      <w:outlineLvl w:val="3"/>
    </w:pPr>
    <w:rPr>
      <w:rFonts w:eastAsia="Arial Unicode MS"/>
      <w:b/>
      <w:bCs/>
      <w:szCs w:val="28"/>
    </w:rPr>
  </w:style>
  <w:style w:type="paragraph" w:styleId="5">
    <w:name w:val="heading 5"/>
    <w:basedOn w:val="a2"/>
    <w:next w:val="a2"/>
    <w:link w:val="50"/>
    <w:uiPriority w:val="99"/>
    <w:qFormat/>
    <w:rsid w:val="000C62FE"/>
    <w:pPr>
      <w:tabs>
        <w:tab w:val="num" w:pos="3181"/>
      </w:tabs>
      <w:spacing w:before="240" w:after="60" w:line="240" w:lineRule="auto"/>
      <w:ind w:left="3181" w:hanging="1008"/>
      <w:jc w:val="left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9"/>
    <w:qFormat/>
    <w:rsid w:val="000C62FE"/>
    <w:pPr>
      <w:spacing w:before="240" w:after="60" w:line="240" w:lineRule="auto"/>
      <w:ind w:firstLine="0"/>
      <w:jc w:val="left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0"/>
    <w:uiPriority w:val="99"/>
    <w:qFormat/>
    <w:rsid w:val="000C62FE"/>
    <w:pPr>
      <w:tabs>
        <w:tab w:val="num" w:pos="3469"/>
      </w:tabs>
      <w:spacing w:before="240" w:after="60" w:line="240" w:lineRule="auto"/>
      <w:ind w:left="3469" w:hanging="1296"/>
      <w:jc w:val="left"/>
      <w:outlineLvl w:val="6"/>
    </w:pPr>
    <w:rPr>
      <w:sz w:val="24"/>
      <w:szCs w:val="24"/>
    </w:rPr>
  </w:style>
  <w:style w:type="paragraph" w:styleId="8">
    <w:name w:val="heading 8"/>
    <w:basedOn w:val="a2"/>
    <w:next w:val="a2"/>
    <w:link w:val="80"/>
    <w:qFormat/>
    <w:rsid w:val="000C62FE"/>
    <w:pPr>
      <w:tabs>
        <w:tab w:val="num" w:pos="3613"/>
      </w:tabs>
      <w:spacing w:before="240" w:after="60" w:line="240" w:lineRule="auto"/>
      <w:ind w:left="3613" w:hanging="1440"/>
      <w:jc w:val="left"/>
      <w:outlineLvl w:val="7"/>
    </w:pPr>
    <w:rPr>
      <w:i/>
      <w:iCs/>
      <w:sz w:val="24"/>
      <w:szCs w:val="24"/>
    </w:rPr>
  </w:style>
  <w:style w:type="paragraph" w:styleId="9">
    <w:name w:val="heading 9"/>
    <w:basedOn w:val="a2"/>
    <w:next w:val="a2"/>
    <w:link w:val="90"/>
    <w:uiPriority w:val="99"/>
    <w:qFormat/>
    <w:rsid w:val="000C62FE"/>
    <w:pPr>
      <w:tabs>
        <w:tab w:val="num" w:pos="3757"/>
      </w:tabs>
      <w:spacing w:before="240" w:after="60" w:line="240" w:lineRule="auto"/>
      <w:ind w:left="3757" w:hanging="1584"/>
      <w:jc w:val="left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Balloon Text"/>
    <w:basedOn w:val="a2"/>
    <w:link w:val="a7"/>
    <w:unhideWhenUsed/>
    <w:rsid w:val="000C62F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3"/>
    <w:link w:val="a6"/>
    <w:rsid w:val="000C62FE"/>
    <w:rPr>
      <w:rFonts w:ascii="Tahoma" w:hAnsi="Tahoma" w:cs="Tahoma"/>
      <w:sz w:val="16"/>
      <w:szCs w:val="16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3"/>
    <w:link w:val="10"/>
    <w:rsid w:val="000C62FE"/>
    <w:rPr>
      <w:rFonts w:ascii="Arial" w:eastAsia="Times New Roman" w:hAnsi="Arial" w:cs="Times New Roman"/>
      <w:b/>
      <w:kern w:val="28"/>
      <w:sz w:val="40"/>
      <w:szCs w:val="20"/>
      <w:lang w:eastAsia="ru-RU"/>
    </w:rPr>
  </w:style>
  <w:style w:type="character" w:customStyle="1" w:styleId="24">
    <w:name w:val="Заголовок 2 Знак"/>
    <w:basedOn w:val="a3"/>
    <w:link w:val="20"/>
    <w:uiPriority w:val="9"/>
    <w:semiHidden/>
    <w:rsid w:val="000C62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4">
    <w:name w:val="Заголовок 3 Знак"/>
    <w:aliases w:val="H3 Знак"/>
    <w:basedOn w:val="a3"/>
    <w:link w:val="33"/>
    <w:rsid w:val="000C62FE"/>
    <w:rPr>
      <w:rFonts w:ascii="Arial" w:eastAsia="Times New Roman" w:hAnsi="Arial" w:cs="Arial"/>
      <w:b/>
      <w:bCs/>
      <w:sz w:val="26"/>
      <w:szCs w:val="26"/>
    </w:rPr>
  </w:style>
  <w:style w:type="character" w:customStyle="1" w:styleId="41">
    <w:name w:val="Заголовок 4 Знак"/>
    <w:basedOn w:val="a3"/>
    <w:link w:val="40"/>
    <w:uiPriority w:val="99"/>
    <w:rsid w:val="000C62FE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uiPriority w:val="99"/>
    <w:rsid w:val="000C62FE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uiPriority w:val="99"/>
    <w:rsid w:val="000C62FE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uiPriority w:val="99"/>
    <w:rsid w:val="000C62F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3"/>
    <w:link w:val="8"/>
    <w:rsid w:val="000C62F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3"/>
    <w:link w:val="9"/>
    <w:uiPriority w:val="99"/>
    <w:rsid w:val="000C62FE"/>
    <w:rPr>
      <w:rFonts w:ascii="Arial" w:eastAsia="Times New Roman" w:hAnsi="Arial" w:cs="Arial"/>
      <w:lang w:eastAsia="ru-RU"/>
    </w:rPr>
  </w:style>
  <w:style w:type="paragraph" w:styleId="a8">
    <w:name w:val="Body Text"/>
    <w:basedOn w:val="a2"/>
    <w:link w:val="a9"/>
    <w:rsid w:val="000C62FE"/>
    <w:pPr>
      <w:spacing w:after="120"/>
    </w:pPr>
  </w:style>
  <w:style w:type="character" w:customStyle="1" w:styleId="a9">
    <w:name w:val="Основной текст Знак"/>
    <w:basedOn w:val="a3"/>
    <w:link w:val="a8"/>
    <w:rsid w:val="000C62F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ody Text Indent"/>
    <w:basedOn w:val="a2"/>
    <w:link w:val="ab"/>
    <w:rsid w:val="000C62FE"/>
    <w:pPr>
      <w:spacing w:after="120"/>
      <w:ind w:left="283"/>
    </w:pPr>
  </w:style>
  <w:style w:type="character" w:customStyle="1" w:styleId="ab">
    <w:name w:val="Основной текст с отступом Знак"/>
    <w:basedOn w:val="a3"/>
    <w:link w:val="aa"/>
    <w:rsid w:val="000C62F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5">
    <w:name w:val="Body Text 3"/>
    <w:basedOn w:val="a2"/>
    <w:link w:val="36"/>
    <w:rsid w:val="000C62FE"/>
    <w:pPr>
      <w:spacing w:after="120"/>
    </w:pPr>
    <w:rPr>
      <w:sz w:val="16"/>
      <w:szCs w:val="16"/>
    </w:rPr>
  </w:style>
  <w:style w:type="character" w:customStyle="1" w:styleId="36">
    <w:name w:val="Основной текст 3 Знак"/>
    <w:basedOn w:val="a3"/>
    <w:link w:val="35"/>
    <w:rsid w:val="000C62FE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25">
    <w:name w:val="Основной текст с отступом 2 Знак"/>
    <w:basedOn w:val="a3"/>
    <w:link w:val="26"/>
    <w:locked/>
    <w:rsid w:val="000C62FE"/>
    <w:rPr>
      <w:sz w:val="28"/>
      <w:lang w:eastAsia="ru-RU"/>
    </w:rPr>
  </w:style>
  <w:style w:type="paragraph" w:styleId="26">
    <w:name w:val="Body Text Indent 2"/>
    <w:basedOn w:val="a2"/>
    <w:link w:val="25"/>
    <w:rsid w:val="000C62FE"/>
    <w:pPr>
      <w:spacing w:after="120" w:line="480" w:lineRule="auto"/>
      <w:ind w:left="283"/>
    </w:pPr>
    <w:rPr>
      <w:rFonts w:asciiTheme="minorHAnsi" w:eastAsiaTheme="minorHAnsi" w:hAnsiTheme="minorHAnsi" w:cstheme="minorBidi"/>
      <w:szCs w:val="22"/>
    </w:rPr>
  </w:style>
  <w:style w:type="character" w:customStyle="1" w:styleId="210">
    <w:name w:val="Основной текст с отступом 2 Знак1"/>
    <w:basedOn w:val="a3"/>
    <w:link w:val="26"/>
    <w:uiPriority w:val="99"/>
    <w:semiHidden/>
    <w:rsid w:val="000C62F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2">
    <w:name w:val="Абзац списка1"/>
    <w:basedOn w:val="a2"/>
    <w:uiPriority w:val="34"/>
    <w:rsid w:val="000C62FE"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27">
    <w:name w:val="заголовок 2"/>
    <w:basedOn w:val="a2"/>
    <w:next w:val="a2"/>
    <w:rsid w:val="000C62FE"/>
    <w:pPr>
      <w:keepNext/>
      <w:spacing w:line="240" w:lineRule="auto"/>
      <w:ind w:firstLine="0"/>
    </w:pPr>
    <w:rPr>
      <w:rFonts w:eastAsia="Calibri"/>
    </w:rPr>
  </w:style>
  <w:style w:type="table" w:styleId="ac">
    <w:name w:val="Table Grid"/>
    <w:basedOn w:val="a4"/>
    <w:rsid w:val="000C62FE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3"/>
    <w:uiPriority w:val="99"/>
    <w:rsid w:val="000C62FE"/>
    <w:rPr>
      <w:rFonts w:ascii="Times New Roman" w:hAnsi="Times New Roman" w:cs="Times New Roman" w:hint="default"/>
      <w:color w:val="0000FF"/>
      <w:u w:val="single"/>
    </w:rPr>
  </w:style>
  <w:style w:type="paragraph" w:styleId="ae">
    <w:name w:val="Normal (Web)"/>
    <w:aliases w:val="Обычный (Web),Обычный (веб) Знак Знак,Обычный (Web) Знак Знак Знак"/>
    <w:basedOn w:val="a2"/>
    <w:link w:val="af"/>
    <w:rsid w:val="000C62FE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msonormalcxspmiddle">
    <w:name w:val="msonormalcxspmiddle"/>
    <w:basedOn w:val="a2"/>
    <w:rsid w:val="000C62FE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Times12">
    <w:name w:val="Times 12"/>
    <w:basedOn w:val="a2"/>
    <w:uiPriority w:val="99"/>
    <w:qFormat/>
    <w:rsid w:val="000C62FE"/>
    <w:pPr>
      <w:overflowPunct w:val="0"/>
      <w:autoSpaceDE w:val="0"/>
      <w:autoSpaceDN w:val="0"/>
      <w:adjustRightInd w:val="0"/>
      <w:spacing w:line="240" w:lineRule="auto"/>
    </w:pPr>
    <w:rPr>
      <w:bCs/>
      <w:sz w:val="24"/>
      <w:szCs w:val="22"/>
    </w:rPr>
  </w:style>
  <w:style w:type="paragraph" w:customStyle="1" w:styleId="a0">
    <w:name w:val="Подподпункт"/>
    <w:basedOn w:val="a2"/>
    <w:uiPriority w:val="99"/>
    <w:rsid w:val="000C62FE"/>
    <w:pPr>
      <w:numPr>
        <w:numId w:val="2"/>
      </w:numPr>
      <w:snapToGrid w:val="0"/>
    </w:pPr>
    <w:rPr>
      <w:bCs/>
      <w:sz w:val="22"/>
      <w:szCs w:val="22"/>
    </w:rPr>
  </w:style>
  <w:style w:type="paragraph" w:customStyle="1" w:styleId="msonormalcxspmiddlecxspmiddle">
    <w:name w:val="msonormalcxspmiddlecxspmiddle"/>
    <w:basedOn w:val="a2"/>
    <w:rsid w:val="000C62FE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msonormalcxspmiddlecxsplast">
    <w:name w:val="msonormalcxspmiddlecxsplast"/>
    <w:basedOn w:val="a2"/>
    <w:rsid w:val="000C62FE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styleId="af0">
    <w:name w:val="Document Map"/>
    <w:basedOn w:val="a2"/>
    <w:link w:val="af1"/>
    <w:semiHidden/>
    <w:rsid w:val="000C62FE"/>
    <w:pPr>
      <w:shd w:val="clear" w:color="auto" w:fill="000080"/>
    </w:pPr>
    <w:rPr>
      <w:rFonts w:ascii="Tahoma" w:hAnsi="Tahoma" w:cs="Tahoma"/>
      <w:sz w:val="20"/>
    </w:rPr>
  </w:style>
  <w:style w:type="character" w:customStyle="1" w:styleId="af1">
    <w:name w:val="Схема документа Знак"/>
    <w:basedOn w:val="a3"/>
    <w:link w:val="af0"/>
    <w:semiHidden/>
    <w:rsid w:val="000C62FE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f2">
    <w:name w:val="List"/>
    <w:basedOn w:val="a2"/>
    <w:uiPriority w:val="99"/>
    <w:rsid w:val="000C62FE"/>
    <w:pPr>
      <w:ind w:left="283" w:hanging="283"/>
    </w:pPr>
  </w:style>
  <w:style w:type="paragraph" w:styleId="28">
    <w:name w:val="List 2"/>
    <w:basedOn w:val="a2"/>
    <w:uiPriority w:val="99"/>
    <w:rsid w:val="000C62FE"/>
    <w:pPr>
      <w:ind w:left="566" w:hanging="283"/>
    </w:pPr>
  </w:style>
  <w:style w:type="paragraph" w:styleId="37">
    <w:name w:val="List 3"/>
    <w:basedOn w:val="a2"/>
    <w:uiPriority w:val="99"/>
    <w:rsid w:val="000C62FE"/>
    <w:pPr>
      <w:ind w:left="849" w:hanging="283"/>
    </w:pPr>
  </w:style>
  <w:style w:type="paragraph" w:styleId="42">
    <w:name w:val="List 4"/>
    <w:basedOn w:val="a2"/>
    <w:uiPriority w:val="99"/>
    <w:rsid w:val="000C62FE"/>
    <w:pPr>
      <w:ind w:left="1132" w:hanging="283"/>
    </w:pPr>
  </w:style>
  <w:style w:type="paragraph" w:styleId="29">
    <w:name w:val="List Continue 2"/>
    <w:basedOn w:val="a2"/>
    <w:uiPriority w:val="99"/>
    <w:rsid w:val="000C62FE"/>
    <w:pPr>
      <w:spacing w:after="120"/>
      <w:ind w:left="566"/>
    </w:pPr>
  </w:style>
  <w:style w:type="paragraph" w:styleId="af3">
    <w:name w:val="caption"/>
    <w:basedOn w:val="a2"/>
    <w:next w:val="a2"/>
    <w:qFormat/>
    <w:rsid w:val="000C62FE"/>
    <w:rPr>
      <w:b/>
      <w:bCs/>
      <w:sz w:val="20"/>
    </w:rPr>
  </w:style>
  <w:style w:type="paragraph" w:styleId="af4">
    <w:name w:val="Title"/>
    <w:basedOn w:val="a2"/>
    <w:link w:val="af5"/>
    <w:uiPriority w:val="99"/>
    <w:qFormat/>
    <w:rsid w:val="000C62FE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f5">
    <w:name w:val="Название Знак"/>
    <w:basedOn w:val="a3"/>
    <w:link w:val="af4"/>
    <w:uiPriority w:val="99"/>
    <w:rsid w:val="000C62FE"/>
    <w:rPr>
      <w:rFonts w:ascii="Arial" w:eastAsia="Times New Roman" w:hAnsi="Arial" w:cs="Arial"/>
      <w:b/>
      <w:bCs/>
      <w:kern w:val="28"/>
      <w:sz w:val="32"/>
      <w:szCs w:val="32"/>
      <w:lang w:eastAsia="ru-RU"/>
    </w:rPr>
  </w:style>
  <w:style w:type="paragraph" w:styleId="af6">
    <w:name w:val="Body Text First Indent"/>
    <w:basedOn w:val="a8"/>
    <w:link w:val="af7"/>
    <w:uiPriority w:val="99"/>
    <w:rsid w:val="000C62FE"/>
    <w:pPr>
      <w:ind w:firstLine="210"/>
    </w:pPr>
  </w:style>
  <w:style w:type="character" w:customStyle="1" w:styleId="af7">
    <w:name w:val="Красная строка Знак"/>
    <w:basedOn w:val="a9"/>
    <w:link w:val="af6"/>
    <w:uiPriority w:val="99"/>
    <w:rsid w:val="000C62FE"/>
  </w:style>
  <w:style w:type="paragraph" w:styleId="2a">
    <w:name w:val="Body Text First Indent 2"/>
    <w:basedOn w:val="aa"/>
    <w:link w:val="2b"/>
    <w:uiPriority w:val="99"/>
    <w:rsid w:val="000C62FE"/>
    <w:pPr>
      <w:ind w:firstLine="210"/>
    </w:pPr>
  </w:style>
  <w:style w:type="character" w:customStyle="1" w:styleId="2b">
    <w:name w:val="Красная строка 2 Знак"/>
    <w:basedOn w:val="ab"/>
    <w:link w:val="2a"/>
    <w:uiPriority w:val="99"/>
    <w:rsid w:val="000C62FE"/>
  </w:style>
  <w:style w:type="paragraph" w:styleId="2c">
    <w:name w:val="Body Text 2"/>
    <w:basedOn w:val="a2"/>
    <w:link w:val="2d"/>
    <w:rsid w:val="000C62FE"/>
    <w:pPr>
      <w:spacing w:after="120" w:line="480" w:lineRule="auto"/>
    </w:pPr>
  </w:style>
  <w:style w:type="character" w:customStyle="1" w:styleId="2d">
    <w:name w:val="Основной текст 2 Знак"/>
    <w:basedOn w:val="a3"/>
    <w:link w:val="2c"/>
    <w:rsid w:val="000C62F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8">
    <w:name w:val="List Continue"/>
    <w:basedOn w:val="a2"/>
    <w:uiPriority w:val="99"/>
    <w:rsid w:val="000C62FE"/>
    <w:pPr>
      <w:spacing w:after="120"/>
      <w:ind w:left="283"/>
      <w:contextualSpacing/>
    </w:p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3"/>
    <w:link w:val="20"/>
    <w:rsid w:val="000C62FE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customStyle="1" w:styleId="13">
    <w:name w:val="Обычный1"/>
    <w:link w:val="14"/>
    <w:uiPriority w:val="99"/>
    <w:rsid w:val="000C62F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10">
    <w:name w:val="заголовок 11"/>
    <w:basedOn w:val="a2"/>
    <w:next w:val="a2"/>
    <w:uiPriority w:val="99"/>
    <w:rsid w:val="000C62FE"/>
    <w:pPr>
      <w:keepNext/>
      <w:spacing w:line="240" w:lineRule="auto"/>
      <w:ind w:firstLine="0"/>
      <w:jc w:val="center"/>
    </w:pPr>
    <w:rPr>
      <w:snapToGrid w:val="0"/>
      <w:sz w:val="24"/>
    </w:rPr>
  </w:style>
  <w:style w:type="paragraph" w:styleId="HTML">
    <w:name w:val="HTML Preformatted"/>
    <w:basedOn w:val="a2"/>
    <w:link w:val="HTML0"/>
    <w:uiPriority w:val="99"/>
    <w:rsid w:val="000C62F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firstLine="0"/>
      <w:jc w:val="left"/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basedOn w:val="a3"/>
    <w:link w:val="HTML"/>
    <w:uiPriority w:val="99"/>
    <w:rsid w:val="000C62F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e">
    <w:name w:val="toc 2"/>
    <w:basedOn w:val="a2"/>
    <w:next w:val="a2"/>
    <w:autoRedefine/>
    <w:uiPriority w:val="99"/>
    <w:rsid w:val="000C62FE"/>
    <w:pPr>
      <w:tabs>
        <w:tab w:val="left" w:pos="426"/>
        <w:tab w:val="right" w:leader="dot" w:pos="9356"/>
        <w:tab w:val="right" w:pos="10348"/>
      </w:tabs>
      <w:spacing w:line="240" w:lineRule="auto"/>
      <w:ind w:left="1134" w:right="74" w:hanging="708"/>
      <w:jc w:val="center"/>
    </w:pPr>
    <w:rPr>
      <w:bCs/>
      <w:noProof/>
      <w:sz w:val="24"/>
      <w:szCs w:val="24"/>
    </w:rPr>
  </w:style>
  <w:style w:type="paragraph" w:styleId="15">
    <w:name w:val="toc 1"/>
    <w:basedOn w:val="a2"/>
    <w:next w:val="a2"/>
    <w:autoRedefine/>
    <w:uiPriority w:val="99"/>
    <w:rsid w:val="000C62FE"/>
    <w:pPr>
      <w:tabs>
        <w:tab w:val="left" w:pos="1134"/>
        <w:tab w:val="right" w:leader="dot" w:pos="9356"/>
      </w:tabs>
      <w:spacing w:line="240" w:lineRule="auto"/>
      <w:ind w:right="283" w:firstLine="0"/>
      <w:jc w:val="left"/>
    </w:pPr>
    <w:rPr>
      <w:noProof/>
      <w:sz w:val="24"/>
    </w:rPr>
  </w:style>
  <w:style w:type="paragraph" w:styleId="af9">
    <w:name w:val="header"/>
    <w:aliases w:val="Heder,Titul"/>
    <w:basedOn w:val="a2"/>
    <w:link w:val="afa"/>
    <w:uiPriority w:val="99"/>
    <w:unhideWhenUsed/>
    <w:rsid w:val="000C62FE"/>
    <w:pPr>
      <w:tabs>
        <w:tab w:val="center" w:pos="4677"/>
        <w:tab w:val="right" w:pos="9355"/>
      </w:tabs>
      <w:spacing w:line="240" w:lineRule="auto"/>
      <w:ind w:firstLine="0"/>
      <w:jc w:val="left"/>
    </w:pPr>
    <w:rPr>
      <w:sz w:val="24"/>
      <w:szCs w:val="24"/>
    </w:rPr>
  </w:style>
  <w:style w:type="character" w:customStyle="1" w:styleId="afa">
    <w:name w:val="Верхний колонтитул Знак"/>
    <w:aliases w:val="Heder Знак,Titul Знак"/>
    <w:basedOn w:val="a3"/>
    <w:link w:val="af9"/>
    <w:uiPriority w:val="99"/>
    <w:rsid w:val="000C62F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b">
    <w:name w:val="footer"/>
    <w:basedOn w:val="a2"/>
    <w:link w:val="afc"/>
    <w:uiPriority w:val="99"/>
    <w:unhideWhenUsed/>
    <w:rsid w:val="000C62FE"/>
    <w:pPr>
      <w:tabs>
        <w:tab w:val="center" w:pos="4677"/>
        <w:tab w:val="right" w:pos="9355"/>
      </w:tabs>
      <w:spacing w:line="240" w:lineRule="auto"/>
      <w:ind w:firstLine="0"/>
      <w:jc w:val="left"/>
    </w:pPr>
    <w:rPr>
      <w:sz w:val="24"/>
      <w:szCs w:val="24"/>
    </w:rPr>
  </w:style>
  <w:style w:type="character" w:customStyle="1" w:styleId="afc">
    <w:name w:val="Нижний колонтитул Знак"/>
    <w:basedOn w:val="a3"/>
    <w:link w:val="afb"/>
    <w:uiPriority w:val="99"/>
    <w:rsid w:val="000C62F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d">
    <w:name w:val="List Paragraph"/>
    <w:basedOn w:val="a2"/>
    <w:uiPriority w:val="34"/>
    <w:qFormat/>
    <w:rsid w:val="000C62FE"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customStyle="1" w:styleId="afe">
    <w:name w:val="Пункт"/>
    <w:basedOn w:val="a2"/>
    <w:rsid w:val="000C62FE"/>
    <w:pPr>
      <w:tabs>
        <w:tab w:val="num" w:pos="1134"/>
      </w:tabs>
      <w:ind w:left="1134" w:hanging="1134"/>
    </w:pPr>
    <w:rPr>
      <w:snapToGrid w:val="0"/>
      <w:szCs w:val="28"/>
    </w:rPr>
  </w:style>
  <w:style w:type="paragraph" w:customStyle="1" w:styleId="02statia2">
    <w:name w:val="02statia2"/>
    <w:basedOn w:val="a2"/>
    <w:uiPriority w:val="99"/>
    <w:rsid w:val="000C62FE"/>
    <w:pPr>
      <w:spacing w:before="12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aff">
    <w:name w:val="Ариал"/>
    <w:basedOn w:val="a2"/>
    <w:link w:val="16"/>
    <w:uiPriority w:val="99"/>
    <w:rsid w:val="000C62FE"/>
    <w:pPr>
      <w:spacing w:before="120" w:after="120"/>
      <w:ind w:firstLine="851"/>
    </w:pPr>
    <w:rPr>
      <w:rFonts w:ascii="Arial" w:hAnsi="Arial" w:cs="Arial"/>
      <w:sz w:val="24"/>
      <w:szCs w:val="24"/>
    </w:rPr>
  </w:style>
  <w:style w:type="character" w:customStyle="1" w:styleId="16">
    <w:name w:val="Ариал Знак1"/>
    <w:basedOn w:val="a3"/>
    <w:link w:val="aff"/>
    <w:uiPriority w:val="99"/>
    <w:locked/>
    <w:rsid w:val="000C62FE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43">
    <w:name w:val="Пункт_4"/>
    <w:basedOn w:val="a2"/>
    <w:link w:val="44"/>
    <w:uiPriority w:val="99"/>
    <w:rsid w:val="000C62FE"/>
    <w:pPr>
      <w:tabs>
        <w:tab w:val="num" w:pos="2880"/>
      </w:tabs>
      <w:spacing w:line="240" w:lineRule="auto"/>
      <w:ind w:left="2880" w:hanging="360"/>
    </w:pPr>
    <w:rPr>
      <w:szCs w:val="28"/>
    </w:rPr>
  </w:style>
  <w:style w:type="character" w:customStyle="1" w:styleId="44">
    <w:name w:val="Пункт_4 Знак"/>
    <w:basedOn w:val="a3"/>
    <w:link w:val="43"/>
    <w:uiPriority w:val="99"/>
    <w:locked/>
    <w:rsid w:val="000C62FE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4">
    <w:name w:val="Обычный1 Знак"/>
    <w:basedOn w:val="a3"/>
    <w:link w:val="13"/>
    <w:rsid w:val="000C62F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11">
    <w:name w:val="Основной текст 21"/>
    <w:basedOn w:val="a2"/>
    <w:uiPriority w:val="99"/>
    <w:rsid w:val="000C62FE"/>
    <w:pPr>
      <w:widowControl w:val="0"/>
      <w:ind w:firstLine="720"/>
    </w:pPr>
    <w:rPr>
      <w:sz w:val="26"/>
    </w:rPr>
  </w:style>
  <w:style w:type="paragraph" w:customStyle="1" w:styleId="aff0">
    <w:name w:val="Пояснение"/>
    <w:link w:val="17"/>
    <w:uiPriority w:val="99"/>
    <w:rsid w:val="000C62FE"/>
    <w:pPr>
      <w:widowControl w:val="0"/>
      <w:overflowPunct w:val="0"/>
      <w:autoSpaceDE w:val="0"/>
      <w:autoSpaceDN w:val="0"/>
      <w:adjustRightInd w:val="0"/>
      <w:spacing w:after="0" w:line="240" w:lineRule="auto"/>
      <w:ind w:firstLine="720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1">
    <w:name w:val="Нормальный"/>
    <w:uiPriority w:val="99"/>
    <w:rsid w:val="000C62FE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2">
    <w:name w:val="абзац"/>
    <w:basedOn w:val="a2"/>
    <w:uiPriority w:val="99"/>
    <w:rsid w:val="000C62FE"/>
    <w:pPr>
      <w:spacing w:after="240" w:line="240" w:lineRule="auto"/>
      <w:ind w:firstLine="0"/>
    </w:pPr>
    <w:rPr>
      <w:sz w:val="24"/>
    </w:rPr>
  </w:style>
  <w:style w:type="character" w:customStyle="1" w:styleId="17">
    <w:name w:val="Пояснение Знак1"/>
    <w:basedOn w:val="a3"/>
    <w:link w:val="aff0"/>
    <w:uiPriority w:val="99"/>
    <w:rsid w:val="000C62F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8">
    <w:name w:val="Стиль3"/>
    <w:basedOn w:val="26"/>
    <w:uiPriority w:val="99"/>
    <w:rsid w:val="000C62FE"/>
    <w:pPr>
      <w:widowControl w:val="0"/>
      <w:tabs>
        <w:tab w:val="num" w:pos="1307"/>
      </w:tabs>
      <w:adjustRightInd w:val="0"/>
      <w:spacing w:after="0" w:line="240" w:lineRule="auto"/>
      <w:ind w:left="1080" w:firstLine="0"/>
      <w:textAlignment w:val="baseline"/>
    </w:pPr>
    <w:rPr>
      <w:sz w:val="24"/>
    </w:rPr>
  </w:style>
  <w:style w:type="character" w:customStyle="1" w:styleId="aff3">
    <w:name w:val="комментарий"/>
    <w:basedOn w:val="a3"/>
    <w:uiPriority w:val="99"/>
    <w:rsid w:val="000C62FE"/>
    <w:rPr>
      <w:b/>
      <w:i/>
      <w:shd w:val="clear" w:color="auto" w:fill="FFFF99"/>
    </w:rPr>
  </w:style>
  <w:style w:type="paragraph" w:styleId="39">
    <w:name w:val="toc 3"/>
    <w:basedOn w:val="a2"/>
    <w:next w:val="a2"/>
    <w:autoRedefine/>
    <w:uiPriority w:val="99"/>
    <w:unhideWhenUsed/>
    <w:rsid w:val="000C62FE"/>
    <w:pPr>
      <w:spacing w:after="100" w:line="240" w:lineRule="auto"/>
      <w:ind w:left="480" w:firstLine="0"/>
      <w:jc w:val="left"/>
    </w:pPr>
    <w:rPr>
      <w:sz w:val="24"/>
      <w:szCs w:val="24"/>
    </w:rPr>
  </w:style>
  <w:style w:type="paragraph" w:customStyle="1" w:styleId="aff4">
    <w:name w:val="Таблица шапка"/>
    <w:basedOn w:val="a2"/>
    <w:uiPriority w:val="99"/>
    <w:rsid w:val="000C62FE"/>
    <w:pPr>
      <w:keepNext/>
      <w:spacing w:before="40" w:after="40" w:line="240" w:lineRule="auto"/>
      <w:ind w:left="57" w:right="57" w:firstLine="0"/>
      <w:jc w:val="left"/>
    </w:pPr>
    <w:rPr>
      <w:snapToGrid w:val="0"/>
      <w:sz w:val="22"/>
    </w:rPr>
  </w:style>
  <w:style w:type="paragraph" w:customStyle="1" w:styleId="aff5">
    <w:name w:val="Таблица текст"/>
    <w:basedOn w:val="a2"/>
    <w:uiPriority w:val="99"/>
    <w:rsid w:val="000C62FE"/>
    <w:pPr>
      <w:spacing w:before="40" w:after="40" w:line="240" w:lineRule="auto"/>
      <w:ind w:left="57" w:right="57" w:firstLine="0"/>
      <w:jc w:val="left"/>
    </w:pPr>
    <w:rPr>
      <w:snapToGrid w:val="0"/>
      <w:sz w:val="24"/>
    </w:rPr>
  </w:style>
  <w:style w:type="paragraph" w:customStyle="1" w:styleId="aff6">
    <w:name w:val="Пункт б/н"/>
    <w:basedOn w:val="a2"/>
    <w:uiPriority w:val="99"/>
    <w:rsid w:val="000C62FE"/>
    <w:pPr>
      <w:tabs>
        <w:tab w:val="left" w:pos="1134"/>
      </w:tabs>
    </w:pPr>
    <w:rPr>
      <w:bCs/>
      <w:snapToGrid w:val="0"/>
      <w:sz w:val="22"/>
      <w:szCs w:val="22"/>
    </w:rPr>
  </w:style>
  <w:style w:type="paragraph" w:customStyle="1" w:styleId="aff7">
    <w:name w:val="Ариал Таблица"/>
    <w:basedOn w:val="aff"/>
    <w:link w:val="aff8"/>
    <w:uiPriority w:val="99"/>
    <w:rsid w:val="000C62FE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8">
    <w:name w:val="Ариал Таблица Знак"/>
    <w:basedOn w:val="a3"/>
    <w:link w:val="aff7"/>
    <w:uiPriority w:val="99"/>
    <w:rsid w:val="000C62FE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9">
    <w:name w:val="АриалТабл"/>
    <w:basedOn w:val="a2"/>
    <w:uiPriority w:val="99"/>
    <w:rsid w:val="000C62FE"/>
    <w:pPr>
      <w:widowControl w:val="0"/>
      <w:adjustRightInd w:val="0"/>
      <w:spacing w:line="240" w:lineRule="auto"/>
      <w:ind w:firstLine="0"/>
      <w:textAlignment w:val="baseline"/>
    </w:pPr>
    <w:rPr>
      <w:rFonts w:ascii="Arial" w:hAnsi="Arial" w:cs="Arial"/>
      <w:sz w:val="24"/>
      <w:szCs w:val="24"/>
    </w:rPr>
  </w:style>
  <w:style w:type="character" w:customStyle="1" w:styleId="FontStyle57">
    <w:name w:val="Font Style57"/>
    <w:basedOn w:val="a3"/>
    <w:uiPriority w:val="99"/>
    <w:rsid w:val="000C62F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uiPriority w:val="99"/>
    <w:rsid w:val="000C62FE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Arial" w:eastAsia="Calibri" w:hAnsi="Arial"/>
      <w:sz w:val="24"/>
      <w:szCs w:val="24"/>
    </w:rPr>
  </w:style>
  <w:style w:type="character" w:styleId="affa">
    <w:name w:val="page number"/>
    <w:basedOn w:val="a3"/>
    <w:rsid w:val="000C62FE"/>
    <w:rPr>
      <w:rFonts w:cs="Times New Roman"/>
    </w:rPr>
  </w:style>
  <w:style w:type="paragraph" w:styleId="affb">
    <w:name w:val="TOC Heading"/>
    <w:basedOn w:val="10"/>
    <w:next w:val="a2"/>
    <w:uiPriority w:val="99"/>
    <w:qFormat/>
    <w:rsid w:val="000C62FE"/>
    <w:pPr>
      <w:pageBreakBefore w:val="0"/>
      <w:numPr>
        <w:numId w:val="0"/>
      </w:numPr>
      <w:suppressAutoHyphens w:val="0"/>
      <w:spacing w:after="0"/>
      <w:outlineLvl w:val="9"/>
    </w:pPr>
    <w:rPr>
      <w:rFonts w:ascii="Cambria" w:hAnsi="Cambria"/>
      <w:bCs/>
      <w:color w:val="365F91"/>
      <w:kern w:val="0"/>
      <w:sz w:val="28"/>
      <w:szCs w:val="28"/>
    </w:rPr>
  </w:style>
  <w:style w:type="character" w:styleId="affc">
    <w:name w:val="FollowedHyperlink"/>
    <w:basedOn w:val="a3"/>
    <w:uiPriority w:val="99"/>
    <w:unhideWhenUsed/>
    <w:rsid w:val="000C62FE"/>
    <w:rPr>
      <w:color w:val="800080"/>
      <w:u w:val="single"/>
    </w:rPr>
  </w:style>
  <w:style w:type="paragraph" w:customStyle="1" w:styleId="affd">
    <w:name w:val="Бланк"/>
    <w:rsid w:val="000C62F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f">
    <w:name w:val="Обычный2"/>
    <w:uiPriority w:val="99"/>
    <w:rsid w:val="000C62F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0">
    <w:name w:val="List Bullet 3"/>
    <w:basedOn w:val="a2"/>
    <w:uiPriority w:val="99"/>
    <w:rsid w:val="000C62FE"/>
    <w:pPr>
      <w:numPr>
        <w:numId w:val="5"/>
      </w:numPr>
      <w:spacing w:line="240" w:lineRule="auto"/>
      <w:jc w:val="left"/>
    </w:pPr>
    <w:rPr>
      <w:sz w:val="24"/>
      <w:szCs w:val="24"/>
    </w:rPr>
  </w:style>
  <w:style w:type="paragraph" w:customStyle="1" w:styleId="ConsNormal">
    <w:name w:val="ConsNormal"/>
    <w:uiPriority w:val="99"/>
    <w:rsid w:val="000C62FE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uiPriority w:val="99"/>
    <w:rsid w:val="000C62FE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character" w:styleId="affe">
    <w:name w:val="annotation reference"/>
    <w:basedOn w:val="a3"/>
    <w:uiPriority w:val="99"/>
    <w:rsid w:val="000C62FE"/>
    <w:rPr>
      <w:sz w:val="16"/>
      <w:szCs w:val="16"/>
    </w:rPr>
  </w:style>
  <w:style w:type="paragraph" w:styleId="afff">
    <w:name w:val="annotation text"/>
    <w:basedOn w:val="a2"/>
    <w:link w:val="afff0"/>
    <w:uiPriority w:val="99"/>
    <w:rsid w:val="000C62FE"/>
    <w:pPr>
      <w:spacing w:line="240" w:lineRule="auto"/>
      <w:ind w:firstLine="0"/>
      <w:jc w:val="left"/>
    </w:pPr>
    <w:rPr>
      <w:sz w:val="20"/>
    </w:rPr>
  </w:style>
  <w:style w:type="character" w:customStyle="1" w:styleId="afff0">
    <w:name w:val="Текст примечания Знак"/>
    <w:basedOn w:val="a3"/>
    <w:link w:val="afff"/>
    <w:uiPriority w:val="99"/>
    <w:rsid w:val="000C62F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1">
    <w:name w:val="annotation subject"/>
    <w:basedOn w:val="afff"/>
    <w:next w:val="afff"/>
    <w:link w:val="afff2"/>
    <w:uiPriority w:val="99"/>
    <w:rsid w:val="000C62FE"/>
    <w:rPr>
      <w:b/>
      <w:bCs/>
    </w:rPr>
  </w:style>
  <w:style w:type="character" w:customStyle="1" w:styleId="afff2">
    <w:name w:val="Тема примечания Знак"/>
    <w:basedOn w:val="afff0"/>
    <w:link w:val="afff1"/>
    <w:uiPriority w:val="99"/>
    <w:rsid w:val="000C62FE"/>
    <w:rPr>
      <w:b/>
      <w:bCs/>
    </w:rPr>
  </w:style>
  <w:style w:type="paragraph" w:styleId="3a">
    <w:name w:val="Body Text Indent 3"/>
    <w:basedOn w:val="a2"/>
    <w:link w:val="3b"/>
    <w:uiPriority w:val="99"/>
    <w:rsid w:val="000C62FE"/>
    <w:pPr>
      <w:spacing w:line="240" w:lineRule="auto"/>
      <w:ind w:firstLine="720"/>
    </w:pPr>
    <w:rPr>
      <w:color w:val="0000FF"/>
      <w:sz w:val="24"/>
      <w:szCs w:val="24"/>
      <w:u w:val="single"/>
    </w:rPr>
  </w:style>
  <w:style w:type="character" w:customStyle="1" w:styleId="3b">
    <w:name w:val="Основной текст с отступом 3 Знак"/>
    <w:basedOn w:val="a3"/>
    <w:link w:val="3a"/>
    <w:uiPriority w:val="99"/>
    <w:rsid w:val="000C62FE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basedOn w:val="a3"/>
    <w:uiPriority w:val="99"/>
    <w:rsid w:val="000C62FE"/>
    <w:rPr>
      <w:b/>
      <w:bCs/>
      <w:color w:val="0000FF"/>
      <w:sz w:val="20"/>
      <w:szCs w:val="20"/>
    </w:rPr>
  </w:style>
  <w:style w:type="paragraph" w:customStyle="1" w:styleId="afff3">
    <w:name w:val="Знак"/>
    <w:basedOn w:val="a2"/>
    <w:uiPriority w:val="99"/>
    <w:rsid w:val="000C62FE"/>
    <w:pPr>
      <w:tabs>
        <w:tab w:val="num" w:pos="360"/>
      </w:tabs>
      <w:spacing w:after="160" w:line="240" w:lineRule="exact"/>
      <w:ind w:firstLine="0"/>
      <w:jc w:val="left"/>
    </w:pPr>
    <w:rPr>
      <w:rFonts w:ascii="Verdana" w:hAnsi="Verdana" w:cs="Verdana"/>
      <w:sz w:val="20"/>
      <w:lang w:val="en-US" w:eastAsia="en-US"/>
    </w:rPr>
  </w:style>
  <w:style w:type="paragraph" w:customStyle="1" w:styleId="afff4">
    <w:name w:val="Знак Знак Знак Знак"/>
    <w:basedOn w:val="a2"/>
    <w:uiPriority w:val="99"/>
    <w:rsid w:val="000C62FE"/>
    <w:pPr>
      <w:spacing w:after="160" w:line="240" w:lineRule="exact"/>
      <w:ind w:firstLine="0"/>
      <w:jc w:val="left"/>
    </w:pPr>
    <w:rPr>
      <w:rFonts w:ascii="Verdana" w:hAnsi="Verdana" w:cs="Verdana"/>
      <w:sz w:val="20"/>
      <w:lang w:val="en-US" w:eastAsia="en-US"/>
    </w:rPr>
  </w:style>
  <w:style w:type="paragraph" w:customStyle="1" w:styleId="18">
    <w:name w:val="заголовок 1"/>
    <w:basedOn w:val="a2"/>
    <w:next w:val="a2"/>
    <w:uiPriority w:val="99"/>
    <w:rsid w:val="000C62FE"/>
    <w:pPr>
      <w:keepNext/>
      <w:widowControl w:val="0"/>
      <w:spacing w:line="240" w:lineRule="auto"/>
      <w:ind w:firstLine="0"/>
      <w:jc w:val="center"/>
    </w:pPr>
    <w:rPr>
      <w:b/>
      <w:snapToGrid w:val="0"/>
      <w:sz w:val="22"/>
    </w:rPr>
  </w:style>
  <w:style w:type="paragraph" w:customStyle="1" w:styleId="2f0">
    <w:name w:val="çàãîëîâîê 2"/>
    <w:basedOn w:val="a2"/>
    <w:next w:val="a2"/>
    <w:uiPriority w:val="99"/>
    <w:rsid w:val="000C62FE"/>
    <w:pPr>
      <w:keepNext/>
      <w:spacing w:line="240" w:lineRule="auto"/>
      <w:ind w:firstLine="0"/>
    </w:pPr>
    <w:rPr>
      <w:sz w:val="24"/>
      <w:lang w:val="en-GB"/>
    </w:rPr>
  </w:style>
  <w:style w:type="paragraph" w:styleId="afff5">
    <w:name w:val="footnote text"/>
    <w:basedOn w:val="a2"/>
    <w:link w:val="afff6"/>
    <w:uiPriority w:val="99"/>
    <w:rsid w:val="000C62FE"/>
    <w:rPr>
      <w:snapToGrid w:val="0"/>
      <w:sz w:val="24"/>
    </w:rPr>
  </w:style>
  <w:style w:type="character" w:customStyle="1" w:styleId="afff6">
    <w:name w:val="Текст сноски Знак"/>
    <w:basedOn w:val="a3"/>
    <w:link w:val="afff5"/>
    <w:uiPriority w:val="99"/>
    <w:rsid w:val="000C62FE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basedOn w:val="a3"/>
    <w:uiPriority w:val="99"/>
    <w:rsid w:val="000C62FE"/>
    <w:rPr>
      <w:rFonts w:ascii="Times New Roman" w:hAnsi="Times New Roman" w:cs="Times New Roman"/>
      <w:sz w:val="26"/>
      <w:szCs w:val="26"/>
    </w:rPr>
  </w:style>
  <w:style w:type="paragraph" w:customStyle="1" w:styleId="21">
    <w:name w:val="Уровень2"/>
    <w:basedOn w:val="a2"/>
    <w:uiPriority w:val="99"/>
    <w:rsid w:val="000C62FE"/>
    <w:pPr>
      <w:numPr>
        <w:numId w:val="7"/>
      </w:numPr>
      <w:tabs>
        <w:tab w:val="left" w:pos="993"/>
      </w:tabs>
      <w:spacing w:before="120" w:after="120" w:line="240" w:lineRule="auto"/>
      <w:outlineLvl w:val="0"/>
    </w:pPr>
    <w:rPr>
      <w:rFonts w:ascii="Arial" w:hAnsi="Arial"/>
      <w:bCs/>
      <w:iCs/>
      <w:color w:val="000000"/>
      <w:sz w:val="24"/>
    </w:rPr>
  </w:style>
  <w:style w:type="paragraph" w:customStyle="1" w:styleId="31">
    <w:name w:val="Уровень3"/>
    <w:basedOn w:val="21"/>
    <w:uiPriority w:val="99"/>
    <w:rsid w:val="000C62FE"/>
    <w:pPr>
      <w:numPr>
        <w:ilvl w:val="2"/>
      </w:numPr>
      <w:tabs>
        <w:tab w:val="num" w:pos="360"/>
      </w:tabs>
    </w:pPr>
  </w:style>
  <w:style w:type="paragraph" w:customStyle="1" w:styleId="afff7">
    <w:name w:val="Заголовок статьи"/>
    <w:basedOn w:val="a2"/>
    <w:next w:val="a2"/>
    <w:uiPriority w:val="99"/>
    <w:rsid w:val="000C62FE"/>
    <w:pPr>
      <w:autoSpaceDE w:val="0"/>
      <w:autoSpaceDN w:val="0"/>
      <w:adjustRightInd w:val="0"/>
      <w:spacing w:line="240" w:lineRule="auto"/>
      <w:ind w:left="1612" w:hanging="892"/>
    </w:pPr>
    <w:rPr>
      <w:rFonts w:ascii="Arial" w:hAnsi="Arial" w:cs="Arial"/>
      <w:sz w:val="20"/>
    </w:rPr>
  </w:style>
  <w:style w:type="paragraph" w:customStyle="1" w:styleId="212">
    <w:name w:val="Основной текст с отступом 21"/>
    <w:basedOn w:val="a2"/>
    <w:uiPriority w:val="99"/>
    <w:rsid w:val="000C62FE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textAlignment w:val="baseline"/>
    </w:pPr>
    <w:rPr>
      <w:sz w:val="24"/>
    </w:rPr>
  </w:style>
  <w:style w:type="paragraph" w:customStyle="1" w:styleId="a1">
    <w:name w:val="А_обычный"/>
    <w:basedOn w:val="a2"/>
    <w:uiPriority w:val="99"/>
    <w:rsid w:val="000C62FE"/>
    <w:pPr>
      <w:numPr>
        <w:numId w:val="8"/>
      </w:numPr>
      <w:spacing w:line="240" w:lineRule="auto"/>
    </w:pPr>
    <w:rPr>
      <w:sz w:val="24"/>
      <w:szCs w:val="24"/>
    </w:rPr>
  </w:style>
  <w:style w:type="paragraph" w:customStyle="1" w:styleId="1-3">
    <w:name w:val="Текст1-3"/>
    <w:basedOn w:val="a2"/>
    <w:uiPriority w:val="99"/>
    <w:rsid w:val="000C62FE"/>
    <w:pPr>
      <w:spacing w:after="60" w:line="288" w:lineRule="auto"/>
      <w:ind w:firstLine="0"/>
    </w:pPr>
    <w:rPr>
      <w:sz w:val="24"/>
    </w:rPr>
  </w:style>
  <w:style w:type="paragraph" w:customStyle="1" w:styleId="aHeader">
    <w:name w:val="a_Header"/>
    <w:basedOn w:val="a2"/>
    <w:uiPriority w:val="99"/>
    <w:rsid w:val="000C62FE"/>
    <w:pPr>
      <w:tabs>
        <w:tab w:val="left" w:pos="1985"/>
      </w:tabs>
      <w:spacing w:after="60" w:line="240" w:lineRule="auto"/>
      <w:ind w:firstLine="0"/>
      <w:jc w:val="center"/>
    </w:pPr>
    <w:rPr>
      <w:rFonts w:ascii="Courier New" w:hAnsi="Courier New"/>
      <w:sz w:val="24"/>
      <w:szCs w:val="24"/>
    </w:rPr>
  </w:style>
  <w:style w:type="paragraph" w:styleId="afff8">
    <w:name w:val="Plain Text"/>
    <w:basedOn w:val="a2"/>
    <w:link w:val="afff9"/>
    <w:rsid w:val="000C62FE"/>
    <w:pPr>
      <w:spacing w:line="240" w:lineRule="auto"/>
      <w:ind w:firstLine="0"/>
      <w:jc w:val="left"/>
    </w:pPr>
    <w:rPr>
      <w:rFonts w:ascii="Courier New" w:hAnsi="Courier New"/>
      <w:snapToGrid w:val="0"/>
      <w:sz w:val="20"/>
    </w:rPr>
  </w:style>
  <w:style w:type="character" w:customStyle="1" w:styleId="afff9">
    <w:name w:val="Текст Знак"/>
    <w:basedOn w:val="a3"/>
    <w:link w:val="afff8"/>
    <w:rsid w:val="000C62FE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fa">
    <w:name w:val="Block Text"/>
    <w:basedOn w:val="a2"/>
    <w:uiPriority w:val="99"/>
    <w:rsid w:val="000C62FE"/>
    <w:pPr>
      <w:spacing w:line="240" w:lineRule="auto"/>
      <w:ind w:left="-5220" w:right="-105" w:firstLine="0"/>
    </w:pPr>
    <w:rPr>
      <w:i/>
      <w:iCs/>
      <w:sz w:val="24"/>
      <w:szCs w:val="24"/>
    </w:rPr>
  </w:style>
  <w:style w:type="paragraph" w:styleId="45">
    <w:name w:val="toc 4"/>
    <w:basedOn w:val="a2"/>
    <w:next w:val="a2"/>
    <w:autoRedefine/>
    <w:uiPriority w:val="99"/>
    <w:rsid w:val="000C62FE"/>
    <w:pPr>
      <w:spacing w:line="240" w:lineRule="auto"/>
      <w:ind w:left="720" w:firstLine="0"/>
      <w:jc w:val="left"/>
    </w:pPr>
    <w:rPr>
      <w:sz w:val="24"/>
    </w:rPr>
  </w:style>
  <w:style w:type="paragraph" w:styleId="51">
    <w:name w:val="toc 5"/>
    <w:basedOn w:val="a2"/>
    <w:next w:val="a2"/>
    <w:autoRedefine/>
    <w:uiPriority w:val="99"/>
    <w:rsid w:val="000C62FE"/>
    <w:pPr>
      <w:spacing w:line="240" w:lineRule="auto"/>
      <w:ind w:left="960" w:firstLine="0"/>
      <w:jc w:val="left"/>
    </w:pPr>
    <w:rPr>
      <w:sz w:val="24"/>
    </w:rPr>
  </w:style>
  <w:style w:type="paragraph" w:styleId="61">
    <w:name w:val="toc 6"/>
    <w:basedOn w:val="a2"/>
    <w:next w:val="a2"/>
    <w:autoRedefine/>
    <w:uiPriority w:val="99"/>
    <w:rsid w:val="000C62FE"/>
    <w:pPr>
      <w:spacing w:line="240" w:lineRule="auto"/>
      <w:ind w:left="1200" w:firstLine="0"/>
      <w:jc w:val="left"/>
    </w:pPr>
    <w:rPr>
      <w:sz w:val="24"/>
    </w:rPr>
  </w:style>
  <w:style w:type="paragraph" w:styleId="71">
    <w:name w:val="toc 7"/>
    <w:basedOn w:val="a2"/>
    <w:next w:val="a2"/>
    <w:autoRedefine/>
    <w:uiPriority w:val="99"/>
    <w:rsid w:val="000C62FE"/>
    <w:pPr>
      <w:spacing w:line="240" w:lineRule="auto"/>
      <w:ind w:left="1440" w:firstLine="0"/>
      <w:jc w:val="left"/>
    </w:pPr>
    <w:rPr>
      <w:sz w:val="24"/>
    </w:rPr>
  </w:style>
  <w:style w:type="paragraph" w:styleId="81">
    <w:name w:val="toc 8"/>
    <w:basedOn w:val="a2"/>
    <w:next w:val="a2"/>
    <w:autoRedefine/>
    <w:uiPriority w:val="99"/>
    <w:rsid w:val="000C62FE"/>
    <w:pPr>
      <w:spacing w:line="240" w:lineRule="auto"/>
      <w:ind w:left="1680" w:firstLine="0"/>
      <w:jc w:val="left"/>
    </w:pPr>
    <w:rPr>
      <w:sz w:val="24"/>
    </w:rPr>
  </w:style>
  <w:style w:type="paragraph" w:styleId="91">
    <w:name w:val="toc 9"/>
    <w:basedOn w:val="a2"/>
    <w:next w:val="a2"/>
    <w:autoRedefine/>
    <w:uiPriority w:val="99"/>
    <w:rsid w:val="000C62FE"/>
    <w:pPr>
      <w:spacing w:line="240" w:lineRule="auto"/>
      <w:ind w:left="1920" w:firstLine="0"/>
      <w:jc w:val="left"/>
    </w:pPr>
    <w:rPr>
      <w:sz w:val="24"/>
    </w:rPr>
  </w:style>
  <w:style w:type="paragraph" w:customStyle="1" w:styleId="afffb">
    <w:name w:val="Подраздел"/>
    <w:basedOn w:val="a2"/>
    <w:uiPriority w:val="99"/>
    <w:rsid w:val="000C62FE"/>
    <w:pPr>
      <w:spacing w:before="240" w:line="240" w:lineRule="auto"/>
      <w:ind w:left="1701" w:hanging="283"/>
    </w:pPr>
    <w:rPr>
      <w:rFonts w:ascii="PragmaticaTT" w:hAnsi="PragmaticaTT"/>
      <w:sz w:val="24"/>
    </w:rPr>
  </w:style>
  <w:style w:type="paragraph" w:customStyle="1" w:styleId="afffc">
    <w:name w:val="регламент список"/>
    <w:basedOn w:val="33"/>
    <w:autoRedefine/>
    <w:uiPriority w:val="99"/>
    <w:rsid w:val="000C62FE"/>
    <w:pPr>
      <w:keepLines/>
      <w:numPr>
        <w:ilvl w:val="2"/>
      </w:numPr>
      <w:tabs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</w:rPr>
  </w:style>
  <w:style w:type="paragraph" w:customStyle="1" w:styleId="23">
    <w:name w:val="Пункт_2"/>
    <w:basedOn w:val="a2"/>
    <w:uiPriority w:val="99"/>
    <w:rsid w:val="000C62FE"/>
    <w:pPr>
      <w:numPr>
        <w:ilvl w:val="1"/>
        <w:numId w:val="6"/>
      </w:numPr>
      <w:tabs>
        <w:tab w:val="num" w:pos="643"/>
        <w:tab w:val="num" w:pos="1701"/>
      </w:tabs>
      <w:spacing w:line="240" w:lineRule="auto"/>
      <w:ind w:left="643"/>
    </w:pPr>
  </w:style>
  <w:style w:type="paragraph" w:customStyle="1" w:styleId="32">
    <w:name w:val="Пункт_3"/>
    <w:basedOn w:val="a2"/>
    <w:uiPriority w:val="99"/>
    <w:rsid w:val="000C62FE"/>
    <w:pPr>
      <w:numPr>
        <w:ilvl w:val="2"/>
        <w:numId w:val="6"/>
      </w:numPr>
      <w:spacing w:line="240" w:lineRule="auto"/>
    </w:pPr>
    <w:rPr>
      <w:szCs w:val="28"/>
    </w:rPr>
  </w:style>
  <w:style w:type="paragraph" w:styleId="3">
    <w:name w:val="List Number 3"/>
    <w:basedOn w:val="a2"/>
    <w:rsid w:val="000C62FE"/>
    <w:pPr>
      <w:numPr>
        <w:numId w:val="9"/>
      </w:numPr>
      <w:spacing w:line="240" w:lineRule="auto"/>
      <w:jc w:val="left"/>
    </w:pPr>
    <w:rPr>
      <w:sz w:val="24"/>
      <w:szCs w:val="24"/>
    </w:rPr>
  </w:style>
  <w:style w:type="paragraph" w:styleId="a">
    <w:name w:val="List Number"/>
    <w:basedOn w:val="a2"/>
    <w:rsid w:val="000C62FE"/>
    <w:pPr>
      <w:numPr>
        <w:numId w:val="10"/>
      </w:numPr>
      <w:spacing w:line="240" w:lineRule="auto"/>
      <w:jc w:val="left"/>
    </w:pPr>
    <w:rPr>
      <w:sz w:val="24"/>
      <w:szCs w:val="24"/>
    </w:rPr>
  </w:style>
  <w:style w:type="paragraph" w:customStyle="1" w:styleId="ConsNonformat">
    <w:name w:val="ConsNonformat"/>
    <w:rsid w:val="000C62FE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afffd">
    <w:name w:val="Подпункт"/>
    <w:basedOn w:val="afe"/>
    <w:uiPriority w:val="99"/>
    <w:rsid w:val="000C62FE"/>
    <w:rPr>
      <w:bCs/>
      <w:sz w:val="22"/>
      <w:szCs w:val="22"/>
    </w:rPr>
  </w:style>
  <w:style w:type="paragraph" w:customStyle="1" w:styleId="afffe">
    <w:name w:val="маркированный"/>
    <w:basedOn w:val="a2"/>
    <w:uiPriority w:val="99"/>
    <w:semiHidden/>
    <w:rsid w:val="000C62FE"/>
    <w:pPr>
      <w:tabs>
        <w:tab w:val="num" w:pos="1701"/>
      </w:tabs>
      <w:ind w:left="1701" w:hanging="567"/>
    </w:pPr>
    <w:rPr>
      <w:bCs/>
      <w:snapToGrid w:val="0"/>
      <w:sz w:val="22"/>
      <w:szCs w:val="22"/>
    </w:rPr>
  </w:style>
  <w:style w:type="paragraph" w:styleId="2">
    <w:name w:val="List Bullet 2"/>
    <w:basedOn w:val="a2"/>
    <w:uiPriority w:val="99"/>
    <w:rsid w:val="000C62FE"/>
    <w:pPr>
      <w:numPr>
        <w:numId w:val="11"/>
      </w:numPr>
      <w:spacing w:line="240" w:lineRule="auto"/>
      <w:jc w:val="left"/>
    </w:pPr>
    <w:rPr>
      <w:sz w:val="24"/>
      <w:szCs w:val="24"/>
    </w:rPr>
  </w:style>
  <w:style w:type="paragraph" w:customStyle="1" w:styleId="ConsPlusNonformat">
    <w:name w:val="ConsPlusNonformat"/>
    <w:uiPriority w:val="99"/>
    <w:rsid w:val="000C62F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fff">
    <w:name w:val="endnote text"/>
    <w:basedOn w:val="a2"/>
    <w:link w:val="affff0"/>
    <w:uiPriority w:val="99"/>
    <w:rsid w:val="000C62FE"/>
    <w:pPr>
      <w:spacing w:line="240" w:lineRule="auto"/>
      <w:ind w:firstLine="0"/>
      <w:jc w:val="left"/>
    </w:pPr>
    <w:rPr>
      <w:sz w:val="20"/>
    </w:rPr>
  </w:style>
  <w:style w:type="character" w:customStyle="1" w:styleId="affff0">
    <w:name w:val="Текст концевой сноски Знак"/>
    <w:basedOn w:val="a3"/>
    <w:link w:val="affff"/>
    <w:uiPriority w:val="99"/>
    <w:rsid w:val="000C62F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f1">
    <w:name w:val="Основной шрифт"/>
    <w:uiPriority w:val="99"/>
    <w:semiHidden/>
    <w:rsid w:val="000C62FE"/>
  </w:style>
  <w:style w:type="character" w:customStyle="1" w:styleId="affff2">
    <w:name w:val="Подпункт Знак"/>
    <w:basedOn w:val="a3"/>
    <w:uiPriority w:val="99"/>
    <w:rsid w:val="000C62FE"/>
    <w:rPr>
      <w:sz w:val="28"/>
      <w:lang w:val="ru-RU" w:eastAsia="ru-RU" w:bidi="ar-SA"/>
    </w:rPr>
  </w:style>
  <w:style w:type="character" w:customStyle="1" w:styleId="FontStyle11">
    <w:name w:val="Font Style11"/>
    <w:basedOn w:val="a3"/>
    <w:uiPriority w:val="99"/>
    <w:rsid w:val="000C62FE"/>
    <w:rPr>
      <w:rFonts w:ascii="Times New Roman" w:hAnsi="Times New Roman" w:cs="Times New Roman"/>
      <w:sz w:val="26"/>
      <w:szCs w:val="26"/>
    </w:rPr>
  </w:style>
  <w:style w:type="character" w:customStyle="1" w:styleId="213">
    <w:name w:val="Заголовок 2 Знак1"/>
    <w:basedOn w:val="a3"/>
    <w:uiPriority w:val="99"/>
    <w:rsid w:val="000C62FE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3"/>
    <w:uiPriority w:val="99"/>
    <w:rsid w:val="000C62FE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rsid w:val="000C62FE"/>
    <w:pPr>
      <w:numPr>
        <w:numId w:val="12"/>
      </w:numPr>
    </w:pPr>
  </w:style>
  <w:style w:type="numbering" w:customStyle="1" w:styleId="22">
    <w:name w:val="Стиль2"/>
    <w:rsid w:val="000C62FE"/>
    <w:pPr>
      <w:numPr>
        <w:numId w:val="13"/>
      </w:numPr>
    </w:pPr>
  </w:style>
  <w:style w:type="paragraph" w:customStyle="1" w:styleId="affff3">
    <w:name w:val="Стиль начало"/>
    <w:basedOn w:val="a2"/>
    <w:uiPriority w:val="99"/>
    <w:rsid w:val="000C62FE"/>
    <w:pPr>
      <w:spacing w:line="264" w:lineRule="auto"/>
      <w:ind w:firstLine="0"/>
      <w:jc w:val="left"/>
    </w:pPr>
  </w:style>
  <w:style w:type="paragraph" w:customStyle="1" w:styleId="Noeeu14">
    <w:name w:val="Noeeu14"/>
    <w:basedOn w:val="a2"/>
    <w:uiPriority w:val="99"/>
    <w:rsid w:val="000C62FE"/>
    <w:pPr>
      <w:overflowPunct w:val="0"/>
      <w:autoSpaceDE w:val="0"/>
      <w:autoSpaceDN w:val="0"/>
      <w:adjustRightInd w:val="0"/>
      <w:spacing w:line="264" w:lineRule="auto"/>
      <w:ind w:firstLine="720"/>
      <w:textAlignment w:val="baseline"/>
    </w:pPr>
  </w:style>
  <w:style w:type="character" w:customStyle="1" w:styleId="FontStyle33">
    <w:name w:val="Font Style33"/>
    <w:basedOn w:val="a3"/>
    <w:uiPriority w:val="99"/>
    <w:rsid w:val="000C62FE"/>
    <w:rPr>
      <w:rFonts w:ascii="Times New Roman" w:hAnsi="Times New Roman" w:cs="Times New Roman"/>
      <w:sz w:val="26"/>
      <w:szCs w:val="26"/>
    </w:rPr>
  </w:style>
  <w:style w:type="paragraph" w:customStyle="1" w:styleId="u">
    <w:name w:val="u"/>
    <w:basedOn w:val="a2"/>
    <w:uiPriority w:val="99"/>
    <w:rsid w:val="000C62FE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affff4">
    <w:name w:val="АриалСписок"/>
    <w:basedOn w:val="a2"/>
    <w:uiPriority w:val="99"/>
    <w:rsid w:val="000C62FE"/>
    <w:pPr>
      <w:widowControl w:val="0"/>
      <w:tabs>
        <w:tab w:val="num" w:pos="926"/>
        <w:tab w:val="num" w:pos="1571"/>
      </w:tabs>
      <w:adjustRightInd w:val="0"/>
      <w:spacing w:line="240" w:lineRule="auto"/>
      <w:ind w:left="1571" w:hanging="360"/>
      <w:textAlignment w:val="baseline"/>
    </w:pPr>
    <w:rPr>
      <w:rFonts w:ascii="Arial" w:hAnsi="Arial" w:cs="Arial"/>
      <w:sz w:val="24"/>
      <w:szCs w:val="24"/>
    </w:rPr>
  </w:style>
  <w:style w:type="paragraph" w:customStyle="1" w:styleId="affff5">
    <w:name w:val="Текст таблицы"/>
    <w:basedOn w:val="a2"/>
    <w:uiPriority w:val="99"/>
    <w:semiHidden/>
    <w:rsid w:val="000C62FE"/>
    <w:pPr>
      <w:spacing w:before="40" w:after="40" w:line="240" w:lineRule="auto"/>
      <w:ind w:left="57" w:right="57" w:firstLine="0"/>
      <w:jc w:val="left"/>
    </w:pPr>
    <w:rPr>
      <w:bCs/>
      <w:sz w:val="24"/>
      <w:szCs w:val="24"/>
    </w:rPr>
  </w:style>
  <w:style w:type="paragraph" w:customStyle="1" w:styleId="affff6">
    <w:name w:val="Пункт Знак"/>
    <w:basedOn w:val="a2"/>
    <w:uiPriority w:val="99"/>
    <w:rsid w:val="000C62FE"/>
    <w:pPr>
      <w:tabs>
        <w:tab w:val="num" w:pos="720"/>
        <w:tab w:val="left" w:pos="851"/>
        <w:tab w:val="left" w:pos="1134"/>
      </w:tabs>
      <w:ind w:left="720" w:hanging="720"/>
    </w:pPr>
    <w:rPr>
      <w:snapToGrid w:val="0"/>
    </w:rPr>
  </w:style>
  <w:style w:type="paragraph" w:customStyle="1" w:styleId="affff7">
    <w:name w:val="Подподподпункт"/>
    <w:basedOn w:val="a2"/>
    <w:uiPriority w:val="99"/>
    <w:rsid w:val="000C62FE"/>
    <w:pPr>
      <w:tabs>
        <w:tab w:val="left" w:pos="1134"/>
        <w:tab w:val="num" w:pos="1576"/>
        <w:tab w:val="left" w:pos="1701"/>
      </w:tabs>
      <w:ind w:left="1576" w:hanging="1008"/>
    </w:pPr>
    <w:rPr>
      <w:snapToGrid w:val="0"/>
    </w:rPr>
  </w:style>
  <w:style w:type="paragraph" w:customStyle="1" w:styleId="19">
    <w:name w:val="Пункт1"/>
    <w:basedOn w:val="a2"/>
    <w:uiPriority w:val="99"/>
    <w:rsid w:val="000C62FE"/>
    <w:pPr>
      <w:tabs>
        <w:tab w:val="num" w:pos="453"/>
      </w:tabs>
      <w:spacing w:before="240"/>
      <w:ind w:left="453" w:hanging="453"/>
      <w:jc w:val="center"/>
    </w:pPr>
    <w:rPr>
      <w:rFonts w:ascii="Arial" w:hAnsi="Arial"/>
      <w:b/>
      <w:snapToGrid w:val="0"/>
      <w:szCs w:val="28"/>
    </w:rPr>
  </w:style>
  <w:style w:type="paragraph" w:styleId="affff8">
    <w:name w:val="Revision"/>
    <w:hidden/>
    <w:uiPriority w:val="99"/>
    <w:semiHidden/>
    <w:rsid w:val="000C62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4">
    <w:name w:val="Стиль4"/>
    <w:rsid w:val="000C62FE"/>
    <w:pPr>
      <w:numPr>
        <w:numId w:val="14"/>
      </w:numPr>
    </w:pPr>
  </w:style>
  <w:style w:type="paragraph" w:customStyle="1" w:styleId="2f1">
    <w:name w:val="Абзац списка2"/>
    <w:basedOn w:val="a2"/>
    <w:uiPriority w:val="99"/>
    <w:rsid w:val="000C62FE"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2f2">
    <w:name w:val="Пункт2"/>
    <w:basedOn w:val="afe"/>
    <w:rsid w:val="000C62FE"/>
    <w:pPr>
      <w:keepNext/>
      <w:tabs>
        <w:tab w:val="clear" w:pos="1134"/>
      </w:tabs>
      <w:suppressAutoHyphens/>
      <w:spacing w:before="240" w:after="120" w:line="240" w:lineRule="auto"/>
      <w:ind w:left="0" w:firstLine="0"/>
      <w:jc w:val="left"/>
      <w:outlineLvl w:val="2"/>
    </w:pPr>
    <w:rPr>
      <w:b/>
      <w:snapToGrid/>
      <w:szCs w:val="20"/>
    </w:rPr>
  </w:style>
  <w:style w:type="paragraph" w:customStyle="1" w:styleId="acxspmiddle">
    <w:name w:val="acxspmiddle"/>
    <w:basedOn w:val="a2"/>
    <w:rsid w:val="000C62FE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acxsplast">
    <w:name w:val="acxsplast"/>
    <w:basedOn w:val="a2"/>
    <w:rsid w:val="000C62FE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2cxspmiddle">
    <w:name w:val="2cxspmiddle"/>
    <w:basedOn w:val="a2"/>
    <w:rsid w:val="000C62FE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2cxsplast">
    <w:name w:val="2cxsplast"/>
    <w:basedOn w:val="a2"/>
    <w:rsid w:val="000C62FE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2cxspmiddlecxspmiddle">
    <w:name w:val="2cxspmiddlecxspmiddle"/>
    <w:basedOn w:val="a2"/>
    <w:rsid w:val="000C62FE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2cxspmiddlecxsplast">
    <w:name w:val="2cxspmiddlecxsplast"/>
    <w:basedOn w:val="a2"/>
    <w:rsid w:val="000C62FE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acxspmiddlecxspmiddle">
    <w:name w:val="acxspmiddlecxspmiddle"/>
    <w:basedOn w:val="a2"/>
    <w:rsid w:val="000C62FE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msonormalcxsplast">
    <w:name w:val="msonormalcxsplast"/>
    <w:basedOn w:val="a2"/>
    <w:rsid w:val="000C62FE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consnonformatcxsplast">
    <w:name w:val="consnonformatcxsplast"/>
    <w:basedOn w:val="a2"/>
    <w:rsid w:val="000C62FE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affff9">
    <w:name w:val="Титул"/>
    <w:rsid w:val="000C62FE"/>
    <w:pPr>
      <w:spacing w:before="200" w:after="0" w:line="240" w:lineRule="auto"/>
      <w:jc w:val="center"/>
    </w:pPr>
    <w:rPr>
      <w:rFonts w:ascii="Times New Roman" w:eastAsia="Times New Roman" w:hAnsi="Times New Roman" w:cs="Times New Roman"/>
      <w:b/>
      <w:caps/>
      <w:sz w:val="24"/>
      <w:szCs w:val="20"/>
      <w:lang w:eastAsia="ru-RU"/>
    </w:rPr>
  </w:style>
  <w:style w:type="paragraph" w:customStyle="1" w:styleId="3c">
    <w:name w:val="Абзац списка3"/>
    <w:basedOn w:val="a2"/>
    <w:uiPriority w:val="99"/>
    <w:rsid w:val="000C62FE"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46">
    <w:name w:val="Абзац списка4"/>
    <w:basedOn w:val="a2"/>
    <w:uiPriority w:val="99"/>
    <w:rsid w:val="000C62FE"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eastAsia="en-US"/>
    </w:rPr>
  </w:style>
  <w:style w:type="character" w:customStyle="1" w:styleId="100">
    <w:name w:val="Знак Знак10"/>
    <w:basedOn w:val="a3"/>
    <w:uiPriority w:val="99"/>
    <w:locked/>
    <w:rsid w:val="000C62FE"/>
    <w:rPr>
      <w:sz w:val="28"/>
      <w:lang w:val="ru-RU" w:eastAsia="ru-RU" w:bidi="ar-SA"/>
    </w:rPr>
  </w:style>
  <w:style w:type="paragraph" w:customStyle="1" w:styleId="52">
    <w:name w:val="Абзац списка5"/>
    <w:basedOn w:val="a2"/>
    <w:uiPriority w:val="99"/>
    <w:rsid w:val="000C62FE"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eastAsia="en-US"/>
    </w:rPr>
  </w:style>
  <w:style w:type="character" w:styleId="affffa">
    <w:name w:val="line number"/>
    <w:basedOn w:val="a3"/>
    <w:rsid w:val="000C62FE"/>
  </w:style>
  <w:style w:type="character" w:customStyle="1" w:styleId="BodyTextIndent2Char">
    <w:name w:val="Body Text Indent 2 Char"/>
    <w:uiPriority w:val="99"/>
    <w:locked/>
    <w:rsid w:val="000C62FE"/>
    <w:rPr>
      <w:sz w:val="28"/>
      <w:szCs w:val="28"/>
    </w:rPr>
  </w:style>
  <w:style w:type="character" w:customStyle="1" w:styleId="BodyTextIndent2Char1">
    <w:name w:val="Body Text Indent 2 Char1"/>
    <w:basedOn w:val="a3"/>
    <w:uiPriority w:val="99"/>
    <w:semiHidden/>
    <w:rsid w:val="000C62FE"/>
    <w:rPr>
      <w:rFonts w:ascii="Times New Roman" w:eastAsia="Times New Roman" w:hAnsi="Times New Roman"/>
      <w:sz w:val="28"/>
      <w:szCs w:val="28"/>
    </w:rPr>
  </w:style>
  <w:style w:type="paragraph" w:customStyle="1" w:styleId="111">
    <w:name w:val="Абзац списка11"/>
    <w:basedOn w:val="a2"/>
    <w:uiPriority w:val="99"/>
    <w:rsid w:val="000C62FE"/>
    <w:pPr>
      <w:spacing w:after="200" w:line="276" w:lineRule="auto"/>
      <w:ind w:left="720" w:firstLine="0"/>
      <w:jc w:val="left"/>
    </w:pPr>
    <w:rPr>
      <w:rFonts w:ascii="Calibri" w:hAnsi="Calibri" w:cs="Calibri"/>
      <w:sz w:val="22"/>
      <w:szCs w:val="22"/>
      <w:lang w:eastAsia="en-US"/>
    </w:rPr>
  </w:style>
  <w:style w:type="paragraph" w:customStyle="1" w:styleId="62">
    <w:name w:val="Абзац списка6"/>
    <w:basedOn w:val="a2"/>
    <w:rsid w:val="000C62FE"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affffb">
    <w:name w:val="Стиль"/>
    <w:rsid w:val="000C62FE"/>
    <w:pPr>
      <w:widowControl w:val="0"/>
      <w:spacing w:after="0" w:line="240" w:lineRule="auto"/>
    </w:pPr>
    <w:rPr>
      <w:rFonts w:ascii="Times New Roman" w:eastAsia="Times New Roman" w:hAnsi="Times New Roman" w:cs="Times New Roman"/>
      <w:spacing w:val="-1"/>
      <w:kern w:val="65535"/>
      <w:position w:val="-1"/>
      <w:sz w:val="24"/>
      <w:szCs w:val="24"/>
      <w:lang w:val="en-US" w:eastAsia="ru-RU"/>
    </w:rPr>
  </w:style>
  <w:style w:type="paragraph" w:customStyle="1" w:styleId="72">
    <w:name w:val="Абзац списка7"/>
    <w:basedOn w:val="a2"/>
    <w:rsid w:val="000C62FE"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1-30">
    <w:name w:val="текст1-3"/>
    <w:basedOn w:val="a2"/>
    <w:link w:val="1-31"/>
    <w:rsid w:val="0089441F"/>
    <w:pPr>
      <w:spacing w:after="60" w:line="288" w:lineRule="auto"/>
      <w:ind w:firstLine="709"/>
    </w:pPr>
    <w:rPr>
      <w:rFonts w:ascii="Times New Roman CYR" w:eastAsia="Calibri" w:hAnsi="Times New Roman CYR"/>
      <w:sz w:val="24"/>
    </w:rPr>
  </w:style>
  <w:style w:type="character" w:customStyle="1" w:styleId="1-31">
    <w:name w:val="текст1-3 Знак"/>
    <w:basedOn w:val="a3"/>
    <w:link w:val="1-30"/>
    <w:rsid w:val="0089441F"/>
    <w:rPr>
      <w:rFonts w:ascii="Times New Roman CYR" w:eastAsia="Calibri" w:hAnsi="Times New Roman CYR" w:cs="Times New Roman"/>
      <w:sz w:val="24"/>
      <w:szCs w:val="20"/>
      <w:lang w:eastAsia="ru-RU"/>
    </w:rPr>
  </w:style>
  <w:style w:type="paragraph" w:customStyle="1" w:styleId="Style5">
    <w:name w:val="Style5"/>
    <w:basedOn w:val="a2"/>
    <w:rsid w:val="00EB6088"/>
    <w:pPr>
      <w:widowControl w:val="0"/>
      <w:autoSpaceDE w:val="0"/>
      <w:autoSpaceDN w:val="0"/>
      <w:adjustRightInd w:val="0"/>
      <w:spacing w:line="263" w:lineRule="exact"/>
      <w:ind w:firstLine="0"/>
      <w:jc w:val="left"/>
    </w:pPr>
    <w:rPr>
      <w:rFonts w:ascii="Bookman Old Style" w:hAnsi="Bookman Old Style"/>
      <w:sz w:val="24"/>
      <w:szCs w:val="24"/>
    </w:rPr>
  </w:style>
  <w:style w:type="paragraph" w:customStyle="1" w:styleId="112">
    <w:name w:val="Обычный11"/>
    <w:rsid w:val="00BD27B8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af">
    <w:name w:val="Обычный (веб) Знак"/>
    <w:aliases w:val="Обычный (Web) Знак,Обычный (веб) Знак Знак Знак,Обычный (Web) Знак Знак Знак Знак"/>
    <w:link w:val="ae"/>
    <w:rsid w:val="00BD27B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5">
    <w:name w:val="font5"/>
    <w:basedOn w:val="a2"/>
    <w:rsid w:val="008367FE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i/>
      <w:iCs/>
      <w:sz w:val="18"/>
      <w:szCs w:val="18"/>
    </w:rPr>
  </w:style>
  <w:style w:type="paragraph" w:customStyle="1" w:styleId="font6">
    <w:name w:val="font6"/>
    <w:basedOn w:val="a2"/>
    <w:rsid w:val="008367FE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i/>
      <w:iCs/>
      <w:sz w:val="14"/>
      <w:szCs w:val="14"/>
    </w:rPr>
  </w:style>
  <w:style w:type="paragraph" w:customStyle="1" w:styleId="font7">
    <w:name w:val="font7"/>
    <w:basedOn w:val="a2"/>
    <w:rsid w:val="008367FE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4"/>
      <w:szCs w:val="24"/>
    </w:rPr>
  </w:style>
  <w:style w:type="paragraph" w:customStyle="1" w:styleId="xl63">
    <w:name w:val="xl63"/>
    <w:basedOn w:val="a2"/>
    <w:rsid w:val="008367FE"/>
    <w:pP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sz w:val="18"/>
      <w:szCs w:val="18"/>
    </w:rPr>
  </w:style>
  <w:style w:type="paragraph" w:customStyle="1" w:styleId="xl64">
    <w:name w:val="xl64"/>
    <w:basedOn w:val="a2"/>
    <w:rsid w:val="008367FE"/>
    <w:pP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sz w:val="18"/>
      <w:szCs w:val="18"/>
    </w:rPr>
  </w:style>
  <w:style w:type="paragraph" w:customStyle="1" w:styleId="xl65">
    <w:name w:val="xl65"/>
    <w:basedOn w:val="a2"/>
    <w:rsid w:val="008367FE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66">
    <w:name w:val="xl66"/>
    <w:basedOn w:val="a2"/>
    <w:rsid w:val="008367FE"/>
    <w:pPr>
      <w:spacing w:before="100" w:beforeAutospacing="1" w:after="100" w:afterAutospacing="1" w:line="240" w:lineRule="auto"/>
      <w:ind w:firstLine="0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a2"/>
    <w:rsid w:val="008367FE"/>
    <w:pPr>
      <w:spacing w:before="100" w:beforeAutospacing="1" w:after="100" w:afterAutospacing="1" w:line="240" w:lineRule="auto"/>
      <w:ind w:firstLine="0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68">
    <w:name w:val="xl68"/>
    <w:basedOn w:val="a2"/>
    <w:rsid w:val="008367FE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4"/>
      <w:szCs w:val="24"/>
    </w:rPr>
  </w:style>
  <w:style w:type="paragraph" w:customStyle="1" w:styleId="xl69">
    <w:name w:val="xl69"/>
    <w:basedOn w:val="a2"/>
    <w:rsid w:val="008367FE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sz w:val="22"/>
      <w:szCs w:val="22"/>
    </w:rPr>
  </w:style>
  <w:style w:type="paragraph" w:customStyle="1" w:styleId="xl70">
    <w:name w:val="xl70"/>
    <w:basedOn w:val="a2"/>
    <w:rsid w:val="008367FE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16"/>
      <w:szCs w:val="16"/>
    </w:rPr>
  </w:style>
  <w:style w:type="paragraph" w:customStyle="1" w:styleId="xl71">
    <w:name w:val="xl71"/>
    <w:basedOn w:val="a2"/>
    <w:rsid w:val="008367FE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72">
    <w:name w:val="xl72"/>
    <w:basedOn w:val="a2"/>
    <w:rsid w:val="008367FE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73">
    <w:name w:val="xl73"/>
    <w:basedOn w:val="a2"/>
    <w:rsid w:val="008367FE"/>
    <w:pPr>
      <w:spacing w:before="100" w:beforeAutospacing="1" w:after="100" w:afterAutospacing="1" w:line="240" w:lineRule="auto"/>
      <w:ind w:firstLine="0"/>
      <w:jc w:val="right"/>
      <w:textAlignment w:val="top"/>
    </w:pPr>
    <w:rPr>
      <w:rFonts w:ascii="Arial" w:hAnsi="Arial" w:cs="Arial"/>
      <w:sz w:val="22"/>
      <w:szCs w:val="22"/>
    </w:rPr>
  </w:style>
  <w:style w:type="paragraph" w:customStyle="1" w:styleId="xl74">
    <w:name w:val="xl74"/>
    <w:basedOn w:val="a2"/>
    <w:rsid w:val="008367FE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16"/>
      <w:szCs w:val="16"/>
    </w:rPr>
  </w:style>
  <w:style w:type="paragraph" w:customStyle="1" w:styleId="xl75">
    <w:name w:val="xl75"/>
    <w:basedOn w:val="a2"/>
    <w:rsid w:val="008367FE"/>
    <w:pPr>
      <w:spacing w:before="100" w:beforeAutospacing="1" w:after="100" w:afterAutospacing="1" w:line="240" w:lineRule="auto"/>
      <w:ind w:firstLine="0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76">
    <w:name w:val="xl76"/>
    <w:basedOn w:val="a2"/>
    <w:rsid w:val="008367FE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77">
    <w:name w:val="xl77"/>
    <w:basedOn w:val="a2"/>
    <w:rsid w:val="008367FE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4"/>
      <w:szCs w:val="24"/>
    </w:rPr>
  </w:style>
  <w:style w:type="paragraph" w:customStyle="1" w:styleId="xl78">
    <w:name w:val="xl78"/>
    <w:basedOn w:val="a2"/>
    <w:rsid w:val="008367FE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2"/>
      <w:szCs w:val="22"/>
    </w:rPr>
  </w:style>
  <w:style w:type="paragraph" w:customStyle="1" w:styleId="xl79">
    <w:name w:val="xl79"/>
    <w:basedOn w:val="a2"/>
    <w:rsid w:val="008367FE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2"/>
      <w:szCs w:val="22"/>
    </w:rPr>
  </w:style>
  <w:style w:type="paragraph" w:customStyle="1" w:styleId="xl80">
    <w:name w:val="xl80"/>
    <w:basedOn w:val="a2"/>
    <w:rsid w:val="008367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2"/>
    <w:rsid w:val="008367FE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2"/>
    <w:rsid w:val="008367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83">
    <w:name w:val="xl83"/>
    <w:basedOn w:val="a2"/>
    <w:rsid w:val="008367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84">
    <w:name w:val="xl84"/>
    <w:basedOn w:val="a2"/>
    <w:rsid w:val="008367FE"/>
    <w:pP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2"/>
    <w:rsid w:val="008367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86">
    <w:name w:val="xl86"/>
    <w:basedOn w:val="a2"/>
    <w:rsid w:val="008367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87">
    <w:name w:val="xl87"/>
    <w:basedOn w:val="a2"/>
    <w:rsid w:val="008367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2"/>
    <w:rsid w:val="008367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89">
    <w:name w:val="xl89"/>
    <w:basedOn w:val="a2"/>
    <w:rsid w:val="008367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90">
    <w:name w:val="xl90"/>
    <w:basedOn w:val="a2"/>
    <w:rsid w:val="008367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91">
    <w:name w:val="xl91"/>
    <w:basedOn w:val="a2"/>
    <w:rsid w:val="008367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92">
    <w:name w:val="xl92"/>
    <w:basedOn w:val="a2"/>
    <w:rsid w:val="008367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sz w:val="24"/>
      <w:szCs w:val="24"/>
    </w:rPr>
  </w:style>
  <w:style w:type="paragraph" w:customStyle="1" w:styleId="xl93">
    <w:name w:val="xl93"/>
    <w:basedOn w:val="a2"/>
    <w:rsid w:val="008367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94">
    <w:name w:val="xl94"/>
    <w:basedOn w:val="a2"/>
    <w:rsid w:val="008367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2"/>
    <w:rsid w:val="008367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sz w:val="24"/>
      <w:szCs w:val="24"/>
    </w:rPr>
  </w:style>
  <w:style w:type="paragraph" w:customStyle="1" w:styleId="xl96">
    <w:name w:val="xl96"/>
    <w:basedOn w:val="a2"/>
    <w:rsid w:val="008367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97">
    <w:name w:val="xl97"/>
    <w:basedOn w:val="a2"/>
    <w:rsid w:val="008367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2"/>
    <w:rsid w:val="008367FE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2"/>
      <w:szCs w:val="22"/>
    </w:rPr>
  </w:style>
  <w:style w:type="paragraph" w:customStyle="1" w:styleId="xl99">
    <w:name w:val="xl99"/>
    <w:basedOn w:val="a2"/>
    <w:rsid w:val="008367FE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2"/>
      <w:szCs w:val="22"/>
    </w:rPr>
  </w:style>
  <w:style w:type="paragraph" w:customStyle="1" w:styleId="xl100">
    <w:name w:val="xl100"/>
    <w:basedOn w:val="a2"/>
    <w:rsid w:val="008367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2"/>
      <w:szCs w:val="22"/>
    </w:rPr>
  </w:style>
  <w:style w:type="paragraph" w:customStyle="1" w:styleId="xl101">
    <w:name w:val="xl101"/>
    <w:basedOn w:val="a2"/>
    <w:rsid w:val="008367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</w:pPr>
    <w:rPr>
      <w:rFonts w:ascii="Arial" w:hAnsi="Arial" w:cs="Arial"/>
      <w:sz w:val="22"/>
      <w:szCs w:val="22"/>
    </w:rPr>
  </w:style>
  <w:style w:type="paragraph" w:customStyle="1" w:styleId="xl102">
    <w:name w:val="xl102"/>
    <w:basedOn w:val="a2"/>
    <w:rsid w:val="008367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</w:pPr>
    <w:rPr>
      <w:sz w:val="24"/>
      <w:szCs w:val="24"/>
    </w:rPr>
  </w:style>
  <w:style w:type="paragraph" w:customStyle="1" w:styleId="xl103">
    <w:name w:val="xl103"/>
    <w:basedOn w:val="a2"/>
    <w:rsid w:val="008367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2"/>
      <w:szCs w:val="22"/>
    </w:rPr>
  </w:style>
  <w:style w:type="paragraph" w:customStyle="1" w:styleId="xl104">
    <w:name w:val="xl104"/>
    <w:basedOn w:val="a2"/>
    <w:rsid w:val="008367FE"/>
    <w:pPr>
      <w:pBdr>
        <w:bottom w:val="single" w:sz="4" w:space="0" w:color="auto"/>
      </w:pBdr>
      <w:spacing w:before="100" w:beforeAutospacing="1" w:after="100" w:afterAutospacing="1" w:line="240" w:lineRule="auto"/>
      <w:ind w:firstLine="0"/>
      <w:jc w:val="center"/>
    </w:pPr>
    <w:rPr>
      <w:rFonts w:ascii="Arial" w:hAnsi="Arial" w:cs="Arial"/>
      <w:sz w:val="22"/>
      <w:szCs w:val="22"/>
    </w:rPr>
  </w:style>
  <w:style w:type="paragraph" w:customStyle="1" w:styleId="xl105">
    <w:name w:val="xl105"/>
    <w:basedOn w:val="a2"/>
    <w:rsid w:val="008367FE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i/>
      <w:iCs/>
      <w:sz w:val="24"/>
      <w:szCs w:val="24"/>
    </w:rPr>
  </w:style>
  <w:style w:type="paragraph" w:customStyle="1" w:styleId="xl106">
    <w:name w:val="xl106"/>
    <w:basedOn w:val="a2"/>
    <w:rsid w:val="008367FE"/>
    <w:pPr>
      <w:pBdr>
        <w:top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i/>
      <w:iCs/>
      <w:sz w:val="24"/>
      <w:szCs w:val="24"/>
    </w:rPr>
  </w:style>
  <w:style w:type="paragraph" w:customStyle="1" w:styleId="xl107">
    <w:name w:val="xl107"/>
    <w:basedOn w:val="a2"/>
    <w:rsid w:val="008367FE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08">
    <w:name w:val="xl108"/>
    <w:basedOn w:val="a2"/>
    <w:rsid w:val="008367F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9">
    <w:name w:val="xl109"/>
    <w:basedOn w:val="a2"/>
    <w:rsid w:val="008367FE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10">
    <w:name w:val="xl110"/>
    <w:basedOn w:val="a2"/>
    <w:rsid w:val="008367F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b/>
      <w:bCs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166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14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8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684</Words>
  <Characters>3902</Characters>
  <Application>Microsoft Office Word</Application>
  <DocSecurity>0</DocSecurity>
  <Lines>32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63</vt:i4>
      </vt:variant>
    </vt:vector>
  </HeadingPairs>
  <TitlesOfParts>
    <vt:vector size="64" baseType="lpstr">
      <vt:lpstr/>
      <vt:lpstr>ЧАСТЬ 2 «ПРОЕКТ ДОГОВОРА» </vt:lpstr>
      <vt:lpstr/>
      <vt:lpstr>ПОДПИСИ СТОРОН:</vt:lpstr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>Приложение № 1</vt:lpstr>
      <vt:lpstr>к Договору подряда №_________от ________</vt:lpstr>
      <vt:lpstr/>
      <vt:lpstr/>
      <vt:lpstr/>
      <vt:lpstr/>
      <vt:lpstr/>
      <vt:lpstr/>
      <vt:lpstr>КАЛЕНДАРНЫЙ ПЛАН</vt:lpstr>
      <vt:lpstr/>
      <vt:lpstr/>
      <vt:lpstr/>
      <vt:lpstr/>
      <vt:lpstr/>
      <vt:lpstr/>
      <vt:lpstr/>
      <vt:lpstr/>
      <vt:lpstr/>
      <vt:lpstr/>
      <vt:lpstr/>
      <vt:lpstr/>
      <vt:lpstr/>
      <vt:lpstr/>
      <vt:lpstr>Приложение № 2</vt:lpstr>
      <vt:lpstr>к Договору подряда №__________ от _______</vt:lpstr>
      <vt:lpstr/>
      <vt:lpstr/>
      <vt:lpstr/>
      <vt:lpstr/>
      <vt:lpstr/>
      <vt:lpstr/>
      <vt:lpstr>Санкт-Петербург</vt:lpstr>
      <vt:lpstr>        </vt:lpstr>
      <vt:lpstr>        </vt:lpstr>
      <vt:lpstr>        </vt:lpstr>
      <vt:lpstr>        Приложение № 3</vt:lpstr>
      <vt:lpstr>        к Договору подряда №______ от___________</vt:lpstr>
      <vt:lpstr>Взаимоотношения сторон в области охраны труда.</vt:lpstr>
      <vt:lpstr>Права ЗАКАЗЧИКА:</vt:lpstr>
      <vt:lpstr>Обязанности ЗАКАЗЧИКА:</vt:lpstr>
      <vt:lpstr>Права ПОДРЯДЧИКА:</vt:lpstr>
      <vt:lpstr>Обязанности ПОДРЯДЧИКА:</vt:lpstr>
      <vt:lpstr>        Приложение № 4</vt:lpstr>
      <vt:lpstr>        к Договору подряда №______ от___________</vt:lpstr>
      <vt:lpstr>ЛОКАЛЬНАЯ СМЕТА № 1</vt:lpstr>
    </vt:vector>
  </TitlesOfParts>
  <Company>VNIPIET</Company>
  <LinksUpToDate>false</LinksUpToDate>
  <CharactersWithSpaces>4577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3727</dc:creator>
  <cp:lastModifiedBy>Пользователь Windows</cp:lastModifiedBy>
  <cp:revision>20</cp:revision>
  <dcterms:created xsi:type="dcterms:W3CDTF">2012-09-13T07:29:00Z</dcterms:created>
  <dcterms:modified xsi:type="dcterms:W3CDTF">2012-09-17T07:44:00Z</dcterms:modified>
</cp:coreProperties>
</file>