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6C080E" w:rsidTr="00C309AD">
        <w:trPr>
          <w:trHeight w:val="1135"/>
        </w:trPr>
        <w:tc>
          <w:tcPr>
            <w:tcW w:w="2943" w:type="dxa"/>
          </w:tcPr>
          <w:p w:rsidR="006C080E" w:rsidRDefault="006C080E" w:rsidP="00C309AD"/>
        </w:tc>
        <w:tc>
          <w:tcPr>
            <w:tcW w:w="7230" w:type="dxa"/>
          </w:tcPr>
          <w:p w:rsidR="006C080E" w:rsidRDefault="006C080E" w:rsidP="00C309AD">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6C080E" w:rsidRDefault="006C080E" w:rsidP="00C309AD">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6C080E" w:rsidRDefault="006C080E" w:rsidP="00C309AD">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6C080E" w:rsidRDefault="006C080E" w:rsidP="00C309AD">
            <w:pPr>
              <w:pStyle w:val="HTML"/>
              <w:suppressAutoHyphens/>
              <w:jc w:val="right"/>
              <w:rPr>
                <w:rFonts w:ascii="Times New Roman" w:hAnsi="Times New Roman" w:cs="Times New Roman"/>
                <w:sz w:val="28"/>
                <w:szCs w:val="28"/>
              </w:rPr>
            </w:pPr>
          </w:p>
          <w:p w:rsidR="006C080E" w:rsidRDefault="006C080E" w:rsidP="00C309AD">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6C080E" w:rsidRDefault="006C080E" w:rsidP="00C309AD">
            <w:pPr>
              <w:pStyle w:val="HTML"/>
              <w:suppressAutoHyphens/>
              <w:jc w:val="right"/>
              <w:rPr>
                <w:rFonts w:ascii="Times New Roman" w:hAnsi="Times New Roman" w:cs="Times New Roman"/>
                <w:sz w:val="28"/>
                <w:szCs w:val="28"/>
              </w:rPr>
            </w:pPr>
          </w:p>
          <w:p w:rsidR="006C080E" w:rsidRDefault="006C080E" w:rsidP="00C309AD">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6C080E">
              <w:rPr>
                <w:rFonts w:ascii="Times New Roman" w:hAnsi="Times New Roman" w:cs="Times New Roman"/>
                <w:sz w:val="28"/>
                <w:szCs w:val="28"/>
              </w:rPr>
              <w:t>13</w:t>
            </w:r>
            <w:r>
              <w:rPr>
                <w:rFonts w:ascii="Times New Roman" w:hAnsi="Times New Roman" w:cs="Times New Roman"/>
                <w:sz w:val="28"/>
                <w:szCs w:val="28"/>
              </w:rPr>
              <w:t>» марта 2013  года</w:t>
            </w:r>
          </w:p>
        </w:tc>
      </w:tr>
    </w:tbl>
    <w:p w:rsidR="006C080E" w:rsidRPr="001D140D" w:rsidRDefault="006C080E" w:rsidP="006C080E">
      <w:pPr>
        <w:outlineLvl w:val="0"/>
        <w:rPr>
          <w:bCs/>
        </w:rPr>
      </w:pPr>
    </w:p>
    <w:p w:rsidR="006C080E" w:rsidRDefault="006C080E" w:rsidP="006C080E">
      <w:pPr>
        <w:jc w:val="center"/>
        <w:outlineLvl w:val="0"/>
        <w:rPr>
          <w:bCs/>
        </w:rPr>
      </w:pPr>
    </w:p>
    <w:p w:rsidR="006C080E" w:rsidRPr="00694207" w:rsidRDefault="006C080E" w:rsidP="006C080E">
      <w:pPr>
        <w:pStyle w:val="aa"/>
        <w:jc w:val="center"/>
        <w:rPr>
          <w:sz w:val="28"/>
        </w:rPr>
      </w:pPr>
      <w:r w:rsidRPr="00EF278E">
        <w:rPr>
          <w:sz w:val="28"/>
        </w:rPr>
        <w:t>ИЗВЕЩЕНИЕ О ПРОВЕДЕНИИ ЗАПРОСА ЦЕН</w:t>
      </w:r>
    </w:p>
    <w:p w:rsidR="006C080E" w:rsidRPr="00694207" w:rsidRDefault="006C080E" w:rsidP="006C080E">
      <w:pPr>
        <w:pStyle w:val="aa"/>
        <w:jc w:val="center"/>
        <w:rPr>
          <w:sz w:val="28"/>
        </w:rPr>
      </w:pPr>
    </w:p>
    <w:p w:rsidR="006C080E" w:rsidRPr="000430A8" w:rsidRDefault="006C080E" w:rsidP="006C080E">
      <w:pPr>
        <w:pStyle w:val="aa"/>
        <w:jc w:val="center"/>
        <w:rPr>
          <w:sz w:val="28"/>
          <w:szCs w:val="28"/>
        </w:rPr>
      </w:pPr>
      <w:r>
        <w:rPr>
          <w:sz w:val="28"/>
          <w:szCs w:val="28"/>
        </w:rPr>
        <w:t xml:space="preserve">открытый запрос </w:t>
      </w:r>
      <w:r w:rsidRPr="000430A8">
        <w:rPr>
          <w:sz w:val="28"/>
          <w:szCs w:val="28"/>
        </w:rPr>
        <w:t>цен в электронной форме на право заключения договора</w:t>
      </w:r>
    </w:p>
    <w:p w:rsidR="006C080E" w:rsidRDefault="006C080E" w:rsidP="006C080E">
      <w:pPr>
        <w:snapToGrid w:val="0"/>
        <w:jc w:val="center"/>
        <w:rPr>
          <w:sz w:val="28"/>
          <w:szCs w:val="28"/>
        </w:rPr>
      </w:pPr>
      <w:r w:rsidRPr="000430A8">
        <w:rPr>
          <w:sz w:val="28"/>
          <w:szCs w:val="28"/>
        </w:rPr>
        <w:t>на поставку т</w:t>
      </w:r>
      <w:r>
        <w:rPr>
          <w:sz w:val="28"/>
          <w:szCs w:val="28"/>
        </w:rPr>
        <w:t>руб из сплава НбЦ-1 по ТУ 48-4-</w:t>
      </w:r>
      <w:r w:rsidRPr="000430A8">
        <w:rPr>
          <w:sz w:val="28"/>
          <w:szCs w:val="28"/>
        </w:rPr>
        <w:t xml:space="preserve">388-76 </w:t>
      </w:r>
    </w:p>
    <w:p w:rsidR="006C080E" w:rsidRPr="000430A8" w:rsidRDefault="006C080E" w:rsidP="006C080E">
      <w:pPr>
        <w:snapToGrid w:val="0"/>
        <w:jc w:val="center"/>
        <w:rPr>
          <w:sz w:val="28"/>
          <w:szCs w:val="28"/>
        </w:rPr>
      </w:pPr>
      <w:r w:rsidRPr="000430A8">
        <w:rPr>
          <w:sz w:val="28"/>
          <w:szCs w:val="28"/>
        </w:rPr>
        <w:t>для нужд ФГУП «НИИ НПО «ЛУЧ»</w:t>
      </w:r>
    </w:p>
    <w:p w:rsidR="006C080E" w:rsidRDefault="006C080E" w:rsidP="006C080E">
      <w:pPr>
        <w:jc w:val="center"/>
      </w:pPr>
    </w:p>
    <w:p w:rsidR="006C080E" w:rsidRDefault="006C080E" w:rsidP="006C080E">
      <w:pPr>
        <w:jc w:val="center"/>
        <w:rPr>
          <w:bCs/>
          <w:sz w:val="28"/>
        </w:rPr>
      </w:pPr>
    </w:p>
    <w:p w:rsidR="006C080E" w:rsidRDefault="006C080E" w:rsidP="006C080E">
      <w:pPr>
        <w:jc w:val="center"/>
        <w:rPr>
          <w:bCs/>
          <w:sz w:val="28"/>
        </w:rPr>
      </w:pPr>
      <w:r>
        <w:rPr>
          <w:bCs/>
          <w:sz w:val="28"/>
        </w:rPr>
        <w:t>ТОМ 1 «</w:t>
      </w:r>
      <w:proofErr w:type="gramStart"/>
      <w:r>
        <w:rPr>
          <w:bCs/>
          <w:sz w:val="28"/>
        </w:rPr>
        <w:t>ОБЩАЯ</w:t>
      </w:r>
      <w:proofErr w:type="gramEnd"/>
      <w:r>
        <w:rPr>
          <w:bCs/>
          <w:sz w:val="28"/>
        </w:rPr>
        <w:t xml:space="preserve"> И КОММЕРЧЕСКИЕ ЧАСТИ»</w:t>
      </w:r>
    </w:p>
    <w:p w:rsidR="006C080E" w:rsidRDefault="006C080E" w:rsidP="006C080E">
      <w:pPr>
        <w:jc w:val="center"/>
        <w:rPr>
          <w:sz w:val="28"/>
        </w:rPr>
      </w:pPr>
    </w:p>
    <w:p w:rsidR="006C080E" w:rsidRDefault="006C080E" w:rsidP="006C080E">
      <w:pPr>
        <w:jc w:val="center"/>
      </w:pPr>
    </w:p>
    <w:p w:rsidR="006C080E" w:rsidRDefault="006C080E" w:rsidP="006C080E">
      <w:pPr>
        <w:spacing w:line="276" w:lineRule="auto"/>
        <w:ind w:firstLine="709"/>
        <w:jc w:val="right"/>
        <w:rPr>
          <w:sz w:val="28"/>
        </w:rPr>
      </w:pPr>
      <w:r>
        <w:rPr>
          <w:sz w:val="28"/>
        </w:rPr>
        <w:t>СОГЛАСОВАНО:</w:t>
      </w:r>
    </w:p>
    <w:p w:rsidR="006C080E" w:rsidRDefault="006C080E" w:rsidP="006C080E">
      <w:pPr>
        <w:spacing w:line="276" w:lineRule="auto"/>
        <w:jc w:val="right"/>
        <w:rPr>
          <w:sz w:val="28"/>
        </w:rPr>
      </w:pPr>
    </w:p>
    <w:p w:rsidR="006C080E" w:rsidRPr="00252CF3" w:rsidRDefault="006C080E" w:rsidP="006C080E">
      <w:pPr>
        <w:spacing w:line="276" w:lineRule="auto"/>
        <w:jc w:val="right"/>
        <w:rPr>
          <w:sz w:val="28"/>
        </w:rPr>
      </w:pPr>
      <w:r>
        <w:rPr>
          <w:sz w:val="28"/>
        </w:rPr>
        <w:t>Директор отделения «ИСТОК</w:t>
      </w:r>
      <w:r w:rsidRPr="00252CF3">
        <w:rPr>
          <w:sz w:val="28"/>
        </w:rPr>
        <w:t>»</w:t>
      </w:r>
    </w:p>
    <w:p w:rsidR="006C080E" w:rsidRPr="00ED1CA2" w:rsidRDefault="006C080E" w:rsidP="006C080E">
      <w:pPr>
        <w:spacing w:line="276" w:lineRule="auto"/>
        <w:jc w:val="right"/>
        <w:rPr>
          <w:sz w:val="28"/>
        </w:rPr>
      </w:pPr>
      <w:r>
        <w:rPr>
          <w:sz w:val="28"/>
        </w:rPr>
        <w:t xml:space="preserve">  Выбыванец В.И.</w:t>
      </w:r>
    </w:p>
    <w:p w:rsidR="006C080E" w:rsidRDefault="006C080E" w:rsidP="006C080E">
      <w:pPr>
        <w:spacing w:line="276" w:lineRule="auto"/>
        <w:jc w:val="right"/>
        <w:rPr>
          <w:sz w:val="28"/>
        </w:rPr>
      </w:pPr>
      <w:r>
        <w:rPr>
          <w:sz w:val="28"/>
        </w:rPr>
        <w:t xml:space="preserve"> «</w:t>
      </w:r>
      <w:r w:rsidRPr="00C97E96">
        <w:rPr>
          <w:sz w:val="28"/>
        </w:rPr>
        <w:t>12</w:t>
      </w:r>
      <w:r>
        <w:rPr>
          <w:sz w:val="28"/>
        </w:rPr>
        <w:t xml:space="preserve">» марта </w:t>
      </w:r>
      <w:smartTag w:uri="urn:schemas-microsoft-com:office:smarttags" w:element="metricconverter">
        <w:smartTagPr>
          <w:attr w:name="ProductID" w:val="2013 г"/>
        </w:smartTagPr>
        <w:r>
          <w:rPr>
            <w:sz w:val="28"/>
          </w:rPr>
          <w:t>2013 г</w:t>
        </w:r>
      </w:smartTag>
      <w:r>
        <w:rPr>
          <w:sz w:val="28"/>
        </w:rPr>
        <w:t>.</w:t>
      </w:r>
    </w:p>
    <w:p w:rsidR="006C080E" w:rsidRDefault="006C080E" w:rsidP="006C080E">
      <w:pPr>
        <w:spacing w:line="276" w:lineRule="auto"/>
        <w:rPr>
          <w:sz w:val="28"/>
        </w:rPr>
      </w:pPr>
    </w:p>
    <w:p w:rsidR="006C080E" w:rsidRDefault="006C080E" w:rsidP="006C080E">
      <w:pPr>
        <w:spacing w:line="276" w:lineRule="auto"/>
        <w:jc w:val="right"/>
        <w:rPr>
          <w:sz w:val="28"/>
        </w:rPr>
      </w:pPr>
      <w:r>
        <w:rPr>
          <w:sz w:val="28"/>
        </w:rPr>
        <w:t xml:space="preserve">Помощник генерального директора </w:t>
      </w:r>
    </w:p>
    <w:p w:rsidR="006C080E" w:rsidRDefault="006C080E" w:rsidP="006C080E">
      <w:pPr>
        <w:spacing w:line="276" w:lineRule="auto"/>
        <w:jc w:val="right"/>
        <w:rPr>
          <w:sz w:val="28"/>
        </w:rPr>
      </w:pPr>
      <w:r>
        <w:rPr>
          <w:sz w:val="28"/>
        </w:rPr>
        <w:t>по закупкам</w:t>
      </w:r>
    </w:p>
    <w:p w:rsidR="006C080E" w:rsidRDefault="006C080E" w:rsidP="006C080E">
      <w:pPr>
        <w:spacing w:line="276" w:lineRule="auto"/>
        <w:jc w:val="right"/>
        <w:rPr>
          <w:sz w:val="28"/>
        </w:rPr>
      </w:pPr>
      <w:r>
        <w:rPr>
          <w:sz w:val="28"/>
        </w:rPr>
        <w:t>А.Г. Новиков</w:t>
      </w:r>
    </w:p>
    <w:p w:rsidR="006C080E" w:rsidRDefault="006C080E" w:rsidP="006C080E">
      <w:pPr>
        <w:spacing w:line="276" w:lineRule="auto"/>
        <w:jc w:val="right"/>
        <w:rPr>
          <w:sz w:val="28"/>
        </w:rPr>
      </w:pPr>
      <w:r>
        <w:rPr>
          <w:sz w:val="28"/>
        </w:rPr>
        <w:t>«</w:t>
      </w:r>
      <w:r w:rsidRPr="00C97E96">
        <w:rPr>
          <w:sz w:val="28"/>
        </w:rPr>
        <w:t>12</w:t>
      </w:r>
      <w:r>
        <w:rPr>
          <w:sz w:val="28"/>
        </w:rPr>
        <w:t xml:space="preserve">» марта </w:t>
      </w:r>
      <w:smartTag w:uri="urn:schemas-microsoft-com:office:smarttags" w:element="metricconverter">
        <w:smartTagPr>
          <w:attr w:name="ProductID" w:val="2012 г"/>
        </w:smartTagPr>
        <w:r>
          <w:rPr>
            <w:sz w:val="28"/>
          </w:rPr>
          <w:t>2012 г</w:t>
        </w:r>
      </w:smartTag>
      <w:r>
        <w:rPr>
          <w:sz w:val="28"/>
        </w:rPr>
        <w:t>.</w:t>
      </w:r>
    </w:p>
    <w:p w:rsidR="006C080E" w:rsidRDefault="006C080E" w:rsidP="006C080E">
      <w:pPr>
        <w:jc w:val="right"/>
      </w:pPr>
    </w:p>
    <w:p w:rsidR="006C080E" w:rsidRDefault="006C080E" w:rsidP="006C080E">
      <w:pPr>
        <w:jc w:val="right"/>
      </w:pPr>
    </w:p>
    <w:p w:rsidR="006C080E" w:rsidRDefault="006C080E"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7"/>
            <w:sz w:val="28"/>
          </w:rPr>
          <w:t>www.zakupki.gov.ru/223</w:t>
        </w:r>
      </w:hyperlink>
      <w:r>
        <w:rPr>
          <w:sz w:val="28"/>
        </w:rPr>
        <w:t xml:space="preserve">  </w:t>
      </w:r>
    </w:p>
    <w:p w:rsidR="006C080E" w:rsidRDefault="006C080E" w:rsidP="006C080E">
      <w:pPr>
        <w:spacing w:line="276" w:lineRule="auto"/>
        <w:jc w:val="center"/>
        <w:rPr>
          <w:sz w:val="28"/>
        </w:rPr>
      </w:pPr>
    </w:p>
    <w:p w:rsidR="006C080E" w:rsidRDefault="006C080E"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8" w:history="1">
        <w:r>
          <w:rPr>
            <w:rStyle w:val="a7"/>
            <w:sz w:val="28"/>
            <w:szCs w:val="28"/>
            <w:lang w:val="en-US"/>
          </w:rPr>
          <w:t>zakupki</w:t>
        </w:r>
        <w:r>
          <w:rPr>
            <w:rStyle w:val="a7"/>
            <w:sz w:val="28"/>
            <w:szCs w:val="28"/>
          </w:rPr>
          <w:t>.</w:t>
        </w:r>
        <w:r>
          <w:rPr>
            <w:rStyle w:val="a7"/>
            <w:sz w:val="28"/>
            <w:szCs w:val="28"/>
            <w:lang w:val="en-US"/>
          </w:rPr>
          <w:t>rosatom</w:t>
        </w:r>
        <w:r>
          <w:rPr>
            <w:rStyle w:val="a7"/>
            <w:sz w:val="28"/>
            <w:szCs w:val="28"/>
          </w:rPr>
          <w:t>.</w:t>
        </w:r>
        <w:r>
          <w:rPr>
            <w:rStyle w:val="a7"/>
            <w:sz w:val="28"/>
            <w:szCs w:val="28"/>
            <w:lang w:val="en-US"/>
          </w:rPr>
          <w:t>ru</w:t>
        </w:r>
      </w:hyperlink>
    </w:p>
    <w:p w:rsidR="006C080E" w:rsidRDefault="006C080E" w:rsidP="006C080E">
      <w:pPr>
        <w:suppressAutoHyphens/>
        <w:spacing w:line="276" w:lineRule="auto"/>
        <w:jc w:val="center"/>
        <w:rPr>
          <w:b/>
        </w:rPr>
      </w:pPr>
    </w:p>
    <w:p w:rsidR="006C080E" w:rsidRDefault="006C080E" w:rsidP="006C080E">
      <w:pPr>
        <w:spacing w:line="276" w:lineRule="auto"/>
        <w:jc w:val="center"/>
        <w:rPr>
          <w:b/>
        </w:rPr>
      </w:pPr>
      <w:r>
        <w:rPr>
          <w:sz w:val="28"/>
          <w:szCs w:val="28"/>
        </w:rPr>
        <w:t xml:space="preserve">Извещение размещено на электронной торговой площадке </w:t>
      </w:r>
      <w:hyperlink r:id="rId9" w:history="1">
        <w:r>
          <w:rPr>
            <w:rStyle w:val="a7"/>
            <w:sz w:val="28"/>
            <w:szCs w:val="28"/>
            <w:lang w:val="en-US"/>
          </w:rPr>
          <w:t>www</w:t>
        </w:r>
        <w:r>
          <w:rPr>
            <w:rStyle w:val="a7"/>
            <w:sz w:val="28"/>
            <w:szCs w:val="28"/>
          </w:rPr>
          <w:t>.</w:t>
        </w:r>
        <w:r>
          <w:rPr>
            <w:rStyle w:val="a7"/>
            <w:sz w:val="28"/>
            <w:szCs w:val="28"/>
            <w:lang w:val="en-US"/>
          </w:rPr>
          <w:t>a</w:t>
        </w:r>
        <w:r>
          <w:rPr>
            <w:rStyle w:val="a7"/>
            <w:sz w:val="28"/>
            <w:szCs w:val="28"/>
          </w:rPr>
          <w:t>-</w:t>
        </w:r>
        <w:r>
          <w:rPr>
            <w:rStyle w:val="a7"/>
            <w:sz w:val="28"/>
            <w:szCs w:val="28"/>
            <w:lang w:val="en-US"/>
          </w:rPr>
          <w:t>k</w:t>
        </w:r>
        <w:r>
          <w:rPr>
            <w:rStyle w:val="a7"/>
            <w:sz w:val="28"/>
            <w:szCs w:val="28"/>
          </w:rPr>
          <w:t>-</w:t>
        </w:r>
        <w:r>
          <w:rPr>
            <w:rStyle w:val="a7"/>
            <w:sz w:val="28"/>
            <w:szCs w:val="28"/>
            <w:lang w:val="en-US"/>
          </w:rPr>
          <w:t>d</w:t>
        </w:r>
        <w:r>
          <w:rPr>
            <w:rStyle w:val="a7"/>
            <w:sz w:val="28"/>
            <w:szCs w:val="28"/>
          </w:rPr>
          <w:t>.</w:t>
        </w:r>
        <w:r>
          <w:rPr>
            <w:rStyle w:val="a7"/>
            <w:sz w:val="28"/>
            <w:szCs w:val="28"/>
            <w:lang w:val="en-US"/>
          </w:rPr>
          <w:t>ru</w:t>
        </w:r>
      </w:hyperlink>
    </w:p>
    <w:p w:rsidR="006C080E" w:rsidRDefault="006C080E" w:rsidP="006C080E">
      <w:pPr>
        <w:rPr>
          <w:b/>
        </w:rPr>
      </w:pPr>
    </w:p>
    <w:p w:rsidR="006C080E" w:rsidRDefault="006C080E" w:rsidP="006C080E">
      <w:pPr>
        <w:jc w:val="center"/>
        <w:rPr>
          <w:b/>
        </w:rPr>
      </w:pPr>
    </w:p>
    <w:p w:rsidR="006C080E" w:rsidRPr="00200551" w:rsidRDefault="006C080E"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6C080E" w:rsidRPr="00200551" w:rsidRDefault="006C080E" w:rsidP="006C080E">
      <w:pPr>
        <w:jc w:val="center"/>
        <w:rPr>
          <w:b/>
        </w:rPr>
      </w:pPr>
    </w:p>
    <w:p w:rsidR="006C080E" w:rsidRPr="00CE5CF0" w:rsidRDefault="006C080E" w:rsidP="006C080E">
      <w:pPr>
        <w:jc w:val="center"/>
      </w:pPr>
    </w:p>
    <w:p w:rsidR="006C080E" w:rsidRPr="00200551" w:rsidRDefault="006C080E" w:rsidP="006C080E">
      <w:pPr>
        <w:pStyle w:val="1"/>
        <w:widowControl/>
        <w:outlineLvl w:val="0"/>
        <w:rPr>
          <w:bCs/>
          <w:snapToGrid/>
          <w:sz w:val="24"/>
          <w:szCs w:val="24"/>
        </w:rPr>
      </w:pPr>
      <w:bookmarkStart w:id="0" w:name="_Toc321397765"/>
      <w:r w:rsidRPr="00CE5CF0">
        <w:rPr>
          <w:b w:val="0"/>
          <w:bCs/>
          <w:snapToGrid/>
          <w:sz w:val="24"/>
          <w:szCs w:val="24"/>
        </w:rPr>
        <w:t>СОДЕРЖАНИЕ</w:t>
      </w:r>
      <w:bookmarkEnd w:id="0"/>
    </w:p>
    <w:p w:rsidR="006C080E" w:rsidRPr="00200551" w:rsidRDefault="006C080E" w:rsidP="006C080E">
      <w:pPr>
        <w:rPr>
          <w:bCs/>
        </w:rPr>
      </w:pPr>
    </w:p>
    <w:p w:rsidR="006C080E" w:rsidRPr="00CE5CF0" w:rsidRDefault="006C080E" w:rsidP="006C080E">
      <w:pPr>
        <w:rPr>
          <w:bCs/>
        </w:rPr>
        <w:sectPr w:rsidR="006C080E" w:rsidRPr="00CE5CF0" w:rsidSect="00B64849">
          <w:headerReference w:type="default" r:id="rId10"/>
          <w:footerReference w:type="default" r:id="rId11"/>
          <w:pgSz w:w="11907" w:h="16840" w:code="9"/>
          <w:pgMar w:top="709" w:right="567" w:bottom="1134" w:left="1418" w:header="709" w:footer="624" w:gutter="0"/>
          <w:cols w:space="708"/>
          <w:docGrid w:linePitch="360"/>
        </w:sectPr>
      </w:pPr>
    </w:p>
    <w:p w:rsidR="006C080E" w:rsidRPr="00CE5CF0" w:rsidRDefault="006C080E" w:rsidP="006C080E">
      <w:pPr>
        <w:jc w:val="center"/>
        <w:outlineLvl w:val="0"/>
      </w:pPr>
      <w:bookmarkStart w:id="1" w:name="_Toc321397766"/>
      <w:r w:rsidRPr="00CE5CF0">
        <w:lastRenderedPageBreak/>
        <w:t>ИЗВЕЩЕНИЕ О ПРОВЕДЕНИИ ЗАПРОСА ЦЕН</w:t>
      </w:r>
      <w:bookmarkEnd w:id="1"/>
    </w:p>
    <w:p w:rsidR="006C080E" w:rsidRDefault="006C080E" w:rsidP="006C080E">
      <w:pPr>
        <w:tabs>
          <w:tab w:val="left" w:pos="1134"/>
        </w:tabs>
        <w:contextualSpacing/>
        <w:jc w:val="both"/>
      </w:pPr>
    </w:p>
    <w:p w:rsidR="006C080E" w:rsidRDefault="006C080E" w:rsidP="006C080E">
      <w:pPr>
        <w:tabs>
          <w:tab w:val="left" w:pos="1134"/>
        </w:tabs>
        <w:ind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6C080E" w:rsidRDefault="006C080E" w:rsidP="006C080E">
      <w:pPr>
        <w:tabs>
          <w:tab w:val="left" w:pos="1134"/>
        </w:tabs>
        <w:ind w:firstLine="426"/>
        <w:contextualSpacing/>
        <w:jc w:val="both"/>
      </w:pPr>
    </w:p>
    <w:p w:rsidR="006C080E" w:rsidRDefault="006C080E" w:rsidP="006C080E">
      <w:pPr>
        <w:tabs>
          <w:tab w:val="left" w:pos="1134"/>
        </w:tabs>
        <w:ind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6C080E">
      <w:pPr>
        <w:tabs>
          <w:tab w:val="left" w:pos="1134"/>
        </w:tabs>
        <w:ind w:firstLine="426"/>
        <w:contextualSpacing/>
        <w:jc w:val="both"/>
      </w:pPr>
      <w:r w:rsidRPr="00CE5CF0">
        <w:t>Место нахождения: 1</w:t>
      </w:r>
      <w:r>
        <w:t>42100, Россия, Подольск, ул. Железнодорожная, д. 24</w:t>
      </w:r>
    </w:p>
    <w:p w:rsidR="006C080E" w:rsidRDefault="006C080E" w:rsidP="006C080E">
      <w:pPr>
        <w:tabs>
          <w:tab w:val="left" w:pos="1134"/>
        </w:tabs>
        <w:ind w:firstLine="426"/>
        <w:contextualSpacing/>
        <w:jc w:val="both"/>
      </w:pPr>
      <w:r w:rsidRPr="00CE5CF0">
        <w:t>Почтовый адрес: 1</w:t>
      </w:r>
      <w:r>
        <w:t>42100, Россия, Подольск, ул. Железнодорожная, д. 24</w:t>
      </w:r>
    </w:p>
    <w:p w:rsidR="006C080E" w:rsidRDefault="006C080E" w:rsidP="006C080E">
      <w:pPr>
        <w:tabs>
          <w:tab w:val="left" w:pos="1134"/>
        </w:tabs>
        <w:ind w:firstLine="426"/>
        <w:contextualSpacing/>
        <w:jc w:val="both"/>
      </w:pPr>
    </w:p>
    <w:p w:rsidR="006C080E" w:rsidRDefault="006C080E" w:rsidP="006C080E">
      <w:pPr>
        <w:tabs>
          <w:tab w:val="left" w:pos="1134"/>
        </w:tabs>
        <w:ind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6C080E">
      <w:pPr>
        <w:tabs>
          <w:tab w:val="left" w:pos="1134"/>
        </w:tabs>
        <w:ind w:firstLine="426"/>
        <w:contextualSpacing/>
        <w:jc w:val="both"/>
      </w:pPr>
      <w:r w:rsidRPr="0089337B">
        <w:t>Место нахождения: 142100, Россия, Подольск, ул. Железнодорожная, д. 24</w:t>
      </w:r>
    </w:p>
    <w:p w:rsidR="006C080E" w:rsidRDefault="006C080E" w:rsidP="006C080E">
      <w:pPr>
        <w:tabs>
          <w:tab w:val="left" w:pos="1134"/>
        </w:tabs>
        <w:ind w:firstLine="426"/>
        <w:contextualSpacing/>
        <w:jc w:val="both"/>
      </w:pPr>
      <w:r w:rsidRPr="0089337B">
        <w:t>Почтовый адрес: 142100, Россия, Подольск, ул. Железнодорожная, д. 24</w:t>
      </w:r>
    </w:p>
    <w:p w:rsidR="006C080E" w:rsidRDefault="006C080E" w:rsidP="006C080E">
      <w:pPr>
        <w:tabs>
          <w:tab w:val="left" w:pos="1134"/>
        </w:tabs>
        <w:ind w:firstLine="426"/>
        <w:contextualSpacing/>
        <w:jc w:val="both"/>
      </w:pPr>
      <w:r w:rsidRPr="0089337B">
        <w:t>Контактное лицо: Новиков Андрей Геннадьевич</w:t>
      </w:r>
    </w:p>
    <w:p w:rsidR="006C080E" w:rsidRDefault="006C080E" w:rsidP="006C080E">
      <w:pPr>
        <w:tabs>
          <w:tab w:val="left" w:pos="1134"/>
        </w:tabs>
        <w:ind w:firstLine="426"/>
        <w:contextualSpacing/>
        <w:jc w:val="both"/>
      </w:pPr>
      <w:r w:rsidRPr="0089337B">
        <w:t>Тел.: 8(495) 510-57-88, 8(4967) 63-66-02 (</w:t>
      </w:r>
      <w:proofErr w:type="spellStart"/>
      <w:r w:rsidRPr="0089337B">
        <w:t>доб</w:t>
      </w:r>
      <w:proofErr w:type="spellEnd"/>
      <w:r w:rsidRPr="0089337B">
        <w:t xml:space="preserve">. 30-86, 21-02) </w:t>
      </w:r>
    </w:p>
    <w:p w:rsidR="006C080E" w:rsidRDefault="006C080E" w:rsidP="006C080E">
      <w:pPr>
        <w:tabs>
          <w:tab w:val="left" w:pos="1134"/>
        </w:tabs>
        <w:ind w:firstLine="426"/>
        <w:contextualSpacing/>
        <w:jc w:val="both"/>
      </w:pPr>
      <w:r w:rsidRPr="0089337B">
        <w:t xml:space="preserve">Адрес электронной почты: </w:t>
      </w:r>
      <w:hyperlink r:id="rId12" w:history="1">
        <w:r w:rsidRPr="007C38D2">
          <w:rPr>
            <w:rStyle w:val="a7"/>
            <w:lang w:val="en-US"/>
          </w:rPr>
          <w:t>agnovikov</w:t>
        </w:r>
        <w:r w:rsidRPr="007C38D2">
          <w:rPr>
            <w:rStyle w:val="a7"/>
          </w:rPr>
          <w:t>@</w:t>
        </w:r>
        <w:r w:rsidRPr="007C38D2">
          <w:rPr>
            <w:rStyle w:val="a7"/>
            <w:lang w:val="en-US"/>
          </w:rPr>
          <w:t>luch</w:t>
        </w:r>
        <w:r w:rsidRPr="007C38D2">
          <w:rPr>
            <w:rStyle w:val="a7"/>
          </w:rPr>
          <w:t>.</w:t>
        </w:r>
        <w:r w:rsidRPr="007C38D2">
          <w:rPr>
            <w:rStyle w:val="a7"/>
            <w:lang w:val="en-US"/>
          </w:rPr>
          <w:t>podolsk</w:t>
        </w:r>
        <w:r w:rsidRPr="007C38D2">
          <w:rPr>
            <w:rStyle w:val="a7"/>
          </w:rPr>
          <w:t>.</w:t>
        </w:r>
        <w:r w:rsidRPr="007C38D2">
          <w:rPr>
            <w:rStyle w:val="a7"/>
            <w:lang w:val="en-US"/>
          </w:rPr>
          <w:t>ru</w:t>
        </w:r>
      </w:hyperlink>
      <w:r>
        <w:t xml:space="preserve"> </w:t>
      </w:r>
    </w:p>
    <w:p w:rsidR="006C080E" w:rsidRDefault="006C080E" w:rsidP="006C080E">
      <w:pPr>
        <w:tabs>
          <w:tab w:val="left" w:pos="1134"/>
        </w:tabs>
        <w:ind w:firstLine="426"/>
        <w:contextualSpacing/>
        <w:jc w:val="both"/>
      </w:pPr>
    </w:p>
    <w:p w:rsidR="006C080E" w:rsidRPr="00694207" w:rsidRDefault="006C080E" w:rsidP="006C080E">
      <w:pPr>
        <w:snapToGrid w:val="0"/>
        <w:ind w:firstLine="426"/>
        <w:jc w:val="both"/>
      </w:pPr>
      <w:r w:rsidRPr="00550C84">
        <w:rPr>
          <w:b/>
        </w:rPr>
        <w:t>4. Предмет договора:</w:t>
      </w:r>
      <w:r w:rsidRPr="00FC72E4">
        <w:t xml:space="preserve"> </w:t>
      </w:r>
      <w:r w:rsidRPr="00F52503">
        <w:t>поставка</w:t>
      </w:r>
      <w:r w:rsidRPr="000430A8">
        <w:rPr>
          <w:sz w:val="28"/>
          <w:szCs w:val="28"/>
        </w:rPr>
        <w:t xml:space="preserve"> </w:t>
      </w:r>
      <w:r w:rsidRPr="00231488">
        <w:t>труб из сплава НбЦ-1 по ТУ 48-4-388-76.</w:t>
      </w:r>
    </w:p>
    <w:p w:rsidR="006C080E" w:rsidRPr="00694207" w:rsidRDefault="006C080E" w:rsidP="006C080E">
      <w:pPr>
        <w:snapToGrid w:val="0"/>
        <w:ind w:firstLine="480"/>
        <w:jc w:val="both"/>
      </w:pPr>
    </w:p>
    <w:p w:rsidR="006C080E" w:rsidRDefault="006C080E" w:rsidP="006C080E">
      <w:pPr>
        <w:tabs>
          <w:tab w:val="left" w:pos="1134"/>
        </w:tabs>
        <w:ind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6C080E" w:rsidRDefault="006C080E" w:rsidP="006C080E">
      <w:pPr>
        <w:tabs>
          <w:tab w:val="left" w:pos="720"/>
        </w:tabs>
        <w:ind w:firstLine="480"/>
        <w:jc w:val="both"/>
        <w:rPr>
          <w:sz w:val="28"/>
          <w:szCs w:val="28"/>
        </w:rPr>
      </w:pPr>
    </w:p>
    <w:p w:rsidR="006C080E" w:rsidRPr="002B6691" w:rsidRDefault="006C080E" w:rsidP="006C080E">
      <w:pPr>
        <w:tabs>
          <w:tab w:val="left" w:pos="720"/>
        </w:tabs>
        <w:ind w:firstLine="480"/>
        <w:jc w:val="both"/>
        <w:rPr>
          <w:b/>
          <w:szCs w:val="28"/>
          <w:u w:val="single"/>
        </w:rPr>
      </w:pPr>
      <w:r w:rsidRPr="002B6691">
        <w:rPr>
          <w:b/>
          <w:szCs w:val="28"/>
          <w:u w:val="single"/>
        </w:rPr>
        <w:t xml:space="preserve">Срок действия заявки: не менее 45 календарных дней </w:t>
      </w:r>
      <w:proofErr w:type="gramStart"/>
      <w:r w:rsidRPr="002B6691">
        <w:rPr>
          <w:b/>
          <w:szCs w:val="28"/>
          <w:u w:val="single"/>
        </w:rPr>
        <w:t>с даты окончания</w:t>
      </w:r>
      <w:proofErr w:type="gramEnd"/>
      <w:r w:rsidRPr="002B6691">
        <w:rPr>
          <w:b/>
          <w:szCs w:val="28"/>
          <w:u w:val="single"/>
        </w:rPr>
        <w:t xml:space="preserve"> подачи заявок на участие в процедуре закупки.</w:t>
      </w:r>
    </w:p>
    <w:p w:rsidR="006C080E" w:rsidRDefault="006C080E" w:rsidP="006C080E">
      <w:pPr>
        <w:tabs>
          <w:tab w:val="left" w:pos="1134"/>
        </w:tabs>
        <w:ind w:firstLine="426"/>
        <w:contextualSpacing/>
        <w:jc w:val="both"/>
      </w:pPr>
    </w:p>
    <w:p w:rsidR="006C080E" w:rsidRPr="002B6691" w:rsidRDefault="006C080E" w:rsidP="006C080E">
      <w:pPr>
        <w:tabs>
          <w:tab w:val="left" w:pos="1134"/>
        </w:tabs>
        <w:ind w:firstLine="426"/>
        <w:contextualSpacing/>
        <w:jc w:val="both"/>
        <w:rPr>
          <w:rStyle w:val="a9"/>
          <w:b w:val="0"/>
          <w:szCs w:val="28"/>
        </w:rPr>
      </w:pPr>
      <w:r w:rsidRPr="00550C84">
        <w:rPr>
          <w:b/>
        </w:rPr>
        <w:t>5. Срок поставки:</w:t>
      </w:r>
      <w:r>
        <w:t xml:space="preserve"> </w:t>
      </w:r>
      <w:r>
        <w:rPr>
          <w:szCs w:val="28"/>
        </w:rPr>
        <w:t xml:space="preserve">не позднее </w:t>
      </w:r>
      <w:r w:rsidRPr="00412056">
        <w:t>4</w:t>
      </w:r>
      <w:r>
        <w:t>5</w:t>
      </w:r>
      <w:r w:rsidRPr="00C26B9F">
        <w:t xml:space="preserve"> календарных</w:t>
      </w:r>
      <w:r>
        <w:t xml:space="preserve"> дней с момента подписания  договора</w:t>
      </w:r>
      <w:r>
        <w:rPr>
          <w:szCs w:val="28"/>
        </w:rPr>
        <w:t>.</w:t>
      </w:r>
    </w:p>
    <w:p w:rsidR="006C080E" w:rsidRPr="00291D9F" w:rsidRDefault="006C080E" w:rsidP="006C080E">
      <w:pPr>
        <w:tabs>
          <w:tab w:val="left" w:pos="1134"/>
        </w:tabs>
        <w:ind w:firstLine="426"/>
        <w:contextualSpacing/>
        <w:jc w:val="both"/>
        <w:rPr>
          <w:sz w:val="22"/>
          <w:szCs w:val="22"/>
        </w:rPr>
      </w:pPr>
      <w:r w:rsidRPr="00291D9F">
        <w:rPr>
          <w:sz w:val="22"/>
          <w:szCs w:val="22"/>
        </w:rPr>
        <w:t xml:space="preserve">         </w:t>
      </w:r>
    </w:p>
    <w:p w:rsidR="006C080E" w:rsidRDefault="006C080E" w:rsidP="006C080E">
      <w:pPr>
        <w:pStyle w:val="2"/>
        <w:widowControl w:val="0"/>
        <w:autoSpaceDE w:val="0"/>
        <w:autoSpaceDN w:val="0"/>
        <w:adjustRightInd w:val="0"/>
        <w:ind w:firstLine="426"/>
        <w:contextualSpacing/>
      </w:pPr>
      <w:r w:rsidRPr="00550C84">
        <w:rPr>
          <w:b/>
        </w:rPr>
        <w:t>6. Место поставки товара, выполнения работ, оказания услуг:</w:t>
      </w:r>
      <w:r w:rsidRPr="00CE5CF0">
        <w:t xml:space="preserve"> 1</w:t>
      </w:r>
      <w:r>
        <w:t>42100, Россия, Подольск, ул. Железнодорожная, д. 24</w:t>
      </w:r>
      <w:r w:rsidRPr="00CE5CF0">
        <w:t xml:space="preserve">. </w:t>
      </w:r>
    </w:p>
    <w:p w:rsidR="006C080E" w:rsidRPr="00CE5CF0" w:rsidRDefault="006C080E" w:rsidP="006C080E">
      <w:pPr>
        <w:pStyle w:val="2"/>
        <w:widowControl w:val="0"/>
        <w:autoSpaceDE w:val="0"/>
        <w:autoSpaceDN w:val="0"/>
        <w:adjustRightInd w:val="0"/>
        <w:ind w:firstLine="426"/>
        <w:contextualSpacing/>
      </w:pPr>
      <w:r w:rsidRPr="00CE5CF0">
        <w:t>Для осуществления доставки необходимо за сутки до доставки предоставить информацию с указани</w:t>
      </w:r>
      <w:r>
        <w:t xml:space="preserve">ем номера автомашины ее марки, </w:t>
      </w:r>
      <w:r w:rsidRPr="00CE5CF0">
        <w:t>Ф.И.О. водителя и лица сопровождающего груз при необходимости.</w:t>
      </w:r>
    </w:p>
    <w:p w:rsidR="006C080E" w:rsidRPr="00CE5CF0" w:rsidRDefault="006C080E" w:rsidP="006C080E">
      <w:pPr>
        <w:tabs>
          <w:tab w:val="left" w:pos="1134"/>
        </w:tabs>
        <w:ind w:firstLine="426"/>
        <w:contextualSpacing/>
        <w:jc w:val="both"/>
      </w:pPr>
    </w:p>
    <w:p w:rsidR="006C080E" w:rsidRPr="00550C84" w:rsidRDefault="006C080E" w:rsidP="006C080E">
      <w:pPr>
        <w:tabs>
          <w:tab w:val="left" w:pos="1134"/>
        </w:tabs>
        <w:ind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6C080E" w:rsidRPr="00CE5CF0" w:rsidRDefault="006C080E" w:rsidP="006C080E">
      <w:pPr>
        <w:shd w:val="clear" w:color="auto" w:fill="FFFFFF"/>
        <w:autoSpaceDE w:val="0"/>
        <w:autoSpaceDN w:val="0"/>
        <w:adjustRightInd w:val="0"/>
        <w:ind w:firstLine="426"/>
        <w:jc w:val="both"/>
      </w:pPr>
      <w:r w:rsidRPr="00CE5CF0">
        <w:t xml:space="preserve">Запрос цен проводится на электронной торговой площадке </w:t>
      </w:r>
      <w:hyperlink r:id="rId13" w:history="1">
        <w:r w:rsidRPr="00CE5CF0">
          <w:rPr>
            <w:rStyle w:val="a7"/>
          </w:rPr>
          <w:t>ООО</w:t>
        </w:r>
      </w:hyperlink>
      <w:r w:rsidRPr="00CE5CF0">
        <w:t xml:space="preserve"> «Аукционный конкурсный дом»  в сети «Интернет» по адресу: </w:t>
      </w:r>
      <w:hyperlink r:id="rId14" w:history="1">
        <w:r w:rsidRPr="00CE5CF0">
          <w:rPr>
            <w:rStyle w:val="a7"/>
            <w:lang w:val="en-US"/>
          </w:rPr>
          <w:t>http</w:t>
        </w:r>
        <w:r w:rsidRPr="00CE5CF0">
          <w:rPr>
            <w:rStyle w:val="a7"/>
          </w:rPr>
          <w:t>://</w:t>
        </w:r>
        <w:r w:rsidRPr="00CE5CF0">
          <w:rPr>
            <w:rStyle w:val="a7"/>
            <w:lang w:val="en-US"/>
          </w:rPr>
          <w:t>www</w:t>
        </w:r>
        <w:r w:rsidRPr="00CE5CF0">
          <w:rPr>
            <w:rStyle w:val="a7"/>
          </w:rPr>
          <w:t>.</w:t>
        </w:r>
        <w:r w:rsidRPr="00CE5CF0">
          <w:rPr>
            <w:rStyle w:val="a7"/>
            <w:lang w:val="en-US"/>
          </w:rPr>
          <w:t>a</w:t>
        </w:r>
        <w:r w:rsidRPr="00CE5CF0">
          <w:rPr>
            <w:rStyle w:val="a7"/>
          </w:rPr>
          <w:t>-</w:t>
        </w:r>
        <w:r w:rsidRPr="00CE5CF0">
          <w:rPr>
            <w:rStyle w:val="a7"/>
            <w:lang w:val="en-US"/>
          </w:rPr>
          <w:t>k</w:t>
        </w:r>
        <w:r w:rsidRPr="00CE5CF0">
          <w:rPr>
            <w:rStyle w:val="a7"/>
          </w:rPr>
          <w:t>-</w:t>
        </w:r>
        <w:r w:rsidRPr="00CE5CF0">
          <w:rPr>
            <w:rStyle w:val="a7"/>
            <w:lang w:val="en-US"/>
          </w:rPr>
          <w:t>d</w:t>
        </w:r>
        <w:r w:rsidRPr="00CE5CF0">
          <w:rPr>
            <w:rStyle w:val="a7"/>
          </w:rPr>
          <w:t>.</w:t>
        </w:r>
        <w:r w:rsidRPr="00CE5CF0">
          <w:rPr>
            <w:rStyle w:val="a7"/>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C080E" w:rsidRPr="00CE5CF0" w:rsidRDefault="006C080E" w:rsidP="006C080E">
      <w:pPr>
        <w:tabs>
          <w:tab w:val="left" w:pos="1134"/>
        </w:tabs>
        <w:ind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6C080E">
      <w:pPr>
        <w:tabs>
          <w:tab w:val="left" w:pos="1134"/>
        </w:tabs>
        <w:ind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6C080E" w:rsidRPr="00CE5CF0" w:rsidRDefault="006C080E" w:rsidP="006C080E">
      <w:pPr>
        <w:tabs>
          <w:tab w:val="left" w:pos="1134"/>
        </w:tabs>
        <w:ind w:firstLine="426"/>
        <w:contextualSpacing/>
        <w:jc w:val="both"/>
      </w:pPr>
    </w:p>
    <w:p w:rsidR="006C080E" w:rsidRPr="00231488" w:rsidRDefault="006C080E" w:rsidP="006C080E">
      <w:pPr>
        <w:pStyle w:val="21"/>
        <w:spacing w:line="240" w:lineRule="auto"/>
        <w:ind w:right="-119" w:firstLine="426"/>
        <w:jc w:val="both"/>
      </w:pPr>
      <w:r w:rsidRPr="00550C84">
        <w:rPr>
          <w:b/>
        </w:rPr>
        <w:t>8. Начальная (максимальная) цена договора:</w:t>
      </w:r>
      <w:r>
        <w:t xml:space="preserve"> </w:t>
      </w:r>
      <w:r>
        <w:rPr>
          <w:sz w:val="28"/>
          <w:szCs w:val="28"/>
        </w:rPr>
        <w:t xml:space="preserve">292 945,00 </w:t>
      </w:r>
      <w:r w:rsidRPr="00550C84">
        <w:rPr>
          <w:bCs/>
        </w:rPr>
        <w:t>руб.</w:t>
      </w:r>
      <w:r w:rsidRPr="00550C84">
        <w:t xml:space="preserve">, включая НДС. </w:t>
      </w:r>
    </w:p>
    <w:p w:rsidR="006C080E" w:rsidRDefault="006C080E" w:rsidP="006C080E">
      <w:pPr>
        <w:pStyle w:val="21"/>
        <w:spacing w:line="240" w:lineRule="auto"/>
        <w:ind w:right="-119" w:firstLine="426"/>
        <w:jc w:val="both"/>
      </w:pPr>
      <w:r w:rsidRPr="00CE5CF0">
        <w:t xml:space="preserve">Цена договора включает в себя: </w:t>
      </w:r>
      <w:proofErr w:type="gramStart"/>
      <w:r>
        <w:t>НДС,</w:t>
      </w:r>
      <w:r w:rsidRPr="00CE5CF0">
        <w:t xml:space="preserve"> расходы на перевозку</w:t>
      </w:r>
      <w:r>
        <w:t>, доставку</w:t>
      </w:r>
      <w:r w:rsidRPr="00CE5CF0">
        <w:t>, страхование, упаковку, экспедирование, полный комплект тех. документации,  уплату таможенных пошлин, налогов</w:t>
      </w:r>
      <w:r>
        <w:t>, сборов</w:t>
      </w:r>
      <w:r w:rsidRPr="00CE5CF0">
        <w:t xml:space="preserve"> и других обязательных платежей</w:t>
      </w:r>
      <w:r>
        <w:t>.</w:t>
      </w:r>
      <w:proofErr w:type="gramEnd"/>
    </w:p>
    <w:p w:rsidR="006C080E" w:rsidRPr="00694207" w:rsidRDefault="006C080E" w:rsidP="006C080E">
      <w:pPr>
        <w:pStyle w:val="21"/>
        <w:spacing w:line="240" w:lineRule="auto"/>
        <w:ind w:right="-119" w:firstLine="426"/>
        <w:jc w:val="both"/>
      </w:pPr>
    </w:p>
    <w:p w:rsidR="006C080E" w:rsidRPr="00D64599" w:rsidRDefault="006C080E" w:rsidP="006C080E">
      <w:pPr>
        <w:pStyle w:val="21"/>
        <w:spacing w:line="240" w:lineRule="auto"/>
        <w:ind w:right="-119" w:firstLine="426"/>
        <w:jc w:val="both"/>
      </w:pPr>
      <w:r w:rsidRPr="00D64599">
        <w:rPr>
          <w:b/>
        </w:rPr>
        <w:lastRenderedPageBreak/>
        <w:t>Сроки и</w:t>
      </w:r>
      <w:r>
        <w:rPr>
          <w:b/>
        </w:rPr>
        <w:t xml:space="preserve"> условия оплаты</w:t>
      </w:r>
      <w:r w:rsidRPr="00D64599">
        <w:rPr>
          <w:b/>
        </w:rPr>
        <w:t xml:space="preserve"> товара: </w:t>
      </w:r>
    </w:p>
    <w:p w:rsidR="006C080E" w:rsidRPr="00D64599" w:rsidRDefault="006C080E" w:rsidP="006C080E">
      <w:pPr>
        <w:keepNext/>
        <w:keepLines/>
        <w:numPr>
          <w:ilvl w:val="0"/>
          <w:numId w:val="1"/>
        </w:numPr>
        <w:tabs>
          <w:tab w:val="left" w:pos="709"/>
        </w:tabs>
        <w:ind w:left="0" w:firstLine="426"/>
        <w:jc w:val="both"/>
      </w:pPr>
      <w:r>
        <w:t>Аванс не более 50%</w:t>
      </w:r>
      <w:r w:rsidRPr="00D64599">
        <w:rPr>
          <w:color w:val="000000"/>
        </w:rPr>
        <w:t xml:space="preserve">; </w:t>
      </w:r>
    </w:p>
    <w:p w:rsidR="006C080E" w:rsidRPr="00694207" w:rsidRDefault="006C080E" w:rsidP="006C080E">
      <w:pPr>
        <w:keepNext/>
        <w:keepLines/>
        <w:numPr>
          <w:ilvl w:val="0"/>
          <w:numId w:val="1"/>
        </w:numPr>
        <w:tabs>
          <w:tab w:val="left" w:pos="709"/>
        </w:tabs>
        <w:ind w:left="0" w:firstLine="426"/>
        <w:jc w:val="both"/>
      </w:pPr>
      <w:r>
        <w:t xml:space="preserve">Окончательный расчёт  в течение 10 банковских дней </w:t>
      </w:r>
      <w:r w:rsidRPr="00C26B9F">
        <w:t xml:space="preserve"> после положительного подтверждения по входному контролю.</w:t>
      </w:r>
    </w:p>
    <w:p w:rsidR="006C080E" w:rsidRPr="00694207" w:rsidRDefault="006C080E" w:rsidP="006C080E">
      <w:pPr>
        <w:snapToGrid w:val="0"/>
        <w:jc w:val="both"/>
        <w:rPr>
          <w:b/>
          <w:color w:val="000000"/>
          <w:spacing w:val="-5"/>
        </w:rPr>
      </w:pPr>
    </w:p>
    <w:p w:rsidR="006C080E" w:rsidRDefault="006C080E" w:rsidP="006C080E">
      <w:pPr>
        <w:snapToGrid w:val="0"/>
        <w:ind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6C080E" w:rsidRPr="00AD277A" w:rsidRDefault="006C080E" w:rsidP="006C080E">
      <w:pPr>
        <w:snapToGrid w:val="0"/>
        <w:ind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7"/>
            <w:lang w:val="en-US"/>
          </w:rPr>
          <w:t>www</w:t>
        </w:r>
        <w:r w:rsidRPr="00AD277A">
          <w:rPr>
            <w:rStyle w:val="a7"/>
          </w:rPr>
          <w:t>.</w:t>
        </w:r>
        <w:r w:rsidRPr="00AD277A">
          <w:rPr>
            <w:rStyle w:val="a7"/>
            <w:lang w:val="en-US"/>
          </w:rPr>
          <w:t>zakupki</w:t>
        </w:r>
        <w:r w:rsidRPr="00AD277A">
          <w:rPr>
            <w:rStyle w:val="a7"/>
          </w:rPr>
          <w:t>.</w:t>
        </w:r>
        <w:r w:rsidRPr="00AD277A">
          <w:rPr>
            <w:rStyle w:val="a7"/>
            <w:lang w:val="en-US"/>
          </w:rPr>
          <w:t>gov</w:t>
        </w:r>
        <w:r w:rsidRPr="00AD277A">
          <w:rPr>
            <w:rStyle w:val="a7"/>
          </w:rPr>
          <w:t>.</w:t>
        </w:r>
        <w:r w:rsidRPr="00AD277A">
          <w:rPr>
            <w:rStyle w:val="a7"/>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7"/>
          </w:rPr>
          <w:t>http://zakupki.rosatom.ru</w:t>
        </w:r>
      </w:hyperlink>
      <w:r w:rsidRPr="00AD277A">
        <w:rPr>
          <w:rStyle w:val="a7"/>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7" w:history="1">
        <w:r w:rsidRPr="00AD277A">
          <w:rPr>
            <w:rStyle w:val="a7"/>
          </w:rPr>
          <w:t>www.a-k-d.ru</w:t>
        </w:r>
      </w:hyperlink>
      <w:r w:rsidRPr="00AD277A">
        <w:t xml:space="preserve"> определяется правилами данной электронной торговой площадки.</w:t>
      </w:r>
    </w:p>
    <w:p w:rsidR="006C080E" w:rsidRPr="00A7227B" w:rsidRDefault="006C080E" w:rsidP="006C080E">
      <w:pPr>
        <w:tabs>
          <w:tab w:val="left" w:pos="1134"/>
        </w:tabs>
        <w:contextualSpacing/>
        <w:jc w:val="both"/>
        <w:rPr>
          <w:spacing w:val="-6"/>
        </w:rPr>
      </w:pPr>
    </w:p>
    <w:p w:rsidR="006C080E" w:rsidRPr="00CE5CF0" w:rsidRDefault="006C080E" w:rsidP="006C080E">
      <w:pPr>
        <w:tabs>
          <w:tab w:val="left" w:pos="1134"/>
        </w:tabs>
        <w:ind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Pr="00AE798A">
        <w:rPr>
          <w:spacing w:val="-6"/>
        </w:rPr>
        <w:t>возможна.</w:t>
      </w:r>
    </w:p>
    <w:p w:rsidR="006C080E" w:rsidRPr="00CE5CF0" w:rsidRDefault="006C080E" w:rsidP="006C080E">
      <w:pPr>
        <w:tabs>
          <w:tab w:val="left" w:pos="1134"/>
        </w:tabs>
        <w:ind w:firstLine="426"/>
        <w:contextualSpacing/>
        <w:jc w:val="both"/>
        <w:rPr>
          <w:spacing w:val="-6"/>
        </w:rPr>
      </w:pPr>
    </w:p>
    <w:p w:rsidR="006C080E" w:rsidRPr="00550C84" w:rsidRDefault="006C080E" w:rsidP="006C080E">
      <w:pPr>
        <w:tabs>
          <w:tab w:val="left" w:pos="1134"/>
        </w:tabs>
        <w:ind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6C080E" w:rsidRPr="00B1106D" w:rsidRDefault="006C080E" w:rsidP="006C080E">
      <w:pPr>
        <w:ind w:firstLine="426"/>
        <w:contextualSpacing/>
        <w:jc w:val="both"/>
        <w:rPr>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7"/>
            <w:lang w:val="en-US"/>
          </w:rPr>
          <w:t>http</w:t>
        </w:r>
        <w:r w:rsidRPr="00B1106D">
          <w:rPr>
            <w:rStyle w:val="a7"/>
          </w:rPr>
          <w:t>://</w:t>
        </w:r>
        <w:r w:rsidRPr="00B1106D">
          <w:rPr>
            <w:rStyle w:val="a7"/>
            <w:lang w:val="en-US"/>
          </w:rPr>
          <w:t>www</w:t>
        </w:r>
        <w:r w:rsidRPr="00B1106D">
          <w:rPr>
            <w:rStyle w:val="a7"/>
          </w:rPr>
          <w:t>.</w:t>
        </w:r>
        <w:r w:rsidRPr="00B1106D">
          <w:rPr>
            <w:rStyle w:val="a7"/>
            <w:lang w:val="en-US"/>
          </w:rPr>
          <w:t>a</w:t>
        </w:r>
        <w:r w:rsidRPr="00B1106D">
          <w:rPr>
            <w:rStyle w:val="a7"/>
          </w:rPr>
          <w:t>-</w:t>
        </w:r>
        <w:r w:rsidRPr="00B1106D">
          <w:rPr>
            <w:rStyle w:val="a7"/>
            <w:lang w:val="en-US"/>
          </w:rPr>
          <w:t>k</w:t>
        </w:r>
        <w:r w:rsidRPr="00B1106D">
          <w:rPr>
            <w:rStyle w:val="a7"/>
          </w:rPr>
          <w:t>-</w:t>
        </w:r>
        <w:r w:rsidRPr="00B1106D">
          <w:rPr>
            <w:rStyle w:val="a7"/>
            <w:lang w:val="en-US"/>
          </w:rPr>
          <w:t>d</w:t>
        </w:r>
        <w:r w:rsidRPr="00B1106D">
          <w:rPr>
            <w:rStyle w:val="a7"/>
          </w:rPr>
          <w:t>.</w:t>
        </w:r>
        <w:r w:rsidRPr="00B1106D">
          <w:rPr>
            <w:rStyle w:val="a7"/>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Pr="00C97E96">
        <w:rPr>
          <w:spacing w:val="-6"/>
        </w:rPr>
        <w:t>26</w:t>
      </w:r>
      <w:r w:rsidRPr="00694207">
        <w:rPr>
          <w:spacing w:val="-6"/>
        </w:rPr>
        <w:t>»</w:t>
      </w:r>
      <w:r w:rsidRPr="006B097D">
        <w:rPr>
          <w:spacing w:val="-6"/>
        </w:rPr>
        <w:t xml:space="preserve"> </w:t>
      </w:r>
      <w:r>
        <w:rPr>
          <w:spacing w:val="-6"/>
        </w:rPr>
        <w:t>марта</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6C080E" w:rsidRPr="00B1106D" w:rsidRDefault="006C080E" w:rsidP="006C080E">
      <w:pPr>
        <w:tabs>
          <w:tab w:val="left" w:pos="1134"/>
        </w:tabs>
        <w:ind w:firstLine="426"/>
        <w:contextualSpacing/>
        <w:jc w:val="both"/>
        <w:rPr>
          <w:spacing w:val="-6"/>
        </w:rPr>
      </w:pPr>
    </w:p>
    <w:p w:rsidR="006C080E" w:rsidRPr="001050C3" w:rsidRDefault="006C080E" w:rsidP="006C080E">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Pr="00694207">
        <w:rPr>
          <w:spacing w:val="-6"/>
        </w:rPr>
        <w:t>«</w:t>
      </w:r>
      <w:r w:rsidRPr="00C97E96">
        <w:rPr>
          <w:spacing w:val="-6"/>
        </w:rPr>
        <w:t>28</w:t>
      </w:r>
      <w:r w:rsidRPr="00694207">
        <w:rPr>
          <w:spacing w:val="-6"/>
        </w:rPr>
        <w:t>»</w:t>
      </w:r>
      <w:r w:rsidRPr="006B097D">
        <w:rPr>
          <w:spacing w:val="-6"/>
        </w:rPr>
        <w:t xml:space="preserve"> </w:t>
      </w:r>
      <w:r>
        <w:rPr>
          <w:spacing w:val="-6"/>
        </w:rPr>
        <w:t>марта</w:t>
      </w:r>
      <w:r w:rsidRPr="00694207">
        <w:rPr>
          <w:spacing w:val="-6"/>
        </w:rPr>
        <w:t xml:space="preserve"> 201</w:t>
      </w:r>
      <w:r>
        <w:rPr>
          <w:spacing w:val="-6"/>
        </w:rPr>
        <w:t>3</w:t>
      </w:r>
      <w:r w:rsidRPr="00694207">
        <w:rPr>
          <w:spacing w:val="-6"/>
        </w:rPr>
        <w:t xml:space="preserve"> года,</w:t>
      </w:r>
      <w:r w:rsidRPr="00694207">
        <w:t xml:space="preserve"> </w:t>
      </w:r>
      <w:proofErr w:type="gramStart"/>
      <w:r w:rsidRPr="001050C3">
        <w:t>г</w:t>
      </w:r>
      <w:proofErr w:type="gramEnd"/>
      <w:r w:rsidRPr="001050C3">
        <w:t xml:space="preserve">. Подольск, </w:t>
      </w:r>
      <w:r>
        <w:t xml:space="preserve">       </w:t>
      </w:r>
      <w:r w:rsidRPr="001050C3">
        <w:t>ул. Железнодорожная, д. 24</w:t>
      </w:r>
    </w:p>
    <w:p w:rsidR="006C080E" w:rsidRPr="001050C3" w:rsidRDefault="006C080E" w:rsidP="006C080E">
      <w:pPr>
        <w:tabs>
          <w:tab w:val="left" w:pos="1134"/>
        </w:tabs>
        <w:ind w:firstLine="426"/>
        <w:contextualSpacing/>
        <w:jc w:val="both"/>
        <w:rPr>
          <w:spacing w:val="-6"/>
        </w:rPr>
      </w:pPr>
    </w:p>
    <w:p w:rsidR="006C080E" w:rsidRPr="001050C3" w:rsidRDefault="006C080E" w:rsidP="006C080E">
      <w:pPr>
        <w:tabs>
          <w:tab w:val="left" w:pos="1134"/>
        </w:tabs>
        <w:ind w:firstLine="426"/>
        <w:contextualSpacing/>
        <w:jc w:val="both"/>
      </w:pPr>
      <w:r w:rsidRPr="00550C84">
        <w:rPr>
          <w:b/>
          <w:spacing w:val="-6"/>
        </w:rPr>
        <w:t>13. Место и дата подведения итогов запроса цен:</w:t>
      </w:r>
      <w:r w:rsidRPr="001050C3">
        <w:rPr>
          <w:spacing w:val="-6"/>
        </w:rPr>
        <w:t xml:space="preserve"> </w:t>
      </w:r>
      <w:r w:rsidRPr="00694207">
        <w:rPr>
          <w:spacing w:val="-6"/>
        </w:rPr>
        <w:t>«</w:t>
      </w:r>
      <w:r w:rsidR="00200551" w:rsidRPr="00200551">
        <w:rPr>
          <w:spacing w:val="-6"/>
        </w:rPr>
        <w:t>0</w:t>
      </w:r>
      <w:r w:rsidRPr="00C97E96">
        <w:rPr>
          <w:spacing w:val="-6"/>
        </w:rPr>
        <w:t>1</w:t>
      </w:r>
      <w:r w:rsidRPr="00694207">
        <w:rPr>
          <w:spacing w:val="-6"/>
        </w:rPr>
        <w:t>»</w:t>
      </w:r>
      <w:r w:rsidRPr="006B097D">
        <w:rPr>
          <w:spacing w:val="-6"/>
        </w:rPr>
        <w:t xml:space="preserve"> </w:t>
      </w:r>
      <w:r>
        <w:rPr>
          <w:spacing w:val="-6"/>
        </w:rPr>
        <w:t>апреля</w:t>
      </w:r>
      <w:r w:rsidRPr="00694207">
        <w:rPr>
          <w:spacing w:val="-6"/>
        </w:rPr>
        <w:t xml:space="preserve"> 201</w:t>
      </w:r>
      <w:r>
        <w:rPr>
          <w:spacing w:val="-6"/>
        </w:rPr>
        <w:t>3</w:t>
      </w:r>
      <w:r w:rsidRPr="00694207">
        <w:rPr>
          <w:spacing w:val="-6"/>
        </w:rPr>
        <w:t xml:space="preserve"> года</w:t>
      </w:r>
      <w:r w:rsidRPr="00694207">
        <w:t>, г.</w:t>
      </w:r>
      <w:r w:rsidRPr="001050C3">
        <w:t xml:space="preserve"> Подольск, </w:t>
      </w:r>
      <w:r>
        <w:t xml:space="preserve">          </w:t>
      </w:r>
      <w:r w:rsidRPr="001050C3">
        <w:t>ул. Железнодорожная, д. 24</w:t>
      </w:r>
    </w:p>
    <w:p w:rsidR="006C080E" w:rsidRPr="00CE5CF0" w:rsidRDefault="006C080E" w:rsidP="006C080E">
      <w:pPr>
        <w:tabs>
          <w:tab w:val="left" w:pos="1134"/>
        </w:tabs>
        <w:ind w:firstLine="426"/>
        <w:contextualSpacing/>
        <w:jc w:val="both"/>
        <w:rPr>
          <w:spacing w:val="-6"/>
        </w:rPr>
      </w:pPr>
    </w:p>
    <w:p w:rsidR="006C080E" w:rsidRPr="00EE759C" w:rsidRDefault="006C080E" w:rsidP="006C080E">
      <w:pPr>
        <w:ind w:firstLine="426"/>
        <w:jc w:val="both"/>
        <w:rPr>
          <w:spacing w:val="-6"/>
        </w:rPr>
      </w:pPr>
      <w:r w:rsidRPr="00550C84">
        <w:rPr>
          <w:b/>
          <w:spacing w:val="-6"/>
        </w:rPr>
        <w:t>14. Срок заключения договора после определения победителя запроса цен:</w:t>
      </w:r>
      <w:r w:rsidRPr="00CE5CF0">
        <w:rPr>
          <w:spacing w:val="-6"/>
        </w:rPr>
        <w:t xml:space="preserve"> </w:t>
      </w:r>
      <w:proofErr w:type="gramStart"/>
      <w:r>
        <w:t xml:space="preserve">Заказчик в течение </w:t>
      </w:r>
      <w:r w:rsidRPr="00A206E3">
        <w:rPr>
          <w:b/>
          <w:bCs/>
          <w:i/>
          <w:iCs/>
        </w:rPr>
        <w:t>3 (трех) рабочих дней</w:t>
      </w:r>
      <w:r>
        <w:rPr>
          <w:b/>
          <w:bCs/>
          <w:i/>
          <w:iCs/>
        </w:rPr>
        <w:t xml:space="preserve"> </w:t>
      </w:r>
      <w:r w:rsidRPr="00A206E3">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206E3">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A206E3">
        <w:rPr>
          <w:b/>
          <w:bCs/>
          <w:i/>
          <w:iCs/>
        </w:rPr>
        <w:t>10 (десяти) дней</w:t>
      </w:r>
      <w:r w:rsidRPr="00A206E3">
        <w:t xml:space="preserve"> со дня направления указанного договора.</w:t>
      </w:r>
      <w:r w:rsidRPr="00A206E3">
        <w:rPr>
          <w:b/>
          <w:bCs/>
          <w:i/>
        </w:rPr>
        <w:t xml:space="preserve"> </w:t>
      </w:r>
    </w:p>
    <w:p w:rsidR="006C080E" w:rsidRDefault="006C080E" w:rsidP="006C080E">
      <w:pPr>
        <w:ind w:firstLine="426"/>
        <w:jc w:val="both"/>
        <w:rPr>
          <w:b/>
          <w:spacing w:val="-6"/>
        </w:rPr>
      </w:pPr>
      <w:r>
        <w:t>Д</w:t>
      </w:r>
      <w:r w:rsidRPr="00A206E3">
        <w:t xml:space="preserve">оговор заключается в течение </w:t>
      </w:r>
      <w:r w:rsidRPr="00A206E3">
        <w:rPr>
          <w:b/>
          <w:bCs/>
          <w:i/>
        </w:rPr>
        <w:t xml:space="preserve">20 </w:t>
      </w:r>
      <w:r w:rsidRPr="00A206E3">
        <w:t>дней, но не ранее 10 дней со дня размещения на официальном сайте протокола оценки и сопоставления заявок на участие в запросе цен</w:t>
      </w:r>
    </w:p>
    <w:p w:rsidR="006C080E" w:rsidRPr="00CE5CF0" w:rsidRDefault="006C080E" w:rsidP="006C080E">
      <w:pPr>
        <w:tabs>
          <w:tab w:val="left" w:pos="1134"/>
        </w:tabs>
        <w:contextualSpacing/>
        <w:jc w:val="both"/>
        <w:rPr>
          <w:spacing w:val="-6"/>
        </w:rPr>
      </w:pPr>
    </w:p>
    <w:p w:rsidR="006C080E" w:rsidRPr="00C81B54" w:rsidRDefault="006C080E" w:rsidP="006C080E">
      <w:pPr>
        <w:tabs>
          <w:tab w:val="left" w:pos="1134"/>
        </w:tabs>
        <w:ind w:firstLine="480"/>
        <w:contextualSpacing/>
        <w:jc w:val="both"/>
        <w:rPr>
          <w:b/>
        </w:rPr>
      </w:pPr>
      <w:r w:rsidRPr="00550C84">
        <w:rPr>
          <w:b/>
        </w:rPr>
        <w:t xml:space="preserve">15. </w:t>
      </w:r>
      <w:r w:rsidRPr="00C81B54">
        <w:rPr>
          <w:b/>
          <w:spacing w:val="-6"/>
        </w:rPr>
        <w:t xml:space="preserve">Форма, размер и срок предоставления обеспечения </w:t>
      </w:r>
      <w:r>
        <w:rPr>
          <w:b/>
          <w:spacing w:val="-6"/>
        </w:rPr>
        <w:t>возврата аванса</w:t>
      </w:r>
      <w:r w:rsidRPr="00C81B54">
        <w:rPr>
          <w:b/>
          <w:spacing w:val="-6"/>
        </w:rPr>
        <w:t xml:space="preserve"> предусмотрены в составе:</w:t>
      </w:r>
      <w:r w:rsidRPr="00C81B54">
        <w:rPr>
          <w:b/>
        </w:rPr>
        <w:t xml:space="preserve"> </w:t>
      </w:r>
    </w:p>
    <w:p w:rsidR="006C080E" w:rsidRPr="00C82B0A" w:rsidRDefault="006C080E" w:rsidP="006C080E">
      <w:pPr>
        <w:pStyle w:val="aa"/>
        <w:ind w:firstLine="426"/>
        <w:jc w:val="both"/>
      </w:pPr>
      <w:proofErr w:type="gramStart"/>
      <w:r w:rsidRPr="00324D8F">
        <w:t>-обеспечение возврата аванса (п.п. 12.9.1.а, 12.9.3.</w:t>
      </w:r>
      <w:proofErr w:type="gramEnd"/>
      <w:r w:rsidRPr="00324D8F">
        <w:t xml:space="preserve"> </w:t>
      </w:r>
      <w:proofErr w:type="gramStart"/>
      <w:r w:rsidRPr="00324D8F">
        <w:t xml:space="preserve">ЕОСЗ ГК «Росатом»),  форма обеспечения возврата аванса: безотзывная банковская гарантия выданная банком, в форме денежных средств путем их перечисления заказчику (п. 12.9.14 ЕОСЗ ГК «Росатом») в сумме аванса – </w:t>
      </w:r>
      <w:r>
        <w:t>5</w:t>
      </w:r>
      <w:r w:rsidRPr="00324D8F">
        <w:t>0% от стоимости договора заявленной победителем конкурентной процедуры.</w:t>
      </w:r>
      <w:proofErr w:type="gramEnd"/>
      <w:r w:rsidRPr="00324D8F">
        <w:t xml:space="preserve"> Срок действия обеспечения возврата аванса должен составлять срок </w:t>
      </w:r>
      <w:r w:rsidRPr="00324D8F">
        <w:lastRenderedPageBreak/>
        <w:t>исполнения обязательств на сумму выплаченного аванса плюс 60 дней (п.12.9.5 ЕОСЗ ГК «Росатом»).</w:t>
      </w:r>
    </w:p>
    <w:p w:rsidR="006C080E" w:rsidRPr="00C82B0A" w:rsidRDefault="006C080E" w:rsidP="006C080E">
      <w:pPr>
        <w:pStyle w:val="aa"/>
        <w:ind w:firstLine="426"/>
        <w:jc w:val="both"/>
      </w:pPr>
      <w:r w:rsidRPr="00327FBE">
        <w:rPr>
          <w:b/>
        </w:rPr>
        <w:t>Возможность уменьшения или отказа от аванса:</w:t>
      </w:r>
      <w:r w:rsidRPr="00C82B0A">
        <w:t xml:space="preserve"> установлена.</w:t>
      </w:r>
    </w:p>
    <w:p w:rsidR="006C080E" w:rsidRPr="00B4436B" w:rsidRDefault="006C080E" w:rsidP="006C080E">
      <w:pPr>
        <w:pStyle w:val="aa"/>
        <w:ind w:firstLine="426"/>
        <w:jc w:val="both"/>
        <w:rPr>
          <w:b/>
        </w:rPr>
      </w:pPr>
      <w:r w:rsidRPr="00327FBE">
        <w:rPr>
          <w:b/>
        </w:rPr>
        <w:t xml:space="preserve">Участник закупки, вправе в заявке: </w:t>
      </w:r>
      <w:r w:rsidRPr="00B800AD">
        <w:t>уменьшить размер аванса по сравнению с размером, указанным в документации о закупке.</w:t>
      </w:r>
    </w:p>
    <w:p w:rsidR="006C080E" w:rsidRDefault="006C080E" w:rsidP="006C080E">
      <w:pPr>
        <w:pStyle w:val="aa"/>
        <w:ind w:firstLine="426"/>
        <w:jc w:val="both"/>
      </w:pPr>
      <w:r w:rsidRPr="00C82B0A">
        <w:t>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C080E" w:rsidRPr="00C82B0A" w:rsidRDefault="006C080E" w:rsidP="006C080E">
      <w:pPr>
        <w:pStyle w:val="aa"/>
        <w:ind w:firstLine="426"/>
        <w:jc w:val="both"/>
      </w:pPr>
      <w:r w:rsidRPr="000127F4">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6C080E" w:rsidRPr="006C080E" w:rsidRDefault="006C080E" w:rsidP="006C080E">
      <w:pPr>
        <w:pStyle w:val="-6"/>
        <w:tabs>
          <w:tab w:val="clear" w:pos="1701"/>
          <w:tab w:val="left" w:pos="1985"/>
        </w:tabs>
        <w:spacing w:line="240" w:lineRule="auto"/>
        <w:ind w:firstLine="426"/>
        <w:rPr>
          <w:sz w:val="24"/>
        </w:rPr>
      </w:pPr>
      <w:r w:rsidRPr="00A7227B">
        <w:rPr>
          <w:b/>
          <w:sz w:val="24"/>
        </w:rPr>
        <w:t>Возможность уменьшения или отказа от аванса:</w:t>
      </w:r>
      <w:r w:rsidRPr="00C82B0A">
        <w:rPr>
          <w:sz w:val="24"/>
        </w:rPr>
        <w:t xml:space="preserve"> установлена.</w:t>
      </w:r>
    </w:p>
    <w:p w:rsidR="006C080E" w:rsidRPr="00447A0D" w:rsidRDefault="006C080E" w:rsidP="006C080E">
      <w:pPr>
        <w:pStyle w:val="-6"/>
        <w:tabs>
          <w:tab w:val="clear" w:pos="1701"/>
          <w:tab w:val="left" w:pos="1985"/>
        </w:tabs>
        <w:spacing w:line="240" w:lineRule="auto"/>
        <w:ind w:firstLine="426"/>
        <w:rPr>
          <w:b/>
          <w:sz w:val="24"/>
        </w:rPr>
      </w:pPr>
      <w:r>
        <w:rPr>
          <w:b/>
          <w:sz w:val="24"/>
        </w:rPr>
        <w:t xml:space="preserve">Обеспечение возврата аванса </w:t>
      </w:r>
      <w:r w:rsidRPr="00447A0D">
        <w:rPr>
          <w:b/>
          <w:sz w:val="24"/>
        </w:rPr>
        <w:t>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6C080E" w:rsidRPr="008313C8" w:rsidRDefault="006C080E" w:rsidP="006C080E">
      <w:pPr>
        <w:pStyle w:val="-6"/>
        <w:tabs>
          <w:tab w:val="clear" w:pos="1701"/>
          <w:tab w:val="left" w:pos="1985"/>
        </w:tabs>
        <w:spacing w:line="240" w:lineRule="auto"/>
        <w:ind w:firstLine="0"/>
        <w:rPr>
          <w:sz w:val="24"/>
        </w:rPr>
      </w:pPr>
    </w:p>
    <w:p w:rsidR="006C080E" w:rsidRPr="008313C8" w:rsidRDefault="006C080E" w:rsidP="006C080E">
      <w:pPr>
        <w:pStyle w:val="-6"/>
        <w:tabs>
          <w:tab w:val="clear" w:pos="1701"/>
          <w:tab w:val="left" w:pos="1985"/>
        </w:tabs>
        <w:spacing w:line="240" w:lineRule="auto"/>
        <w:ind w:firstLine="426"/>
        <w:rPr>
          <w:sz w:val="22"/>
        </w:rPr>
      </w:pPr>
      <w:r w:rsidRPr="008313C8">
        <w:rPr>
          <w:b/>
          <w:sz w:val="24"/>
        </w:rPr>
        <w:t xml:space="preserve">На основании приказа Госкорпорации «Росатом» №1/768-П от 22.08.2012г. </w:t>
      </w:r>
    </w:p>
    <w:p w:rsidR="006C080E" w:rsidRPr="009A6D27" w:rsidRDefault="006C080E" w:rsidP="006C080E">
      <w:pPr>
        <w:tabs>
          <w:tab w:val="left" w:pos="993"/>
        </w:tabs>
        <w:ind w:firstLine="567"/>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6C080E" w:rsidRPr="009A6D27" w:rsidRDefault="006C080E" w:rsidP="006C080E">
      <w:pPr>
        <w:tabs>
          <w:tab w:val="left" w:pos="993"/>
        </w:tabs>
        <w:ind w:firstLine="567"/>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9" w:history="1">
        <w:r w:rsidRPr="009A6D27">
          <w:rPr>
            <w:rStyle w:val="a7"/>
            <w:lang w:val="en-US"/>
          </w:rPr>
          <w:t>www</w:t>
        </w:r>
        <w:r w:rsidRPr="009A6D27">
          <w:rPr>
            <w:rStyle w:val="a7"/>
          </w:rPr>
          <w:t>.</w:t>
        </w:r>
        <w:r w:rsidRPr="009A6D27">
          <w:rPr>
            <w:rStyle w:val="a7"/>
            <w:lang w:val="en-US"/>
          </w:rPr>
          <w:t>standartandpoors</w:t>
        </w:r>
        <w:r w:rsidRPr="009A6D27">
          <w:rPr>
            <w:rStyle w:val="a7"/>
          </w:rPr>
          <w:t>.</w:t>
        </w:r>
        <w:r w:rsidRPr="009A6D27">
          <w:rPr>
            <w:rStyle w:val="a7"/>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20" w:history="1">
        <w:r w:rsidRPr="009A6D27">
          <w:rPr>
            <w:rStyle w:val="a7"/>
            <w:lang w:val="en-US"/>
          </w:rPr>
          <w:t>www</w:t>
        </w:r>
        <w:r w:rsidRPr="009A6D27">
          <w:rPr>
            <w:rStyle w:val="a7"/>
          </w:rPr>
          <w:t>.</w:t>
        </w:r>
        <w:r w:rsidRPr="009A6D27">
          <w:rPr>
            <w:rStyle w:val="a7"/>
            <w:lang w:val="en-US"/>
          </w:rPr>
          <w:t>moodys</w:t>
        </w:r>
        <w:r w:rsidRPr="009A6D27">
          <w:rPr>
            <w:rStyle w:val="a7"/>
          </w:rPr>
          <w:t>.</w:t>
        </w:r>
        <w:r w:rsidRPr="009A6D27">
          <w:rPr>
            <w:rStyle w:val="a7"/>
            <w:lang w:val="en-US"/>
          </w:rPr>
          <w:t>com</w:t>
        </w:r>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21" w:history="1">
        <w:r w:rsidRPr="009A6D27">
          <w:rPr>
            <w:rStyle w:val="a7"/>
            <w:lang w:val="en-US"/>
          </w:rPr>
          <w:t>www</w:t>
        </w:r>
        <w:r w:rsidRPr="009A6D27">
          <w:rPr>
            <w:rStyle w:val="a7"/>
          </w:rPr>
          <w:t>.</w:t>
        </w:r>
        <w:proofErr w:type="spellStart"/>
        <w:r w:rsidRPr="009A6D27">
          <w:rPr>
            <w:rStyle w:val="a7"/>
            <w:lang w:val="en-US"/>
          </w:rPr>
          <w:t>fitchratings</w:t>
        </w:r>
        <w:proofErr w:type="spellEnd"/>
        <w:r w:rsidRPr="009A6D27">
          <w:rPr>
            <w:rStyle w:val="a7"/>
          </w:rPr>
          <w:t>.</w:t>
        </w:r>
        <w:r w:rsidRPr="009A6D27">
          <w:rPr>
            <w:rStyle w:val="a7"/>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6C080E" w:rsidRPr="009A6D27" w:rsidRDefault="006C080E" w:rsidP="006C080E">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налич</w:t>
      </w:r>
      <w:proofErr w:type="gramStart"/>
      <w:r w:rsidRPr="009A6D27">
        <w:rPr>
          <w:rFonts w:ascii="Times New Roman" w:hAnsi="Times New Roman"/>
          <w:sz w:val="24"/>
          <w:szCs w:val="24"/>
        </w:rPr>
        <w:t>ии у о</w:t>
      </w:r>
      <w:proofErr w:type="gramEnd"/>
      <w:r w:rsidRPr="009A6D27">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C080E" w:rsidRPr="009A6D27" w:rsidRDefault="006C080E" w:rsidP="006C080E">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C080E" w:rsidRPr="009A6D27" w:rsidRDefault="006C080E" w:rsidP="006C080E">
      <w:pPr>
        <w:tabs>
          <w:tab w:val="left" w:pos="993"/>
        </w:tabs>
        <w:ind w:firstLine="567"/>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6C080E" w:rsidRPr="009A6D27" w:rsidRDefault="006C080E" w:rsidP="006C080E">
      <w:pPr>
        <w:pStyle w:val="a8"/>
        <w:numPr>
          <w:ilvl w:val="1"/>
          <w:numId w:val="2"/>
        </w:numPr>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С целью снижения финансовых риск</w:t>
      </w:r>
      <w:r>
        <w:rPr>
          <w:rFonts w:ascii="Times New Roman" w:hAnsi="Times New Roman"/>
          <w:sz w:val="24"/>
          <w:szCs w:val="24"/>
        </w:rPr>
        <w:t>ов Госкорпорации «Росатом» и её</w:t>
      </w:r>
      <w:r w:rsidRPr="009A6D27">
        <w:rPr>
          <w:rFonts w:ascii="Times New Roman" w:hAnsi="Times New Roman"/>
          <w:sz w:val="24"/>
          <w:szCs w:val="24"/>
        </w:rPr>
        <w:t xml:space="preserve">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C080E" w:rsidRPr="009A6D27" w:rsidRDefault="006C080E" w:rsidP="006C080E">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C080E" w:rsidRPr="009A6D27" w:rsidRDefault="006C080E" w:rsidP="006C080E">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6C080E" w:rsidRPr="009A6D27" w:rsidRDefault="006C080E" w:rsidP="006C080E">
      <w:pPr>
        <w:pStyle w:val="a8"/>
        <w:tabs>
          <w:tab w:val="left" w:pos="993"/>
        </w:tabs>
        <w:spacing w:line="240" w:lineRule="auto"/>
        <w:ind w:left="0" w:firstLine="567"/>
        <w:jc w:val="both"/>
        <w:rPr>
          <w:rFonts w:ascii="Times New Roman" w:hAnsi="Times New Roman"/>
          <w:sz w:val="24"/>
          <w:szCs w:val="24"/>
        </w:rPr>
      </w:pPr>
      <w:r w:rsidRPr="009A6D2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C080E" w:rsidRPr="009A6D27" w:rsidRDefault="006C080E" w:rsidP="006C080E">
      <w:pPr>
        <w:pStyle w:val="a8"/>
        <w:numPr>
          <w:ilvl w:val="1"/>
          <w:numId w:val="2"/>
        </w:numPr>
        <w:tabs>
          <w:tab w:val="left" w:pos="993"/>
        </w:tabs>
        <w:spacing w:line="240" w:lineRule="auto"/>
        <w:ind w:left="0" w:firstLine="567"/>
        <w:jc w:val="both"/>
        <w:rPr>
          <w:rFonts w:ascii="Times New Roman" w:hAnsi="Times New Roman"/>
          <w:sz w:val="24"/>
          <w:szCs w:val="24"/>
        </w:rPr>
      </w:pPr>
      <w:proofErr w:type="gramStart"/>
      <w:r w:rsidRPr="009A6D27">
        <w:rPr>
          <w:rFonts w:ascii="Times New Roman" w:hAnsi="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w:t>
      </w:r>
      <w:r w:rsidRPr="009A6D27">
        <w:rPr>
          <w:rFonts w:ascii="Times New Roman" w:hAnsi="Times New Roman"/>
          <w:sz w:val="24"/>
          <w:szCs w:val="24"/>
        </w:rPr>
        <w:lastRenderedPageBreak/>
        <w:t>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6C080E" w:rsidRPr="00DD2220" w:rsidRDefault="006C080E" w:rsidP="006C080E">
      <w:pPr>
        <w:pStyle w:val="-6"/>
        <w:tabs>
          <w:tab w:val="clear" w:pos="1701"/>
          <w:tab w:val="left" w:pos="1985"/>
        </w:tabs>
        <w:spacing w:line="240" w:lineRule="auto"/>
        <w:ind w:firstLine="426"/>
        <w:rPr>
          <w:sz w:val="24"/>
        </w:rPr>
      </w:pPr>
    </w:p>
    <w:p w:rsidR="006C080E" w:rsidRPr="008313C8" w:rsidRDefault="006C080E" w:rsidP="006C080E">
      <w:pPr>
        <w:pStyle w:val="aa"/>
        <w:ind w:firstLine="426"/>
        <w:jc w:val="both"/>
        <w:rPr>
          <w:b/>
        </w:rPr>
      </w:pPr>
      <w:r w:rsidRPr="008313C8">
        <w:rPr>
          <w:b/>
        </w:rPr>
        <w:t>16.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C080E" w:rsidRPr="008313C8" w:rsidRDefault="006C080E" w:rsidP="006C080E">
      <w:pPr>
        <w:pStyle w:val="aa"/>
        <w:ind w:firstLine="426"/>
        <w:jc w:val="both"/>
        <w:rPr>
          <w:b/>
        </w:rPr>
      </w:pPr>
    </w:p>
    <w:p w:rsidR="006C080E" w:rsidRPr="008313C8" w:rsidRDefault="006C080E" w:rsidP="006C080E">
      <w:pPr>
        <w:pStyle w:val="aa"/>
        <w:ind w:firstLine="426"/>
        <w:jc w:val="both"/>
        <w:rPr>
          <w:b/>
        </w:rPr>
      </w:pPr>
      <w:r w:rsidRPr="008313C8">
        <w:rPr>
          <w:b/>
        </w:rPr>
        <w:t xml:space="preserve">17.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6C080E" w:rsidRDefault="006C080E" w:rsidP="006C080E">
      <w:pPr>
        <w:tabs>
          <w:tab w:val="left" w:pos="1134"/>
        </w:tabs>
        <w:ind w:firstLine="426"/>
        <w:contextualSpacing/>
        <w:jc w:val="both"/>
      </w:pPr>
    </w:p>
    <w:p w:rsidR="006C080E" w:rsidRPr="00284A5F" w:rsidRDefault="006C080E" w:rsidP="006C080E">
      <w:pPr>
        <w:tabs>
          <w:tab w:val="left" w:pos="1134"/>
        </w:tabs>
        <w:ind w:firstLine="426"/>
        <w:contextualSpacing/>
        <w:jc w:val="both"/>
        <w:rPr>
          <w:b/>
        </w:rPr>
      </w:pPr>
    </w:p>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p w:rsidR="006C080E" w:rsidRDefault="006C080E" w:rsidP="006C080E"/>
    <w:sectPr w:rsidR="006C080E" w:rsidSect="00B4253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A82" w:rsidRDefault="00761A82" w:rsidP="00FE00D2">
      <w:r>
        <w:separator/>
      </w:r>
    </w:p>
  </w:endnote>
  <w:endnote w:type="continuationSeparator" w:id="0">
    <w:p w:rsidR="00761A82" w:rsidRDefault="00761A82"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3C" w:rsidRPr="00FE6219" w:rsidRDefault="00761A82"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A82" w:rsidRDefault="00761A82" w:rsidP="00FE00D2">
      <w:r>
        <w:separator/>
      </w:r>
    </w:p>
  </w:footnote>
  <w:footnote w:type="continuationSeparator" w:id="0">
    <w:p w:rsidR="00761A82" w:rsidRDefault="00761A82" w:rsidP="00FE00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03C" w:rsidRPr="00F429FC" w:rsidRDefault="00FE00D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6C080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055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B2A47"/>
    <w:multiLevelType w:val="multilevel"/>
    <w:tmpl w:val="F04EA9AE"/>
    <w:lvl w:ilvl="0">
      <w:start w:val="2"/>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7B0C53A9"/>
    <w:multiLevelType w:val="hybridMultilevel"/>
    <w:tmpl w:val="771CD66A"/>
    <w:lvl w:ilvl="0" w:tplc="4C527D9C">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C080E"/>
    <w:rsid w:val="00000AF0"/>
    <w:rsid w:val="00000E71"/>
    <w:rsid w:val="000017F1"/>
    <w:rsid w:val="000026FA"/>
    <w:rsid w:val="00002F26"/>
    <w:rsid w:val="00003136"/>
    <w:rsid w:val="000040F6"/>
    <w:rsid w:val="00004415"/>
    <w:rsid w:val="0000592B"/>
    <w:rsid w:val="0000646A"/>
    <w:rsid w:val="00010C13"/>
    <w:rsid w:val="0001259C"/>
    <w:rsid w:val="00013B3E"/>
    <w:rsid w:val="00016740"/>
    <w:rsid w:val="00016767"/>
    <w:rsid w:val="00016AF5"/>
    <w:rsid w:val="0001794C"/>
    <w:rsid w:val="00017D5E"/>
    <w:rsid w:val="00020534"/>
    <w:rsid w:val="00021B2B"/>
    <w:rsid w:val="00022C6F"/>
    <w:rsid w:val="00022ED1"/>
    <w:rsid w:val="0002333E"/>
    <w:rsid w:val="00023448"/>
    <w:rsid w:val="00024078"/>
    <w:rsid w:val="00024878"/>
    <w:rsid w:val="00025069"/>
    <w:rsid w:val="00025BEA"/>
    <w:rsid w:val="00026E56"/>
    <w:rsid w:val="000274F2"/>
    <w:rsid w:val="00027848"/>
    <w:rsid w:val="000311A8"/>
    <w:rsid w:val="00031565"/>
    <w:rsid w:val="000359BB"/>
    <w:rsid w:val="00037495"/>
    <w:rsid w:val="0003795E"/>
    <w:rsid w:val="000403E9"/>
    <w:rsid w:val="00043221"/>
    <w:rsid w:val="000439C6"/>
    <w:rsid w:val="00046431"/>
    <w:rsid w:val="000503A0"/>
    <w:rsid w:val="00051CA9"/>
    <w:rsid w:val="00052390"/>
    <w:rsid w:val="00052D35"/>
    <w:rsid w:val="000531E5"/>
    <w:rsid w:val="00053C0F"/>
    <w:rsid w:val="000543B2"/>
    <w:rsid w:val="0005525A"/>
    <w:rsid w:val="000561DA"/>
    <w:rsid w:val="000561DD"/>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B0C57"/>
    <w:rsid w:val="000B19AE"/>
    <w:rsid w:val="000B2876"/>
    <w:rsid w:val="000B3A2C"/>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7AAC"/>
    <w:rsid w:val="000F7F53"/>
    <w:rsid w:val="00100457"/>
    <w:rsid w:val="001008E1"/>
    <w:rsid w:val="001018E9"/>
    <w:rsid w:val="00101CDD"/>
    <w:rsid w:val="001020C9"/>
    <w:rsid w:val="001024C1"/>
    <w:rsid w:val="001026D4"/>
    <w:rsid w:val="001034A9"/>
    <w:rsid w:val="00104A7E"/>
    <w:rsid w:val="00104D42"/>
    <w:rsid w:val="00105BAB"/>
    <w:rsid w:val="00106564"/>
    <w:rsid w:val="001072F8"/>
    <w:rsid w:val="001075C1"/>
    <w:rsid w:val="00107E57"/>
    <w:rsid w:val="00110614"/>
    <w:rsid w:val="001129D1"/>
    <w:rsid w:val="00112E22"/>
    <w:rsid w:val="001133BD"/>
    <w:rsid w:val="00113ABA"/>
    <w:rsid w:val="00115377"/>
    <w:rsid w:val="00115E21"/>
    <w:rsid w:val="001162BD"/>
    <w:rsid w:val="001169D3"/>
    <w:rsid w:val="001200C9"/>
    <w:rsid w:val="00120381"/>
    <w:rsid w:val="00122E99"/>
    <w:rsid w:val="001236C5"/>
    <w:rsid w:val="00124861"/>
    <w:rsid w:val="001252E8"/>
    <w:rsid w:val="00125750"/>
    <w:rsid w:val="00125A01"/>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32AB"/>
    <w:rsid w:val="00173324"/>
    <w:rsid w:val="00174DED"/>
    <w:rsid w:val="00174E5A"/>
    <w:rsid w:val="00176094"/>
    <w:rsid w:val="001777CD"/>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94B"/>
    <w:rsid w:val="001C5CAD"/>
    <w:rsid w:val="001C6CB1"/>
    <w:rsid w:val="001C6FF0"/>
    <w:rsid w:val="001D066A"/>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1129"/>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6A4E"/>
    <w:rsid w:val="002724E7"/>
    <w:rsid w:val="00272A4F"/>
    <w:rsid w:val="002737BC"/>
    <w:rsid w:val="00274502"/>
    <w:rsid w:val="0027452A"/>
    <w:rsid w:val="0027489A"/>
    <w:rsid w:val="002755F6"/>
    <w:rsid w:val="002761D9"/>
    <w:rsid w:val="002765A9"/>
    <w:rsid w:val="002765B1"/>
    <w:rsid w:val="0027765D"/>
    <w:rsid w:val="002778B7"/>
    <w:rsid w:val="002778E9"/>
    <w:rsid w:val="00277DFE"/>
    <w:rsid w:val="0028023F"/>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7447"/>
    <w:rsid w:val="002F0DF2"/>
    <w:rsid w:val="002F0F11"/>
    <w:rsid w:val="002F15E1"/>
    <w:rsid w:val="002F1BAA"/>
    <w:rsid w:val="002F372A"/>
    <w:rsid w:val="002F4D6A"/>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6B57"/>
    <w:rsid w:val="003B6E05"/>
    <w:rsid w:val="003B7780"/>
    <w:rsid w:val="003B7CEF"/>
    <w:rsid w:val="003C01B8"/>
    <w:rsid w:val="003C076C"/>
    <w:rsid w:val="003C0C43"/>
    <w:rsid w:val="003C0DB7"/>
    <w:rsid w:val="003C127F"/>
    <w:rsid w:val="003C163C"/>
    <w:rsid w:val="003C1B92"/>
    <w:rsid w:val="003C4B38"/>
    <w:rsid w:val="003C6C3B"/>
    <w:rsid w:val="003C6E6A"/>
    <w:rsid w:val="003C77A1"/>
    <w:rsid w:val="003D0411"/>
    <w:rsid w:val="003D2248"/>
    <w:rsid w:val="003D239C"/>
    <w:rsid w:val="003D23F0"/>
    <w:rsid w:val="003D2B7F"/>
    <w:rsid w:val="003D32A5"/>
    <w:rsid w:val="003D6008"/>
    <w:rsid w:val="003E0746"/>
    <w:rsid w:val="003E232C"/>
    <w:rsid w:val="003E3B2F"/>
    <w:rsid w:val="003E673F"/>
    <w:rsid w:val="003E6A30"/>
    <w:rsid w:val="003E79D9"/>
    <w:rsid w:val="003F0AAF"/>
    <w:rsid w:val="003F0BA4"/>
    <w:rsid w:val="003F17B4"/>
    <w:rsid w:val="003F1E02"/>
    <w:rsid w:val="003F264E"/>
    <w:rsid w:val="003F3C84"/>
    <w:rsid w:val="003F3FCD"/>
    <w:rsid w:val="003F45A5"/>
    <w:rsid w:val="003F50E3"/>
    <w:rsid w:val="003F5787"/>
    <w:rsid w:val="003F5A9D"/>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11F1"/>
    <w:rsid w:val="00421C98"/>
    <w:rsid w:val="0042229D"/>
    <w:rsid w:val="00422CF0"/>
    <w:rsid w:val="0042467D"/>
    <w:rsid w:val="00424DEC"/>
    <w:rsid w:val="004252A1"/>
    <w:rsid w:val="004265AE"/>
    <w:rsid w:val="0042660B"/>
    <w:rsid w:val="0042799C"/>
    <w:rsid w:val="00431953"/>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2A19"/>
    <w:rsid w:val="0047328B"/>
    <w:rsid w:val="00474B8B"/>
    <w:rsid w:val="00475199"/>
    <w:rsid w:val="00475B63"/>
    <w:rsid w:val="00476782"/>
    <w:rsid w:val="00476834"/>
    <w:rsid w:val="00477A37"/>
    <w:rsid w:val="00477A67"/>
    <w:rsid w:val="00477F1B"/>
    <w:rsid w:val="00477F47"/>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9A9"/>
    <w:rsid w:val="00544745"/>
    <w:rsid w:val="00545BBA"/>
    <w:rsid w:val="00546622"/>
    <w:rsid w:val="00546993"/>
    <w:rsid w:val="00546F8D"/>
    <w:rsid w:val="0055098A"/>
    <w:rsid w:val="00551C7A"/>
    <w:rsid w:val="005529D8"/>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53F"/>
    <w:rsid w:val="005B7908"/>
    <w:rsid w:val="005C0D09"/>
    <w:rsid w:val="005C0F7E"/>
    <w:rsid w:val="005C18B2"/>
    <w:rsid w:val="005C2555"/>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2706"/>
    <w:rsid w:val="005F2878"/>
    <w:rsid w:val="005F3570"/>
    <w:rsid w:val="005F3A42"/>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5067"/>
    <w:rsid w:val="006A556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F2B"/>
    <w:rsid w:val="00702594"/>
    <w:rsid w:val="007047F7"/>
    <w:rsid w:val="00704B16"/>
    <w:rsid w:val="00704CA7"/>
    <w:rsid w:val="00705E8F"/>
    <w:rsid w:val="00707154"/>
    <w:rsid w:val="00707F60"/>
    <w:rsid w:val="00710119"/>
    <w:rsid w:val="0071112D"/>
    <w:rsid w:val="00711AE5"/>
    <w:rsid w:val="00712806"/>
    <w:rsid w:val="00712B73"/>
    <w:rsid w:val="00712E8F"/>
    <w:rsid w:val="00713B0F"/>
    <w:rsid w:val="00714520"/>
    <w:rsid w:val="007153F4"/>
    <w:rsid w:val="00715F39"/>
    <w:rsid w:val="007179F2"/>
    <w:rsid w:val="0072035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44D5"/>
    <w:rsid w:val="007546FD"/>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72E"/>
    <w:rsid w:val="00770981"/>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1451"/>
    <w:rsid w:val="00782D9E"/>
    <w:rsid w:val="007831A7"/>
    <w:rsid w:val="00783D9F"/>
    <w:rsid w:val="00786C2F"/>
    <w:rsid w:val="00786CB2"/>
    <w:rsid w:val="00786F19"/>
    <w:rsid w:val="00786F96"/>
    <w:rsid w:val="0078711D"/>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F01DD"/>
    <w:rsid w:val="007F1066"/>
    <w:rsid w:val="007F1129"/>
    <w:rsid w:val="007F19B4"/>
    <w:rsid w:val="007F27C6"/>
    <w:rsid w:val="007F47FF"/>
    <w:rsid w:val="007F4EA8"/>
    <w:rsid w:val="007F6F55"/>
    <w:rsid w:val="008005CE"/>
    <w:rsid w:val="008005F6"/>
    <w:rsid w:val="008006EF"/>
    <w:rsid w:val="00800C94"/>
    <w:rsid w:val="008011A1"/>
    <w:rsid w:val="008014E9"/>
    <w:rsid w:val="00801DB5"/>
    <w:rsid w:val="00802198"/>
    <w:rsid w:val="00802C44"/>
    <w:rsid w:val="00802F9B"/>
    <w:rsid w:val="00803046"/>
    <w:rsid w:val="00804EA8"/>
    <w:rsid w:val="00806E21"/>
    <w:rsid w:val="0080734A"/>
    <w:rsid w:val="00810C06"/>
    <w:rsid w:val="008113B0"/>
    <w:rsid w:val="008113B6"/>
    <w:rsid w:val="008114C6"/>
    <w:rsid w:val="00812D35"/>
    <w:rsid w:val="00814F3B"/>
    <w:rsid w:val="00815EE2"/>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442C"/>
    <w:rsid w:val="008547A1"/>
    <w:rsid w:val="00854C6F"/>
    <w:rsid w:val="008567BE"/>
    <w:rsid w:val="008571AB"/>
    <w:rsid w:val="00860CC3"/>
    <w:rsid w:val="008635AB"/>
    <w:rsid w:val="00864011"/>
    <w:rsid w:val="00864688"/>
    <w:rsid w:val="008646ED"/>
    <w:rsid w:val="00864A30"/>
    <w:rsid w:val="0086501A"/>
    <w:rsid w:val="0086507F"/>
    <w:rsid w:val="008651B8"/>
    <w:rsid w:val="00866B94"/>
    <w:rsid w:val="00866CE8"/>
    <w:rsid w:val="00867591"/>
    <w:rsid w:val="0087229D"/>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B7A"/>
    <w:rsid w:val="008F0B7E"/>
    <w:rsid w:val="008F3D69"/>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B61"/>
    <w:rsid w:val="00906EDA"/>
    <w:rsid w:val="00910902"/>
    <w:rsid w:val="00911888"/>
    <w:rsid w:val="00912BA7"/>
    <w:rsid w:val="00915174"/>
    <w:rsid w:val="009170B3"/>
    <w:rsid w:val="00917450"/>
    <w:rsid w:val="00920C97"/>
    <w:rsid w:val="00921BD7"/>
    <w:rsid w:val="00922665"/>
    <w:rsid w:val="00922FE0"/>
    <w:rsid w:val="00923DFA"/>
    <w:rsid w:val="0092449D"/>
    <w:rsid w:val="009263C8"/>
    <w:rsid w:val="00926A41"/>
    <w:rsid w:val="00926F85"/>
    <w:rsid w:val="00927C6F"/>
    <w:rsid w:val="00930157"/>
    <w:rsid w:val="00931371"/>
    <w:rsid w:val="009369C1"/>
    <w:rsid w:val="009409E7"/>
    <w:rsid w:val="00940A51"/>
    <w:rsid w:val="009410E3"/>
    <w:rsid w:val="0094157B"/>
    <w:rsid w:val="00941610"/>
    <w:rsid w:val="00941D1E"/>
    <w:rsid w:val="00942285"/>
    <w:rsid w:val="009458CF"/>
    <w:rsid w:val="0094604A"/>
    <w:rsid w:val="00946260"/>
    <w:rsid w:val="00946411"/>
    <w:rsid w:val="00946502"/>
    <w:rsid w:val="00946644"/>
    <w:rsid w:val="00947078"/>
    <w:rsid w:val="0094753B"/>
    <w:rsid w:val="0094768A"/>
    <w:rsid w:val="0095022C"/>
    <w:rsid w:val="0095087F"/>
    <w:rsid w:val="00950D08"/>
    <w:rsid w:val="00953D39"/>
    <w:rsid w:val="0095518C"/>
    <w:rsid w:val="009554E0"/>
    <w:rsid w:val="009560E7"/>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EF1"/>
    <w:rsid w:val="009913C1"/>
    <w:rsid w:val="00991774"/>
    <w:rsid w:val="009924FD"/>
    <w:rsid w:val="00993FF7"/>
    <w:rsid w:val="009964C9"/>
    <w:rsid w:val="00996C92"/>
    <w:rsid w:val="00997383"/>
    <w:rsid w:val="009A11BE"/>
    <w:rsid w:val="009A21B7"/>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727A"/>
    <w:rsid w:val="009F0361"/>
    <w:rsid w:val="009F177D"/>
    <w:rsid w:val="009F2B67"/>
    <w:rsid w:val="009F2CF5"/>
    <w:rsid w:val="009F31E4"/>
    <w:rsid w:val="009F6064"/>
    <w:rsid w:val="009F6762"/>
    <w:rsid w:val="009F7227"/>
    <w:rsid w:val="009F7508"/>
    <w:rsid w:val="00A00983"/>
    <w:rsid w:val="00A00C91"/>
    <w:rsid w:val="00A026CD"/>
    <w:rsid w:val="00A0346C"/>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572"/>
    <w:rsid w:val="00A13A0F"/>
    <w:rsid w:val="00A13A9E"/>
    <w:rsid w:val="00A13B18"/>
    <w:rsid w:val="00A13CBA"/>
    <w:rsid w:val="00A14276"/>
    <w:rsid w:val="00A14743"/>
    <w:rsid w:val="00A15193"/>
    <w:rsid w:val="00A15B3B"/>
    <w:rsid w:val="00A16240"/>
    <w:rsid w:val="00A17982"/>
    <w:rsid w:val="00A20439"/>
    <w:rsid w:val="00A20F2C"/>
    <w:rsid w:val="00A21063"/>
    <w:rsid w:val="00A21378"/>
    <w:rsid w:val="00A21AF8"/>
    <w:rsid w:val="00A21EAA"/>
    <w:rsid w:val="00A22B20"/>
    <w:rsid w:val="00A22EEB"/>
    <w:rsid w:val="00A231EC"/>
    <w:rsid w:val="00A240EE"/>
    <w:rsid w:val="00A248D8"/>
    <w:rsid w:val="00A25B30"/>
    <w:rsid w:val="00A262B1"/>
    <w:rsid w:val="00A2734C"/>
    <w:rsid w:val="00A2765F"/>
    <w:rsid w:val="00A27837"/>
    <w:rsid w:val="00A3058E"/>
    <w:rsid w:val="00A32CBA"/>
    <w:rsid w:val="00A339B9"/>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391"/>
    <w:rsid w:val="00A636E6"/>
    <w:rsid w:val="00A638A1"/>
    <w:rsid w:val="00A63DA3"/>
    <w:rsid w:val="00A6434F"/>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E0D83"/>
    <w:rsid w:val="00AE1085"/>
    <w:rsid w:val="00AE451E"/>
    <w:rsid w:val="00AE5E3C"/>
    <w:rsid w:val="00AE6EF5"/>
    <w:rsid w:val="00AF0C7F"/>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492D"/>
    <w:rsid w:val="00B44B94"/>
    <w:rsid w:val="00B45C9F"/>
    <w:rsid w:val="00B460B1"/>
    <w:rsid w:val="00B461BC"/>
    <w:rsid w:val="00B46362"/>
    <w:rsid w:val="00B47591"/>
    <w:rsid w:val="00B47DF0"/>
    <w:rsid w:val="00B503D2"/>
    <w:rsid w:val="00B5058C"/>
    <w:rsid w:val="00B52916"/>
    <w:rsid w:val="00B537C1"/>
    <w:rsid w:val="00B5431F"/>
    <w:rsid w:val="00B575EA"/>
    <w:rsid w:val="00B57A0D"/>
    <w:rsid w:val="00B57BC7"/>
    <w:rsid w:val="00B60630"/>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6432"/>
    <w:rsid w:val="00B765B6"/>
    <w:rsid w:val="00B77291"/>
    <w:rsid w:val="00B806E7"/>
    <w:rsid w:val="00B81523"/>
    <w:rsid w:val="00B835A9"/>
    <w:rsid w:val="00B838F0"/>
    <w:rsid w:val="00B8400C"/>
    <w:rsid w:val="00B85623"/>
    <w:rsid w:val="00B85C94"/>
    <w:rsid w:val="00B8602D"/>
    <w:rsid w:val="00B86511"/>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3098"/>
    <w:rsid w:val="00BE389C"/>
    <w:rsid w:val="00BE412E"/>
    <w:rsid w:val="00BE47D8"/>
    <w:rsid w:val="00BE4DE9"/>
    <w:rsid w:val="00BE54BF"/>
    <w:rsid w:val="00BE5D16"/>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7154"/>
    <w:rsid w:val="00C0042F"/>
    <w:rsid w:val="00C005AD"/>
    <w:rsid w:val="00C0176A"/>
    <w:rsid w:val="00C01EC4"/>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F6B"/>
    <w:rsid w:val="00C66F9A"/>
    <w:rsid w:val="00C67233"/>
    <w:rsid w:val="00C6769C"/>
    <w:rsid w:val="00C70207"/>
    <w:rsid w:val="00C715F1"/>
    <w:rsid w:val="00C72E45"/>
    <w:rsid w:val="00C72EE5"/>
    <w:rsid w:val="00C7317D"/>
    <w:rsid w:val="00C74FCA"/>
    <w:rsid w:val="00C77201"/>
    <w:rsid w:val="00C8104F"/>
    <w:rsid w:val="00C82511"/>
    <w:rsid w:val="00C829A3"/>
    <w:rsid w:val="00C84534"/>
    <w:rsid w:val="00C849B5"/>
    <w:rsid w:val="00C85779"/>
    <w:rsid w:val="00C861A1"/>
    <w:rsid w:val="00C86648"/>
    <w:rsid w:val="00C86938"/>
    <w:rsid w:val="00C87B23"/>
    <w:rsid w:val="00C90D76"/>
    <w:rsid w:val="00C90E32"/>
    <w:rsid w:val="00C90FDC"/>
    <w:rsid w:val="00C914B0"/>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B41"/>
    <w:rsid w:val="00CB2592"/>
    <w:rsid w:val="00CB25E6"/>
    <w:rsid w:val="00CB350A"/>
    <w:rsid w:val="00CB355E"/>
    <w:rsid w:val="00CB3703"/>
    <w:rsid w:val="00CB4FA4"/>
    <w:rsid w:val="00CB5040"/>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23CA"/>
    <w:rsid w:val="00CD2ED0"/>
    <w:rsid w:val="00CD374F"/>
    <w:rsid w:val="00CD4095"/>
    <w:rsid w:val="00CD42CE"/>
    <w:rsid w:val="00CD58EF"/>
    <w:rsid w:val="00CD627B"/>
    <w:rsid w:val="00CD6369"/>
    <w:rsid w:val="00CD7717"/>
    <w:rsid w:val="00CE05CE"/>
    <w:rsid w:val="00CE1DE8"/>
    <w:rsid w:val="00CE4289"/>
    <w:rsid w:val="00CE5065"/>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E7F"/>
    <w:rsid w:val="00D57CBA"/>
    <w:rsid w:val="00D57E3B"/>
    <w:rsid w:val="00D57E7A"/>
    <w:rsid w:val="00D611A2"/>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86"/>
    <w:rsid w:val="00DC1DE9"/>
    <w:rsid w:val="00DC2324"/>
    <w:rsid w:val="00DC2D96"/>
    <w:rsid w:val="00DC2FBF"/>
    <w:rsid w:val="00DC37B2"/>
    <w:rsid w:val="00DC4059"/>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3A6"/>
    <w:rsid w:val="00E23D74"/>
    <w:rsid w:val="00E24D06"/>
    <w:rsid w:val="00E253E5"/>
    <w:rsid w:val="00E27A8E"/>
    <w:rsid w:val="00E27BCD"/>
    <w:rsid w:val="00E30535"/>
    <w:rsid w:val="00E34C5C"/>
    <w:rsid w:val="00E3522B"/>
    <w:rsid w:val="00E40780"/>
    <w:rsid w:val="00E40904"/>
    <w:rsid w:val="00E41210"/>
    <w:rsid w:val="00E41321"/>
    <w:rsid w:val="00E415B7"/>
    <w:rsid w:val="00E42BC8"/>
    <w:rsid w:val="00E451A4"/>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FFB"/>
    <w:rsid w:val="00EC30D2"/>
    <w:rsid w:val="00EC3918"/>
    <w:rsid w:val="00EC394C"/>
    <w:rsid w:val="00EC44A5"/>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D65"/>
    <w:rsid w:val="00F51122"/>
    <w:rsid w:val="00F518CE"/>
    <w:rsid w:val="00F51C96"/>
    <w:rsid w:val="00F521E1"/>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F37"/>
    <w:rsid w:val="00F64229"/>
    <w:rsid w:val="00F6448D"/>
    <w:rsid w:val="00F6496E"/>
    <w:rsid w:val="00F6551E"/>
    <w:rsid w:val="00F65A59"/>
    <w:rsid w:val="00F65DCA"/>
    <w:rsid w:val="00F65F78"/>
    <w:rsid w:val="00F66951"/>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315B"/>
    <w:rsid w:val="00F8443E"/>
    <w:rsid w:val="00F863FC"/>
    <w:rsid w:val="00F86E5C"/>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2183"/>
    <w:rsid w:val="00FD3BB2"/>
    <w:rsid w:val="00FD46B3"/>
    <w:rsid w:val="00FD67C4"/>
    <w:rsid w:val="00FD7155"/>
    <w:rsid w:val="00FE00B5"/>
    <w:rsid w:val="00FE00D2"/>
    <w:rsid w:val="00FE00EC"/>
    <w:rsid w:val="00FE2B46"/>
    <w:rsid w:val="00FE3566"/>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8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uiPriority w:val="99"/>
    <w:rsid w:val="006C080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6C080E"/>
    <w:rPr>
      <w:rFonts w:ascii="Courier New" w:eastAsia="Times New Roman" w:hAnsi="Courier New" w:cs="Courier New"/>
      <w:sz w:val="20"/>
      <w:szCs w:val="20"/>
      <w:lang w:eastAsia="ru-RU"/>
    </w:rPr>
  </w:style>
  <w:style w:type="paragraph" w:styleId="a5">
    <w:name w:val="footer"/>
    <w:basedOn w:val="a"/>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C080E"/>
    <w:rPr>
      <w:rFonts w:ascii="Courier New" w:eastAsia="Times New Roman" w:hAnsi="Courier New" w:cs="Courier New"/>
      <w:sz w:val="20"/>
      <w:szCs w:val="20"/>
      <w:lang w:eastAsia="ru-RU"/>
    </w:rPr>
  </w:style>
  <w:style w:type="paragraph" w:styleId="2">
    <w:name w:val="Body Text Indent 2"/>
    <w:basedOn w:val="a"/>
    <w:link w:val="20"/>
    <w:rsid w:val="006C080E"/>
    <w:pPr>
      <w:ind w:firstLine="720"/>
      <w:jc w:val="both"/>
    </w:pPr>
  </w:style>
  <w:style w:type="character" w:customStyle="1" w:styleId="20">
    <w:name w:val="Основной текст с отступом 2 Знак"/>
    <w:basedOn w:val="a0"/>
    <w:link w:val="2"/>
    <w:rsid w:val="006C080E"/>
    <w:rPr>
      <w:rFonts w:ascii="Times New Roman" w:eastAsia="Times New Roman" w:hAnsi="Times New Roman" w:cs="Times New Roman"/>
      <w:sz w:val="24"/>
      <w:szCs w:val="24"/>
      <w:lang w:eastAsia="ru-RU"/>
    </w:rPr>
  </w:style>
  <w:style w:type="paragraph" w:styleId="21">
    <w:name w:val="Body Text 2"/>
    <w:basedOn w:val="a"/>
    <w:link w:val="22"/>
    <w:semiHidden/>
    <w:rsid w:val="006C080E"/>
    <w:pPr>
      <w:spacing w:after="120" w:line="480" w:lineRule="auto"/>
    </w:pPr>
  </w:style>
  <w:style w:type="character" w:customStyle="1" w:styleId="22">
    <w:name w:val="Основной текст 2 Знак"/>
    <w:basedOn w:val="a0"/>
    <w:link w:val="21"/>
    <w:semiHidden/>
    <w:rsid w:val="006C080E"/>
    <w:rPr>
      <w:rFonts w:ascii="Times New Roman" w:eastAsia="Times New Roman" w:hAnsi="Times New Roman" w:cs="Times New Roman"/>
      <w:sz w:val="24"/>
      <w:szCs w:val="24"/>
      <w:lang w:eastAsia="ru-RU"/>
    </w:rPr>
  </w:style>
  <w:style w:type="paragraph" w:customStyle="1" w:styleId="1">
    <w:name w:val="заголовок 1"/>
    <w:basedOn w:val="a"/>
    <w:next w:val="a"/>
    <w:rsid w:val="006C080E"/>
    <w:pPr>
      <w:keepNext/>
      <w:widowControl w:val="0"/>
      <w:jc w:val="center"/>
    </w:pPr>
    <w:rPr>
      <w:b/>
      <w:snapToGrid w:val="0"/>
      <w:sz w:val="22"/>
      <w:szCs w:val="20"/>
    </w:rPr>
  </w:style>
  <w:style w:type="paragraph" w:styleId="HTML">
    <w:name w:val="HTML Preformatted"/>
    <w:basedOn w:val="a"/>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C080E"/>
    <w:rPr>
      <w:rFonts w:ascii="Courier New" w:eastAsia="Times New Roman" w:hAnsi="Courier New" w:cs="Courier New"/>
      <w:sz w:val="20"/>
      <w:szCs w:val="20"/>
      <w:lang w:eastAsia="ru-RU"/>
    </w:rPr>
  </w:style>
  <w:style w:type="character" w:styleId="a7">
    <w:name w:val="Hyperlink"/>
    <w:rsid w:val="006C080E"/>
    <w:rPr>
      <w:color w:val="0000FF"/>
      <w:u w:val="single"/>
    </w:rPr>
  </w:style>
  <w:style w:type="paragraph" w:styleId="a8">
    <w:name w:val="List Paragraph"/>
    <w:basedOn w:val="a"/>
    <w:uiPriority w:val="34"/>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
    <w:rsid w:val="006C080E"/>
    <w:pPr>
      <w:tabs>
        <w:tab w:val="num" w:pos="1701"/>
      </w:tabs>
      <w:spacing w:line="288" w:lineRule="auto"/>
      <w:ind w:firstLine="567"/>
      <w:jc w:val="both"/>
    </w:pPr>
    <w:rPr>
      <w:sz w:val="28"/>
    </w:rPr>
  </w:style>
  <w:style w:type="character" w:styleId="a9">
    <w:name w:val="Strong"/>
    <w:qFormat/>
    <w:rsid w:val="006C080E"/>
    <w:rPr>
      <w:rFonts w:cs="Times New Roman"/>
      <w:b/>
      <w:bCs/>
    </w:rPr>
  </w:style>
  <w:style w:type="paragraph" w:styleId="aa">
    <w:name w:val="No Spacing"/>
    <w:uiPriority w:val="99"/>
    <w:qFormat/>
    <w:rsid w:val="006C080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fitchratings.com" TargetMode="External"/><Relationship Id="rId7" Type="http://schemas.openxmlformats.org/officeDocument/2006/relationships/hyperlink" Target="http://www.zakupki.gov.ru/223" TargetMode="Externa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standart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1652</Words>
  <Characters>9419</Characters>
  <Application>Microsoft Office Word</Application>
  <DocSecurity>0</DocSecurity>
  <Lines>78</Lines>
  <Paragraphs>22</Paragraphs>
  <ScaleCrop>false</ScaleCrop>
  <Company>Your Company Name</Company>
  <LinksUpToDate>false</LinksUpToDate>
  <CharactersWithSpaces>11049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2013-03-18T05:46:00Z</dcterms:created>
  <dcterms:modified xsi:type="dcterms:W3CDTF">2013-03-18T05:54:00Z</dcterms:modified>
</cp:coreProperties>
</file>