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5888" w:rsidRPr="00FC009D" w:rsidRDefault="00C05888" w:rsidP="00C05888">
      <w:pPr>
        <w:pStyle w:val="1"/>
        <w:numPr>
          <w:ilvl w:val="0"/>
          <w:numId w:val="4"/>
        </w:numPr>
        <w:tabs>
          <w:tab w:val="left" w:pos="426"/>
        </w:tabs>
        <w:ind w:left="0" w:firstLine="0"/>
        <w:jc w:val="center"/>
        <w:rPr>
          <w:sz w:val="28"/>
          <w:szCs w:val="28"/>
        </w:rPr>
      </w:pPr>
      <w:bookmarkStart w:id="0" w:name="_Toc398564572"/>
      <w:bookmarkStart w:id="1" w:name="_Toc399408082"/>
      <w:bookmarkStart w:id="2" w:name="_Toc422925964"/>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C05888" w:rsidRPr="00347B82" w:rsidRDefault="00C05888" w:rsidP="00C05888">
      <w:pPr>
        <w:rPr>
          <w:sz w:val="28"/>
          <w:szCs w:val="28"/>
        </w:rPr>
      </w:pPr>
    </w:p>
    <w:p w:rsidR="00C05888" w:rsidRPr="00B86755" w:rsidRDefault="00C05888" w:rsidP="00C05888">
      <w:pPr>
        <w:pStyle w:val="a6"/>
        <w:numPr>
          <w:ilvl w:val="0"/>
          <w:numId w:val="3"/>
        </w:numPr>
        <w:tabs>
          <w:tab w:val="left" w:pos="0"/>
          <w:tab w:val="left" w:pos="1134"/>
        </w:tabs>
        <w:spacing w:after="0" w:line="240" w:lineRule="auto"/>
        <w:ind w:left="0" w:firstLine="709"/>
        <w:jc w:val="both"/>
        <w:rPr>
          <w:rFonts w:ascii="Times New Roman" w:hAnsi="Times New Roman"/>
          <w:b/>
          <w:i/>
        </w:rPr>
      </w:pPr>
      <w:r w:rsidRPr="00B86755">
        <w:rPr>
          <w:rFonts w:ascii="Times New Roman" w:hAnsi="Times New Roman"/>
          <w:b/>
          <w:spacing w:val="-6"/>
          <w:sz w:val="28"/>
          <w:szCs w:val="28"/>
        </w:rPr>
        <w:t>Форма и способ процедуры закупки:</w:t>
      </w:r>
      <w:r w:rsidRPr="00B86755">
        <w:rPr>
          <w:rFonts w:ascii="Times New Roman" w:hAnsi="Times New Roman"/>
          <w:spacing w:val="-6"/>
          <w:sz w:val="28"/>
          <w:szCs w:val="28"/>
        </w:rPr>
        <w:t xml:space="preserve"> </w:t>
      </w:r>
      <w:r w:rsidRPr="00B86755">
        <w:rPr>
          <w:rFonts w:ascii="Times New Roman" w:hAnsi="Times New Roman"/>
          <w:sz w:val="28"/>
          <w:szCs w:val="28"/>
        </w:rPr>
        <w:t>Открытый одноэтапный запрос предложений в электронной форме без квалификационного отбора.</w:t>
      </w:r>
    </w:p>
    <w:p w:rsidR="00C05888" w:rsidRPr="005C0EFF" w:rsidRDefault="00C05888" w:rsidP="00C05888">
      <w:pPr>
        <w:pStyle w:val="a6"/>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eastAsia="Times New Roman" w:hAnsi="Times New Roman"/>
          <w:sz w:val="28"/>
          <w:szCs w:val="28"/>
          <w:lang w:eastAsia="ru-RU"/>
        </w:rPr>
        <w:t>отраслев</w:t>
      </w:r>
      <w:r>
        <w:rPr>
          <w:rFonts w:ascii="Times New Roman" w:eastAsia="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Pr>
          <w:rFonts w:ascii="Times New Roman" w:hAnsi="Times New Roman"/>
        </w:rPr>
        <w:t xml:space="preserve"> </w:t>
      </w:r>
      <w:r w:rsidRPr="003E2228">
        <w:rPr>
          <w:rFonts w:ascii="Times New Roman" w:hAnsi="Times New Roman"/>
          <w:sz w:val="28"/>
          <w:szCs w:val="28"/>
        </w:rPr>
        <w:t>(протокол от 29.04.2015 г. № 7</w:t>
      </w:r>
      <w:r>
        <w:rPr>
          <w:rFonts w:ascii="Times New Roman" w:hAnsi="Times New Roman"/>
          <w:sz w:val="28"/>
          <w:szCs w:val="28"/>
        </w:rPr>
        <w:t>2</w:t>
      </w:r>
      <w:r w:rsidRPr="005C0EFF">
        <w:rPr>
          <w:rFonts w:ascii="Times New Roman" w:hAnsi="Times New Roman"/>
        </w:rPr>
        <w:t>)</w:t>
      </w:r>
      <w:r>
        <w:rPr>
          <w:rFonts w:ascii="Times New Roman" w:hAnsi="Times New Roman"/>
          <w:b/>
          <w:i/>
        </w:rPr>
        <w:t>.</w:t>
      </w:r>
    </w:p>
    <w:p w:rsidR="00C05888" w:rsidRDefault="00C05888" w:rsidP="00C05888">
      <w:pPr>
        <w:tabs>
          <w:tab w:val="left" w:pos="1134"/>
        </w:tabs>
        <w:ind w:firstLine="709"/>
        <w:contextualSpacing/>
        <w:jc w:val="both"/>
        <w:rPr>
          <w:rFonts w:eastAsia="Calibri"/>
          <w:bCs/>
          <w:sz w:val="28"/>
          <w:szCs w:val="28"/>
          <w:lang w:eastAsia="en-US"/>
        </w:rPr>
      </w:pPr>
      <w:proofErr w:type="gramStart"/>
      <w:r w:rsidRPr="00227DEE">
        <w:rPr>
          <w:rFonts w:eastAsia="Calibri"/>
          <w:sz w:val="28"/>
          <w:szCs w:val="28"/>
          <w:lang w:eastAsia="en-US"/>
        </w:rPr>
        <w:t>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 «Об особенностях участия субъектов малого и среднего предпринимательства в закупках товаров, работ, услуг отдельными</w:t>
      </w:r>
      <w:proofErr w:type="gramEnd"/>
      <w:r w:rsidRPr="00227DEE">
        <w:rPr>
          <w:rFonts w:eastAsia="Calibri"/>
          <w:sz w:val="28"/>
          <w:szCs w:val="28"/>
          <w:lang w:eastAsia="en-US"/>
        </w:rPr>
        <w:t xml:space="preserve"> видами юридических лиц» (далее – Положение).</w:t>
      </w:r>
    </w:p>
    <w:p w:rsidR="00C05888" w:rsidRPr="00B34CAB" w:rsidRDefault="00C05888" w:rsidP="00C05888">
      <w:pPr>
        <w:tabs>
          <w:tab w:val="left" w:pos="1134"/>
        </w:tabs>
        <w:ind w:left="709"/>
        <w:contextualSpacing/>
        <w:jc w:val="both"/>
        <w:rPr>
          <w:rFonts w:eastAsia="Calibri"/>
          <w:bCs/>
          <w:sz w:val="28"/>
          <w:szCs w:val="28"/>
          <w:lang w:eastAsia="en-US"/>
        </w:rPr>
      </w:pPr>
    </w:p>
    <w:p w:rsidR="00C05888" w:rsidRPr="00B86755" w:rsidRDefault="00C05888" w:rsidP="00C05888">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закупки</w:t>
      </w:r>
      <w:r w:rsidRPr="005C0EFF">
        <w:rPr>
          <w:rFonts w:ascii="Times New Roman" w:hAnsi="Times New Roman"/>
          <w:spacing w:val="-6"/>
          <w:sz w:val="28"/>
          <w:szCs w:val="28"/>
        </w:rPr>
        <w:t>: право заключения договора</w:t>
      </w:r>
      <w:r w:rsidRPr="00F23A60">
        <w:rPr>
          <w:rFonts w:ascii="Times New Roman" w:hAnsi="Times New Roman"/>
          <w:spacing w:val="-6"/>
          <w:sz w:val="28"/>
          <w:szCs w:val="28"/>
        </w:rPr>
        <w:t xml:space="preserve"> на </w:t>
      </w:r>
      <w:r>
        <w:rPr>
          <w:rFonts w:ascii="Times New Roman" w:hAnsi="Times New Roman"/>
          <w:spacing w:val="-6"/>
          <w:sz w:val="28"/>
          <w:szCs w:val="28"/>
        </w:rPr>
        <w:t xml:space="preserve">выполнение работ по теме: </w:t>
      </w:r>
      <w:r w:rsidRPr="00F23A60">
        <w:rPr>
          <w:rFonts w:ascii="Times New Roman" w:hAnsi="Times New Roman"/>
          <w:spacing w:val="-6"/>
          <w:sz w:val="28"/>
          <w:szCs w:val="28"/>
        </w:rPr>
        <w:t xml:space="preserve">Модификация </w:t>
      </w:r>
      <w:r>
        <w:rPr>
          <w:rFonts w:ascii="Times New Roman" w:hAnsi="Times New Roman"/>
          <w:spacing w:val="-6"/>
          <w:sz w:val="28"/>
          <w:szCs w:val="28"/>
        </w:rPr>
        <w:t>модулей</w:t>
      </w:r>
      <w:r w:rsidRPr="00F23A60">
        <w:rPr>
          <w:rFonts w:ascii="Times New Roman" w:hAnsi="Times New Roman"/>
          <w:spacing w:val="-6"/>
          <w:sz w:val="28"/>
          <w:szCs w:val="28"/>
        </w:rPr>
        <w:t xml:space="preserve"> «ИСУП НИАЭП» </w:t>
      </w:r>
      <w:r>
        <w:rPr>
          <w:rFonts w:ascii="Times New Roman" w:hAnsi="Times New Roman"/>
          <w:spacing w:val="-6"/>
          <w:sz w:val="28"/>
          <w:szCs w:val="28"/>
        </w:rPr>
        <w:t>в соответствии с бизнес-процессами зарубежных представительств и филиалов</w:t>
      </w:r>
      <w:r w:rsidRPr="005C0EFF">
        <w:rPr>
          <w:rFonts w:ascii="Times New Roman" w:hAnsi="Times New Roman"/>
          <w:spacing w:val="-6"/>
          <w:sz w:val="28"/>
          <w:szCs w:val="28"/>
        </w:rPr>
        <w:t>.</w:t>
      </w:r>
    </w:p>
    <w:p w:rsidR="00C05888" w:rsidRPr="005C0EFF" w:rsidRDefault="00C05888" w:rsidP="00C05888">
      <w:pPr>
        <w:tabs>
          <w:tab w:val="left" w:pos="1134"/>
        </w:tabs>
        <w:ind w:left="709"/>
        <w:contextualSpacing/>
        <w:jc w:val="both"/>
        <w:rPr>
          <w:b/>
          <w:spacing w:val="-6"/>
          <w:sz w:val="28"/>
          <w:szCs w:val="28"/>
        </w:rPr>
      </w:pPr>
    </w:p>
    <w:p w:rsidR="00C05888" w:rsidRPr="006A42D1" w:rsidRDefault="00C05888" w:rsidP="00C05888">
      <w:pPr>
        <w:pStyle w:val="a6"/>
        <w:numPr>
          <w:ilvl w:val="0"/>
          <w:numId w:val="3"/>
        </w:numPr>
        <w:tabs>
          <w:tab w:val="left" w:pos="0"/>
          <w:tab w:val="left" w:pos="1134"/>
        </w:tabs>
        <w:spacing w:after="0" w:line="240" w:lineRule="auto"/>
        <w:ind w:left="0" w:firstLine="709"/>
        <w:jc w:val="both"/>
        <w:rPr>
          <w:sz w:val="28"/>
          <w:szCs w:val="28"/>
        </w:rPr>
      </w:pPr>
      <w:r w:rsidRPr="006A42D1">
        <w:rPr>
          <w:rFonts w:ascii="Times New Roman" w:hAnsi="Times New Roman"/>
          <w:sz w:val="28"/>
          <w:szCs w:val="28"/>
        </w:rPr>
        <w:t xml:space="preserve">Заказчик, являющийся Организатором закупки: </w:t>
      </w:r>
      <w:r>
        <w:rPr>
          <w:rFonts w:ascii="Times New Roman" w:hAnsi="Times New Roman"/>
          <w:sz w:val="28"/>
          <w:szCs w:val="28"/>
        </w:rPr>
        <w:t xml:space="preserve">Акционерное общество НИЖЕГОРОДСКАЯ ИНЖИНИРИНГОВАЯ КОМПАНИЯ </w:t>
      </w:r>
      <w:r w:rsidRPr="003E2228">
        <w:rPr>
          <w:rFonts w:ascii="Times New Roman" w:hAnsi="Times New Roman"/>
          <w:sz w:val="28"/>
          <w:szCs w:val="28"/>
        </w:rPr>
        <w:t>«</w:t>
      </w:r>
      <w:r>
        <w:rPr>
          <w:rFonts w:ascii="Times New Roman" w:hAnsi="Times New Roman"/>
          <w:sz w:val="28"/>
          <w:szCs w:val="28"/>
        </w:rPr>
        <w:t>АТОМЭНЕРГОПРОЕКТ</w:t>
      </w:r>
      <w:r w:rsidRPr="003E2228">
        <w:rPr>
          <w:rFonts w:ascii="Times New Roman" w:hAnsi="Times New Roman"/>
          <w:sz w:val="28"/>
          <w:szCs w:val="28"/>
        </w:rPr>
        <w:t>»</w:t>
      </w:r>
    </w:p>
    <w:p w:rsidR="00C05888" w:rsidRPr="006A42D1" w:rsidRDefault="00C05888" w:rsidP="00C05888">
      <w:pPr>
        <w:tabs>
          <w:tab w:val="left" w:pos="0"/>
          <w:tab w:val="left" w:pos="1134"/>
        </w:tabs>
        <w:ind w:firstLine="709"/>
        <w:jc w:val="both"/>
        <w:rPr>
          <w:sz w:val="28"/>
          <w:szCs w:val="28"/>
        </w:rPr>
      </w:pPr>
      <w:r w:rsidRPr="006A42D1">
        <w:rPr>
          <w:sz w:val="28"/>
          <w:szCs w:val="28"/>
        </w:rPr>
        <w:t xml:space="preserve">Место нахождения: </w:t>
      </w:r>
      <w:r>
        <w:rPr>
          <w:sz w:val="28"/>
          <w:szCs w:val="28"/>
        </w:rPr>
        <w:t>603006, г. Нижний Новгород, пл. Свободы, д. 3</w:t>
      </w:r>
    </w:p>
    <w:p w:rsidR="00C05888" w:rsidRDefault="00C05888" w:rsidP="00C05888">
      <w:pPr>
        <w:ind w:firstLine="709"/>
        <w:rPr>
          <w:sz w:val="28"/>
          <w:szCs w:val="28"/>
        </w:rPr>
      </w:pPr>
      <w:r w:rsidRPr="005C0EFF">
        <w:rPr>
          <w:sz w:val="28"/>
          <w:szCs w:val="28"/>
        </w:rPr>
        <w:t xml:space="preserve">Почтовый адрес: </w:t>
      </w:r>
      <w:r>
        <w:rPr>
          <w:sz w:val="28"/>
          <w:szCs w:val="28"/>
        </w:rPr>
        <w:t>603006, г. Нижний Новгород, пл. Свободы, д. 3</w:t>
      </w:r>
    </w:p>
    <w:p w:rsidR="00C05888" w:rsidRPr="00B86755" w:rsidRDefault="00C05888" w:rsidP="00C05888">
      <w:pPr>
        <w:ind w:left="360"/>
        <w:jc w:val="both"/>
        <w:rPr>
          <w:sz w:val="28"/>
          <w:szCs w:val="28"/>
        </w:rPr>
      </w:pPr>
      <w:r w:rsidRPr="005C0EFF">
        <w:rPr>
          <w:sz w:val="28"/>
          <w:szCs w:val="28"/>
        </w:rPr>
        <w:t>Тел./факс, эл. Почта</w:t>
      </w:r>
      <w:r>
        <w:rPr>
          <w:sz w:val="28"/>
          <w:szCs w:val="28"/>
        </w:rPr>
        <w:t>: Гармаш Елена Николаевна т</w:t>
      </w:r>
      <w:r w:rsidRPr="00CC2B95">
        <w:rPr>
          <w:sz w:val="28"/>
          <w:szCs w:val="28"/>
        </w:rPr>
        <w:t>ел./факс</w:t>
      </w:r>
      <w:r>
        <w:rPr>
          <w:sz w:val="28"/>
          <w:szCs w:val="28"/>
        </w:rPr>
        <w:t>:</w:t>
      </w:r>
      <w:r w:rsidRPr="00CC2B95">
        <w:rPr>
          <w:sz w:val="28"/>
          <w:szCs w:val="28"/>
        </w:rPr>
        <w:t xml:space="preserve"> </w:t>
      </w:r>
      <w:r>
        <w:rPr>
          <w:sz w:val="28"/>
          <w:szCs w:val="28"/>
        </w:rPr>
        <w:t xml:space="preserve"> </w:t>
      </w:r>
      <w:r w:rsidRPr="00AC28C0">
        <w:rPr>
          <w:sz w:val="28"/>
          <w:szCs w:val="28"/>
        </w:rPr>
        <w:t>(831) 421-</w:t>
      </w:r>
      <w:r>
        <w:rPr>
          <w:sz w:val="28"/>
          <w:szCs w:val="28"/>
        </w:rPr>
        <w:t xml:space="preserve">80-21, </w:t>
      </w:r>
      <w:r w:rsidRPr="00AC28C0">
        <w:rPr>
          <w:sz w:val="28"/>
          <w:szCs w:val="28"/>
          <w:lang w:val="en-US"/>
        </w:rPr>
        <w:t>e</w:t>
      </w:r>
      <w:r w:rsidRPr="00AC28C0">
        <w:rPr>
          <w:sz w:val="28"/>
          <w:szCs w:val="28"/>
        </w:rPr>
        <w:t>-</w:t>
      </w:r>
      <w:r w:rsidRPr="00AC28C0">
        <w:rPr>
          <w:sz w:val="28"/>
          <w:szCs w:val="28"/>
          <w:lang w:val="en-US"/>
        </w:rPr>
        <w:t>mail</w:t>
      </w:r>
      <w:r w:rsidRPr="00AC28C0">
        <w:rPr>
          <w:sz w:val="28"/>
          <w:szCs w:val="28"/>
        </w:rPr>
        <w:t>:</w:t>
      </w:r>
      <w:r w:rsidRPr="00B47095">
        <w:rPr>
          <w:sz w:val="28"/>
          <w:szCs w:val="28"/>
        </w:rPr>
        <w:t xml:space="preserve"> </w:t>
      </w:r>
      <w:hyperlink r:id="rId6" w:history="1">
        <w:r w:rsidRPr="00AC28C0">
          <w:rPr>
            <w:sz w:val="28"/>
            <w:szCs w:val="28"/>
          </w:rPr>
          <w:t>e.garmash@niaep.ru</w:t>
        </w:r>
      </w:hyperlink>
      <w:r>
        <w:rPr>
          <w:sz w:val="28"/>
          <w:szCs w:val="28"/>
        </w:rPr>
        <w:t xml:space="preserve">. Бутусова Марина Викторовна тел./факс: (831) 421-79-00, доб. 21-08, </w:t>
      </w:r>
      <w:r>
        <w:rPr>
          <w:sz w:val="28"/>
          <w:szCs w:val="28"/>
          <w:lang w:val="en-US"/>
        </w:rPr>
        <w:t>e</w:t>
      </w:r>
      <w:r w:rsidRPr="00F765F7">
        <w:rPr>
          <w:sz w:val="28"/>
          <w:szCs w:val="28"/>
        </w:rPr>
        <w:t>-</w:t>
      </w:r>
      <w:r>
        <w:rPr>
          <w:sz w:val="28"/>
          <w:szCs w:val="28"/>
          <w:lang w:val="en-US"/>
        </w:rPr>
        <w:t>mail</w:t>
      </w:r>
      <w:r>
        <w:rPr>
          <w:sz w:val="28"/>
          <w:szCs w:val="28"/>
        </w:rPr>
        <w:t xml:space="preserve">: </w:t>
      </w:r>
      <w:r>
        <w:rPr>
          <w:sz w:val="28"/>
          <w:szCs w:val="28"/>
          <w:lang w:val="en-US"/>
        </w:rPr>
        <w:t>m</w:t>
      </w:r>
      <w:r w:rsidRPr="00F765F7">
        <w:rPr>
          <w:sz w:val="28"/>
          <w:szCs w:val="28"/>
        </w:rPr>
        <w:t>.</w:t>
      </w:r>
      <w:proofErr w:type="spellStart"/>
      <w:r>
        <w:rPr>
          <w:sz w:val="28"/>
          <w:szCs w:val="28"/>
          <w:lang w:val="en-US"/>
        </w:rPr>
        <w:t>butusova</w:t>
      </w:r>
      <w:proofErr w:type="spellEnd"/>
      <w:r w:rsidRPr="00F765F7">
        <w:rPr>
          <w:sz w:val="28"/>
          <w:szCs w:val="28"/>
        </w:rPr>
        <w:t>@</w:t>
      </w:r>
      <w:proofErr w:type="spellStart"/>
      <w:r>
        <w:rPr>
          <w:sz w:val="28"/>
          <w:szCs w:val="28"/>
          <w:lang w:val="en-US"/>
        </w:rPr>
        <w:t>niaep</w:t>
      </w:r>
      <w:proofErr w:type="spellEnd"/>
      <w:r w:rsidRPr="00F765F7">
        <w:rPr>
          <w:sz w:val="28"/>
          <w:szCs w:val="28"/>
        </w:rPr>
        <w:t>.</w:t>
      </w:r>
      <w:proofErr w:type="spellStart"/>
      <w:r>
        <w:rPr>
          <w:sz w:val="28"/>
          <w:szCs w:val="28"/>
          <w:lang w:val="en-US"/>
        </w:rPr>
        <w:t>ru</w:t>
      </w:r>
      <w:proofErr w:type="spellEnd"/>
      <w:r>
        <w:rPr>
          <w:sz w:val="28"/>
          <w:szCs w:val="28"/>
        </w:rPr>
        <w:t>.</w:t>
      </w:r>
    </w:p>
    <w:p w:rsidR="00C05888" w:rsidRPr="005C0EFF" w:rsidRDefault="00C05888" w:rsidP="00C05888">
      <w:pPr>
        <w:tabs>
          <w:tab w:val="left" w:pos="1134"/>
        </w:tabs>
        <w:ind w:firstLine="709"/>
        <w:contextualSpacing/>
        <w:jc w:val="both"/>
        <w:rPr>
          <w:sz w:val="28"/>
          <w:szCs w:val="28"/>
        </w:rPr>
      </w:pPr>
    </w:p>
    <w:p w:rsidR="00C05888" w:rsidRPr="00EC5CDB" w:rsidRDefault="00C05888" w:rsidP="00C05888">
      <w:pPr>
        <w:pStyle w:val="a6"/>
        <w:numPr>
          <w:ilvl w:val="0"/>
          <w:numId w:val="3"/>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C05888" w:rsidRPr="005C0EFF" w:rsidRDefault="00C05888" w:rsidP="00C05888">
      <w:pPr>
        <w:tabs>
          <w:tab w:val="left" w:pos="1134"/>
        </w:tabs>
        <w:ind w:firstLine="709"/>
        <w:contextualSpacing/>
        <w:rPr>
          <w:sz w:val="28"/>
          <w:szCs w:val="28"/>
        </w:rPr>
      </w:pPr>
    </w:p>
    <w:p w:rsidR="00C05888" w:rsidRPr="005C0EFF" w:rsidRDefault="00C05888" w:rsidP="00C05888">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Предмет договора</w:t>
      </w:r>
      <w:r>
        <w:rPr>
          <w:rFonts w:ascii="Times New Roman" w:hAnsi="Times New Roman"/>
          <w:sz w:val="28"/>
          <w:szCs w:val="28"/>
        </w:rPr>
        <w:t>:</w:t>
      </w:r>
      <w:r w:rsidRPr="005C0EFF">
        <w:rPr>
          <w:rFonts w:ascii="Times New Roman" w:hAnsi="Times New Roman"/>
          <w:b/>
          <w:sz w:val="28"/>
          <w:szCs w:val="28"/>
        </w:rPr>
        <w:t xml:space="preserve"> </w:t>
      </w:r>
      <w:r w:rsidRPr="005C0EFF">
        <w:rPr>
          <w:rFonts w:ascii="Times New Roman" w:hAnsi="Times New Roman"/>
          <w:spacing w:val="-6"/>
          <w:sz w:val="28"/>
          <w:szCs w:val="28"/>
        </w:rPr>
        <w:t>право заключения договора</w:t>
      </w:r>
      <w:r>
        <w:rPr>
          <w:rFonts w:ascii="Times New Roman" w:hAnsi="Times New Roman"/>
          <w:b/>
          <w:i/>
        </w:rPr>
        <w:t xml:space="preserve"> </w:t>
      </w:r>
      <w:r w:rsidRPr="005C0EFF">
        <w:rPr>
          <w:rFonts w:ascii="Times New Roman" w:hAnsi="Times New Roman"/>
          <w:spacing w:val="-6"/>
          <w:sz w:val="28"/>
          <w:szCs w:val="28"/>
        </w:rPr>
        <w:t>на</w:t>
      </w:r>
      <w:r>
        <w:rPr>
          <w:rFonts w:ascii="Times New Roman" w:hAnsi="Times New Roman"/>
          <w:spacing w:val="-6"/>
          <w:sz w:val="28"/>
          <w:szCs w:val="28"/>
        </w:rPr>
        <w:t xml:space="preserve"> выполнение работ по теме: «</w:t>
      </w:r>
      <w:r w:rsidRPr="00F23A60">
        <w:rPr>
          <w:rFonts w:ascii="Times New Roman" w:hAnsi="Times New Roman"/>
          <w:spacing w:val="-6"/>
          <w:sz w:val="28"/>
          <w:szCs w:val="28"/>
        </w:rPr>
        <w:t xml:space="preserve">Модификация </w:t>
      </w:r>
      <w:r>
        <w:rPr>
          <w:rFonts w:ascii="Times New Roman" w:hAnsi="Times New Roman"/>
          <w:spacing w:val="-6"/>
          <w:sz w:val="28"/>
          <w:szCs w:val="28"/>
        </w:rPr>
        <w:t>модулей</w:t>
      </w:r>
      <w:r w:rsidRPr="00F23A60">
        <w:rPr>
          <w:rFonts w:ascii="Times New Roman" w:hAnsi="Times New Roman"/>
          <w:spacing w:val="-6"/>
          <w:sz w:val="28"/>
          <w:szCs w:val="28"/>
        </w:rPr>
        <w:t xml:space="preserve"> «ИСУП НИАЭП» </w:t>
      </w:r>
      <w:r>
        <w:rPr>
          <w:rFonts w:ascii="Times New Roman" w:hAnsi="Times New Roman"/>
          <w:spacing w:val="-6"/>
          <w:sz w:val="28"/>
          <w:szCs w:val="28"/>
        </w:rPr>
        <w:t>в соответствии с бизнес-процессами зарубежных представительств и филиалов</w:t>
      </w:r>
      <w:r w:rsidRPr="00882926">
        <w:rPr>
          <w:rFonts w:ascii="Times New Roman" w:hAnsi="Times New Roman"/>
          <w:spacing w:val="-6"/>
          <w:sz w:val="28"/>
          <w:szCs w:val="28"/>
        </w:rPr>
        <w:t>»</w:t>
      </w:r>
      <w:r>
        <w:rPr>
          <w:rFonts w:ascii="Times New Roman" w:hAnsi="Times New Roman"/>
          <w:spacing w:val="-6"/>
          <w:sz w:val="28"/>
          <w:szCs w:val="28"/>
        </w:rPr>
        <w:t>.</w:t>
      </w:r>
    </w:p>
    <w:p w:rsidR="00C05888" w:rsidRPr="00A10A70" w:rsidRDefault="00C05888" w:rsidP="00C05888">
      <w:pPr>
        <w:tabs>
          <w:tab w:val="left" w:pos="0"/>
          <w:tab w:val="left" w:pos="1134"/>
        </w:tabs>
        <w:ind w:firstLine="709"/>
        <w:jc w:val="both"/>
        <w:rPr>
          <w:sz w:val="28"/>
          <w:szCs w:val="28"/>
        </w:rPr>
      </w:pPr>
      <w:r w:rsidRPr="00A10A70">
        <w:rPr>
          <w:sz w:val="28"/>
          <w:szCs w:val="28"/>
        </w:rPr>
        <w:t>Срок выполнения поставок/работ/услуг: в соответствии с Томом 2 «Техническая часть» закупочной документации.</w:t>
      </w:r>
    </w:p>
    <w:p w:rsidR="00C05888" w:rsidRPr="00A10A70" w:rsidRDefault="00C05888" w:rsidP="00C05888">
      <w:pPr>
        <w:tabs>
          <w:tab w:val="left" w:pos="0"/>
          <w:tab w:val="left" w:pos="1134"/>
        </w:tabs>
        <w:ind w:firstLine="709"/>
        <w:jc w:val="both"/>
        <w:rPr>
          <w:sz w:val="28"/>
          <w:szCs w:val="28"/>
        </w:rPr>
      </w:pPr>
      <w:r w:rsidRPr="00A10A70">
        <w:rPr>
          <w:sz w:val="28"/>
          <w:szCs w:val="28"/>
        </w:rPr>
        <w:t>Место выполнения поставок/работ/услуг: в соответствии с Томом 2 «Техническая часть» закупочной документации.</w:t>
      </w:r>
    </w:p>
    <w:p w:rsidR="00C05888" w:rsidRPr="00A10A70" w:rsidRDefault="00C05888" w:rsidP="00C05888">
      <w:pPr>
        <w:tabs>
          <w:tab w:val="left" w:pos="0"/>
          <w:tab w:val="left" w:pos="1134"/>
        </w:tabs>
        <w:ind w:firstLine="709"/>
        <w:jc w:val="both"/>
        <w:rPr>
          <w:sz w:val="28"/>
          <w:szCs w:val="28"/>
        </w:rPr>
      </w:pPr>
      <w:r w:rsidRPr="00A10A70">
        <w:rPr>
          <w:sz w:val="28"/>
          <w:szCs w:val="28"/>
        </w:rPr>
        <w:t>Состав и объем поставок/работ/услуг: все необходимые сведения приведены в Томе 2 закупочной документации.</w:t>
      </w:r>
    </w:p>
    <w:p w:rsidR="00C05888" w:rsidRPr="00A10A70" w:rsidRDefault="00C05888" w:rsidP="00C05888">
      <w:pPr>
        <w:tabs>
          <w:tab w:val="left" w:pos="0"/>
          <w:tab w:val="left" w:pos="1134"/>
        </w:tabs>
        <w:ind w:firstLine="709"/>
        <w:jc w:val="both"/>
        <w:rPr>
          <w:sz w:val="28"/>
          <w:szCs w:val="28"/>
        </w:rPr>
      </w:pPr>
      <w:r w:rsidRPr="00A10A70">
        <w:rPr>
          <w:sz w:val="28"/>
          <w:szCs w:val="28"/>
        </w:rPr>
        <w:t>Предложение частичного выполнения поставок/работ/услуг не допускается.</w:t>
      </w:r>
    </w:p>
    <w:p w:rsidR="00C05888" w:rsidRPr="005C0EFF" w:rsidRDefault="00C05888" w:rsidP="00C05888">
      <w:pPr>
        <w:tabs>
          <w:tab w:val="left" w:pos="1134"/>
        </w:tabs>
        <w:ind w:firstLine="709"/>
        <w:contextualSpacing/>
        <w:jc w:val="both"/>
        <w:rPr>
          <w:b/>
          <w:i/>
        </w:rPr>
      </w:pPr>
    </w:p>
    <w:p w:rsidR="00C05888" w:rsidRPr="005C0EFF" w:rsidRDefault="00C05888" w:rsidP="00C05888">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lastRenderedPageBreak/>
        <w:t>Условия оплаты</w:t>
      </w:r>
      <w:r>
        <w:rPr>
          <w:rFonts w:ascii="Times New Roman" w:hAnsi="Times New Roman"/>
          <w:sz w:val="28"/>
          <w:szCs w:val="28"/>
        </w:rPr>
        <w:t xml:space="preserve"> в соответствии с проектом Договора (Часть 3 Тома 1 закупочной документации).</w:t>
      </w:r>
    </w:p>
    <w:p w:rsidR="00C05888" w:rsidRDefault="00C05888" w:rsidP="00C05888">
      <w:pPr>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C05888" w:rsidRPr="005C0EFF" w:rsidRDefault="00C05888" w:rsidP="00C05888">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 w:val="28"/>
          <w:szCs w:val="28"/>
        </w:rPr>
        <w:t>3</w:t>
      </w:r>
      <w:r w:rsidRPr="005C0EFF">
        <w:rPr>
          <w:sz w:val="28"/>
          <w:szCs w:val="28"/>
        </w:rPr>
        <w:t xml:space="preserve"> «Проект договора»).</w:t>
      </w:r>
    </w:p>
    <w:p w:rsidR="00C05888" w:rsidRPr="005C0EFF" w:rsidRDefault="00C05888" w:rsidP="00C05888">
      <w:pPr>
        <w:tabs>
          <w:tab w:val="left" w:pos="1134"/>
        </w:tabs>
        <w:ind w:firstLine="709"/>
        <w:contextualSpacing/>
        <w:jc w:val="both"/>
        <w:rPr>
          <w:sz w:val="28"/>
          <w:szCs w:val="28"/>
        </w:rPr>
      </w:pPr>
    </w:p>
    <w:p w:rsidR="00C05888" w:rsidRPr="005C0EFF" w:rsidRDefault="00C05888" w:rsidP="00C05888">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Начальная (максимальная) цена договора: </w:t>
      </w:r>
      <w:r>
        <w:rPr>
          <w:rFonts w:ascii="Times New Roman" w:hAnsi="Times New Roman"/>
          <w:sz w:val="28"/>
          <w:szCs w:val="28"/>
        </w:rPr>
        <w:t>3 979 491  руб. (три миллиона девятьсот семьдесят девять тысяч четыреста девяносто один) рубль 00 коп</w:t>
      </w:r>
      <w:proofErr w:type="gramStart"/>
      <w:r>
        <w:rPr>
          <w:rFonts w:ascii="Times New Roman" w:hAnsi="Times New Roman"/>
          <w:sz w:val="28"/>
          <w:szCs w:val="28"/>
        </w:rPr>
        <w:t>.</w:t>
      </w:r>
      <w:r w:rsidRPr="004456D3">
        <w:rPr>
          <w:rFonts w:ascii="Times New Roman" w:hAnsi="Times New Roman"/>
          <w:sz w:val="28"/>
          <w:szCs w:val="28"/>
        </w:rPr>
        <w:t xml:space="preserve">, </w:t>
      </w:r>
      <w:proofErr w:type="gramEnd"/>
      <w:r w:rsidRPr="004456D3">
        <w:rPr>
          <w:rFonts w:ascii="Times New Roman" w:hAnsi="Times New Roman"/>
          <w:sz w:val="28"/>
          <w:szCs w:val="28"/>
        </w:rPr>
        <w:t>включая НДС</w:t>
      </w:r>
      <w:r>
        <w:rPr>
          <w:rFonts w:ascii="Times New Roman" w:hAnsi="Times New Roman"/>
          <w:sz w:val="28"/>
          <w:szCs w:val="28"/>
        </w:rPr>
        <w:t>.</w:t>
      </w:r>
    </w:p>
    <w:p w:rsidR="00C05888" w:rsidRPr="00D312E9" w:rsidRDefault="00C05888" w:rsidP="00C05888">
      <w:pPr>
        <w:tabs>
          <w:tab w:val="left" w:pos="0"/>
          <w:tab w:val="left" w:pos="1134"/>
        </w:tabs>
        <w:ind w:firstLine="709"/>
        <w:jc w:val="both"/>
        <w:rPr>
          <w:sz w:val="28"/>
          <w:szCs w:val="28"/>
        </w:rPr>
      </w:pPr>
      <w:r>
        <w:rPr>
          <w:sz w:val="28"/>
          <w:szCs w:val="28"/>
        </w:rPr>
        <w:t xml:space="preserve">3 372 </w:t>
      </w:r>
      <w:bookmarkStart w:id="3" w:name="_GoBack"/>
      <w:bookmarkEnd w:id="3"/>
      <w:r>
        <w:rPr>
          <w:sz w:val="28"/>
          <w:szCs w:val="28"/>
        </w:rPr>
        <w:t>450</w:t>
      </w:r>
      <w:r w:rsidRPr="00D312E9">
        <w:rPr>
          <w:sz w:val="28"/>
          <w:szCs w:val="28"/>
        </w:rPr>
        <w:t xml:space="preserve"> (</w:t>
      </w:r>
      <w:r w:rsidR="00F52FA3">
        <w:rPr>
          <w:sz w:val="28"/>
          <w:szCs w:val="28"/>
        </w:rPr>
        <w:t>три миллиона триста семьдесят две тысячи четыреста пятьдесят</w:t>
      </w:r>
      <w:r w:rsidRPr="00D312E9">
        <w:rPr>
          <w:sz w:val="28"/>
          <w:szCs w:val="28"/>
        </w:rPr>
        <w:t>) рубл</w:t>
      </w:r>
      <w:r>
        <w:rPr>
          <w:sz w:val="28"/>
          <w:szCs w:val="28"/>
        </w:rPr>
        <w:t>ей</w:t>
      </w:r>
      <w:r w:rsidRPr="00D312E9">
        <w:rPr>
          <w:sz w:val="28"/>
          <w:szCs w:val="28"/>
        </w:rPr>
        <w:t xml:space="preserve"> </w:t>
      </w:r>
      <w:r>
        <w:rPr>
          <w:sz w:val="28"/>
          <w:szCs w:val="28"/>
        </w:rPr>
        <w:t>00</w:t>
      </w:r>
      <w:r w:rsidRPr="00D312E9">
        <w:rPr>
          <w:sz w:val="28"/>
          <w:szCs w:val="28"/>
        </w:rPr>
        <w:t xml:space="preserve"> коп</w:t>
      </w:r>
      <w:proofErr w:type="gramStart"/>
      <w:r w:rsidRPr="00D312E9">
        <w:rPr>
          <w:sz w:val="28"/>
          <w:szCs w:val="28"/>
        </w:rPr>
        <w:t xml:space="preserve">., </w:t>
      </w:r>
      <w:proofErr w:type="gramEnd"/>
      <w:r w:rsidRPr="00D312E9">
        <w:rPr>
          <w:sz w:val="28"/>
          <w:szCs w:val="28"/>
        </w:rPr>
        <w:t xml:space="preserve">без учета НДС. </w:t>
      </w:r>
    </w:p>
    <w:p w:rsidR="00C05888" w:rsidRPr="00D312E9" w:rsidRDefault="00C05888" w:rsidP="00C05888">
      <w:pPr>
        <w:tabs>
          <w:tab w:val="left" w:pos="0"/>
          <w:tab w:val="left" w:pos="1134"/>
        </w:tabs>
        <w:ind w:firstLine="709"/>
        <w:jc w:val="both"/>
        <w:rPr>
          <w:sz w:val="28"/>
          <w:szCs w:val="28"/>
        </w:rPr>
      </w:pPr>
      <w:r w:rsidRPr="00D312E9">
        <w:rPr>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C05888" w:rsidRPr="00594882" w:rsidRDefault="00C05888" w:rsidP="00C05888">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C05888" w:rsidRPr="00636092" w:rsidRDefault="00C05888" w:rsidP="00C05888">
      <w:pPr>
        <w:tabs>
          <w:tab w:val="left" w:pos="1134"/>
        </w:tabs>
        <w:ind w:firstLine="709"/>
        <w:contextualSpacing/>
        <w:jc w:val="both"/>
        <w:rPr>
          <w:rFonts w:eastAsia="Calibri"/>
          <w:bCs/>
          <w:sz w:val="28"/>
          <w:szCs w:val="22"/>
          <w:lang w:eastAsia="en-US"/>
        </w:rPr>
      </w:pPr>
      <w:bookmarkStart w:id="4" w:name="_Ref317253353"/>
      <w:r w:rsidRPr="00636092">
        <w:rPr>
          <w:rFonts w:eastAsia="Calibri"/>
          <w:sz w:val="28"/>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4"/>
      <w:r w:rsidRPr="00636092">
        <w:rPr>
          <w:rFonts w:eastAsia="Calibri"/>
          <w:sz w:val="28"/>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C05888" w:rsidRDefault="00C05888" w:rsidP="00C05888">
      <w:pPr>
        <w:tabs>
          <w:tab w:val="left" w:pos="1134"/>
        </w:tabs>
        <w:ind w:firstLine="709"/>
        <w:contextualSpacing/>
        <w:jc w:val="both"/>
        <w:rPr>
          <w:b/>
          <w:i/>
        </w:rPr>
      </w:pPr>
    </w:p>
    <w:p w:rsidR="00C05888" w:rsidRPr="00594882" w:rsidRDefault="00C05888" w:rsidP="00C05888">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594882">
        <w:rPr>
          <w:rFonts w:ascii="Times New Roman" w:hAnsi="Times New Roman"/>
          <w:b/>
          <w:i/>
          <w:sz w:val="24"/>
        </w:rPr>
        <w:t>российский рубль</w:t>
      </w:r>
      <w:r>
        <w:rPr>
          <w:rFonts w:ascii="Times New Roman" w:hAnsi="Times New Roman"/>
          <w:b/>
          <w:i/>
          <w:sz w:val="24"/>
        </w:rPr>
        <w:t>.</w:t>
      </w:r>
    </w:p>
    <w:p w:rsidR="00C05888" w:rsidRPr="00636092" w:rsidRDefault="00C05888" w:rsidP="00C05888">
      <w:pPr>
        <w:tabs>
          <w:tab w:val="left" w:pos="1134"/>
        </w:tabs>
        <w:ind w:firstLine="709"/>
        <w:contextualSpacing/>
        <w:jc w:val="both"/>
        <w:rPr>
          <w:rFonts w:eastAsia="Calibri"/>
          <w:sz w:val="28"/>
          <w:szCs w:val="22"/>
          <w:lang w:eastAsia="en-US"/>
        </w:rPr>
      </w:pPr>
      <w:r w:rsidRPr="00636092">
        <w:rPr>
          <w:rFonts w:eastAsia="Calibri"/>
          <w:sz w:val="28"/>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C05888" w:rsidRDefault="00C05888" w:rsidP="00C05888">
      <w:pPr>
        <w:tabs>
          <w:tab w:val="left" w:pos="1134"/>
        </w:tabs>
        <w:ind w:firstLine="709"/>
        <w:contextualSpacing/>
        <w:jc w:val="both"/>
        <w:rPr>
          <w:b/>
          <w:i/>
        </w:rPr>
      </w:pPr>
    </w:p>
    <w:p w:rsidR="00C05888" w:rsidRDefault="00C05888" w:rsidP="00C05888">
      <w:pPr>
        <w:pStyle w:val="a6"/>
        <w:numPr>
          <w:ilvl w:val="0"/>
          <w:numId w:val="3"/>
        </w:numPr>
        <w:tabs>
          <w:tab w:val="left" w:pos="0"/>
          <w:tab w:val="left" w:pos="1134"/>
        </w:tabs>
        <w:spacing w:after="0" w:line="240" w:lineRule="auto"/>
        <w:ind w:left="0" w:firstLine="709"/>
        <w:jc w:val="both"/>
        <w:rPr>
          <w:b/>
          <w:i/>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закупке:</w:t>
      </w:r>
      <w:r w:rsidRPr="005C0EFF">
        <w:rPr>
          <w:rFonts w:ascii="Times New Roman" w:hAnsi="Times New Roman"/>
          <w:sz w:val="28"/>
          <w:szCs w:val="28"/>
        </w:rPr>
        <w:t xml:space="preserve"> </w:t>
      </w:r>
      <w:r w:rsidRPr="00F66437">
        <w:rPr>
          <w:rFonts w:ascii="Times New Roman" w:hAnsi="Times New Roman"/>
          <w:sz w:val="28"/>
          <w:szCs w:val="28"/>
        </w:rPr>
        <w:t>не требуется</w:t>
      </w:r>
      <w:r>
        <w:rPr>
          <w:rFonts w:ascii="Times New Roman" w:hAnsi="Times New Roman"/>
          <w:sz w:val="28"/>
          <w:szCs w:val="28"/>
        </w:rPr>
        <w:t>.</w:t>
      </w:r>
    </w:p>
    <w:p w:rsidR="00C05888" w:rsidRPr="005C0EFF" w:rsidRDefault="00C05888" w:rsidP="00C05888">
      <w:pPr>
        <w:tabs>
          <w:tab w:val="left" w:pos="1134"/>
        </w:tabs>
        <w:ind w:firstLine="709"/>
        <w:contextualSpacing/>
        <w:jc w:val="both"/>
        <w:rPr>
          <w:rFonts w:eastAsia="Calibri"/>
          <w:b/>
          <w:i/>
          <w:lang w:eastAsia="en-US"/>
        </w:rPr>
      </w:pPr>
    </w:p>
    <w:p w:rsidR="00C05888" w:rsidRPr="005C0EFF" w:rsidRDefault="00C05888" w:rsidP="00C05888">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C05888" w:rsidRPr="005C0EFF" w:rsidRDefault="00C05888" w:rsidP="00C05888">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C22520">
        <w:rPr>
          <w:sz w:val="28"/>
          <w:szCs w:val="28"/>
        </w:rPr>
        <w:t>«Аукционный Конкурсный Дом»</w:t>
      </w:r>
      <w:r w:rsidRPr="005C0EFF">
        <w:rPr>
          <w:sz w:val="28"/>
          <w:szCs w:val="28"/>
        </w:rPr>
        <w:t xml:space="preserve"> в сети «Интернет» по адресу: </w:t>
      </w:r>
      <w:hyperlink r:id="rId7" w:history="1">
        <w:r w:rsidRPr="00C22520">
          <w:rPr>
            <w:rStyle w:val="a4"/>
            <w:sz w:val="28"/>
            <w:szCs w:val="28"/>
            <w:lang w:val="en-US"/>
          </w:rPr>
          <w:t>www</w:t>
        </w:r>
        <w:r w:rsidRPr="00C22520">
          <w:rPr>
            <w:rStyle w:val="a4"/>
            <w:sz w:val="28"/>
            <w:szCs w:val="28"/>
          </w:rPr>
          <w:t>.</w:t>
        </w:r>
        <w:r w:rsidRPr="00C22520">
          <w:rPr>
            <w:rStyle w:val="a4"/>
            <w:sz w:val="28"/>
            <w:szCs w:val="28"/>
            <w:lang w:val="en-US"/>
          </w:rPr>
          <w:t>a</w:t>
        </w:r>
        <w:r w:rsidRPr="00C22520">
          <w:rPr>
            <w:rStyle w:val="a4"/>
            <w:sz w:val="28"/>
            <w:szCs w:val="28"/>
          </w:rPr>
          <w:t>-</w:t>
        </w:r>
        <w:r w:rsidRPr="00C22520">
          <w:rPr>
            <w:rStyle w:val="a4"/>
            <w:sz w:val="28"/>
            <w:szCs w:val="28"/>
            <w:lang w:val="en-US"/>
          </w:rPr>
          <w:t>k</w:t>
        </w:r>
        <w:r w:rsidRPr="00C22520">
          <w:rPr>
            <w:rStyle w:val="a4"/>
            <w:sz w:val="28"/>
            <w:szCs w:val="28"/>
          </w:rPr>
          <w:t>-</w:t>
        </w:r>
        <w:r w:rsidRPr="00C22520">
          <w:rPr>
            <w:rStyle w:val="a4"/>
            <w:sz w:val="28"/>
            <w:szCs w:val="28"/>
            <w:lang w:val="en-US"/>
          </w:rPr>
          <w:t>d</w:t>
        </w:r>
        <w:r w:rsidRPr="00C22520">
          <w:rPr>
            <w:rStyle w:val="a4"/>
            <w:sz w:val="28"/>
            <w:szCs w:val="28"/>
          </w:rPr>
          <w:t>.</w:t>
        </w:r>
        <w:proofErr w:type="spellStart"/>
        <w:r w:rsidRPr="00C22520">
          <w:rPr>
            <w:rStyle w:val="a4"/>
            <w:sz w:val="28"/>
            <w:szCs w:val="28"/>
            <w:lang w:val="en-US"/>
          </w:rPr>
          <w:t>ru</w:t>
        </w:r>
        <w:proofErr w:type="spellEnd"/>
      </w:hyperlink>
      <w:r>
        <w:rPr>
          <w:rStyle w:val="a4"/>
          <w:sz w:val="28"/>
          <w:szCs w:val="28"/>
        </w:rPr>
        <w:t xml:space="preserve"> </w:t>
      </w:r>
      <w:r w:rsidRPr="005C0EFF">
        <w:rPr>
          <w:sz w:val="28"/>
          <w:szCs w:val="28"/>
        </w:rPr>
        <w:lastRenderedPageBreak/>
        <w:t xml:space="preserve">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C05888" w:rsidRDefault="00C05888" w:rsidP="00C05888">
      <w:pPr>
        <w:tabs>
          <w:tab w:val="left" w:pos="1134"/>
        </w:tabs>
        <w:ind w:firstLine="709"/>
        <w:contextualSpacing/>
        <w:jc w:val="both"/>
        <w:rPr>
          <w:sz w:val="28"/>
          <w:szCs w:val="28"/>
        </w:rPr>
      </w:pPr>
      <w:r w:rsidRPr="00227DEE">
        <w:rPr>
          <w:rFonts w:eastAsia="Calibri"/>
          <w:sz w:val="28"/>
          <w:szCs w:val="28"/>
          <w:lang w:eastAsia="en-US"/>
        </w:rPr>
        <w:t>В </w:t>
      </w:r>
      <w:proofErr w:type="gramStart"/>
      <w:r w:rsidRPr="00227DEE">
        <w:rPr>
          <w:rFonts w:eastAsia="Calibri"/>
          <w:sz w:val="28"/>
          <w:szCs w:val="28"/>
          <w:lang w:eastAsia="en-US"/>
        </w:rPr>
        <w:t>соответствии</w:t>
      </w:r>
      <w:proofErr w:type="gramEnd"/>
      <w:r w:rsidRPr="00227DEE">
        <w:rPr>
          <w:rFonts w:eastAsia="Calibri"/>
          <w:sz w:val="28"/>
          <w:szCs w:val="28"/>
          <w:lang w:eastAsia="en-US"/>
        </w:rPr>
        <w:t xml:space="preserve"> с пунктом 20 Положения участниками данной закупки могут быть только субъекты малого и среднего предпринимательства, определенные</w:t>
      </w:r>
      <w:r w:rsidRPr="00227DEE" w:rsidDel="00EC0238">
        <w:rPr>
          <w:rFonts w:eastAsia="Calibri"/>
          <w:sz w:val="28"/>
          <w:szCs w:val="28"/>
          <w:lang w:eastAsia="en-US"/>
        </w:rPr>
        <w:t xml:space="preserve"> статьей 4 Федерального закона о</w:t>
      </w:r>
      <w:r w:rsidRPr="00227DEE">
        <w:rPr>
          <w:rFonts w:eastAsia="Calibri"/>
          <w:sz w:val="28"/>
          <w:szCs w:val="28"/>
          <w:lang w:eastAsia="en-US"/>
        </w:rPr>
        <w:t>т 24 июля 2007 года № 209-ФЗ «О </w:t>
      </w:r>
      <w:r w:rsidRPr="00227DEE" w:rsidDel="00EC0238">
        <w:rPr>
          <w:rFonts w:eastAsia="Calibri"/>
          <w:sz w:val="28"/>
          <w:szCs w:val="28"/>
          <w:lang w:eastAsia="en-US"/>
        </w:rPr>
        <w:t>развитии малого и среднего предпринимательства в Российской Федерации»</w:t>
      </w:r>
      <w:r w:rsidRPr="00227DEE">
        <w:rPr>
          <w:rFonts w:eastAsia="Calibri"/>
          <w:sz w:val="28"/>
          <w:szCs w:val="28"/>
          <w:lang w:eastAsia="en-US"/>
        </w:rPr>
        <w:t>.</w:t>
      </w:r>
    </w:p>
    <w:p w:rsidR="00C05888" w:rsidRPr="005C0EFF" w:rsidRDefault="00C05888" w:rsidP="00C05888">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C05888" w:rsidRPr="005C0EFF" w:rsidRDefault="00C05888" w:rsidP="00C05888">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C05888" w:rsidRDefault="00C05888" w:rsidP="00C05888">
      <w:pPr>
        <w:tabs>
          <w:tab w:val="left" w:pos="1134"/>
        </w:tabs>
        <w:contextualSpacing/>
        <w:jc w:val="both"/>
        <w:rPr>
          <w:spacing w:val="-6"/>
          <w:sz w:val="28"/>
          <w:szCs w:val="28"/>
        </w:rPr>
      </w:pPr>
    </w:p>
    <w:p w:rsidR="00C05888" w:rsidRDefault="00C05888" w:rsidP="00C05888">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C05888" w:rsidRDefault="00C05888" w:rsidP="00C05888">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C05888" w:rsidRPr="005C0EFF" w:rsidRDefault="00C05888" w:rsidP="00C05888">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5"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8" w:history="1">
        <w:r w:rsidRPr="005C0EFF">
          <w:rPr>
            <w:rStyle w:val="a4"/>
            <w:rFonts w:eastAsia="Calibri"/>
            <w:sz w:val="28"/>
            <w:szCs w:val="28"/>
            <w:lang w:eastAsia="en-US"/>
          </w:rPr>
          <w:t>http://www.zakupki.gov.ru</w:t>
        </w:r>
      </w:hyperlink>
      <w:r w:rsidRPr="005C0EFF">
        <w:rPr>
          <w:sz w:val="28"/>
          <w:szCs w:val="28"/>
        </w:rPr>
        <w:t>),</w:t>
      </w:r>
      <w:bookmarkEnd w:id="5"/>
      <w:r w:rsidRPr="005C0EFF">
        <w:rPr>
          <w:sz w:val="28"/>
          <w:szCs w:val="28"/>
        </w:rPr>
        <w:t xml:space="preserve"> </w:t>
      </w:r>
    </w:p>
    <w:p w:rsidR="00C05888" w:rsidRPr="005C0EFF" w:rsidRDefault="00C05888" w:rsidP="00C05888">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C05888" w:rsidRPr="005C0EFF" w:rsidRDefault="00C05888" w:rsidP="00C05888">
      <w:pPr>
        <w:pStyle w:val="a6"/>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9" w:history="1">
        <w:r w:rsidRPr="005C0EFF">
          <w:rPr>
            <w:rStyle w:val="a4"/>
            <w:rFonts w:ascii="Times New Roman" w:hAnsi="Times New Roman"/>
            <w:sz w:val="28"/>
            <w:szCs w:val="28"/>
          </w:rPr>
          <w:t>http://zakupki.rosatom.ru</w:t>
        </w:r>
      </w:hyperlink>
      <w:r w:rsidRPr="005C0EFF">
        <w:rPr>
          <w:rFonts w:ascii="Times New Roman" w:hAnsi="Times New Roman"/>
          <w:spacing w:val="-6"/>
          <w:sz w:val="28"/>
          <w:szCs w:val="28"/>
        </w:rPr>
        <w:t>);</w:t>
      </w:r>
    </w:p>
    <w:p w:rsidR="00C05888" w:rsidRPr="005C0EFF" w:rsidRDefault="00C05888" w:rsidP="00C05888">
      <w:pPr>
        <w:pStyle w:val="a6"/>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 xml:space="preserve">ЭТП </w:t>
      </w:r>
      <w:r>
        <w:rPr>
          <w:rFonts w:ascii="Times New Roman" w:hAnsi="Times New Roman"/>
          <w:sz w:val="28"/>
          <w:szCs w:val="28"/>
        </w:rPr>
        <w:t>«Аукционный Конкурсный Дом»</w:t>
      </w:r>
      <w:r w:rsidRPr="005C0EFF">
        <w:rPr>
          <w:rFonts w:ascii="Times New Roman" w:hAnsi="Times New Roman"/>
          <w:sz w:val="28"/>
          <w:szCs w:val="28"/>
        </w:rPr>
        <w:t xml:space="preserve"> </w:t>
      </w:r>
      <w:hyperlink r:id="rId10" w:history="1">
        <w:r w:rsidRPr="006739C4">
          <w:rPr>
            <w:rStyle w:val="a4"/>
            <w:rFonts w:ascii="Times New Roman" w:hAnsi="Times New Roman"/>
            <w:sz w:val="28"/>
            <w:szCs w:val="28"/>
          </w:rPr>
          <w:t>www.a-k-d.ru</w:t>
        </w:r>
      </w:hyperlink>
      <w:r w:rsidRPr="005C0EFF">
        <w:rPr>
          <w:rFonts w:ascii="Times New Roman" w:hAnsi="Times New Roman"/>
          <w:sz w:val="28"/>
          <w:szCs w:val="28"/>
        </w:rPr>
        <w:t>.</w:t>
      </w:r>
    </w:p>
    <w:p w:rsidR="00C05888" w:rsidRPr="005C0EFF" w:rsidRDefault="00C05888" w:rsidP="00C05888">
      <w:pPr>
        <w:tabs>
          <w:tab w:val="left" w:pos="386"/>
        </w:tabs>
        <w:contextualSpacing/>
        <w:jc w:val="both"/>
        <w:rPr>
          <w:spacing w:val="-6"/>
        </w:rPr>
      </w:pPr>
    </w:p>
    <w:p w:rsidR="00C05888" w:rsidRDefault="00C05888" w:rsidP="00C05888">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714A0E">
        <w:rPr>
          <w:rFonts w:ascii="Times New Roman" w:hAnsi="Times New Roman"/>
          <w:sz w:val="28"/>
          <w:szCs w:val="28"/>
        </w:rPr>
        <w:t>Возможность</w:t>
      </w:r>
      <w:r w:rsidRPr="005C0EFF">
        <w:rPr>
          <w:rFonts w:ascii="Times New Roman" w:hAnsi="Times New Roman"/>
          <w:spacing w:val="-6"/>
          <w:sz w:val="28"/>
          <w:szCs w:val="28"/>
        </w:rPr>
        <w:t xml:space="preserve"> и условия, по которым допускается подача альтернативных предложений: </w:t>
      </w:r>
      <w:r w:rsidRPr="00F66437">
        <w:rPr>
          <w:rFonts w:ascii="Times New Roman" w:hAnsi="Times New Roman"/>
          <w:spacing w:val="-6"/>
          <w:sz w:val="28"/>
          <w:szCs w:val="28"/>
        </w:rPr>
        <w:t>не допускается</w:t>
      </w:r>
      <w:r w:rsidRPr="005C0EFF">
        <w:rPr>
          <w:rFonts w:ascii="Times New Roman" w:hAnsi="Times New Roman"/>
          <w:b/>
          <w:i/>
        </w:rPr>
        <w:t>.</w:t>
      </w:r>
    </w:p>
    <w:p w:rsidR="00C05888" w:rsidRDefault="00C05888" w:rsidP="00C05888">
      <w:pPr>
        <w:tabs>
          <w:tab w:val="left" w:pos="1134"/>
        </w:tabs>
        <w:ind w:firstLine="709"/>
        <w:contextualSpacing/>
        <w:jc w:val="both"/>
        <w:rPr>
          <w:spacing w:val="-6"/>
          <w:sz w:val="28"/>
          <w:szCs w:val="28"/>
        </w:rPr>
      </w:pPr>
    </w:p>
    <w:p w:rsidR="00C05888" w:rsidRPr="008A76BF" w:rsidRDefault="00C05888" w:rsidP="00C05888">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174FE4">
        <w:rPr>
          <w:rFonts w:ascii="Times New Roman" w:hAnsi="Times New Roman"/>
          <w:sz w:val="28"/>
          <w:szCs w:val="28"/>
        </w:rPr>
        <w:t xml:space="preserve">Привлечение </w:t>
      </w:r>
      <w:r w:rsidRPr="008A76BF">
        <w:rPr>
          <w:rFonts w:ascii="Times New Roman" w:hAnsi="Times New Roman"/>
          <w:sz w:val="28"/>
          <w:szCs w:val="28"/>
        </w:rPr>
        <w:t>субподрядчиков/соисполнителей</w:t>
      </w:r>
      <w:r w:rsidRPr="00EA22EE">
        <w:rPr>
          <w:rFonts w:ascii="Times New Roman" w:hAnsi="Times New Roman"/>
          <w:sz w:val="28"/>
          <w:szCs w:val="28"/>
        </w:rPr>
        <w:t xml:space="preserve"> </w:t>
      </w:r>
      <w:r w:rsidRPr="00174FE4">
        <w:rPr>
          <w:rFonts w:ascii="Times New Roman" w:hAnsi="Times New Roman"/>
          <w:sz w:val="28"/>
          <w:szCs w:val="28"/>
        </w:rPr>
        <w:t>(юридических или физических лиц,</w:t>
      </w:r>
      <w:r w:rsidRPr="00EA22EE">
        <w:rPr>
          <w:rFonts w:ascii="Times New Roman" w:hAnsi="Times New Roman"/>
          <w:sz w:val="28"/>
          <w:szCs w:val="28"/>
        </w:rPr>
        <w:t xml:space="preserve"> </w:t>
      </w:r>
      <w:r w:rsidRPr="008A76BF">
        <w:rPr>
          <w:rFonts w:ascii="Times New Roman" w:hAnsi="Times New Roman"/>
          <w:sz w:val="28"/>
          <w:szCs w:val="28"/>
        </w:rPr>
        <w:t>выполняющих/оказывающих</w:t>
      </w:r>
      <w:r w:rsidRPr="00EA22EE">
        <w:rPr>
          <w:rFonts w:ascii="Times New Roman" w:hAnsi="Times New Roman"/>
          <w:sz w:val="28"/>
          <w:szCs w:val="28"/>
        </w:rPr>
        <w:t xml:space="preserve"> </w:t>
      </w:r>
      <w:r w:rsidRPr="00174FE4">
        <w:rPr>
          <w:rFonts w:ascii="Times New Roman" w:hAnsi="Times New Roman"/>
          <w:sz w:val="28"/>
          <w:szCs w:val="28"/>
        </w:rPr>
        <w:t>часть</w:t>
      </w:r>
      <w:r w:rsidRPr="00EA22EE">
        <w:rPr>
          <w:rFonts w:ascii="Times New Roman" w:hAnsi="Times New Roman"/>
          <w:sz w:val="28"/>
          <w:szCs w:val="28"/>
        </w:rPr>
        <w:t xml:space="preserve"> </w:t>
      </w:r>
      <w:r w:rsidRPr="008A76BF">
        <w:rPr>
          <w:rFonts w:ascii="Times New Roman" w:hAnsi="Times New Roman"/>
          <w:sz w:val="28"/>
          <w:szCs w:val="28"/>
        </w:rPr>
        <w:t>работ/услуг</w:t>
      </w:r>
      <w:r w:rsidRPr="00EA22EE">
        <w:rPr>
          <w:rFonts w:ascii="Times New Roman" w:hAnsi="Times New Roman"/>
          <w:sz w:val="28"/>
          <w:szCs w:val="28"/>
        </w:rPr>
        <w:t xml:space="preserve"> </w:t>
      </w:r>
      <w:r w:rsidRPr="00174FE4">
        <w:rPr>
          <w:rFonts w:ascii="Times New Roman" w:hAnsi="Times New Roman"/>
          <w:sz w:val="28"/>
          <w:szCs w:val="28"/>
        </w:rPr>
        <w:t>по договору):</w:t>
      </w:r>
      <w:r>
        <w:rPr>
          <w:rFonts w:ascii="Times New Roman" w:hAnsi="Times New Roman"/>
          <w:b/>
          <w:i/>
          <w:sz w:val="24"/>
          <w:szCs w:val="24"/>
        </w:rPr>
        <w:t xml:space="preserve"> </w:t>
      </w:r>
      <w:r w:rsidRPr="00F66437">
        <w:rPr>
          <w:rFonts w:ascii="Times New Roman" w:hAnsi="Times New Roman"/>
          <w:sz w:val="28"/>
          <w:szCs w:val="28"/>
        </w:rPr>
        <w:t>не допускается</w:t>
      </w:r>
      <w:r w:rsidRPr="00174FE4">
        <w:rPr>
          <w:rFonts w:ascii="Times New Roman" w:eastAsia="Times New Roman" w:hAnsi="Times New Roman"/>
          <w:b/>
          <w:i/>
          <w:sz w:val="24"/>
          <w:szCs w:val="24"/>
          <w:lang w:eastAsia="ru-RU"/>
        </w:rPr>
        <w:t>.</w:t>
      </w:r>
    </w:p>
    <w:p w:rsidR="00C05888" w:rsidRPr="008A76BF" w:rsidRDefault="00C05888" w:rsidP="00C05888">
      <w:pPr>
        <w:pStyle w:val="a6"/>
        <w:rPr>
          <w:rFonts w:ascii="Times New Roman" w:hAnsi="Times New Roman"/>
          <w:bCs/>
          <w:sz w:val="28"/>
          <w:szCs w:val="28"/>
        </w:rPr>
      </w:pPr>
    </w:p>
    <w:p w:rsidR="00C05888" w:rsidRDefault="00C05888" w:rsidP="00C05888">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Возможность</w:t>
      </w:r>
      <w:r w:rsidRPr="00175F4B">
        <w:rPr>
          <w:rFonts w:ascii="Times New Roman" w:hAnsi="Times New Roman"/>
          <w:spacing w:val="-6"/>
          <w:sz w:val="28"/>
          <w:szCs w:val="28"/>
        </w:rPr>
        <w:t xml:space="preserve"> проведения процедуры переторжки: </w:t>
      </w:r>
      <w:r w:rsidRPr="008A76BF">
        <w:rPr>
          <w:rFonts w:ascii="Times New Roman" w:hAnsi="Times New Roman"/>
          <w:spacing w:val="-6"/>
          <w:sz w:val="28"/>
          <w:szCs w:val="28"/>
        </w:rPr>
        <w:t>возможна по снижению первоначально указанной в заявке на участие в закупке цены.</w:t>
      </w:r>
    </w:p>
    <w:p w:rsidR="00C05888" w:rsidRPr="005C0EFF" w:rsidRDefault="00C05888" w:rsidP="00C05888">
      <w:pPr>
        <w:tabs>
          <w:tab w:val="left" w:pos="1134"/>
        </w:tabs>
        <w:ind w:firstLine="709"/>
        <w:contextualSpacing/>
        <w:jc w:val="both"/>
        <w:rPr>
          <w:spacing w:val="-6"/>
          <w:sz w:val="28"/>
          <w:szCs w:val="28"/>
        </w:rPr>
      </w:pPr>
    </w:p>
    <w:p w:rsidR="00C05888" w:rsidRDefault="00C05888" w:rsidP="00C05888">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окончания</w:t>
      </w:r>
      <w:r w:rsidRPr="005C0EFF">
        <w:rPr>
          <w:rFonts w:ascii="Times New Roman" w:hAnsi="Times New Roman"/>
          <w:spacing w:val="-6"/>
          <w:sz w:val="28"/>
          <w:szCs w:val="28"/>
        </w:rPr>
        <w:t xml:space="preserve"> подачи заявок на участие в </w:t>
      </w:r>
      <w:r>
        <w:rPr>
          <w:rFonts w:ascii="Times New Roman" w:hAnsi="Times New Roman"/>
          <w:spacing w:val="-6"/>
          <w:sz w:val="28"/>
          <w:szCs w:val="28"/>
        </w:rPr>
        <w:t>закупке</w:t>
      </w:r>
      <w:r w:rsidRPr="005C0EFF">
        <w:rPr>
          <w:rFonts w:ascii="Times New Roman" w:hAnsi="Times New Roman"/>
          <w:spacing w:val="-6"/>
          <w:sz w:val="28"/>
          <w:szCs w:val="28"/>
        </w:rPr>
        <w:t xml:space="preserve"> (открытия доступа к поданным заявкам): </w:t>
      </w:r>
      <w:r>
        <w:rPr>
          <w:rFonts w:ascii="Times New Roman" w:hAnsi="Times New Roman"/>
          <w:spacing w:val="-6"/>
          <w:sz w:val="28"/>
          <w:szCs w:val="28"/>
        </w:rPr>
        <w:t>09</w:t>
      </w:r>
      <w:r w:rsidRPr="005C0EFF">
        <w:rPr>
          <w:rFonts w:ascii="Times New Roman" w:hAnsi="Times New Roman"/>
          <w:spacing w:val="-6"/>
          <w:sz w:val="28"/>
          <w:szCs w:val="28"/>
        </w:rPr>
        <w:t>-</w:t>
      </w:r>
      <w:r>
        <w:rPr>
          <w:rFonts w:ascii="Times New Roman" w:hAnsi="Times New Roman"/>
          <w:spacing w:val="-6"/>
          <w:sz w:val="28"/>
          <w:szCs w:val="28"/>
        </w:rPr>
        <w:t>3</w:t>
      </w:r>
      <w:r w:rsidRPr="005C0EFF">
        <w:rPr>
          <w:rFonts w:ascii="Times New Roman" w:hAnsi="Times New Roman"/>
          <w:spacing w:val="-6"/>
          <w:sz w:val="28"/>
          <w:szCs w:val="28"/>
        </w:rPr>
        <w:t xml:space="preserve">0 (время московское) </w:t>
      </w:r>
      <w:r w:rsidRPr="008A76BF">
        <w:rPr>
          <w:rFonts w:ascii="Times New Roman" w:hAnsi="Times New Roman"/>
          <w:spacing w:val="-6"/>
          <w:sz w:val="28"/>
          <w:szCs w:val="28"/>
          <w:highlight w:val="yellow"/>
        </w:rPr>
        <w:t>«</w:t>
      </w:r>
      <w:r>
        <w:rPr>
          <w:rFonts w:ascii="Times New Roman" w:hAnsi="Times New Roman"/>
          <w:spacing w:val="-6"/>
          <w:sz w:val="28"/>
          <w:szCs w:val="28"/>
          <w:highlight w:val="yellow"/>
        </w:rPr>
        <w:t>13</w:t>
      </w:r>
      <w:r w:rsidRPr="008A76BF">
        <w:rPr>
          <w:rFonts w:ascii="Times New Roman" w:hAnsi="Times New Roman"/>
          <w:spacing w:val="-6"/>
          <w:sz w:val="28"/>
          <w:szCs w:val="28"/>
          <w:highlight w:val="yellow"/>
        </w:rPr>
        <w:t>» ию</w:t>
      </w:r>
      <w:r>
        <w:rPr>
          <w:rFonts w:ascii="Times New Roman" w:hAnsi="Times New Roman"/>
          <w:spacing w:val="-6"/>
          <w:sz w:val="28"/>
          <w:szCs w:val="28"/>
          <w:highlight w:val="yellow"/>
        </w:rPr>
        <w:t>л</w:t>
      </w:r>
      <w:r w:rsidRPr="008A76BF">
        <w:rPr>
          <w:rFonts w:ascii="Times New Roman" w:hAnsi="Times New Roman"/>
          <w:spacing w:val="-6"/>
          <w:sz w:val="28"/>
          <w:szCs w:val="28"/>
          <w:highlight w:val="yellow"/>
        </w:rPr>
        <w:t>я 2015 года</w:t>
      </w:r>
      <w:r w:rsidRPr="005C0EFF">
        <w:rPr>
          <w:rFonts w:ascii="Times New Roman" w:hAnsi="Times New Roman"/>
          <w:spacing w:val="-6"/>
          <w:sz w:val="28"/>
          <w:szCs w:val="28"/>
        </w:rPr>
        <w:t xml:space="preserve">. </w:t>
      </w:r>
    </w:p>
    <w:p w:rsidR="00C05888" w:rsidRPr="005C0EFF" w:rsidRDefault="00C05888" w:rsidP="00C05888">
      <w:pPr>
        <w:tabs>
          <w:tab w:val="left" w:pos="1134"/>
        </w:tabs>
        <w:ind w:left="709"/>
        <w:contextualSpacing/>
        <w:jc w:val="both"/>
        <w:rPr>
          <w:spacing w:val="-6"/>
          <w:sz w:val="28"/>
          <w:szCs w:val="28"/>
        </w:rPr>
      </w:pPr>
    </w:p>
    <w:p w:rsidR="00C05888" w:rsidRDefault="00C05888" w:rsidP="00C05888">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Pr>
          <w:rFonts w:ascii="Times New Roman" w:hAnsi="Times New Roman"/>
          <w:spacing w:val="-6"/>
          <w:sz w:val="28"/>
          <w:szCs w:val="28"/>
        </w:rPr>
        <w:t>закупки</w:t>
      </w:r>
      <w:r w:rsidRPr="00023700">
        <w:rPr>
          <w:rFonts w:ascii="Times New Roman" w:hAnsi="Times New Roman"/>
          <w:spacing w:val="-6"/>
          <w:sz w:val="28"/>
          <w:szCs w:val="28"/>
        </w:rPr>
        <w:t xml:space="preserve">: </w:t>
      </w:r>
    </w:p>
    <w:p w:rsidR="00C05888" w:rsidRPr="00F66437" w:rsidRDefault="00C05888" w:rsidP="00C05888">
      <w:pPr>
        <w:tabs>
          <w:tab w:val="left" w:pos="1134"/>
        </w:tabs>
        <w:ind w:firstLine="709"/>
        <w:contextualSpacing/>
        <w:jc w:val="both"/>
        <w:rPr>
          <w:sz w:val="28"/>
          <w:szCs w:val="28"/>
        </w:rPr>
      </w:pPr>
      <w:r w:rsidRPr="00F66437">
        <w:rPr>
          <w:sz w:val="28"/>
          <w:szCs w:val="28"/>
        </w:rPr>
        <w:t xml:space="preserve">Отборочная стадия рассмотрения заявок на участие в закупке: адрес 603006, г. </w:t>
      </w:r>
      <w:proofErr w:type="spellStart"/>
      <w:r w:rsidRPr="00F66437">
        <w:rPr>
          <w:sz w:val="28"/>
          <w:szCs w:val="28"/>
        </w:rPr>
        <w:t>Н.Новгород</w:t>
      </w:r>
      <w:proofErr w:type="spellEnd"/>
      <w:r w:rsidRPr="00F66437">
        <w:rPr>
          <w:sz w:val="28"/>
          <w:szCs w:val="28"/>
        </w:rPr>
        <w:t xml:space="preserve">, пл. Свободы, д. 3, не позднее </w:t>
      </w:r>
      <w:r w:rsidRPr="008A76BF">
        <w:rPr>
          <w:sz w:val="28"/>
          <w:szCs w:val="28"/>
          <w:highlight w:val="yellow"/>
        </w:rPr>
        <w:t>«</w:t>
      </w:r>
      <w:r>
        <w:rPr>
          <w:sz w:val="28"/>
          <w:szCs w:val="28"/>
          <w:highlight w:val="yellow"/>
        </w:rPr>
        <w:t>02</w:t>
      </w:r>
      <w:r w:rsidRPr="008A76BF">
        <w:rPr>
          <w:sz w:val="28"/>
          <w:szCs w:val="28"/>
          <w:highlight w:val="yellow"/>
        </w:rPr>
        <w:t xml:space="preserve">» </w:t>
      </w:r>
      <w:r>
        <w:rPr>
          <w:sz w:val="28"/>
          <w:szCs w:val="28"/>
          <w:highlight w:val="yellow"/>
        </w:rPr>
        <w:t>августа</w:t>
      </w:r>
      <w:r w:rsidRPr="008A76BF">
        <w:rPr>
          <w:sz w:val="28"/>
          <w:szCs w:val="28"/>
          <w:highlight w:val="yellow"/>
        </w:rPr>
        <w:t xml:space="preserve"> 2015 г</w:t>
      </w:r>
      <w:r w:rsidRPr="00F66437">
        <w:rPr>
          <w:sz w:val="28"/>
          <w:szCs w:val="28"/>
        </w:rPr>
        <w:t xml:space="preserve">. </w:t>
      </w:r>
    </w:p>
    <w:p w:rsidR="00C05888" w:rsidRDefault="00C05888" w:rsidP="00C05888">
      <w:pPr>
        <w:tabs>
          <w:tab w:val="left" w:pos="1134"/>
        </w:tabs>
        <w:ind w:firstLine="709"/>
        <w:contextualSpacing/>
        <w:jc w:val="both"/>
        <w:rPr>
          <w:b/>
          <w:i/>
        </w:rPr>
      </w:pPr>
      <w:r w:rsidRPr="00F66437">
        <w:rPr>
          <w:sz w:val="28"/>
          <w:szCs w:val="28"/>
        </w:rPr>
        <w:lastRenderedPageBreak/>
        <w:t xml:space="preserve">Оценочная стадия рассмотрения заявок на участие в закупке и подведение итогов закупки: адрес 603006, г. </w:t>
      </w:r>
      <w:proofErr w:type="spellStart"/>
      <w:r w:rsidRPr="00F66437">
        <w:rPr>
          <w:sz w:val="28"/>
          <w:szCs w:val="28"/>
        </w:rPr>
        <w:t>Н.Новгород</w:t>
      </w:r>
      <w:proofErr w:type="spellEnd"/>
      <w:r w:rsidRPr="00F66437">
        <w:rPr>
          <w:sz w:val="28"/>
          <w:szCs w:val="28"/>
        </w:rPr>
        <w:t>, пл. Свободы, д. 3, не позднее «</w:t>
      </w:r>
      <w:r>
        <w:rPr>
          <w:sz w:val="28"/>
          <w:szCs w:val="28"/>
          <w:highlight w:val="yellow"/>
        </w:rPr>
        <w:t>12</w:t>
      </w:r>
      <w:r w:rsidRPr="008A76BF">
        <w:rPr>
          <w:sz w:val="28"/>
          <w:szCs w:val="28"/>
          <w:highlight w:val="yellow"/>
        </w:rPr>
        <w:t xml:space="preserve">» </w:t>
      </w:r>
      <w:r>
        <w:rPr>
          <w:sz w:val="28"/>
          <w:szCs w:val="28"/>
          <w:highlight w:val="yellow"/>
        </w:rPr>
        <w:t>августа</w:t>
      </w:r>
      <w:r w:rsidRPr="008A76BF">
        <w:rPr>
          <w:sz w:val="28"/>
          <w:szCs w:val="28"/>
          <w:highlight w:val="yellow"/>
        </w:rPr>
        <w:t xml:space="preserve"> </w:t>
      </w:r>
      <w:r w:rsidRPr="00227DEE">
        <w:rPr>
          <w:sz w:val="28"/>
          <w:szCs w:val="28"/>
          <w:highlight w:val="yellow"/>
        </w:rPr>
        <w:t>2015 г.</w:t>
      </w:r>
    </w:p>
    <w:p w:rsidR="00C05888" w:rsidRPr="005C0EFF" w:rsidRDefault="00C05888" w:rsidP="00C05888">
      <w:pPr>
        <w:tabs>
          <w:tab w:val="left" w:pos="1134"/>
        </w:tabs>
        <w:ind w:firstLine="709"/>
        <w:contextualSpacing/>
        <w:jc w:val="both"/>
        <w:rPr>
          <w:spacing w:val="-6"/>
          <w:sz w:val="28"/>
          <w:szCs w:val="28"/>
        </w:rPr>
      </w:pPr>
    </w:p>
    <w:p w:rsidR="00C05888" w:rsidRDefault="00C05888" w:rsidP="00C05888">
      <w:pPr>
        <w:pStyle w:val="a6"/>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w:t>
      </w:r>
      <w:r w:rsidRPr="00A40AE4">
        <w:rPr>
          <w:rFonts w:ascii="Times New Roman" w:hAnsi="Times New Roman"/>
          <w:sz w:val="28"/>
        </w:rPr>
        <w:t xml:space="preserve">: </w:t>
      </w:r>
      <w:r w:rsidRPr="005C0EFF">
        <w:rPr>
          <w:rFonts w:ascii="Times New Roman" w:hAnsi="Times New Roman"/>
          <w:sz w:val="28"/>
        </w:rPr>
        <w:t>в течение </w:t>
      </w:r>
      <w:r w:rsidRPr="00A40AE4">
        <w:rPr>
          <w:rFonts w:ascii="Times New Roman" w:hAnsi="Times New Roman"/>
          <w:sz w:val="28"/>
        </w:rPr>
        <w:t>30 (тридцати)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C05888" w:rsidRPr="005C65EB" w:rsidRDefault="00C05888" w:rsidP="00C05888">
      <w:pPr>
        <w:tabs>
          <w:tab w:val="left" w:pos="1134"/>
        </w:tabs>
        <w:ind w:firstLine="709"/>
        <w:contextualSpacing/>
        <w:jc w:val="both"/>
        <w:rPr>
          <w:sz w:val="28"/>
          <w:szCs w:val="28"/>
        </w:rPr>
      </w:pPr>
      <w:r w:rsidRPr="005C65EB">
        <w:rPr>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C05888" w:rsidRPr="008963F8" w:rsidRDefault="00C05888" w:rsidP="00C05888">
      <w:pPr>
        <w:tabs>
          <w:tab w:val="left" w:pos="1134"/>
        </w:tabs>
        <w:ind w:firstLine="709"/>
        <w:contextualSpacing/>
        <w:jc w:val="both"/>
        <w:rPr>
          <w:sz w:val="28"/>
          <w:szCs w:val="28"/>
        </w:rPr>
      </w:pPr>
      <w:r w:rsidRPr="005C65EB">
        <w:rPr>
          <w:sz w:val="28"/>
          <w:szCs w:val="28"/>
        </w:rPr>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p>
    <w:p w:rsidR="00C05888" w:rsidRDefault="00C05888" w:rsidP="00C05888">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rFonts w:eastAsia="Calibri"/>
          <w:spacing w:val="-6"/>
          <w:sz w:val="28"/>
          <w:szCs w:val="28"/>
          <w:lang w:eastAsia="en-US"/>
        </w:rPr>
        <w:t>4 (четырех) рабочих 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C05888" w:rsidRDefault="00C05888" w:rsidP="00C05888">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C05888" w:rsidRDefault="00C05888" w:rsidP="00C05888">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Pr="00FC009D">
        <w:rPr>
          <w:b/>
          <w:bCs/>
          <w:i/>
          <w:iCs/>
        </w:rPr>
        <w:t xml:space="preserve"> </w:t>
      </w:r>
      <w:r w:rsidRPr="00146DB5">
        <w:rPr>
          <w:rFonts w:eastAsia="Calibri"/>
          <w:spacing w:val="-6"/>
          <w:sz w:val="28"/>
          <w:szCs w:val="28"/>
          <w:lang w:eastAsia="en-US"/>
        </w:rPr>
        <w:t xml:space="preserve">в течение 10 (десяти) дней </w:t>
      </w:r>
      <w:r w:rsidRPr="00700C97">
        <w:rPr>
          <w:rFonts w:eastAsia="Calibri"/>
          <w:spacing w:val="-6"/>
          <w:sz w:val="28"/>
          <w:szCs w:val="28"/>
          <w:lang w:eastAsia="en-US"/>
        </w:rPr>
        <w:t>со дня направления указанного договора.</w:t>
      </w:r>
    </w:p>
    <w:p w:rsidR="00C05888" w:rsidRDefault="00C05888" w:rsidP="00C05888">
      <w:pPr>
        <w:tabs>
          <w:tab w:val="left" w:pos="1134"/>
        </w:tabs>
        <w:ind w:left="709"/>
        <w:contextualSpacing/>
        <w:jc w:val="both"/>
        <w:rPr>
          <w:spacing w:val="-6"/>
          <w:sz w:val="32"/>
          <w:szCs w:val="28"/>
        </w:rPr>
      </w:pPr>
    </w:p>
    <w:p w:rsidR="00C05888" w:rsidRPr="00146DB5" w:rsidRDefault="00C05888" w:rsidP="00C05888">
      <w:pPr>
        <w:pStyle w:val="a6"/>
        <w:numPr>
          <w:ilvl w:val="0"/>
          <w:numId w:val="3"/>
        </w:numPr>
        <w:tabs>
          <w:tab w:val="left" w:pos="0"/>
          <w:tab w:val="left" w:pos="1134"/>
        </w:tabs>
        <w:spacing w:after="0" w:line="240" w:lineRule="auto"/>
        <w:ind w:left="0" w:firstLine="709"/>
        <w:jc w:val="both"/>
        <w:rPr>
          <w:spacing w:val="-6"/>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r w:rsidRPr="00A40AE4">
        <w:rPr>
          <w:rFonts w:ascii="Times New Roman" w:hAnsi="Times New Roman"/>
          <w:spacing w:val="-6"/>
          <w:sz w:val="28"/>
          <w:szCs w:val="28"/>
        </w:rPr>
        <w:t>не требуется</w:t>
      </w:r>
      <w:r>
        <w:rPr>
          <w:rFonts w:ascii="Times New Roman" w:hAnsi="Times New Roman"/>
          <w:spacing w:val="-6"/>
          <w:sz w:val="28"/>
          <w:szCs w:val="28"/>
        </w:rPr>
        <w:t xml:space="preserve">. </w:t>
      </w:r>
    </w:p>
    <w:p w:rsidR="00C05888" w:rsidRPr="00146DB5" w:rsidRDefault="00C05888" w:rsidP="00C05888">
      <w:pPr>
        <w:tabs>
          <w:tab w:val="left" w:pos="0"/>
          <w:tab w:val="left" w:pos="1134"/>
        </w:tabs>
        <w:ind w:left="709"/>
        <w:jc w:val="both"/>
        <w:rPr>
          <w:rFonts w:eastAsia="Calibri"/>
          <w:spacing w:val="-6"/>
          <w:sz w:val="28"/>
          <w:szCs w:val="28"/>
        </w:rPr>
      </w:pPr>
    </w:p>
    <w:p w:rsidR="00C05888" w:rsidRDefault="00C05888" w:rsidP="00C05888">
      <w:pPr>
        <w:numPr>
          <w:ilvl w:val="0"/>
          <w:numId w:val="3"/>
        </w:numPr>
        <w:tabs>
          <w:tab w:val="left" w:pos="0"/>
          <w:tab w:val="left" w:pos="1134"/>
        </w:tabs>
        <w:ind w:left="0" w:firstLine="709"/>
        <w:contextualSpacing/>
        <w:jc w:val="both"/>
        <w:rPr>
          <w:sz w:val="28"/>
          <w:szCs w:val="28"/>
        </w:rPr>
      </w:pPr>
      <w:r w:rsidRPr="004A7987">
        <w:rPr>
          <w:sz w:val="28"/>
          <w:szCs w:val="28"/>
        </w:rPr>
        <w:t xml:space="preserve">Процедура </w:t>
      </w:r>
      <w:r w:rsidRPr="00A40AE4">
        <w:rPr>
          <w:sz w:val="28"/>
          <w:szCs w:val="28"/>
        </w:rPr>
        <w:t>запроса предложений</w:t>
      </w:r>
      <w:r>
        <w:rPr>
          <w:sz w:val="28"/>
          <w:szCs w:val="28"/>
        </w:rPr>
        <w:t xml:space="preserve"> </w:t>
      </w:r>
      <w:r w:rsidRPr="004A7987">
        <w:rPr>
          <w:sz w:val="28"/>
          <w:szCs w:val="28"/>
        </w:rPr>
        <w:t>не является торгами по законодательству Российской Федерации.</w:t>
      </w:r>
    </w:p>
    <w:p w:rsidR="00C05888" w:rsidRPr="004A7987" w:rsidRDefault="00C05888" w:rsidP="00C05888">
      <w:pPr>
        <w:tabs>
          <w:tab w:val="left" w:pos="0"/>
          <w:tab w:val="left" w:pos="1134"/>
        </w:tabs>
        <w:ind w:left="709"/>
        <w:contextualSpacing/>
        <w:jc w:val="both"/>
        <w:rPr>
          <w:sz w:val="28"/>
          <w:szCs w:val="28"/>
        </w:rPr>
      </w:pPr>
    </w:p>
    <w:p w:rsidR="00C05888" w:rsidRPr="00146DB5" w:rsidRDefault="00C05888" w:rsidP="00C05888">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146DB5">
        <w:rPr>
          <w:rFonts w:ascii="Times New Roman" w:hAnsi="Times New Roman"/>
          <w:sz w:val="28"/>
          <w:szCs w:val="28"/>
        </w:rPr>
        <w:t xml:space="preserve">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 </w:t>
      </w:r>
    </w:p>
    <w:p w:rsidR="00C05888" w:rsidRPr="005C0EFF" w:rsidRDefault="00C05888" w:rsidP="00C05888">
      <w:pPr>
        <w:pStyle w:val="a5"/>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C05888" w:rsidRPr="005C0EFF" w:rsidRDefault="00C05888" w:rsidP="00C05888">
      <w:pPr>
        <w:pStyle w:val="a5"/>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05888" w:rsidRPr="005C0EFF" w:rsidRDefault="00C05888" w:rsidP="00C05888">
      <w:pPr>
        <w:pStyle w:val="a5"/>
        <w:spacing w:after="0"/>
        <w:ind w:left="0" w:firstLine="709"/>
        <w:jc w:val="both"/>
        <w:rPr>
          <w:sz w:val="28"/>
          <w:szCs w:val="28"/>
        </w:rPr>
      </w:pPr>
      <w:r w:rsidRPr="005C0EFF">
        <w:rPr>
          <w:sz w:val="28"/>
          <w:szCs w:val="28"/>
        </w:rPr>
        <w:lastRenderedPageBreak/>
        <w:t>при возникновении обстоятельств непреодолимой силы, подтвержденных соответствующим документом и влияющих на целесообразность закупки.</w:t>
      </w:r>
    </w:p>
    <w:p w:rsidR="00C05888" w:rsidRDefault="00C05888" w:rsidP="00C05888">
      <w:pPr>
        <w:pStyle w:val="a5"/>
        <w:spacing w:after="0"/>
        <w:ind w:left="0" w:firstLine="709"/>
        <w:jc w:val="both"/>
        <w:rPr>
          <w:sz w:val="28"/>
          <w:szCs w:val="28"/>
        </w:rPr>
      </w:pPr>
      <w:proofErr w:type="gramStart"/>
      <w:r w:rsidRPr="00563FFA">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обоснование такого отказа,</w:t>
      </w:r>
      <w:r w:rsidRPr="00563FFA">
        <w:rPr>
          <w:sz w:val="28"/>
          <w:szCs w:val="28"/>
        </w:rPr>
        <w:t xml:space="preserve">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563FFA">
        <w:rPr>
          <w:sz w:val="28"/>
          <w:szCs w:val="28"/>
        </w:rPr>
        <w:t xml:space="preserve"> закупочной документации</w:t>
      </w:r>
      <w:r w:rsidRPr="001A662C">
        <w:rPr>
          <w:sz w:val="28"/>
          <w:szCs w:val="28"/>
        </w:rPr>
        <w:t>.</w:t>
      </w:r>
    </w:p>
    <w:p w:rsidR="00C05888" w:rsidRDefault="00C05888" w:rsidP="00C05888">
      <w:pPr>
        <w:tabs>
          <w:tab w:val="left" w:pos="1134"/>
        </w:tabs>
        <w:ind w:left="142" w:firstLine="567"/>
        <w:contextualSpacing/>
        <w:jc w:val="both"/>
        <w:rPr>
          <w:sz w:val="28"/>
          <w:szCs w:val="28"/>
        </w:rPr>
      </w:pPr>
    </w:p>
    <w:p w:rsidR="00C05888" w:rsidRDefault="00C05888" w:rsidP="00C05888">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C05888" w:rsidRDefault="00C05888" w:rsidP="00C05888">
      <w:pPr>
        <w:pStyle w:val="a6"/>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1" w:history="1">
        <w:r w:rsidRPr="00CD6C43">
          <w:rPr>
            <w:rFonts w:ascii="Times New Roman" w:hAnsi="Times New Roman"/>
            <w:sz w:val="28"/>
            <w:szCs w:val="28"/>
          </w:rPr>
          <w:t>arbitration@rosatom.ru</w:t>
        </w:r>
      </w:hyperlink>
      <w:r>
        <w:rPr>
          <w:rFonts w:ascii="Times New Roman" w:hAnsi="Times New Roman"/>
          <w:sz w:val="28"/>
          <w:szCs w:val="28"/>
        </w:rPr>
        <w:t>.</w:t>
      </w:r>
    </w:p>
    <w:p w:rsidR="00437901" w:rsidRDefault="00437901"/>
    <w:sectPr w:rsidR="0043790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6ED535E"/>
    <w:multiLevelType w:val="multilevel"/>
    <w:tmpl w:val="C250FD7A"/>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sz w:val="28"/>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5888"/>
    <w:rsid w:val="00437901"/>
    <w:rsid w:val="00C05888"/>
    <w:rsid w:val="00F52FA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C05888"/>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C05888"/>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C05888"/>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C05888"/>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C05888"/>
    <w:rPr>
      <w:rFonts w:ascii="Arial" w:eastAsia="Times New Roman" w:hAnsi="Arial" w:cs="Arial"/>
      <w:b/>
      <w:bCs/>
      <w:i/>
      <w:iCs/>
      <w:sz w:val="28"/>
      <w:szCs w:val="28"/>
      <w:lang w:eastAsia="ru-RU"/>
    </w:rPr>
  </w:style>
  <w:style w:type="paragraph" w:customStyle="1" w:styleId="a">
    <w:name w:val="Пункт"/>
    <w:basedOn w:val="a0"/>
    <w:rsid w:val="00C05888"/>
    <w:pPr>
      <w:numPr>
        <w:ilvl w:val="2"/>
        <w:numId w:val="1"/>
      </w:numPr>
      <w:spacing w:line="360" w:lineRule="auto"/>
      <w:jc w:val="both"/>
    </w:pPr>
    <w:rPr>
      <w:snapToGrid w:val="0"/>
      <w:sz w:val="28"/>
      <w:szCs w:val="28"/>
    </w:rPr>
  </w:style>
  <w:style w:type="character" w:styleId="a4">
    <w:name w:val="Hyperlink"/>
    <w:uiPriority w:val="99"/>
    <w:rsid w:val="00C05888"/>
    <w:rPr>
      <w:color w:val="0000FF"/>
      <w:u w:val="single"/>
    </w:rPr>
  </w:style>
  <w:style w:type="paragraph" w:styleId="a5">
    <w:name w:val="List Continue"/>
    <w:basedOn w:val="a0"/>
    <w:rsid w:val="00C05888"/>
    <w:pPr>
      <w:spacing w:after="120"/>
      <w:ind w:left="283"/>
    </w:pPr>
  </w:style>
  <w:style w:type="paragraph" w:styleId="a6">
    <w:name w:val="List Paragraph"/>
    <w:basedOn w:val="a0"/>
    <w:link w:val="a7"/>
    <w:uiPriority w:val="34"/>
    <w:qFormat/>
    <w:rsid w:val="00C05888"/>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C05888"/>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C05888"/>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C05888"/>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C05888"/>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C05888"/>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C05888"/>
    <w:rPr>
      <w:rFonts w:ascii="Arial" w:eastAsia="Times New Roman" w:hAnsi="Arial" w:cs="Arial"/>
      <w:b/>
      <w:bCs/>
      <w:i/>
      <w:iCs/>
      <w:sz w:val="28"/>
      <w:szCs w:val="28"/>
      <w:lang w:eastAsia="ru-RU"/>
    </w:rPr>
  </w:style>
  <w:style w:type="paragraph" w:customStyle="1" w:styleId="a">
    <w:name w:val="Пункт"/>
    <w:basedOn w:val="a0"/>
    <w:rsid w:val="00C05888"/>
    <w:pPr>
      <w:numPr>
        <w:ilvl w:val="2"/>
        <w:numId w:val="1"/>
      </w:numPr>
      <w:spacing w:line="360" w:lineRule="auto"/>
      <w:jc w:val="both"/>
    </w:pPr>
    <w:rPr>
      <w:snapToGrid w:val="0"/>
      <w:sz w:val="28"/>
      <w:szCs w:val="28"/>
    </w:rPr>
  </w:style>
  <w:style w:type="character" w:styleId="a4">
    <w:name w:val="Hyperlink"/>
    <w:uiPriority w:val="99"/>
    <w:rsid w:val="00C05888"/>
    <w:rPr>
      <w:color w:val="0000FF"/>
      <w:u w:val="single"/>
    </w:rPr>
  </w:style>
  <w:style w:type="paragraph" w:styleId="a5">
    <w:name w:val="List Continue"/>
    <w:basedOn w:val="a0"/>
    <w:rsid w:val="00C05888"/>
    <w:pPr>
      <w:spacing w:after="120"/>
      <w:ind w:left="283"/>
    </w:pPr>
  </w:style>
  <w:style w:type="paragraph" w:styleId="a6">
    <w:name w:val="List Paragraph"/>
    <w:basedOn w:val="a0"/>
    <w:link w:val="a7"/>
    <w:uiPriority w:val="34"/>
    <w:qFormat/>
    <w:rsid w:val="00C05888"/>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C05888"/>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e.garmash@niaep.ru" TargetMode="External"/><Relationship Id="rId11" Type="http://schemas.openxmlformats.org/officeDocument/2006/relationships/hyperlink" Target="mailto:arbitration@rosatom.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5</Pages>
  <Words>1517</Words>
  <Characters>8651</Characters>
  <Application>Microsoft Office Word</Application>
  <DocSecurity>0</DocSecurity>
  <Lines>72</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10148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Гармаш Елена Николаевна</dc:creator>
  <cp:lastModifiedBy>Гармаш Елена Николаевна</cp:lastModifiedBy>
  <cp:revision>2</cp:revision>
  <dcterms:created xsi:type="dcterms:W3CDTF">2015-06-25T11:26:00Z</dcterms:created>
  <dcterms:modified xsi:type="dcterms:W3CDTF">2015-06-25T12:06:00Z</dcterms:modified>
</cp:coreProperties>
</file>