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9FE" w:rsidRDefault="005579FE">
      <w:pPr>
        <w:tabs>
          <w:tab w:val="left" w:pos="6237"/>
        </w:tabs>
        <w:spacing w:after="0" w:line="240" w:lineRule="auto"/>
        <w:ind w:right="533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«УТВЕРЖДАЮ»</w:t>
      </w:r>
    </w:p>
    <w:p w:rsidR="005579FE" w:rsidRDefault="005137A6">
      <w:pPr>
        <w:tabs>
          <w:tab w:val="left" w:pos="6237"/>
        </w:tabs>
        <w:spacing w:after="0" w:line="240" w:lineRule="auto"/>
        <w:ind w:right="53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Президент</w:t>
      </w:r>
      <w:r w:rsidR="005579FE">
        <w:rPr>
          <w:rFonts w:ascii="Times New Roman" w:hAnsi="Times New Roman"/>
          <w:sz w:val="28"/>
          <w:szCs w:val="28"/>
        </w:rPr>
        <w:t xml:space="preserve"> ОАО «НИАЭП»</w:t>
      </w:r>
    </w:p>
    <w:p w:rsidR="005579FE" w:rsidRDefault="005579FE">
      <w:pPr>
        <w:tabs>
          <w:tab w:val="left" w:pos="6237"/>
        </w:tabs>
        <w:spacing w:after="0" w:line="240" w:lineRule="auto"/>
        <w:ind w:right="533"/>
        <w:jc w:val="right"/>
        <w:rPr>
          <w:rFonts w:ascii="Times New Roman" w:hAnsi="Times New Roman"/>
          <w:sz w:val="28"/>
          <w:szCs w:val="28"/>
        </w:rPr>
      </w:pPr>
    </w:p>
    <w:p w:rsidR="005579FE" w:rsidRDefault="005579FE">
      <w:pPr>
        <w:tabs>
          <w:tab w:val="left" w:pos="1294"/>
          <w:tab w:val="left" w:pos="1939"/>
          <w:tab w:val="left" w:pos="6237"/>
        </w:tabs>
        <w:spacing w:after="0" w:line="240" w:lineRule="auto"/>
        <w:ind w:right="53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>В.И. Лимаренко</w:t>
      </w:r>
    </w:p>
    <w:p w:rsidR="005579FE" w:rsidRDefault="006835EC">
      <w:pPr>
        <w:spacing w:after="0" w:line="240" w:lineRule="auto"/>
        <w:ind w:right="53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  «___» ________ 201</w:t>
      </w:r>
      <w:r w:rsidR="00464394">
        <w:rPr>
          <w:rFonts w:ascii="Times New Roman" w:hAnsi="Times New Roman"/>
          <w:sz w:val="28"/>
          <w:szCs w:val="28"/>
        </w:rPr>
        <w:t>4</w:t>
      </w:r>
      <w:r w:rsidR="005579FE">
        <w:rPr>
          <w:rFonts w:ascii="Times New Roman" w:hAnsi="Times New Roman"/>
          <w:sz w:val="28"/>
          <w:szCs w:val="28"/>
        </w:rPr>
        <w:t xml:space="preserve"> г.</w:t>
      </w:r>
    </w:p>
    <w:p w:rsidR="005579FE" w:rsidRDefault="005579FE">
      <w:pPr>
        <w:ind w:left="5580"/>
      </w:pPr>
    </w:p>
    <w:p w:rsidR="005579FE" w:rsidRDefault="005579F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762BE6" w:rsidRDefault="00762BE6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762BE6" w:rsidRDefault="00762BE6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762BE6" w:rsidRDefault="00762BE6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1D5B5B" w:rsidRPr="001D5B5B" w:rsidRDefault="001D5B5B" w:rsidP="001D5B5B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1D5B5B">
        <w:rPr>
          <w:rFonts w:ascii="Times New Roman" w:hAnsi="Times New Roman"/>
          <w:b/>
          <w:bCs/>
          <w:sz w:val="28"/>
          <w:szCs w:val="28"/>
        </w:rPr>
        <w:t>ДОКУМЕНТАЦИЯ ЗАПРОС</w:t>
      </w:r>
      <w:r w:rsidR="00464394">
        <w:rPr>
          <w:rFonts w:ascii="Times New Roman" w:hAnsi="Times New Roman"/>
          <w:b/>
          <w:bCs/>
          <w:sz w:val="28"/>
          <w:szCs w:val="28"/>
        </w:rPr>
        <w:t>А ЦЕН</w:t>
      </w:r>
    </w:p>
    <w:p w:rsidR="001D5B5B" w:rsidRPr="001D5B5B" w:rsidRDefault="001D5B5B" w:rsidP="001D5B5B">
      <w:pPr>
        <w:jc w:val="center"/>
        <w:rPr>
          <w:rFonts w:ascii="Times New Roman" w:hAnsi="Times New Roman"/>
          <w:sz w:val="28"/>
          <w:szCs w:val="28"/>
        </w:rPr>
      </w:pPr>
      <w:r w:rsidRPr="001D5B5B">
        <w:rPr>
          <w:rFonts w:ascii="Times New Roman" w:hAnsi="Times New Roman"/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464394" w:rsidRPr="001D5B5B" w:rsidRDefault="001D5B5B" w:rsidP="00464394">
      <w:pPr>
        <w:jc w:val="center"/>
        <w:rPr>
          <w:rFonts w:ascii="Times New Roman" w:hAnsi="Times New Roman"/>
          <w:sz w:val="28"/>
          <w:szCs w:val="28"/>
        </w:rPr>
      </w:pPr>
      <w:r w:rsidRPr="001D5B5B">
        <w:rPr>
          <w:rFonts w:ascii="Times New Roman" w:hAnsi="Times New Roman"/>
          <w:sz w:val="28"/>
          <w:szCs w:val="28"/>
        </w:rPr>
        <w:t xml:space="preserve">по лоту </w:t>
      </w:r>
      <w:r w:rsidR="00E66B30">
        <w:rPr>
          <w:rFonts w:ascii="Times New Roman" w:hAnsi="Times New Roman"/>
          <w:sz w:val="28"/>
          <w:szCs w:val="28"/>
        </w:rPr>
        <w:t>№ 035</w:t>
      </w:r>
      <w:r w:rsidR="00464394">
        <w:rPr>
          <w:rFonts w:ascii="Times New Roman" w:hAnsi="Times New Roman"/>
          <w:sz w:val="28"/>
          <w:szCs w:val="28"/>
        </w:rPr>
        <w:t>ИТ/ЗЦ-014</w:t>
      </w:r>
    </w:p>
    <w:p w:rsidR="005579FE" w:rsidRDefault="00E66B30">
      <w:pPr>
        <w:jc w:val="center"/>
        <w:rPr>
          <w:rFonts w:ascii="Times New Roman" w:hAnsi="Times New Roman"/>
          <w:bCs/>
          <w:sz w:val="28"/>
          <w:szCs w:val="28"/>
        </w:rPr>
      </w:pPr>
      <w:r w:rsidRPr="00E66B30">
        <w:rPr>
          <w:rFonts w:ascii="Times New Roman" w:hAnsi="Times New Roman"/>
          <w:b/>
          <w:sz w:val="28"/>
          <w:szCs w:val="28"/>
        </w:rPr>
        <w:t>Поставка скоростных цветных МФУ формата А3 и двух комплексов плоттер / сканер формата А</w:t>
      </w:r>
      <w:proofErr w:type="gramStart"/>
      <w:r w:rsidRPr="00E66B30">
        <w:rPr>
          <w:rFonts w:ascii="Times New Roman" w:hAnsi="Times New Roman"/>
          <w:b/>
          <w:sz w:val="28"/>
          <w:szCs w:val="28"/>
        </w:rPr>
        <w:t>0</w:t>
      </w:r>
      <w:proofErr w:type="gramEnd"/>
      <w:r w:rsidRPr="00E66B30">
        <w:rPr>
          <w:rFonts w:ascii="Times New Roman" w:hAnsi="Times New Roman"/>
          <w:b/>
          <w:sz w:val="28"/>
          <w:szCs w:val="28"/>
        </w:rPr>
        <w:t xml:space="preserve"> для нужд ОАО "НИАЭП" по бюджету 2 кв. 2014 г.</w:t>
      </w:r>
    </w:p>
    <w:p w:rsidR="005579FE" w:rsidRDefault="005579FE">
      <w:pPr>
        <w:jc w:val="center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5579FE" w:rsidRDefault="005579FE">
      <w:pPr>
        <w:jc w:val="center"/>
        <w:rPr>
          <w:rFonts w:ascii="Times New Roman" w:hAnsi="Times New Roman"/>
          <w:caps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9872A5" w:rsidRDefault="009872A5">
      <w:pPr>
        <w:jc w:val="center"/>
        <w:rPr>
          <w:rFonts w:ascii="Times New Roman" w:hAnsi="Times New Roman"/>
          <w:sz w:val="28"/>
          <w:szCs w:val="28"/>
        </w:rPr>
      </w:pPr>
    </w:p>
    <w:p w:rsidR="009872A5" w:rsidRDefault="009872A5">
      <w:pPr>
        <w:jc w:val="center"/>
        <w:rPr>
          <w:rFonts w:ascii="Times New Roman" w:hAnsi="Times New Roman"/>
          <w:sz w:val="28"/>
          <w:szCs w:val="28"/>
        </w:rPr>
      </w:pPr>
    </w:p>
    <w:p w:rsidR="009872A5" w:rsidRDefault="009872A5">
      <w:pPr>
        <w:jc w:val="center"/>
        <w:rPr>
          <w:rFonts w:ascii="Times New Roman" w:hAnsi="Times New Roman"/>
          <w:sz w:val="28"/>
          <w:szCs w:val="28"/>
        </w:rPr>
      </w:pPr>
    </w:p>
    <w:p w:rsidR="005579FE" w:rsidRPr="00855231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E159A5" w:rsidRPr="00855231" w:rsidRDefault="00E159A5">
      <w:pPr>
        <w:jc w:val="center"/>
        <w:rPr>
          <w:rFonts w:ascii="Times New Roman" w:hAnsi="Times New Roman"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</w:t>
      </w:r>
      <w:r w:rsidR="00113F67">
        <w:rPr>
          <w:rFonts w:ascii="Times New Roman" w:hAnsi="Times New Roman"/>
          <w:sz w:val="28"/>
          <w:szCs w:val="28"/>
        </w:rPr>
        <w:t>4</w:t>
      </w:r>
    </w:p>
    <w:p w:rsidR="001823B4" w:rsidRDefault="001823B4">
      <w:pPr>
        <w:pStyle w:val="af1"/>
      </w:pPr>
      <w:r>
        <w:lastRenderedPageBreak/>
        <w:t>Оглавление</w:t>
      </w:r>
    </w:p>
    <w:p w:rsidR="00113F67" w:rsidRDefault="00BE227F">
      <w:pPr>
        <w:pStyle w:val="22"/>
        <w:tabs>
          <w:tab w:val="left" w:pos="660"/>
          <w:tab w:val="right" w:leader="dot" w:pos="10262"/>
        </w:tabs>
        <w:rPr>
          <w:rFonts w:asciiTheme="minorHAnsi" w:eastAsiaTheme="minorEastAsia" w:hAnsiTheme="minorHAnsi" w:cstheme="minorBidi"/>
          <w:noProof/>
          <w:lang w:eastAsia="ru-RU"/>
        </w:rPr>
      </w:pPr>
      <w:r>
        <w:fldChar w:fldCharType="begin"/>
      </w:r>
      <w:r w:rsidR="001823B4">
        <w:instrText xml:space="preserve"> TOC \o "1-3" \h \z \u </w:instrText>
      </w:r>
      <w:r>
        <w:fldChar w:fldCharType="separate"/>
      </w:r>
      <w:hyperlink w:anchor="_Toc389551945" w:history="1">
        <w:r w:rsidR="00113F67" w:rsidRPr="00830E42">
          <w:rPr>
            <w:rStyle w:val="af2"/>
            <w:noProof/>
          </w:rPr>
          <w:t>I.</w:t>
        </w:r>
        <w:r w:rsidR="00113F67">
          <w:rPr>
            <w:rFonts w:asciiTheme="minorHAnsi" w:eastAsiaTheme="minorEastAsia" w:hAnsiTheme="minorHAnsi" w:cstheme="minorBidi"/>
            <w:noProof/>
            <w:lang w:eastAsia="ru-RU"/>
          </w:rPr>
          <w:tab/>
        </w:r>
        <w:r w:rsidR="00113F67" w:rsidRPr="00830E42">
          <w:rPr>
            <w:rStyle w:val="af2"/>
            <w:noProof/>
          </w:rPr>
          <w:t>Спецификация</w:t>
        </w:r>
        <w:r w:rsidR="00113F6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13F67">
          <w:rPr>
            <w:noProof/>
            <w:webHidden/>
          </w:rPr>
          <w:instrText xml:space="preserve"> PAGEREF _Toc389551945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53733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113F67" w:rsidRDefault="00BE227F">
      <w:pPr>
        <w:pStyle w:val="31"/>
        <w:tabs>
          <w:tab w:val="right" w:leader="dot" w:pos="10262"/>
        </w:tabs>
        <w:rPr>
          <w:rFonts w:asciiTheme="minorHAnsi" w:eastAsiaTheme="minorEastAsia" w:hAnsiTheme="minorHAnsi" w:cstheme="minorBidi"/>
          <w:noProof/>
          <w:lang w:eastAsia="ru-RU"/>
        </w:rPr>
      </w:pPr>
      <w:hyperlink w:anchor="_Toc389551946" w:history="1">
        <w:r w:rsidR="00113F67" w:rsidRPr="00830E42">
          <w:rPr>
            <w:rStyle w:val="af2"/>
            <w:noProof/>
          </w:rPr>
          <w:t>Спецификация №1.1.    Адрес поставки: ОАО "НИАЭП", 603006, г. Н.Новгород, пл. Свободы, д.3</w:t>
        </w:r>
        <w:r w:rsidR="00113F6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13F67">
          <w:rPr>
            <w:noProof/>
            <w:webHidden/>
          </w:rPr>
          <w:instrText xml:space="preserve"> PAGEREF _Toc389551946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53733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113F67" w:rsidRDefault="00BE227F">
      <w:pPr>
        <w:pStyle w:val="31"/>
        <w:tabs>
          <w:tab w:val="right" w:leader="dot" w:pos="10262"/>
        </w:tabs>
        <w:rPr>
          <w:rFonts w:asciiTheme="minorHAnsi" w:eastAsiaTheme="minorEastAsia" w:hAnsiTheme="minorHAnsi" w:cstheme="minorBidi"/>
          <w:noProof/>
          <w:lang w:eastAsia="ru-RU"/>
        </w:rPr>
      </w:pPr>
      <w:hyperlink w:anchor="_Toc389551947" w:history="1">
        <w:r w:rsidR="00113F67" w:rsidRPr="00830E42">
          <w:rPr>
            <w:rStyle w:val="af2"/>
            <w:noProof/>
          </w:rPr>
          <w:t>Спецификация №1.2.    Волгодонский филиал ОАО «НИАЭП», 347388, Ростовская область, г. Волгодонск-28, д.3</w:t>
        </w:r>
        <w:r w:rsidR="00113F6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13F67">
          <w:rPr>
            <w:noProof/>
            <w:webHidden/>
          </w:rPr>
          <w:instrText xml:space="preserve"> PAGEREF _Toc389551947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53733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1823B4" w:rsidRDefault="00BE227F">
      <w:r>
        <w:fldChar w:fldCharType="end"/>
      </w:r>
    </w:p>
    <w:p w:rsidR="00256D81" w:rsidRDefault="005F026B" w:rsidP="005F026B">
      <w:pPr>
        <w:pStyle w:val="2"/>
      </w:pPr>
      <w:r>
        <w:rPr>
          <w:sz w:val="28"/>
        </w:rPr>
        <w:br w:type="page"/>
      </w:r>
      <w:bookmarkStart w:id="0" w:name="_Toc389551945"/>
      <w:r w:rsidR="005579FE" w:rsidRPr="00256D81">
        <w:lastRenderedPageBreak/>
        <w:t>Спецификация</w:t>
      </w:r>
      <w:bookmarkEnd w:id="0"/>
    </w:p>
    <w:p w:rsidR="00762BE6" w:rsidRDefault="00BF59FB" w:rsidP="00E11134">
      <w:pPr>
        <w:pStyle w:val="3"/>
      </w:pPr>
      <w:bookmarkStart w:id="1" w:name="_Toc389551946"/>
      <w:r>
        <w:t xml:space="preserve">Спецификация №1.1.    </w:t>
      </w:r>
      <w:r w:rsidR="00762BE6" w:rsidRPr="00A969C3">
        <w:t xml:space="preserve">Адрес поставки: </w:t>
      </w:r>
      <w:r w:rsidR="00A969C3" w:rsidRPr="00A969C3">
        <w:t>ОАО "НИАЭП", 603006, г. Н.Новгород, пл. Свободы, д.3</w:t>
      </w:r>
      <w:bookmarkEnd w:id="1"/>
    </w:p>
    <w:tbl>
      <w:tblPr>
        <w:tblStyle w:val="af4"/>
        <w:tblW w:w="10456" w:type="dxa"/>
        <w:tblLayout w:type="fixed"/>
        <w:tblLook w:val="0000"/>
      </w:tblPr>
      <w:tblGrid>
        <w:gridCol w:w="688"/>
        <w:gridCol w:w="2799"/>
        <w:gridCol w:w="10"/>
        <w:gridCol w:w="5258"/>
        <w:gridCol w:w="709"/>
        <w:gridCol w:w="992"/>
      </w:tblGrid>
      <w:tr w:rsidR="00E66B30" w:rsidRPr="00B913F5" w:rsidTr="00555E6D">
        <w:trPr>
          <w:trHeight w:val="765"/>
        </w:trPr>
        <w:tc>
          <w:tcPr>
            <w:tcW w:w="688" w:type="dxa"/>
            <w:vAlign w:val="center"/>
          </w:tcPr>
          <w:p w:rsidR="00E66B30" w:rsidRPr="00B913F5" w:rsidRDefault="00E66B30" w:rsidP="00113F67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/</w:t>
            </w:r>
            <w:proofErr w:type="spell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09" w:type="dxa"/>
            <w:gridSpan w:val="2"/>
            <w:vAlign w:val="center"/>
          </w:tcPr>
          <w:p w:rsidR="00E66B30" w:rsidRPr="00B913F5" w:rsidRDefault="00E66B30" w:rsidP="00113F67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Наименование, [</w:t>
            </w:r>
            <w:proofErr w:type="spellStart"/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spellEnd"/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5258" w:type="dxa"/>
            <w:vAlign w:val="center"/>
          </w:tcPr>
          <w:p w:rsidR="00E66B30" w:rsidRPr="00B913F5" w:rsidRDefault="00E66B30" w:rsidP="00113F67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709" w:type="dxa"/>
            <w:vAlign w:val="center"/>
          </w:tcPr>
          <w:p w:rsidR="00E66B30" w:rsidRPr="00E66B30" w:rsidRDefault="00E66B30" w:rsidP="00113F67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Кол-во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, шт.</w:t>
            </w:r>
          </w:p>
        </w:tc>
        <w:tc>
          <w:tcPr>
            <w:tcW w:w="992" w:type="dxa"/>
            <w:vAlign w:val="center"/>
          </w:tcPr>
          <w:p w:rsidR="00E66B30" w:rsidRPr="00B913F5" w:rsidRDefault="00E66B30" w:rsidP="00113F67">
            <w:pPr>
              <w:snapToGrid w:val="0"/>
              <w:spacing w:after="0"/>
              <w:ind w:left="-218" w:firstLine="218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Срок гарантии    не менее</w:t>
            </w:r>
          </w:p>
        </w:tc>
      </w:tr>
      <w:tr w:rsidR="00E66B30" w:rsidTr="00555E6D">
        <w:trPr>
          <w:trHeight w:val="424"/>
        </w:trPr>
        <w:tc>
          <w:tcPr>
            <w:tcW w:w="688" w:type="dxa"/>
            <w:noWrap/>
            <w:vAlign w:val="center"/>
            <w:hideMark/>
          </w:tcPr>
          <w:p w:rsidR="00E66B30" w:rsidRPr="00113F67" w:rsidRDefault="00E66B30" w:rsidP="00113F67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13F67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067" w:type="dxa"/>
            <w:gridSpan w:val="3"/>
            <w:vAlign w:val="center"/>
            <w:hideMark/>
          </w:tcPr>
          <w:p w:rsidR="00E66B30" w:rsidRPr="00113F67" w:rsidRDefault="00E66B30" w:rsidP="00113F67">
            <w:pPr>
              <w:spacing w:after="0"/>
              <w:rPr>
                <w:b/>
                <w:color w:val="000000"/>
                <w:sz w:val="24"/>
                <w:szCs w:val="24"/>
              </w:rPr>
            </w:pPr>
            <w:r w:rsidRPr="00113F67">
              <w:rPr>
                <w:b/>
                <w:color w:val="000000"/>
                <w:sz w:val="24"/>
                <w:szCs w:val="24"/>
              </w:rPr>
              <w:t xml:space="preserve">МФУ </w:t>
            </w:r>
            <w:proofErr w:type="spellStart"/>
            <w:r w:rsidRPr="00113F67">
              <w:rPr>
                <w:b/>
                <w:color w:val="000000"/>
                <w:sz w:val="24"/>
                <w:szCs w:val="24"/>
              </w:rPr>
              <w:t>bizhub</w:t>
            </w:r>
            <w:proofErr w:type="spellEnd"/>
            <w:r w:rsidRPr="00113F67">
              <w:rPr>
                <w:b/>
                <w:color w:val="000000"/>
                <w:sz w:val="24"/>
                <w:szCs w:val="24"/>
              </w:rPr>
              <w:t xml:space="preserve"> C454е  в составе</w:t>
            </w:r>
            <w:r w:rsidR="00113F67" w:rsidRPr="00113F67">
              <w:rPr>
                <w:b/>
                <w:color w:val="000000"/>
                <w:sz w:val="24"/>
                <w:szCs w:val="24"/>
              </w:rPr>
              <w:t>:</w:t>
            </w:r>
          </w:p>
        </w:tc>
        <w:tc>
          <w:tcPr>
            <w:tcW w:w="709" w:type="dxa"/>
            <w:vAlign w:val="center"/>
            <w:hideMark/>
          </w:tcPr>
          <w:p w:rsidR="00E66B30" w:rsidRPr="00113F67" w:rsidRDefault="00E66B30" w:rsidP="00113F67">
            <w:pPr>
              <w:spacing w:after="0"/>
              <w:jc w:val="center"/>
              <w:rPr>
                <w:b/>
                <w:color w:val="000000"/>
                <w:sz w:val="24"/>
                <w:szCs w:val="24"/>
              </w:rPr>
            </w:pPr>
            <w:r w:rsidRPr="00113F67">
              <w:rPr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center"/>
          </w:tcPr>
          <w:p w:rsidR="00E66B30" w:rsidRPr="00113F67" w:rsidRDefault="0004262E" w:rsidP="00113F67">
            <w:pPr>
              <w:spacing w:after="0"/>
              <w:jc w:val="center"/>
              <w:rPr>
                <w:b/>
                <w:color w:val="000000"/>
                <w:sz w:val="24"/>
                <w:szCs w:val="24"/>
              </w:rPr>
            </w:pPr>
            <w:r w:rsidRPr="00113F67">
              <w:rPr>
                <w:b/>
                <w:color w:val="000000"/>
                <w:sz w:val="24"/>
                <w:szCs w:val="24"/>
                <w:lang w:val="en-US"/>
              </w:rPr>
              <w:t xml:space="preserve">1 </w:t>
            </w:r>
            <w:r w:rsidRPr="00113F67">
              <w:rPr>
                <w:b/>
                <w:color w:val="000000"/>
                <w:sz w:val="24"/>
                <w:szCs w:val="24"/>
              </w:rPr>
              <w:t>год</w:t>
            </w:r>
          </w:p>
        </w:tc>
      </w:tr>
      <w:tr w:rsidR="00E66B30" w:rsidTr="00555E6D">
        <w:trPr>
          <w:trHeight w:val="744"/>
        </w:trPr>
        <w:tc>
          <w:tcPr>
            <w:tcW w:w="688" w:type="dxa"/>
            <w:hideMark/>
          </w:tcPr>
          <w:p w:rsidR="00E66B30" w:rsidRPr="008A2511" w:rsidRDefault="008A2511" w:rsidP="00113F67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1.1</w:t>
            </w:r>
          </w:p>
        </w:tc>
        <w:tc>
          <w:tcPr>
            <w:tcW w:w="2799" w:type="dxa"/>
            <w:hideMark/>
          </w:tcPr>
          <w:p w:rsidR="00E66B30" w:rsidRPr="00E66B30" w:rsidRDefault="00E66B30" w:rsidP="00113F67">
            <w:pPr>
              <w:spacing w:after="0"/>
              <w:rPr>
                <w:color w:val="000000"/>
                <w:sz w:val="20"/>
                <w:szCs w:val="20"/>
              </w:rPr>
            </w:pPr>
            <w:r w:rsidRPr="00E66B30">
              <w:rPr>
                <w:color w:val="000000"/>
                <w:sz w:val="20"/>
                <w:szCs w:val="20"/>
              </w:rPr>
              <w:t xml:space="preserve">МФУ </w:t>
            </w:r>
            <w:proofErr w:type="spellStart"/>
            <w:r w:rsidRPr="00E66B30">
              <w:rPr>
                <w:color w:val="000000"/>
                <w:sz w:val="20"/>
                <w:szCs w:val="20"/>
              </w:rPr>
              <w:t>bizhub</w:t>
            </w:r>
            <w:proofErr w:type="spellEnd"/>
            <w:r w:rsidRPr="00E66B30">
              <w:rPr>
                <w:color w:val="000000"/>
                <w:sz w:val="20"/>
                <w:szCs w:val="20"/>
              </w:rPr>
              <w:t xml:space="preserve"> C454е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E66B30">
              <w:rPr>
                <w:color w:val="000000"/>
                <w:sz w:val="20"/>
                <w:szCs w:val="20"/>
              </w:rPr>
              <w:t>[</w:t>
            </w:r>
            <w:r w:rsidRPr="00E66B30">
              <w:rPr>
                <w:color w:val="000000"/>
                <w:sz w:val="20"/>
                <w:szCs w:val="20"/>
                <w:lang w:val="en-US"/>
              </w:rPr>
              <w:t>A</w:t>
            </w:r>
            <w:r w:rsidRPr="00E66B30">
              <w:rPr>
                <w:color w:val="000000"/>
                <w:sz w:val="20"/>
                <w:szCs w:val="20"/>
              </w:rPr>
              <w:t>5</w:t>
            </w:r>
            <w:r w:rsidRPr="00E66B30">
              <w:rPr>
                <w:color w:val="000000"/>
                <w:sz w:val="20"/>
                <w:szCs w:val="20"/>
                <w:lang w:val="en-US"/>
              </w:rPr>
              <w:t>C</w:t>
            </w:r>
            <w:r w:rsidRPr="00E66B30">
              <w:rPr>
                <w:color w:val="000000"/>
                <w:sz w:val="20"/>
                <w:szCs w:val="20"/>
              </w:rPr>
              <w:t>0021]</w:t>
            </w:r>
          </w:p>
        </w:tc>
        <w:tc>
          <w:tcPr>
            <w:tcW w:w="5268" w:type="dxa"/>
            <w:gridSpan w:val="2"/>
            <w:hideMark/>
          </w:tcPr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Копир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Тип печати</w:t>
            </w:r>
            <w:r w:rsidR="00553733">
              <w:rPr>
                <w:bCs/>
                <w:color w:val="000000"/>
                <w:sz w:val="20"/>
                <w:szCs w:val="20"/>
              </w:rPr>
              <w:t>:</w:t>
            </w:r>
            <w:r w:rsidRPr="00D02A73">
              <w:rPr>
                <w:bCs/>
                <w:color w:val="000000"/>
                <w:sz w:val="20"/>
                <w:szCs w:val="20"/>
              </w:rPr>
              <w:t xml:space="preserve">  </w:t>
            </w:r>
            <w:proofErr w:type="gramStart"/>
            <w:r w:rsidRPr="00D02A73">
              <w:rPr>
                <w:bCs/>
                <w:color w:val="000000"/>
                <w:sz w:val="20"/>
                <w:szCs w:val="20"/>
              </w:rPr>
              <w:t>Электростатическая</w:t>
            </w:r>
            <w:proofErr w:type="gramEnd"/>
            <w:r w:rsidRPr="00D02A73">
              <w:rPr>
                <w:bCs/>
                <w:color w:val="000000"/>
                <w:sz w:val="20"/>
                <w:szCs w:val="20"/>
              </w:rPr>
              <w:t xml:space="preserve"> лазерная, тандем, непрямой перенос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Тонер</w:t>
            </w:r>
            <w:r w:rsidR="00553733">
              <w:rPr>
                <w:bCs/>
                <w:color w:val="000000"/>
                <w:sz w:val="20"/>
                <w:szCs w:val="20"/>
              </w:rPr>
              <w:t>:</w:t>
            </w:r>
            <w:r w:rsidRPr="00D02A73">
              <w:rPr>
                <w:bCs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D02A73">
              <w:rPr>
                <w:bCs/>
                <w:color w:val="000000"/>
                <w:sz w:val="20"/>
                <w:szCs w:val="20"/>
              </w:rPr>
              <w:t>Полимеризованный</w:t>
            </w:r>
            <w:proofErr w:type="spellEnd"/>
            <w:r w:rsidRPr="00D02A73">
              <w:rPr>
                <w:bCs/>
                <w:color w:val="000000"/>
                <w:sz w:val="20"/>
                <w:szCs w:val="20"/>
              </w:rPr>
              <w:t xml:space="preserve"> тонер </w:t>
            </w:r>
            <w:proofErr w:type="spellStart"/>
            <w:r w:rsidRPr="00D02A73">
              <w:rPr>
                <w:bCs/>
                <w:color w:val="000000"/>
                <w:sz w:val="20"/>
                <w:szCs w:val="20"/>
              </w:rPr>
              <w:t>Simitri</w:t>
            </w:r>
            <w:proofErr w:type="spellEnd"/>
            <w:r w:rsidRPr="00D02A73">
              <w:rPr>
                <w:bCs/>
                <w:color w:val="000000"/>
                <w:sz w:val="20"/>
                <w:szCs w:val="20"/>
              </w:rPr>
              <w:t xml:space="preserve"> HD®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Скорость копирования/ печати A4, Ч/Б (</w:t>
            </w:r>
            <w:proofErr w:type="spellStart"/>
            <w:proofErr w:type="gramStart"/>
            <w:r w:rsidRPr="00D02A73">
              <w:rPr>
                <w:bCs/>
                <w:color w:val="000000"/>
                <w:sz w:val="20"/>
                <w:szCs w:val="20"/>
              </w:rPr>
              <w:t>стр</w:t>
            </w:r>
            <w:proofErr w:type="spellEnd"/>
            <w:proofErr w:type="gramEnd"/>
            <w:r w:rsidRPr="00D02A73">
              <w:rPr>
                <w:bCs/>
                <w:color w:val="000000"/>
                <w:sz w:val="20"/>
                <w:szCs w:val="20"/>
              </w:rPr>
              <w:t>/мин)  45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Скорость копирования/ печати A4, цвет (</w:t>
            </w:r>
            <w:proofErr w:type="spellStart"/>
            <w:proofErr w:type="gramStart"/>
            <w:r w:rsidRPr="00D02A73">
              <w:rPr>
                <w:bCs/>
                <w:color w:val="000000"/>
                <w:sz w:val="20"/>
                <w:szCs w:val="20"/>
              </w:rPr>
              <w:t>стр</w:t>
            </w:r>
            <w:proofErr w:type="spellEnd"/>
            <w:proofErr w:type="gramEnd"/>
            <w:r w:rsidRPr="00D02A73">
              <w:rPr>
                <w:bCs/>
                <w:color w:val="000000"/>
                <w:sz w:val="20"/>
                <w:szCs w:val="20"/>
              </w:rPr>
              <w:t>/мин)  45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Скорость копирования/ печати A3, Ч/Б (</w:t>
            </w:r>
            <w:proofErr w:type="spellStart"/>
            <w:proofErr w:type="gramStart"/>
            <w:r w:rsidRPr="00D02A73">
              <w:rPr>
                <w:bCs/>
                <w:color w:val="000000"/>
                <w:sz w:val="20"/>
                <w:szCs w:val="20"/>
              </w:rPr>
              <w:t>стр</w:t>
            </w:r>
            <w:proofErr w:type="spellEnd"/>
            <w:proofErr w:type="gramEnd"/>
            <w:r w:rsidRPr="00D02A73">
              <w:rPr>
                <w:bCs/>
                <w:color w:val="000000"/>
                <w:sz w:val="20"/>
                <w:szCs w:val="20"/>
              </w:rPr>
              <w:t>/мин)  22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Скорость копирования/ печати A3, цвет (</w:t>
            </w:r>
            <w:proofErr w:type="spellStart"/>
            <w:proofErr w:type="gramStart"/>
            <w:r w:rsidRPr="00D02A73">
              <w:rPr>
                <w:bCs/>
                <w:color w:val="000000"/>
                <w:sz w:val="20"/>
                <w:szCs w:val="20"/>
              </w:rPr>
              <w:t>стр</w:t>
            </w:r>
            <w:proofErr w:type="spellEnd"/>
            <w:proofErr w:type="gramEnd"/>
            <w:r w:rsidRPr="00D02A73">
              <w:rPr>
                <w:bCs/>
                <w:color w:val="000000"/>
                <w:sz w:val="20"/>
                <w:szCs w:val="20"/>
              </w:rPr>
              <w:t>/мин)  22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Скорость двусторонней печати A4, Ч/Б (</w:t>
            </w:r>
            <w:proofErr w:type="spellStart"/>
            <w:proofErr w:type="gramStart"/>
            <w:r w:rsidRPr="00D02A73">
              <w:rPr>
                <w:bCs/>
                <w:color w:val="000000"/>
                <w:sz w:val="20"/>
                <w:szCs w:val="20"/>
              </w:rPr>
              <w:t>стр</w:t>
            </w:r>
            <w:proofErr w:type="spellEnd"/>
            <w:proofErr w:type="gramEnd"/>
            <w:r w:rsidRPr="00D02A73">
              <w:rPr>
                <w:bCs/>
                <w:color w:val="000000"/>
                <w:sz w:val="20"/>
                <w:szCs w:val="20"/>
              </w:rPr>
              <w:t>/мин)  45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D02A73">
              <w:rPr>
                <w:bCs/>
                <w:color w:val="000000"/>
                <w:sz w:val="20"/>
                <w:szCs w:val="20"/>
              </w:rPr>
              <w:t>Двустороняя</w:t>
            </w:r>
            <w:proofErr w:type="spellEnd"/>
            <w:r w:rsidRPr="00D02A73">
              <w:rPr>
                <w:bCs/>
                <w:color w:val="000000"/>
                <w:sz w:val="20"/>
                <w:szCs w:val="20"/>
              </w:rPr>
              <w:t xml:space="preserve"> печать A4, цвет (</w:t>
            </w:r>
            <w:proofErr w:type="spellStart"/>
            <w:proofErr w:type="gramStart"/>
            <w:r w:rsidRPr="00D02A73">
              <w:rPr>
                <w:bCs/>
                <w:color w:val="000000"/>
                <w:sz w:val="20"/>
                <w:szCs w:val="20"/>
              </w:rPr>
              <w:t>стр</w:t>
            </w:r>
            <w:proofErr w:type="spellEnd"/>
            <w:proofErr w:type="gramEnd"/>
            <w:r w:rsidRPr="00D02A73">
              <w:rPr>
                <w:bCs/>
                <w:color w:val="000000"/>
                <w:sz w:val="20"/>
                <w:szCs w:val="20"/>
              </w:rPr>
              <w:t>/мин)  45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Первая копия/ отпечаток, Ч/Б (сек)  4.6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Первая копия/ отпечаток, цвет (сек)  5.5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Время прогрева (сек)  около 25 сек*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Разрешение копирования (</w:t>
            </w:r>
            <w:proofErr w:type="spellStart"/>
            <w:r w:rsidRPr="00D02A73">
              <w:rPr>
                <w:bCs/>
                <w:color w:val="000000"/>
                <w:sz w:val="20"/>
                <w:szCs w:val="20"/>
              </w:rPr>
              <w:t>dpi</w:t>
            </w:r>
            <w:proofErr w:type="spellEnd"/>
            <w:r w:rsidRPr="00D02A73">
              <w:rPr>
                <w:bCs/>
                <w:color w:val="000000"/>
                <w:sz w:val="20"/>
                <w:szCs w:val="20"/>
              </w:rPr>
              <w:t xml:space="preserve">)  600 </w:t>
            </w:r>
            <w:proofErr w:type="spellStart"/>
            <w:r w:rsidRPr="00D02A73">
              <w:rPr>
                <w:bCs/>
                <w:color w:val="000000"/>
                <w:sz w:val="20"/>
                <w:szCs w:val="20"/>
              </w:rPr>
              <w:t>x</w:t>
            </w:r>
            <w:proofErr w:type="spellEnd"/>
            <w:r w:rsidRPr="00D02A73">
              <w:rPr>
                <w:bCs/>
                <w:color w:val="000000"/>
                <w:sz w:val="20"/>
                <w:szCs w:val="20"/>
              </w:rPr>
              <w:t xml:space="preserve"> 600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Градации  256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Количество копий  1-9,999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Формат оригинала  A5-A3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 xml:space="preserve">Масштабирование  25-400 % с шагом 0,1 %, </w:t>
            </w:r>
            <w:proofErr w:type="spellStart"/>
            <w:r w:rsidRPr="00D02A73">
              <w:rPr>
                <w:bCs/>
                <w:color w:val="000000"/>
                <w:sz w:val="20"/>
                <w:szCs w:val="20"/>
              </w:rPr>
              <w:t>автомасштабирование</w:t>
            </w:r>
            <w:proofErr w:type="spellEnd"/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 xml:space="preserve">Функции копирования  Режим глав, Вставка обложек и страниц, Пробная копия (отпечаток и экран), Тестовый отпечаток для настройки, Цифровые возможности, Программирование заданий, Режим печати </w:t>
            </w:r>
            <w:proofErr w:type="spellStart"/>
            <w:r w:rsidRPr="00D02A73">
              <w:rPr>
                <w:bCs/>
                <w:color w:val="000000"/>
                <w:sz w:val="20"/>
                <w:szCs w:val="20"/>
              </w:rPr>
              <w:t>постера</w:t>
            </w:r>
            <w:proofErr w:type="spellEnd"/>
            <w:r w:rsidRPr="00D02A73">
              <w:rPr>
                <w:bCs/>
                <w:color w:val="000000"/>
                <w:sz w:val="20"/>
                <w:szCs w:val="20"/>
              </w:rPr>
              <w:t>, Повтор изображения, Режим наложения, Штамп копий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Принтер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Разрешение печати (</w:t>
            </w:r>
            <w:proofErr w:type="spellStart"/>
            <w:r w:rsidRPr="00D02A73">
              <w:rPr>
                <w:bCs/>
                <w:color w:val="000000"/>
                <w:sz w:val="20"/>
                <w:szCs w:val="20"/>
              </w:rPr>
              <w:t>dpi</w:t>
            </w:r>
            <w:proofErr w:type="spellEnd"/>
            <w:r w:rsidRPr="00D02A73">
              <w:rPr>
                <w:bCs/>
                <w:color w:val="000000"/>
                <w:sz w:val="20"/>
                <w:szCs w:val="20"/>
              </w:rPr>
              <w:t xml:space="preserve">)  1,800 </w:t>
            </w:r>
            <w:proofErr w:type="spellStart"/>
            <w:r w:rsidRPr="00D02A73">
              <w:rPr>
                <w:bCs/>
                <w:color w:val="000000"/>
                <w:sz w:val="20"/>
                <w:szCs w:val="20"/>
              </w:rPr>
              <w:t>x</w:t>
            </w:r>
            <w:proofErr w:type="spellEnd"/>
            <w:r w:rsidRPr="00D02A73">
              <w:rPr>
                <w:bCs/>
                <w:color w:val="000000"/>
                <w:sz w:val="20"/>
                <w:szCs w:val="20"/>
              </w:rPr>
              <w:t xml:space="preserve"> 600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 xml:space="preserve">1,200 </w:t>
            </w:r>
            <w:proofErr w:type="spellStart"/>
            <w:r w:rsidRPr="00D02A73">
              <w:rPr>
                <w:bCs/>
                <w:color w:val="000000"/>
                <w:sz w:val="20"/>
                <w:szCs w:val="20"/>
              </w:rPr>
              <w:t>x</w:t>
            </w:r>
            <w:proofErr w:type="spellEnd"/>
            <w:r w:rsidRPr="00D02A73">
              <w:rPr>
                <w:bCs/>
                <w:color w:val="000000"/>
                <w:sz w:val="20"/>
                <w:szCs w:val="20"/>
              </w:rPr>
              <w:t xml:space="preserve"> 1,200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Контроллер  800 МГц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 xml:space="preserve">Языки описания страниц  PCL6 (XL 3.0); PCL 5c; </w:t>
            </w:r>
            <w:proofErr w:type="spellStart"/>
            <w:r w:rsidRPr="00D02A73">
              <w:rPr>
                <w:bCs/>
                <w:color w:val="000000"/>
                <w:sz w:val="20"/>
                <w:szCs w:val="20"/>
              </w:rPr>
              <w:t>PostScript</w:t>
            </w:r>
            <w:proofErr w:type="spellEnd"/>
            <w:r w:rsidRPr="00D02A73">
              <w:rPr>
                <w:bCs/>
                <w:color w:val="000000"/>
                <w:sz w:val="20"/>
                <w:szCs w:val="20"/>
              </w:rPr>
              <w:t xml:space="preserve"> 3 (CPSI 3016); XPS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 xml:space="preserve">Операционные системы  </w:t>
            </w:r>
            <w:proofErr w:type="spellStart"/>
            <w:r w:rsidRPr="00D02A73">
              <w:rPr>
                <w:bCs/>
                <w:color w:val="000000"/>
                <w:sz w:val="20"/>
                <w:szCs w:val="20"/>
              </w:rPr>
              <w:t>Windows</w:t>
            </w:r>
            <w:proofErr w:type="spellEnd"/>
            <w:r w:rsidRPr="00D02A73">
              <w:rPr>
                <w:bCs/>
                <w:color w:val="000000"/>
                <w:sz w:val="20"/>
                <w:szCs w:val="20"/>
              </w:rPr>
              <w:t xml:space="preserve"> XP (32/64)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D02A73">
              <w:rPr>
                <w:bCs/>
                <w:color w:val="000000"/>
                <w:sz w:val="20"/>
                <w:szCs w:val="20"/>
              </w:rPr>
              <w:t>Windows</w:t>
            </w:r>
            <w:proofErr w:type="spellEnd"/>
            <w:r w:rsidRPr="00D02A73">
              <w:rPr>
                <w:bCs/>
                <w:color w:val="000000"/>
                <w:sz w:val="20"/>
                <w:szCs w:val="20"/>
              </w:rPr>
              <w:t xml:space="preserve"> VISTA (32/64)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  <w:lang w:val="en-US"/>
              </w:rPr>
            </w:pP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>Windows 7 (32/64)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  <w:lang w:val="en-US"/>
              </w:rPr>
            </w:pP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>Windows 8 (32/64)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  <w:lang w:val="en-US"/>
              </w:rPr>
            </w:pP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>Windows Server 2003 (32/64)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  <w:lang w:val="en-US"/>
              </w:rPr>
            </w:pP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>Windows Server 2008 (32/64)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  <w:lang w:val="en-US"/>
              </w:rPr>
            </w:pP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>Windows Server 2008 R2 (64)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  <w:lang w:val="en-US"/>
              </w:rPr>
            </w:pP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>Windows Server 2012 (64)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  <w:lang w:val="en-US"/>
              </w:rPr>
            </w:pP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>Macintosh OS X 10.x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  <w:lang w:val="en-US"/>
              </w:rPr>
            </w:pP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>Unix, Linux, Citrix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  <w:lang w:val="en-US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Шрифты</w:t>
            </w: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  80 PCL Latin; 137 PostScript 3 Emulation Latin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  <w:lang w:val="en-US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Функции</w:t>
            </w: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D02A73">
              <w:rPr>
                <w:bCs/>
                <w:color w:val="000000"/>
                <w:sz w:val="20"/>
                <w:szCs w:val="20"/>
              </w:rPr>
              <w:t>печати</w:t>
            </w: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  </w:t>
            </w:r>
            <w:r w:rsidRPr="00D02A73">
              <w:rPr>
                <w:bCs/>
                <w:color w:val="000000"/>
                <w:sz w:val="20"/>
                <w:szCs w:val="20"/>
              </w:rPr>
              <w:t>Прямая</w:t>
            </w: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D02A73">
              <w:rPr>
                <w:bCs/>
                <w:color w:val="000000"/>
                <w:sz w:val="20"/>
                <w:szCs w:val="20"/>
              </w:rPr>
              <w:t>печать</w:t>
            </w: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D02A73">
              <w:rPr>
                <w:bCs/>
                <w:color w:val="000000"/>
                <w:sz w:val="20"/>
                <w:szCs w:val="20"/>
              </w:rPr>
              <w:t>для</w:t>
            </w: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 PCL, PS, TIFF, XPS, PDF </w:t>
            </w:r>
            <w:r w:rsidRPr="00D02A73">
              <w:rPr>
                <w:bCs/>
                <w:color w:val="000000"/>
                <w:sz w:val="20"/>
                <w:szCs w:val="20"/>
              </w:rPr>
              <w:t>и</w:t>
            </w: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 Encrypted PDF, </w:t>
            </w:r>
            <w:r w:rsidRPr="00D02A73">
              <w:rPr>
                <w:bCs/>
                <w:color w:val="000000"/>
                <w:sz w:val="20"/>
                <w:szCs w:val="20"/>
              </w:rPr>
              <w:t>Прямая</w:t>
            </w: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D02A73">
              <w:rPr>
                <w:bCs/>
                <w:color w:val="000000"/>
                <w:sz w:val="20"/>
                <w:szCs w:val="20"/>
              </w:rPr>
              <w:t>печать</w:t>
            </w: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D02A73">
              <w:rPr>
                <w:bCs/>
                <w:color w:val="000000"/>
                <w:sz w:val="20"/>
                <w:szCs w:val="20"/>
              </w:rPr>
              <w:t>файлов</w:t>
            </w: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 OOXML (</w:t>
            </w:r>
            <w:proofErr w:type="spellStart"/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>docx</w:t>
            </w:r>
            <w:proofErr w:type="spellEnd"/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>xlsx</w:t>
            </w:r>
            <w:proofErr w:type="spellEnd"/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>pptx</w:t>
            </w:r>
            <w:proofErr w:type="spellEnd"/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), </w:t>
            </w:r>
            <w:proofErr w:type="spellStart"/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>Mixmedia</w:t>
            </w:r>
            <w:proofErr w:type="spellEnd"/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D02A73">
              <w:rPr>
                <w:bCs/>
                <w:color w:val="000000"/>
                <w:sz w:val="20"/>
                <w:szCs w:val="20"/>
              </w:rPr>
              <w:t>и</w:t>
            </w: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>mixplex</w:t>
            </w:r>
            <w:proofErr w:type="spellEnd"/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r w:rsidRPr="00D02A73">
              <w:rPr>
                <w:bCs/>
                <w:color w:val="000000"/>
                <w:sz w:val="20"/>
                <w:szCs w:val="20"/>
              </w:rPr>
              <w:t>Сохранение</w:t>
            </w: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D02A73">
              <w:rPr>
                <w:bCs/>
                <w:color w:val="000000"/>
                <w:sz w:val="20"/>
                <w:szCs w:val="20"/>
              </w:rPr>
              <w:t>параметров</w:t>
            </w: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D02A73">
              <w:rPr>
                <w:bCs/>
                <w:color w:val="000000"/>
                <w:sz w:val="20"/>
                <w:szCs w:val="20"/>
              </w:rPr>
              <w:t>печати</w:t>
            </w: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 "Easy Set”, </w:t>
            </w:r>
            <w:r w:rsidRPr="00D02A73">
              <w:rPr>
                <w:bCs/>
                <w:color w:val="000000"/>
                <w:sz w:val="20"/>
                <w:szCs w:val="20"/>
              </w:rPr>
              <w:t>Режим</w:t>
            </w: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D02A73">
              <w:rPr>
                <w:bCs/>
                <w:color w:val="000000"/>
                <w:sz w:val="20"/>
                <w:szCs w:val="20"/>
              </w:rPr>
              <w:t>наложения</w:t>
            </w: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r w:rsidRPr="00D02A73">
              <w:rPr>
                <w:bCs/>
                <w:color w:val="000000"/>
                <w:sz w:val="20"/>
                <w:szCs w:val="20"/>
              </w:rPr>
              <w:t>Водяные</w:t>
            </w: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D02A73">
              <w:rPr>
                <w:bCs/>
                <w:color w:val="000000"/>
                <w:sz w:val="20"/>
                <w:szCs w:val="20"/>
              </w:rPr>
              <w:t>знаки</w:t>
            </w: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r w:rsidRPr="00D02A73">
              <w:rPr>
                <w:bCs/>
                <w:color w:val="000000"/>
                <w:sz w:val="20"/>
                <w:szCs w:val="20"/>
              </w:rPr>
              <w:t>Защита</w:t>
            </w: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D02A73">
              <w:rPr>
                <w:bCs/>
                <w:color w:val="000000"/>
                <w:sz w:val="20"/>
                <w:szCs w:val="20"/>
              </w:rPr>
              <w:t>от</w:t>
            </w: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D02A73">
              <w:rPr>
                <w:bCs/>
                <w:color w:val="000000"/>
                <w:sz w:val="20"/>
                <w:szCs w:val="20"/>
              </w:rPr>
              <w:t>копирования</w:t>
            </w: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r w:rsidRPr="00D02A73">
              <w:rPr>
                <w:bCs/>
                <w:color w:val="000000"/>
                <w:sz w:val="20"/>
                <w:szCs w:val="20"/>
              </w:rPr>
              <w:t>Печать</w:t>
            </w: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 «</w:t>
            </w:r>
            <w:r w:rsidRPr="00D02A73">
              <w:rPr>
                <w:bCs/>
                <w:color w:val="000000"/>
                <w:sz w:val="20"/>
                <w:szCs w:val="20"/>
              </w:rPr>
              <w:t>под</w:t>
            </w: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D02A73">
              <w:rPr>
                <w:bCs/>
                <w:color w:val="000000"/>
                <w:sz w:val="20"/>
                <w:szCs w:val="20"/>
              </w:rPr>
              <w:t>копирку</w:t>
            </w: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>»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Сканер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Скорость сканирования, цвет</w:t>
            </w:r>
            <w:proofErr w:type="gramStart"/>
            <w:r w:rsidRPr="00D02A73">
              <w:rPr>
                <w:bCs/>
                <w:color w:val="000000"/>
                <w:sz w:val="20"/>
                <w:szCs w:val="20"/>
              </w:rPr>
              <w:t xml:space="preserve">  Д</w:t>
            </w:r>
            <w:proofErr w:type="gramEnd"/>
            <w:r w:rsidRPr="00D02A73">
              <w:rPr>
                <w:bCs/>
                <w:color w:val="000000"/>
                <w:sz w:val="20"/>
                <w:szCs w:val="20"/>
              </w:rPr>
              <w:t>о 160/160 изображений в минуту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lastRenderedPageBreak/>
              <w:t>Скорость сканирования, Ч/Б</w:t>
            </w:r>
            <w:proofErr w:type="gramStart"/>
            <w:r w:rsidRPr="00D02A73">
              <w:rPr>
                <w:bCs/>
                <w:color w:val="000000"/>
                <w:sz w:val="20"/>
                <w:szCs w:val="20"/>
              </w:rPr>
              <w:t xml:space="preserve">  Д</w:t>
            </w:r>
            <w:proofErr w:type="gramEnd"/>
            <w:r w:rsidRPr="00D02A73">
              <w:rPr>
                <w:bCs/>
                <w:color w:val="000000"/>
                <w:sz w:val="20"/>
                <w:szCs w:val="20"/>
              </w:rPr>
              <w:t>о 160/160 изображений в минуту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Разрешение сканирования (</w:t>
            </w:r>
            <w:proofErr w:type="spellStart"/>
            <w:r w:rsidRPr="00D02A73">
              <w:rPr>
                <w:bCs/>
                <w:color w:val="000000"/>
                <w:sz w:val="20"/>
                <w:szCs w:val="20"/>
              </w:rPr>
              <w:t>dpi</w:t>
            </w:r>
            <w:proofErr w:type="spellEnd"/>
            <w:r w:rsidRPr="00D02A73">
              <w:rPr>
                <w:bCs/>
                <w:color w:val="000000"/>
                <w:sz w:val="20"/>
                <w:szCs w:val="20"/>
              </w:rPr>
              <w:t xml:space="preserve">)  Максимально 600 × 600 </w:t>
            </w:r>
            <w:proofErr w:type="spellStart"/>
            <w:r w:rsidRPr="00D02A73">
              <w:rPr>
                <w:bCs/>
                <w:color w:val="000000"/>
                <w:sz w:val="20"/>
                <w:szCs w:val="20"/>
              </w:rPr>
              <w:t>dpi</w:t>
            </w:r>
            <w:proofErr w:type="spellEnd"/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 xml:space="preserve">Режимы сканирования  </w:t>
            </w:r>
            <w:proofErr w:type="spellStart"/>
            <w:r w:rsidRPr="00D02A73">
              <w:rPr>
                <w:bCs/>
                <w:color w:val="000000"/>
                <w:sz w:val="20"/>
                <w:szCs w:val="20"/>
              </w:rPr>
              <w:t>Scan-to-eMail</w:t>
            </w:r>
            <w:proofErr w:type="spellEnd"/>
            <w:r w:rsidRPr="00D02A73">
              <w:rPr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D02A73">
              <w:rPr>
                <w:bCs/>
                <w:color w:val="000000"/>
                <w:sz w:val="20"/>
                <w:szCs w:val="20"/>
              </w:rPr>
              <w:t>Scan-to-Me</w:t>
            </w:r>
            <w:proofErr w:type="spellEnd"/>
            <w:r w:rsidRPr="00D02A73">
              <w:rPr>
                <w:bCs/>
                <w:color w:val="000000"/>
                <w:sz w:val="20"/>
                <w:szCs w:val="20"/>
              </w:rPr>
              <w:t>)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  <w:lang w:val="en-US"/>
              </w:rPr>
            </w:pP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>Scan-to-SMB (Scan-to-Home)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  <w:lang w:val="en-US"/>
              </w:rPr>
            </w:pP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>Scan-to-FTP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  <w:lang w:val="en-US"/>
              </w:rPr>
            </w:pP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>Scan-to-Box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  <w:lang w:val="en-US"/>
              </w:rPr>
            </w:pP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>Scan-to-USB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  <w:lang w:val="en-US"/>
              </w:rPr>
            </w:pP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>Scan-to-</w:t>
            </w:r>
            <w:proofErr w:type="spellStart"/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>WebDAV</w:t>
            </w:r>
            <w:proofErr w:type="spellEnd"/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  <w:lang w:val="en-US"/>
              </w:rPr>
            </w:pP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>Scan-to-DPWS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  <w:lang w:val="en-US"/>
              </w:rPr>
            </w:pP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>Network TWAIN scan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  <w:lang w:val="en-US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Форматы</w:t>
            </w: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D02A73">
              <w:rPr>
                <w:bCs/>
                <w:color w:val="000000"/>
                <w:sz w:val="20"/>
                <w:szCs w:val="20"/>
              </w:rPr>
              <w:t>файлов</w:t>
            </w: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  JPEG; TIFF; PDF; PDF/A 1a </w:t>
            </w:r>
            <w:r w:rsidRPr="00D02A73">
              <w:rPr>
                <w:bCs/>
                <w:color w:val="000000"/>
                <w:sz w:val="20"/>
                <w:szCs w:val="20"/>
              </w:rPr>
              <w:t>и</w:t>
            </w: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 1b (</w:t>
            </w:r>
            <w:r w:rsidRPr="00D02A73">
              <w:rPr>
                <w:bCs/>
                <w:color w:val="000000"/>
                <w:sz w:val="20"/>
                <w:szCs w:val="20"/>
              </w:rPr>
              <w:t>дополнительно</w:t>
            </w: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>); Compact PDF; Encrypted PDF; Searchable PDF (</w:t>
            </w:r>
            <w:r w:rsidRPr="00D02A73">
              <w:rPr>
                <w:bCs/>
                <w:color w:val="000000"/>
                <w:sz w:val="20"/>
                <w:szCs w:val="20"/>
              </w:rPr>
              <w:t>дополнительно</w:t>
            </w: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>); XPS; Compact XPS; PPTX</w:t>
            </w:r>
            <w:proofErr w:type="gramStart"/>
            <w:r w:rsidRPr="00D02A73">
              <w:rPr>
                <w:bCs/>
                <w:color w:val="000000"/>
                <w:sz w:val="20"/>
                <w:szCs w:val="20"/>
              </w:rPr>
              <w:t>и</w:t>
            </w:r>
            <w:proofErr w:type="gramEnd"/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 Searchable PPTX (</w:t>
            </w:r>
            <w:r w:rsidRPr="00D02A73">
              <w:rPr>
                <w:bCs/>
                <w:color w:val="000000"/>
                <w:sz w:val="20"/>
                <w:szCs w:val="20"/>
              </w:rPr>
              <w:t>дополнительно</w:t>
            </w: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>); Searchable DOCX, XLSX (</w:t>
            </w:r>
            <w:r w:rsidRPr="00D02A73">
              <w:rPr>
                <w:bCs/>
                <w:color w:val="000000"/>
                <w:sz w:val="20"/>
                <w:szCs w:val="20"/>
              </w:rPr>
              <w:t>дополнительно</w:t>
            </w: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>)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Адреса сканирования  2 100 (персональные + групповые</w:t>
            </w:r>
            <w:proofErr w:type="gramStart"/>
            <w:r w:rsidRPr="00D02A73">
              <w:rPr>
                <w:bCs/>
                <w:color w:val="000000"/>
                <w:sz w:val="20"/>
                <w:szCs w:val="20"/>
              </w:rPr>
              <w:t>)п</w:t>
            </w:r>
            <w:proofErr w:type="gramEnd"/>
            <w:r w:rsidRPr="00D02A73">
              <w:rPr>
                <w:bCs/>
                <w:color w:val="000000"/>
                <w:sz w:val="20"/>
                <w:szCs w:val="20"/>
              </w:rPr>
              <w:t>оддержка LDAP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Функции сканирования  Аннотация (те</w:t>
            </w:r>
            <w:proofErr w:type="gramStart"/>
            <w:r w:rsidRPr="00D02A73">
              <w:rPr>
                <w:bCs/>
                <w:color w:val="000000"/>
                <w:sz w:val="20"/>
                <w:szCs w:val="20"/>
              </w:rPr>
              <w:t>кст/вр</w:t>
            </w:r>
            <w:proofErr w:type="gramEnd"/>
            <w:r w:rsidRPr="00D02A73">
              <w:rPr>
                <w:bCs/>
                <w:color w:val="000000"/>
                <w:sz w:val="20"/>
                <w:szCs w:val="20"/>
              </w:rPr>
              <w:t xml:space="preserve">емя/дата) для </w:t>
            </w:r>
            <w:proofErr w:type="spellStart"/>
            <w:r w:rsidRPr="00D02A73">
              <w:rPr>
                <w:bCs/>
                <w:color w:val="000000"/>
                <w:sz w:val="20"/>
                <w:szCs w:val="20"/>
              </w:rPr>
              <w:t>PDF;до</w:t>
            </w:r>
            <w:proofErr w:type="spellEnd"/>
            <w:r w:rsidRPr="00D02A73">
              <w:rPr>
                <w:bCs/>
                <w:color w:val="000000"/>
                <w:sz w:val="20"/>
                <w:szCs w:val="20"/>
              </w:rPr>
              <w:t xml:space="preserve"> 400 программ; </w:t>
            </w:r>
            <w:proofErr w:type="spellStart"/>
            <w:r w:rsidRPr="00D02A73">
              <w:rPr>
                <w:bCs/>
                <w:color w:val="000000"/>
                <w:sz w:val="20"/>
                <w:szCs w:val="20"/>
              </w:rPr>
              <w:t>предпросмотр</w:t>
            </w:r>
            <w:proofErr w:type="spellEnd"/>
            <w:r w:rsidRPr="00D02A73">
              <w:rPr>
                <w:bCs/>
                <w:color w:val="000000"/>
                <w:sz w:val="20"/>
                <w:szCs w:val="20"/>
              </w:rPr>
              <w:t xml:space="preserve"> на экране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Система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Память (стандартно), Мб  2 048 МБ (стандартно)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Жёсткий диск (стандартно), Гб  250 (стандартно)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  <w:lang w:val="en-US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Интерфейсы</w:t>
            </w: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 (</w:t>
            </w:r>
            <w:r w:rsidRPr="00D02A73">
              <w:rPr>
                <w:bCs/>
                <w:color w:val="000000"/>
                <w:sz w:val="20"/>
                <w:szCs w:val="20"/>
              </w:rPr>
              <w:t>стандартно</w:t>
            </w: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>)  10-Base-T/100-Base-T/1,000-Base-T Ethernet; USB 2.0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  <w:lang w:val="en-US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Сетевые</w:t>
            </w: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D02A73">
              <w:rPr>
                <w:bCs/>
                <w:color w:val="000000"/>
                <w:sz w:val="20"/>
                <w:szCs w:val="20"/>
              </w:rPr>
              <w:t>протоколы</w:t>
            </w: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  TCP/IP (IPv4 / IPv6); IPX/SPX; NetBEUI; AppleTalk (</w:t>
            </w:r>
            <w:proofErr w:type="spellStart"/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>EtherTalk</w:t>
            </w:r>
            <w:proofErr w:type="spellEnd"/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>); SMB; LPD; IPP; SNMP; HTTP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  <w:lang w:val="en-US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Фреймы</w:t>
            </w: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  Ethernet 802.2; Ethernet 802.3; Ethernet II; Ethernet SNAP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D02A73">
              <w:rPr>
                <w:bCs/>
                <w:color w:val="000000"/>
                <w:sz w:val="20"/>
                <w:szCs w:val="20"/>
              </w:rPr>
              <w:t>Автоподатчик</w:t>
            </w:r>
            <w:proofErr w:type="spellEnd"/>
            <w:proofErr w:type="gramStart"/>
            <w:r w:rsidRPr="00D02A73">
              <w:rPr>
                <w:bCs/>
                <w:color w:val="000000"/>
                <w:sz w:val="20"/>
                <w:szCs w:val="20"/>
              </w:rPr>
              <w:t xml:space="preserve">  Д</w:t>
            </w:r>
            <w:proofErr w:type="gramEnd"/>
            <w:r w:rsidRPr="00D02A73">
              <w:rPr>
                <w:bCs/>
                <w:color w:val="000000"/>
                <w:sz w:val="20"/>
                <w:szCs w:val="20"/>
              </w:rPr>
              <w:t>о 100 оригиналов; A6-A3; 35-163 г/м2, однопроходный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 xml:space="preserve">Формат носителей  A6-SRA3, пользовательские </w:t>
            </w:r>
            <w:proofErr w:type="spellStart"/>
            <w:r w:rsidRPr="00D02A73">
              <w:rPr>
                <w:bCs/>
                <w:color w:val="000000"/>
                <w:sz w:val="20"/>
                <w:szCs w:val="20"/>
              </w:rPr>
              <w:t>форматы</w:t>
            </w:r>
            <w:proofErr w:type="gramStart"/>
            <w:r w:rsidRPr="00D02A73">
              <w:rPr>
                <w:bCs/>
                <w:color w:val="000000"/>
                <w:sz w:val="20"/>
                <w:szCs w:val="20"/>
              </w:rPr>
              <w:t>;б</w:t>
            </w:r>
            <w:proofErr w:type="gramEnd"/>
            <w:r w:rsidRPr="00D02A73">
              <w:rPr>
                <w:bCs/>
                <w:color w:val="000000"/>
                <w:sz w:val="20"/>
                <w:szCs w:val="20"/>
              </w:rPr>
              <w:t>аннер</w:t>
            </w:r>
            <w:proofErr w:type="spellEnd"/>
            <w:r w:rsidRPr="00D02A73">
              <w:rPr>
                <w:bCs/>
                <w:color w:val="000000"/>
                <w:sz w:val="20"/>
                <w:szCs w:val="20"/>
              </w:rPr>
              <w:t xml:space="preserve"> максимально 1 200 × 297 мм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Плотность носителей (г/м²)  52-300 г/м</w:t>
            </w:r>
            <w:proofErr w:type="gramStart"/>
            <w:r w:rsidRPr="00D02A73">
              <w:rPr>
                <w:bCs/>
                <w:color w:val="000000"/>
                <w:sz w:val="20"/>
                <w:szCs w:val="20"/>
              </w:rPr>
              <w:t>2</w:t>
            </w:r>
            <w:proofErr w:type="gramEnd"/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Ёмкость лотков  Стандартно: 1 150 листов, максимально: 3 650 листов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Лотки для бумаги  Лоток 1: 500 листов, A5-A3, 52-256 г/м</w:t>
            </w:r>
            <w:proofErr w:type="gramStart"/>
            <w:r w:rsidRPr="00D02A73">
              <w:rPr>
                <w:bCs/>
                <w:color w:val="000000"/>
                <w:sz w:val="20"/>
                <w:szCs w:val="20"/>
              </w:rPr>
              <w:t>2</w:t>
            </w:r>
            <w:proofErr w:type="gramEnd"/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Лоток 2: 500 листов, A5-SRA3, 52-256 г/м</w:t>
            </w:r>
            <w:proofErr w:type="gramStart"/>
            <w:r w:rsidRPr="00D02A73">
              <w:rPr>
                <w:bCs/>
                <w:color w:val="000000"/>
                <w:sz w:val="20"/>
                <w:szCs w:val="20"/>
              </w:rPr>
              <w:t>2</w:t>
            </w:r>
            <w:proofErr w:type="gramEnd"/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Лоток ручной подачи: Лоток ручной подачи: 150 листов, A6-SRA3, пользовательский формат, баннер, 60-300 г/м</w:t>
            </w:r>
            <w:proofErr w:type="gramStart"/>
            <w:r w:rsidRPr="00D02A73">
              <w:rPr>
                <w:bCs/>
                <w:color w:val="000000"/>
                <w:sz w:val="20"/>
                <w:szCs w:val="20"/>
              </w:rPr>
              <w:t>2</w:t>
            </w:r>
            <w:proofErr w:type="gramEnd"/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Лотки для бумаги (дополнительно)  Лоток 3: 500 листов, A5-A3, 52-256 г/м</w:t>
            </w:r>
            <w:proofErr w:type="gramStart"/>
            <w:r w:rsidRPr="00D02A73">
              <w:rPr>
                <w:bCs/>
                <w:color w:val="000000"/>
                <w:sz w:val="20"/>
                <w:szCs w:val="20"/>
              </w:rPr>
              <w:t>2</w:t>
            </w:r>
            <w:proofErr w:type="gramEnd"/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Лоток 3 + 4: 2x 500 листов, A5-A3, 52-256 г/м</w:t>
            </w:r>
            <w:proofErr w:type="gramStart"/>
            <w:r w:rsidRPr="00D02A73">
              <w:rPr>
                <w:bCs/>
                <w:color w:val="000000"/>
                <w:sz w:val="20"/>
                <w:szCs w:val="20"/>
              </w:rPr>
              <w:t>2</w:t>
            </w:r>
            <w:proofErr w:type="gramEnd"/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Дополнительные лотки: 2,500 листов, A4, 52-256 г/м</w:t>
            </w:r>
            <w:proofErr w:type="gramStart"/>
            <w:r w:rsidRPr="00D02A73">
              <w:rPr>
                <w:bCs/>
                <w:color w:val="000000"/>
                <w:sz w:val="20"/>
                <w:szCs w:val="20"/>
              </w:rPr>
              <w:t>2</w:t>
            </w:r>
            <w:proofErr w:type="gramEnd"/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Автоматический дуплекс  A5-SRA3; 52-256 г/м</w:t>
            </w:r>
            <w:proofErr w:type="gramStart"/>
            <w:r w:rsidRPr="00D02A73">
              <w:rPr>
                <w:bCs/>
                <w:color w:val="000000"/>
                <w:sz w:val="20"/>
                <w:szCs w:val="20"/>
              </w:rPr>
              <w:t>2</w:t>
            </w:r>
            <w:proofErr w:type="gramEnd"/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Рекомендуемый объем печати/копирования (в месяц)  65,000 страниц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Пиковый объем печати/копирования (в месяц)  150,000 страниц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Ресурс тонера  27,500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Ресурс тонера CMY  26,000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Питание</w:t>
            </w:r>
            <w:proofErr w:type="gramStart"/>
            <w:r w:rsidRPr="00D02A73">
              <w:rPr>
                <w:bCs/>
                <w:color w:val="000000"/>
                <w:sz w:val="20"/>
                <w:szCs w:val="20"/>
              </w:rPr>
              <w:t xml:space="preserve">  М</w:t>
            </w:r>
            <w:proofErr w:type="gramEnd"/>
            <w:r w:rsidRPr="00D02A73">
              <w:rPr>
                <w:bCs/>
                <w:color w:val="000000"/>
                <w:sz w:val="20"/>
                <w:szCs w:val="20"/>
              </w:rPr>
              <w:t>енее 2,0 кВт (система)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Размеры (</w:t>
            </w:r>
            <w:proofErr w:type="spellStart"/>
            <w:r w:rsidRPr="00D02A73">
              <w:rPr>
                <w:bCs/>
                <w:color w:val="000000"/>
                <w:sz w:val="20"/>
                <w:szCs w:val="20"/>
              </w:rPr>
              <w:t>Ш</w:t>
            </w:r>
            <w:proofErr w:type="gramStart"/>
            <w:r w:rsidRPr="00D02A73">
              <w:rPr>
                <w:bCs/>
                <w:color w:val="000000"/>
                <w:sz w:val="20"/>
                <w:szCs w:val="20"/>
              </w:rPr>
              <w:t>x</w:t>
            </w:r>
            <w:proofErr w:type="gramEnd"/>
            <w:r w:rsidRPr="00D02A73">
              <w:rPr>
                <w:bCs/>
                <w:color w:val="000000"/>
                <w:sz w:val="20"/>
                <w:szCs w:val="20"/>
              </w:rPr>
              <w:t>ГxВ</w:t>
            </w:r>
            <w:proofErr w:type="spellEnd"/>
            <w:r w:rsidRPr="00D02A73">
              <w:rPr>
                <w:bCs/>
                <w:color w:val="000000"/>
                <w:sz w:val="20"/>
                <w:szCs w:val="20"/>
              </w:rPr>
              <w:t>, мм)  615 × 685 × 921 (без нижних подающих лотков)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Вес (</w:t>
            </w:r>
            <w:proofErr w:type="gramStart"/>
            <w:r w:rsidRPr="00D02A73">
              <w:rPr>
                <w:bCs/>
                <w:color w:val="000000"/>
                <w:sz w:val="20"/>
                <w:szCs w:val="20"/>
              </w:rPr>
              <w:t>кг</w:t>
            </w:r>
            <w:proofErr w:type="gramEnd"/>
            <w:r w:rsidRPr="00D02A73">
              <w:rPr>
                <w:bCs/>
                <w:color w:val="000000"/>
                <w:sz w:val="20"/>
                <w:szCs w:val="20"/>
              </w:rPr>
              <w:t>)  Около 101 кг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Функции системы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proofErr w:type="gramStart"/>
            <w:r w:rsidRPr="00D02A73">
              <w:rPr>
                <w:bCs/>
                <w:color w:val="000000"/>
                <w:sz w:val="20"/>
                <w:szCs w:val="20"/>
              </w:rPr>
              <w:t xml:space="preserve">Безопасность  ISO 15408 EAL3 (оценивается); фильтрация IP и блокировка портов; SSL2; SSL3 и TSL1.0; поддержка </w:t>
            </w:r>
            <w:proofErr w:type="spellStart"/>
            <w:r w:rsidRPr="00D02A73">
              <w:rPr>
                <w:bCs/>
                <w:color w:val="000000"/>
                <w:sz w:val="20"/>
                <w:szCs w:val="20"/>
              </w:rPr>
              <w:t>IPsec</w:t>
            </w:r>
            <w:proofErr w:type="spellEnd"/>
            <w:r w:rsidRPr="00D02A73">
              <w:rPr>
                <w:bCs/>
                <w:color w:val="000000"/>
                <w:sz w:val="20"/>
                <w:szCs w:val="20"/>
              </w:rPr>
              <w:t xml:space="preserve">; поддержка IEEE 802.1x; аутентификация </w:t>
            </w:r>
            <w:r w:rsidRPr="00D02A73">
              <w:rPr>
                <w:bCs/>
                <w:color w:val="000000"/>
                <w:sz w:val="20"/>
                <w:szCs w:val="20"/>
              </w:rPr>
              <w:lastRenderedPageBreak/>
              <w:t>пользователей; лог аутентификаций; безопасная печать; перезапись жёсткого диска (8 типов); шифрование данных на жёстком диске (AES 128); автоматическая очистка памяти; конфиденциальное получение факсов; шифрование данных пользователя; защита копий (запрет копирования, копирование по паролю)</w:t>
            </w:r>
            <w:proofErr w:type="gramEnd"/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Учет</w:t>
            </w:r>
            <w:proofErr w:type="gramStart"/>
            <w:r w:rsidRPr="00D02A73">
              <w:rPr>
                <w:bCs/>
                <w:color w:val="000000"/>
                <w:sz w:val="20"/>
                <w:szCs w:val="20"/>
              </w:rPr>
              <w:t xml:space="preserve">  Д</w:t>
            </w:r>
            <w:proofErr w:type="gramEnd"/>
            <w:r w:rsidRPr="00D02A73">
              <w:rPr>
                <w:bCs/>
                <w:color w:val="000000"/>
                <w:sz w:val="20"/>
                <w:szCs w:val="20"/>
              </w:rPr>
              <w:t xml:space="preserve">о 1 000 учётных записей, поддержка </w:t>
            </w:r>
            <w:proofErr w:type="spellStart"/>
            <w:r w:rsidRPr="00D02A73">
              <w:rPr>
                <w:bCs/>
                <w:color w:val="000000"/>
                <w:sz w:val="20"/>
                <w:szCs w:val="20"/>
              </w:rPr>
              <w:t>Active</w:t>
            </w:r>
            <w:proofErr w:type="spellEnd"/>
            <w:r w:rsidRPr="00D02A73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02A73">
              <w:rPr>
                <w:bCs/>
                <w:color w:val="000000"/>
                <w:sz w:val="20"/>
                <w:szCs w:val="20"/>
              </w:rPr>
              <w:t>Directory</w:t>
            </w:r>
            <w:proofErr w:type="spellEnd"/>
            <w:r w:rsidRPr="00D02A73">
              <w:rPr>
                <w:bCs/>
                <w:color w:val="000000"/>
                <w:sz w:val="20"/>
                <w:szCs w:val="20"/>
              </w:rPr>
              <w:t xml:space="preserve"> (имя пользователя + пароль + </w:t>
            </w:r>
            <w:proofErr w:type="spellStart"/>
            <w:r w:rsidRPr="00D02A73">
              <w:rPr>
                <w:bCs/>
                <w:color w:val="000000"/>
                <w:sz w:val="20"/>
                <w:szCs w:val="20"/>
              </w:rPr>
              <w:t>email</w:t>
            </w:r>
            <w:proofErr w:type="spellEnd"/>
            <w:r w:rsidRPr="00D02A73">
              <w:rPr>
                <w:bCs/>
                <w:color w:val="000000"/>
                <w:sz w:val="20"/>
                <w:szCs w:val="20"/>
              </w:rPr>
              <w:t xml:space="preserve"> + </w:t>
            </w:r>
            <w:proofErr w:type="spellStart"/>
            <w:r w:rsidRPr="00D02A73">
              <w:rPr>
                <w:bCs/>
                <w:color w:val="000000"/>
                <w:sz w:val="20"/>
                <w:szCs w:val="20"/>
              </w:rPr>
              <w:t>smb</w:t>
            </w:r>
            <w:proofErr w:type="spellEnd"/>
            <w:r w:rsidRPr="00D02A73">
              <w:rPr>
                <w:bCs/>
                <w:color w:val="000000"/>
                <w:sz w:val="20"/>
                <w:szCs w:val="20"/>
              </w:rPr>
              <w:t>), ограничение по функциям, аутентификация пользователей по бесконтактным картам (дополнительно) или биометрическая (дополнительно)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  <w:lang w:val="en-US"/>
              </w:rPr>
            </w:pPr>
            <w:r w:rsidRPr="00D02A73">
              <w:rPr>
                <w:bCs/>
                <w:color w:val="000000"/>
                <w:sz w:val="20"/>
                <w:szCs w:val="20"/>
              </w:rPr>
              <w:t>Программное</w:t>
            </w: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D02A73">
              <w:rPr>
                <w:bCs/>
                <w:color w:val="000000"/>
                <w:sz w:val="20"/>
                <w:szCs w:val="20"/>
              </w:rPr>
              <w:t>обеспечение</w:t>
            </w: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>PageScope</w:t>
            </w:r>
            <w:proofErr w:type="spellEnd"/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 Net Care Device Manager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>PageScope</w:t>
            </w:r>
            <w:proofErr w:type="spellEnd"/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 Data Administrator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>PageScope</w:t>
            </w:r>
            <w:proofErr w:type="spellEnd"/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 Box Operator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>PageScope</w:t>
            </w:r>
            <w:proofErr w:type="spellEnd"/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 Direct Print</w:t>
            </w:r>
          </w:p>
          <w:p w:rsidR="00E66B30" w:rsidRPr="00D02A73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  <w:lang w:val="en-US"/>
              </w:rPr>
            </w:pPr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 xml:space="preserve">Print Status </w:t>
            </w:r>
            <w:proofErr w:type="spellStart"/>
            <w:r w:rsidRPr="00D02A73">
              <w:rPr>
                <w:bCs/>
                <w:color w:val="000000"/>
                <w:sz w:val="20"/>
                <w:szCs w:val="20"/>
                <w:lang w:val="en-US"/>
              </w:rPr>
              <w:t>Notifier</w:t>
            </w:r>
            <w:proofErr w:type="spellEnd"/>
          </w:p>
          <w:p w:rsidR="00E66B30" w:rsidRPr="00245D94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  <w:lang w:val="en-US"/>
              </w:rPr>
            </w:pPr>
            <w:r w:rsidRPr="00245D94">
              <w:rPr>
                <w:bCs/>
                <w:color w:val="000000"/>
                <w:sz w:val="20"/>
                <w:szCs w:val="20"/>
                <w:lang w:val="en-US"/>
              </w:rPr>
              <w:t>Driver Packaging Utility</w:t>
            </w:r>
          </w:p>
          <w:p w:rsidR="00E66B30" w:rsidRPr="00245D94" w:rsidRDefault="00E66B30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  <w:lang w:val="en-US"/>
              </w:rPr>
            </w:pPr>
            <w:r w:rsidRPr="00245D94">
              <w:rPr>
                <w:bCs/>
                <w:color w:val="000000"/>
                <w:sz w:val="20"/>
                <w:szCs w:val="20"/>
                <w:lang w:val="en-US"/>
              </w:rPr>
              <w:t>Log Management Utility</w:t>
            </w:r>
          </w:p>
        </w:tc>
        <w:tc>
          <w:tcPr>
            <w:tcW w:w="709" w:type="dxa"/>
            <w:vAlign w:val="center"/>
            <w:hideMark/>
          </w:tcPr>
          <w:p w:rsidR="00E66B30" w:rsidRPr="00E66B30" w:rsidRDefault="00E66B30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992" w:type="dxa"/>
            <w:vAlign w:val="center"/>
          </w:tcPr>
          <w:p w:rsidR="00E66B30" w:rsidRDefault="0004262E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 </w:t>
            </w:r>
            <w:r>
              <w:rPr>
                <w:color w:val="000000"/>
                <w:sz w:val="20"/>
                <w:szCs w:val="20"/>
              </w:rPr>
              <w:t>год</w:t>
            </w:r>
          </w:p>
        </w:tc>
      </w:tr>
      <w:tr w:rsidR="00113F67" w:rsidTr="00555E6D">
        <w:trPr>
          <w:trHeight w:val="312"/>
        </w:trPr>
        <w:tc>
          <w:tcPr>
            <w:tcW w:w="688" w:type="dxa"/>
            <w:hideMark/>
          </w:tcPr>
          <w:p w:rsidR="00113F67" w:rsidRPr="00AE14AF" w:rsidRDefault="00113F67" w:rsidP="00113F67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lastRenderedPageBreak/>
              <w:t>1.2</w:t>
            </w:r>
          </w:p>
        </w:tc>
        <w:tc>
          <w:tcPr>
            <w:tcW w:w="2799" w:type="dxa"/>
            <w:hideMark/>
          </w:tcPr>
          <w:p w:rsidR="00113F67" w:rsidRPr="00E66B30" w:rsidRDefault="00113F67" w:rsidP="00113F67">
            <w:pPr>
              <w:spacing w:after="0"/>
              <w:rPr>
                <w:color w:val="000000"/>
                <w:sz w:val="20"/>
                <w:szCs w:val="20"/>
              </w:rPr>
            </w:pPr>
            <w:r w:rsidRPr="00E66B30">
              <w:rPr>
                <w:color w:val="000000"/>
                <w:sz w:val="20"/>
                <w:szCs w:val="20"/>
              </w:rPr>
              <w:t>Кассета большой емкости PC-410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E66B30">
              <w:rPr>
                <w:color w:val="000000"/>
                <w:sz w:val="20"/>
                <w:szCs w:val="20"/>
              </w:rPr>
              <w:t>[</w:t>
            </w:r>
            <w:r w:rsidRPr="00E66B30">
              <w:rPr>
                <w:color w:val="000000"/>
                <w:sz w:val="20"/>
                <w:szCs w:val="20"/>
                <w:lang w:val="en-US"/>
              </w:rPr>
              <w:t>A</w:t>
            </w:r>
            <w:r w:rsidRPr="00E66B30">
              <w:rPr>
                <w:color w:val="000000"/>
                <w:sz w:val="20"/>
                <w:szCs w:val="20"/>
              </w:rPr>
              <w:t>2</w:t>
            </w:r>
            <w:r w:rsidRPr="00E66B30">
              <w:rPr>
                <w:color w:val="000000"/>
                <w:sz w:val="20"/>
                <w:szCs w:val="20"/>
                <w:lang w:val="en-US"/>
              </w:rPr>
              <w:t>XMWY</w:t>
            </w:r>
            <w:r w:rsidRPr="00E66B30">
              <w:rPr>
                <w:color w:val="000000"/>
                <w:sz w:val="20"/>
                <w:szCs w:val="20"/>
              </w:rPr>
              <w:t>3]</w:t>
            </w:r>
          </w:p>
        </w:tc>
        <w:tc>
          <w:tcPr>
            <w:tcW w:w="5268" w:type="dxa"/>
            <w:gridSpan w:val="2"/>
            <w:hideMark/>
          </w:tcPr>
          <w:p w:rsidR="00BD5C8B" w:rsidRPr="00553733" w:rsidRDefault="00BD5C8B" w:rsidP="00113F67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553733">
              <w:rPr>
                <w:bCs/>
                <w:color w:val="000000" w:themeColor="text1"/>
                <w:sz w:val="20"/>
                <w:szCs w:val="20"/>
              </w:rPr>
              <w:t xml:space="preserve">Формат бумаги: </w:t>
            </w:r>
            <w:r w:rsidR="00113F67" w:rsidRPr="00553733">
              <w:rPr>
                <w:bCs/>
                <w:color w:val="000000" w:themeColor="text1"/>
                <w:sz w:val="20"/>
                <w:szCs w:val="20"/>
              </w:rPr>
              <w:t>A4,</w:t>
            </w:r>
          </w:p>
          <w:p w:rsidR="00BD5C8B" w:rsidRPr="00553733" w:rsidRDefault="00BD5C8B" w:rsidP="00113F67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553733">
              <w:rPr>
                <w:bCs/>
                <w:color w:val="000000" w:themeColor="text1"/>
                <w:sz w:val="20"/>
                <w:szCs w:val="20"/>
              </w:rPr>
              <w:t>Емкость:</w:t>
            </w:r>
            <w:r w:rsidR="00113F67" w:rsidRPr="00553733">
              <w:rPr>
                <w:bCs/>
                <w:color w:val="000000" w:themeColor="text1"/>
                <w:sz w:val="20"/>
                <w:szCs w:val="20"/>
              </w:rPr>
              <w:t xml:space="preserve"> 2 500 листов, </w:t>
            </w:r>
          </w:p>
          <w:p w:rsidR="00113F67" w:rsidRPr="00553733" w:rsidRDefault="00BD5C8B" w:rsidP="00113F67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553733">
              <w:rPr>
                <w:bCs/>
                <w:color w:val="000000" w:themeColor="text1"/>
                <w:sz w:val="20"/>
                <w:szCs w:val="20"/>
              </w:rPr>
              <w:t xml:space="preserve">Плотность бумаги: </w:t>
            </w:r>
            <w:r w:rsidR="00113F67" w:rsidRPr="00553733">
              <w:rPr>
                <w:bCs/>
                <w:color w:val="000000" w:themeColor="text1"/>
                <w:sz w:val="20"/>
                <w:szCs w:val="20"/>
              </w:rPr>
              <w:t>52–256 г/м</w:t>
            </w:r>
            <w:proofErr w:type="gramStart"/>
            <w:r w:rsidR="00113F67" w:rsidRPr="00553733">
              <w:rPr>
                <w:bCs/>
                <w:color w:val="000000" w:themeColor="text1"/>
                <w:sz w:val="20"/>
                <w:szCs w:val="20"/>
              </w:rPr>
              <w:t>2</w:t>
            </w:r>
            <w:proofErr w:type="gramEnd"/>
          </w:p>
        </w:tc>
        <w:tc>
          <w:tcPr>
            <w:tcW w:w="709" w:type="dxa"/>
            <w:vAlign w:val="center"/>
            <w:hideMark/>
          </w:tcPr>
          <w:p w:rsidR="00113F67" w:rsidRPr="007C072F" w:rsidRDefault="00113F67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2</w:t>
            </w:r>
          </w:p>
        </w:tc>
        <w:tc>
          <w:tcPr>
            <w:tcW w:w="992" w:type="dxa"/>
            <w:vAlign w:val="center"/>
          </w:tcPr>
          <w:p w:rsidR="00113F67" w:rsidRDefault="00113F67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 </w:t>
            </w:r>
            <w:r>
              <w:rPr>
                <w:color w:val="000000"/>
                <w:sz w:val="20"/>
                <w:szCs w:val="20"/>
              </w:rPr>
              <w:t>год</w:t>
            </w:r>
          </w:p>
        </w:tc>
      </w:tr>
      <w:tr w:rsidR="00113F67" w:rsidTr="00555E6D">
        <w:trPr>
          <w:trHeight w:val="312"/>
        </w:trPr>
        <w:tc>
          <w:tcPr>
            <w:tcW w:w="688" w:type="dxa"/>
            <w:hideMark/>
          </w:tcPr>
          <w:p w:rsidR="00113F67" w:rsidRPr="00113F67" w:rsidRDefault="00113F67" w:rsidP="00113F67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lang w:val="en-US"/>
              </w:rPr>
              <w:t>1.</w:t>
            </w: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2799" w:type="dxa"/>
            <w:hideMark/>
          </w:tcPr>
          <w:p w:rsidR="00113F67" w:rsidRPr="00E66B30" w:rsidRDefault="00113F67" w:rsidP="00113F67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r w:rsidRPr="00E66B30">
              <w:rPr>
                <w:color w:val="000000"/>
                <w:sz w:val="20"/>
                <w:szCs w:val="20"/>
              </w:rPr>
              <w:t xml:space="preserve">Финишер </w:t>
            </w:r>
            <w:proofErr w:type="gramStart"/>
            <w:r w:rsidRPr="00E66B30">
              <w:rPr>
                <w:color w:val="000000"/>
                <w:sz w:val="20"/>
                <w:szCs w:val="20"/>
              </w:rPr>
              <w:t>-</w:t>
            </w:r>
            <w:proofErr w:type="spellStart"/>
            <w:r w:rsidRPr="00E66B30">
              <w:rPr>
                <w:color w:val="000000"/>
                <w:sz w:val="20"/>
                <w:szCs w:val="20"/>
              </w:rPr>
              <w:t>с</w:t>
            </w:r>
            <w:proofErr w:type="gramEnd"/>
            <w:r w:rsidRPr="00E66B30">
              <w:rPr>
                <w:color w:val="000000"/>
                <w:sz w:val="20"/>
                <w:szCs w:val="20"/>
              </w:rPr>
              <w:t>теплер</w:t>
            </w:r>
            <w:proofErr w:type="spellEnd"/>
            <w:r w:rsidRPr="00E66B30">
              <w:rPr>
                <w:color w:val="000000"/>
                <w:sz w:val="20"/>
                <w:szCs w:val="20"/>
              </w:rPr>
              <w:t xml:space="preserve"> FS-534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[</w:t>
            </w:r>
            <w:r w:rsidRPr="00E66B30">
              <w:rPr>
                <w:color w:val="000000"/>
                <w:sz w:val="20"/>
                <w:szCs w:val="20"/>
                <w:lang w:val="en-US"/>
              </w:rPr>
              <w:t>A3EPWY1</w:t>
            </w:r>
            <w:r>
              <w:rPr>
                <w:color w:val="000000"/>
                <w:sz w:val="20"/>
                <w:szCs w:val="20"/>
                <w:lang w:val="en-US"/>
              </w:rPr>
              <w:t>]</w:t>
            </w:r>
          </w:p>
        </w:tc>
        <w:tc>
          <w:tcPr>
            <w:tcW w:w="5268" w:type="dxa"/>
            <w:gridSpan w:val="2"/>
            <w:hideMark/>
          </w:tcPr>
          <w:p w:rsidR="00113F67" w:rsidRPr="00553733" w:rsidRDefault="00113F67" w:rsidP="00113F67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553733">
              <w:rPr>
                <w:bCs/>
                <w:color w:val="000000" w:themeColor="text1"/>
                <w:sz w:val="20"/>
                <w:szCs w:val="20"/>
              </w:rPr>
              <w:t>Сшивание до 50 листов,</w:t>
            </w:r>
          </w:p>
          <w:p w:rsidR="00BD5C8B" w:rsidRPr="00553733" w:rsidRDefault="00BD5C8B" w:rsidP="00113F67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553733">
              <w:rPr>
                <w:bCs/>
                <w:color w:val="000000" w:themeColor="text1"/>
                <w:sz w:val="20"/>
                <w:szCs w:val="20"/>
              </w:rPr>
              <w:t xml:space="preserve">Вид сшивания: </w:t>
            </w:r>
            <w:proofErr w:type="gramStart"/>
            <w:r w:rsidRPr="00553733">
              <w:rPr>
                <w:bCs/>
                <w:color w:val="000000" w:themeColor="text1"/>
                <w:sz w:val="20"/>
                <w:szCs w:val="20"/>
              </w:rPr>
              <w:t>угловое</w:t>
            </w:r>
            <w:proofErr w:type="gramEnd"/>
            <w:r w:rsidRPr="00553733">
              <w:rPr>
                <w:bCs/>
                <w:color w:val="000000" w:themeColor="text1"/>
                <w:sz w:val="20"/>
                <w:szCs w:val="20"/>
              </w:rPr>
              <w:t>, двухпозиционное</w:t>
            </w:r>
          </w:p>
          <w:p w:rsidR="00113F67" w:rsidRPr="00553733" w:rsidRDefault="00BD5C8B" w:rsidP="00113F67">
            <w:pPr>
              <w:tabs>
                <w:tab w:val="left" w:pos="1097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553733">
              <w:rPr>
                <w:bCs/>
                <w:color w:val="000000" w:themeColor="text1"/>
                <w:sz w:val="20"/>
                <w:szCs w:val="20"/>
              </w:rPr>
              <w:t>Лотки выхода бумаги</w:t>
            </w:r>
            <w:r w:rsidR="00113F67" w:rsidRPr="00553733">
              <w:rPr>
                <w:bCs/>
                <w:color w:val="000000" w:themeColor="text1"/>
                <w:sz w:val="20"/>
                <w:szCs w:val="20"/>
              </w:rPr>
              <w:t>: до 3 300 листов</w:t>
            </w:r>
          </w:p>
        </w:tc>
        <w:tc>
          <w:tcPr>
            <w:tcW w:w="709" w:type="dxa"/>
            <w:vAlign w:val="center"/>
            <w:hideMark/>
          </w:tcPr>
          <w:p w:rsidR="00113F67" w:rsidRPr="007C072F" w:rsidRDefault="00113F67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2</w:t>
            </w:r>
          </w:p>
        </w:tc>
        <w:tc>
          <w:tcPr>
            <w:tcW w:w="992" w:type="dxa"/>
            <w:vAlign w:val="center"/>
          </w:tcPr>
          <w:p w:rsidR="00113F67" w:rsidRDefault="00BD5C8B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 </w:t>
            </w:r>
            <w:r>
              <w:rPr>
                <w:color w:val="000000"/>
                <w:sz w:val="20"/>
                <w:szCs w:val="20"/>
              </w:rPr>
              <w:t>год</w:t>
            </w:r>
          </w:p>
        </w:tc>
      </w:tr>
      <w:tr w:rsidR="00113F67" w:rsidRPr="00E66B30" w:rsidTr="00555E6D">
        <w:trPr>
          <w:trHeight w:val="696"/>
        </w:trPr>
        <w:tc>
          <w:tcPr>
            <w:tcW w:w="688" w:type="dxa"/>
            <w:hideMark/>
          </w:tcPr>
          <w:p w:rsidR="00113F67" w:rsidRPr="00113F67" w:rsidRDefault="00113F67" w:rsidP="00113F67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lang w:val="en-US"/>
              </w:rPr>
              <w:t>1.</w:t>
            </w: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2799" w:type="dxa"/>
            <w:hideMark/>
          </w:tcPr>
          <w:p w:rsidR="00113F67" w:rsidRPr="00E66B30" w:rsidRDefault="00113F67" w:rsidP="00113F67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r w:rsidRPr="00E66B30">
              <w:rPr>
                <w:color w:val="000000"/>
                <w:sz w:val="20"/>
                <w:szCs w:val="20"/>
                <w:lang w:val="en-US"/>
              </w:rPr>
              <w:t>Toner Black TN-512K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[</w:t>
            </w:r>
            <w:r w:rsidRPr="00E66B30">
              <w:rPr>
                <w:color w:val="000000"/>
                <w:sz w:val="20"/>
                <w:szCs w:val="20"/>
                <w:lang w:val="en-US"/>
              </w:rPr>
              <w:t>A33K152</w:t>
            </w:r>
            <w:r>
              <w:rPr>
                <w:color w:val="000000"/>
                <w:sz w:val="20"/>
                <w:szCs w:val="20"/>
                <w:lang w:val="en-US"/>
              </w:rPr>
              <w:t>]</w:t>
            </w:r>
          </w:p>
        </w:tc>
        <w:tc>
          <w:tcPr>
            <w:tcW w:w="5268" w:type="dxa"/>
            <w:gridSpan w:val="2"/>
            <w:hideMark/>
          </w:tcPr>
          <w:p w:rsidR="00113F67" w:rsidRPr="00553733" w:rsidRDefault="00113F67" w:rsidP="00BD5C8B">
            <w:pPr>
              <w:tabs>
                <w:tab w:val="left" w:pos="703"/>
              </w:tabs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553733">
              <w:rPr>
                <w:bCs/>
                <w:color w:val="000000" w:themeColor="text1"/>
                <w:sz w:val="20"/>
                <w:szCs w:val="20"/>
              </w:rPr>
              <w:t xml:space="preserve">1 </w:t>
            </w:r>
            <w:r w:rsidR="00BD5C8B" w:rsidRPr="00553733">
              <w:rPr>
                <w:bCs/>
                <w:color w:val="000000" w:themeColor="text1"/>
                <w:sz w:val="20"/>
                <w:szCs w:val="20"/>
              </w:rPr>
              <w:t>бутылка</w:t>
            </w:r>
            <w:r w:rsidRPr="00553733">
              <w:rPr>
                <w:bCs/>
                <w:color w:val="000000" w:themeColor="text1"/>
                <w:sz w:val="20"/>
                <w:szCs w:val="20"/>
              </w:rPr>
              <w:t>, 543.5</w:t>
            </w:r>
            <w:r w:rsidRPr="00553733">
              <w:rPr>
                <w:bCs/>
                <w:color w:val="000000" w:themeColor="text1"/>
                <w:sz w:val="20"/>
                <w:szCs w:val="20"/>
                <w:lang w:val="en-US"/>
              </w:rPr>
              <w:t>g</w:t>
            </w:r>
            <w:r w:rsidRPr="00553733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553733">
              <w:rPr>
                <w:bCs/>
                <w:color w:val="000000" w:themeColor="text1"/>
                <w:sz w:val="20"/>
                <w:szCs w:val="20"/>
                <w:lang w:val="en-US"/>
              </w:rPr>
              <w:t>Toner</w:t>
            </w:r>
            <w:r w:rsidRPr="00553733">
              <w:rPr>
                <w:bCs/>
                <w:color w:val="000000" w:themeColor="text1"/>
                <w:sz w:val="20"/>
                <w:szCs w:val="20"/>
              </w:rPr>
              <w:t xml:space="preserve">, </w:t>
            </w:r>
            <w:r w:rsidR="00BD5C8B" w:rsidRPr="00553733">
              <w:rPr>
                <w:bCs/>
                <w:color w:val="000000" w:themeColor="text1"/>
                <w:sz w:val="20"/>
                <w:szCs w:val="20"/>
              </w:rPr>
              <w:t>расход:</w:t>
            </w:r>
            <w:r w:rsidRPr="00553733">
              <w:rPr>
                <w:bCs/>
                <w:color w:val="000000" w:themeColor="text1"/>
                <w:sz w:val="20"/>
                <w:szCs w:val="20"/>
              </w:rPr>
              <w:t xml:space="preserve"> 27,5</w:t>
            </w:r>
            <w:r w:rsidRPr="00553733">
              <w:rPr>
                <w:bCs/>
                <w:color w:val="000000" w:themeColor="text1"/>
                <w:sz w:val="20"/>
                <w:szCs w:val="20"/>
                <w:lang w:val="en-US"/>
              </w:rPr>
              <w:t>k</w:t>
            </w:r>
            <w:r w:rsidRPr="00553733">
              <w:rPr>
                <w:bCs/>
                <w:color w:val="000000" w:themeColor="text1"/>
                <w:sz w:val="20"/>
                <w:szCs w:val="20"/>
              </w:rPr>
              <w:t xml:space="preserve"> / 5%</w:t>
            </w:r>
          </w:p>
        </w:tc>
        <w:tc>
          <w:tcPr>
            <w:tcW w:w="709" w:type="dxa"/>
            <w:vAlign w:val="center"/>
            <w:hideMark/>
          </w:tcPr>
          <w:p w:rsidR="00113F67" w:rsidRPr="00E66B30" w:rsidRDefault="00113F67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2</w:t>
            </w:r>
          </w:p>
        </w:tc>
        <w:tc>
          <w:tcPr>
            <w:tcW w:w="992" w:type="dxa"/>
            <w:vAlign w:val="center"/>
          </w:tcPr>
          <w:p w:rsidR="00113F67" w:rsidRPr="0004262E" w:rsidRDefault="00113F67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  <w:tr w:rsidR="00113F67" w:rsidRPr="00E66B30" w:rsidTr="00555E6D">
        <w:trPr>
          <w:trHeight w:val="312"/>
        </w:trPr>
        <w:tc>
          <w:tcPr>
            <w:tcW w:w="688" w:type="dxa"/>
            <w:hideMark/>
          </w:tcPr>
          <w:p w:rsidR="00113F67" w:rsidRPr="00113F67" w:rsidRDefault="00113F67" w:rsidP="00113F67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lang w:val="en-US"/>
              </w:rPr>
              <w:t>1.</w:t>
            </w: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2799" w:type="dxa"/>
            <w:hideMark/>
          </w:tcPr>
          <w:p w:rsidR="00113F67" w:rsidRPr="00E66B30" w:rsidRDefault="00113F67" w:rsidP="00113F67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r w:rsidRPr="00E66B30">
              <w:rPr>
                <w:color w:val="000000"/>
                <w:sz w:val="20"/>
                <w:szCs w:val="20"/>
                <w:lang w:val="en-US"/>
              </w:rPr>
              <w:t>Toner Yellow TN-512Y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[</w:t>
            </w:r>
            <w:r w:rsidRPr="00E66B30">
              <w:rPr>
                <w:color w:val="000000"/>
                <w:sz w:val="20"/>
                <w:szCs w:val="20"/>
                <w:lang w:val="en-US"/>
              </w:rPr>
              <w:t>A33K252</w:t>
            </w:r>
            <w:r>
              <w:rPr>
                <w:color w:val="000000"/>
                <w:sz w:val="20"/>
                <w:szCs w:val="20"/>
                <w:lang w:val="en-US"/>
              </w:rPr>
              <w:t>]</w:t>
            </w:r>
          </w:p>
        </w:tc>
        <w:tc>
          <w:tcPr>
            <w:tcW w:w="5268" w:type="dxa"/>
            <w:gridSpan w:val="2"/>
            <w:hideMark/>
          </w:tcPr>
          <w:p w:rsidR="00113F67" w:rsidRPr="00553733" w:rsidRDefault="00BD5C8B" w:rsidP="00BD5C8B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553733">
              <w:rPr>
                <w:bCs/>
                <w:color w:val="000000" w:themeColor="text1"/>
                <w:sz w:val="20"/>
                <w:szCs w:val="20"/>
              </w:rPr>
              <w:t>1 бутылка</w:t>
            </w:r>
            <w:r w:rsidR="00113F67" w:rsidRPr="00553733">
              <w:rPr>
                <w:bCs/>
                <w:color w:val="000000" w:themeColor="text1"/>
                <w:sz w:val="20"/>
                <w:szCs w:val="20"/>
              </w:rPr>
              <w:t>, 527</w:t>
            </w:r>
            <w:r w:rsidR="00113F67" w:rsidRPr="00553733">
              <w:rPr>
                <w:bCs/>
                <w:color w:val="000000" w:themeColor="text1"/>
                <w:sz w:val="20"/>
                <w:szCs w:val="20"/>
                <w:lang w:val="en-US"/>
              </w:rPr>
              <w:t>g</w:t>
            </w:r>
            <w:r w:rsidR="00113F67" w:rsidRPr="00553733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113F67" w:rsidRPr="00553733">
              <w:rPr>
                <w:bCs/>
                <w:color w:val="000000" w:themeColor="text1"/>
                <w:sz w:val="20"/>
                <w:szCs w:val="20"/>
                <w:lang w:val="en-US"/>
              </w:rPr>
              <w:t>Toner</w:t>
            </w:r>
            <w:r w:rsidR="00113F67" w:rsidRPr="00553733">
              <w:rPr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553733">
              <w:rPr>
                <w:bCs/>
                <w:color w:val="000000" w:themeColor="text1"/>
                <w:sz w:val="20"/>
                <w:szCs w:val="20"/>
              </w:rPr>
              <w:t>расход:</w:t>
            </w:r>
            <w:r w:rsidR="00113F67" w:rsidRPr="00553733">
              <w:rPr>
                <w:bCs/>
                <w:color w:val="000000" w:themeColor="text1"/>
                <w:sz w:val="20"/>
                <w:szCs w:val="20"/>
              </w:rPr>
              <w:t xml:space="preserve"> 26</w:t>
            </w:r>
            <w:r w:rsidR="00113F67" w:rsidRPr="00553733">
              <w:rPr>
                <w:bCs/>
                <w:color w:val="000000" w:themeColor="text1"/>
                <w:sz w:val="20"/>
                <w:szCs w:val="20"/>
                <w:lang w:val="en-US"/>
              </w:rPr>
              <w:t>k</w:t>
            </w:r>
            <w:r w:rsidR="00113F67" w:rsidRPr="00553733">
              <w:rPr>
                <w:bCs/>
                <w:color w:val="000000" w:themeColor="text1"/>
                <w:sz w:val="20"/>
                <w:szCs w:val="20"/>
              </w:rPr>
              <w:t xml:space="preserve"> / 5%</w:t>
            </w:r>
          </w:p>
        </w:tc>
        <w:tc>
          <w:tcPr>
            <w:tcW w:w="709" w:type="dxa"/>
            <w:vAlign w:val="center"/>
            <w:hideMark/>
          </w:tcPr>
          <w:p w:rsidR="00113F67" w:rsidRPr="00E66B30" w:rsidRDefault="00113F67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2</w:t>
            </w:r>
          </w:p>
        </w:tc>
        <w:tc>
          <w:tcPr>
            <w:tcW w:w="992" w:type="dxa"/>
            <w:vAlign w:val="center"/>
          </w:tcPr>
          <w:p w:rsidR="00113F67" w:rsidRPr="00E66B30" w:rsidRDefault="00113F67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  <w:tr w:rsidR="00113F67" w:rsidRPr="00E66B30" w:rsidTr="00555E6D">
        <w:trPr>
          <w:trHeight w:val="312"/>
        </w:trPr>
        <w:tc>
          <w:tcPr>
            <w:tcW w:w="688" w:type="dxa"/>
            <w:hideMark/>
          </w:tcPr>
          <w:p w:rsidR="00113F67" w:rsidRPr="00113F67" w:rsidRDefault="00113F67" w:rsidP="00113F67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lang w:val="en-US"/>
              </w:rPr>
              <w:t>1.</w:t>
            </w: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2799" w:type="dxa"/>
            <w:hideMark/>
          </w:tcPr>
          <w:p w:rsidR="00113F67" w:rsidRPr="00E66B30" w:rsidRDefault="00113F67" w:rsidP="00113F67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r w:rsidRPr="00E66B30">
              <w:rPr>
                <w:color w:val="000000"/>
                <w:sz w:val="20"/>
                <w:szCs w:val="20"/>
                <w:lang w:val="en-US"/>
              </w:rPr>
              <w:t>Toner Magenta TN-512M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[</w:t>
            </w:r>
            <w:r w:rsidRPr="00E66B30">
              <w:rPr>
                <w:color w:val="000000"/>
                <w:sz w:val="20"/>
                <w:szCs w:val="20"/>
                <w:lang w:val="en-US"/>
              </w:rPr>
              <w:t>A33K352</w:t>
            </w:r>
            <w:r>
              <w:rPr>
                <w:color w:val="000000"/>
                <w:sz w:val="20"/>
                <w:szCs w:val="20"/>
                <w:lang w:val="en-US"/>
              </w:rPr>
              <w:t>]</w:t>
            </w:r>
          </w:p>
        </w:tc>
        <w:tc>
          <w:tcPr>
            <w:tcW w:w="5268" w:type="dxa"/>
            <w:gridSpan w:val="2"/>
            <w:hideMark/>
          </w:tcPr>
          <w:p w:rsidR="00113F67" w:rsidRPr="00553733" w:rsidRDefault="00BD5C8B" w:rsidP="00113F67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553733">
              <w:rPr>
                <w:bCs/>
                <w:color w:val="000000" w:themeColor="text1"/>
                <w:sz w:val="20"/>
                <w:szCs w:val="20"/>
              </w:rPr>
              <w:t>1 бутылка</w:t>
            </w:r>
            <w:r w:rsidR="00113F67" w:rsidRPr="00553733">
              <w:rPr>
                <w:bCs/>
                <w:color w:val="000000" w:themeColor="text1"/>
                <w:sz w:val="20"/>
                <w:szCs w:val="20"/>
              </w:rPr>
              <w:t>, 514</w:t>
            </w:r>
            <w:r w:rsidR="00113F67" w:rsidRPr="00553733">
              <w:rPr>
                <w:bCs/>
                <w:color w:val="000000" w:themeColor="text1"/>
                <w:sz w:val="20"/>
                <w:szCs w:val="20"/>
                <w:lang w:val="en-US"/>
              </w:rPr>
              <w:t>g</w:t>
            </w:r>
            <w:r w:rsidR="00113F67" w:rsidRPr="00553733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113F67" w:rsidRPr="00553733">
              <w:rPr>
                <w:bCs/>
                <w:color w:val="000000" w:themeColor="text1"/>
                <w:sz w:val="20"/>
                <w:szCs w:val="20"/>
                <w:lang w:val="en-US"/>
              </w:rPr>
              <w:t>Toner</w:t>
            </w:r>
            <w:r w:rsidR="00113F67" w:rsidRPr="00553733">
              <w:rPr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553733">
              <w:rPr>
                <w:bCs/>
                <w:color w:val="000000" w:themeColor="text1"/>
                <w:sz w:val="20"/>
                <w:szCs w:val="20"/>
              </w:rPr>
              <w:t xml:space="preserve">расход: </w:t>
            </w:r>
            <w:r w:rsidR="00113F67" w:rsidRPr="00553733">
              <w:rPr>
                <w:bCs/>
                <w:color w:val="000000" w:themeColor="text1"/>
                <w:sz w:val="20"/>
                <w:szCs w:val="20"/>
              </w:rPr>
              <w:t>26</w:t>
            </w:r>
            <w:r w:rsidR="00113F67" w:rsidRPr="00553733">
              <w:rPr>
                <w:bCs/>
                <w:color w:val="000000" w:themeColor="text1"/>
                <w:sz w:val="20"/>
                <w:szCs w:val="20"/>
                <w:lang w:val="en-US"/>
              </w:rPr>
              <w:t>k</w:t>
            </w:r>
            <w:r w:rsidR="00113F67" w:rsidRPr="00553733">
              <w:rPr>
                <w:bCs/>
                <w:color w:val="000000" w:themeColor="text1"/>
                <w:sz w:val="20"/>
                <w:szCs w:val="20"/>
              </w:rPr>
              <w:t xml:space="preserve"> / 5%</w:t>
            </w:r>
          </w:p>
        </w:tc>
        <w:tc>
          <w:tcPr>
            <w:tcW w:w="709" w:type="dxa"/>
            <w:vAlign w:val="center"/>
            <w:hideMark/>
          </w:tcPr>
          <w:p w:rsidR="00113F67" w:rsidRPr="00E66B30" w:rsidRDefault="00113F67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2</w:t>
            </w:r>
          </w:p>
        </w:tc>
        <w:tc>
          <w:tcPr>
            <w:tcW w:w="992" w:type="dxa"/>
            <w:vAlign w:val="center"/>
          </w:tcPr>
          <w:p w:rsidR="00113F67" w:rsidRPr="00E66B30" w:rsidRDefault="00113F67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  <w:tr w:rsidR="00113F67" w:rsidRPr="00E66B30" w:rsidTr="00555E6D">
        <w:trPr>
          <w:trHeight w:val="528"/>
        </w:trPr>
        <w:tc>
          <w:tcPr>
            <w:tcW w:w="688" w:type="dxa"/>
            <w:hideMark/>
          </w:tcPr>
          <w:p w:rsidR="00113F67" w:rsidRPr="00113F67" w:rsidRDefault="00113F67" w:rsidP="00113F67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lang w:val="en-US"/>
              </w:rPr>
              <w:t>1.</w:t>
            </w: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2799" w:type="dxa"/>
            <w:hideMark/>
          </w:tcPr>
          <w:p w:rsidR="00113F67" w:rsidRPr="00E66B30" w:rsidRDefault="00113F67" w:rsidP="00113F67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r w:rsidRPr="00E66B30">
              <w:rPr>
                <w:color w:val="000000"/>
                <w:sz w:val="20"/>
                <w:szCs w:val="20"/>
                <w:lang w:val="en-US"/>
              </w:rPr>
              <w:t>Toner Cyan TN-512C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[</w:t>
            </w:r>
            <w:r w:rsidRPr="00E66B30">
              <w:rPr>
                <w:color w:val="000000"/>
                <w:sz w:val="20"/>
                <w:szCs w:val="20"/>
                <w:lang w:val="en-US"/>
              </w:rPr>
              <w:t>A33K452</w:t>
            </w:r>
            <w:r>
              <w:rPr>
                <w:color w:val="000000"/>
                <w:sz w:val="20"/>
                <w:szCs w:val="20"/>
                <w:lang w:val="en-US"/>
              </w:rPr>
              <w:t>]</w:t>
            </w:r>
          </w:p>
        </w:tc>
        <w:tc>
          <w:tcPr>
            <w:tcW w:w="5268" w:type="dxa"/>
            <w:gridSpan w:val="2"/>
            <w:hideMark/>
          </w:tcPr>
          <w:p w:rsidR="00113F67" w:rsidRPr="00553733" w:rsidRDefault="00BD5C8B" w:rsidP="00113F67">
            <w:pPr>
              <w:spacing w:after="0" w:line="240" w:lineRule="auto"/>
              <w:rPr>
                <w:bCs/>
                <w:color w:val="000000" w:themeColor="text1"/>
                <w:sz w:val="20"/>
                <w:szCs w:val="20"/>
              </w:rPr>
            </w:pPr>
            <w:r w:rsidRPr="00553733">
              <w:rPr>
                <w:bCs/>
                <w:color w:val="000000" w:themeColor="text1"/>
                <w:sz w:val="20"/>
                <w:szCs w:val="20"/>
              </w:rPr>
              <w:t>1 бутылка</w:t>
            </w:r>
            <w:r w:rsidR="00113F67" w:rsidRPr="00553733">
              <w:rPr>
                <w:bCs/>
                <w:color w:val="000000" w:themeColor="text1"/>
                <w:sz w:val="20"/>
                <w:szCs w:val="20"/>
              </w:rPr>
              <w:t>, 514</w:t>
            </w:r>
            <w:r w:rsidR="00113F67" w:rsidRPr="00553733">
              <w:rPr>
                <w:bCs/>
                <w:color w:val="000000" w:themeColor="text1"/>
                <w:sz w:val="20"/>
                <w:szCs w:val="20"/>
                <w:lang w:val="en-US"/>
              </w:rPr>
              <w:t>g</w:t>
            </w:r>
            <w:r w:rsidR="00113F67" w:rsidRPr="00553733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113F67" w:rsidRPr="00553733">
              <w:rPr>
                <w:bCs/>
                <w:color w:val="000000" w:themeColor="text1"/>
                <w:sz w:val="20"/>
                <w:szCs w:val="20"/>
                <w:lang w:val="en-US"/>
              </w:rPr>
              <w:t>Toner</w:t>
            </w:r>
            <w:r w:rsidR="00113F67" w:rsidRPr="00553733">
              <w:rPr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553733">
              <w:rPr>
                <w:bCs/>
                <w:color w:val="000000" w:themeColor="text1"/>
                <w:sz w:val="20"/>
                <w:szCs w:val="20"/>
              </w:rPr>
              <w:t xml:space="preserve">расход: </w:t>
            </w:r>
            <w:r w:rsidR="00113F67" w:rsidRPr="00553733">
              <w:rPr>
                <w:bCs/>
                <w:color w:val="000000" w:themeColor="text1"/>
                <w:sz w:val="20"/>
                <w:szCs w:val="20"/>
              </w:rPr>
              <w:t>26</w:t>
            </w:r>
            <w:r w:rsidR="00113F67" w:rsidRPr="00553733">
              <w:rPr>
                <w:bCs/>
                <w:color w:val="000000" w:themeColor="text1"/>
                <w:sz w:val="20"/>
                <w:szCs w:val="20"/>
                <w:lang w:val="en-US"/>
              </w:rPr>
              <w:t>k</w:t>
            </w:r>
            <w:r w:rsidR="00113F67" w:rsidRPr="00553733">
              <w:rPr>
                <w:bCs/>
                <w:color w:val="000000" w:themeColor="text1"/>
                <w:sz w:val="20"/>
                <w:szCs w:val="20"/>
              </w:rPr>
              <w:t xml:space="preserve"> / 5%</w:t>
            </w:r>
          </w:p>
        </w:tc>
        <w:tc>
          <w:tcPr>
            <w:tcW w:w="709" w:type="dxa"/>
            <w:vAlign w:val="center"/>
            <w:hideMark/>
          </w:tcPr>
          <w:p w:rsidR="00113F67" w:rsidRPr="00E66B30" w:rsidRDefault="00113F67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2</w:t>
            </w:r>
          </w:p>
        </w:tc>
        <w:tc>
          <w:tcPr>
            <w:tcW w:w="992" w:type="dxa"/>
            <w:vAlign w:val="center"/>
          </w:tcPr>
          <w:p w:rsidR="00113F67" w:rsidRPr="00E66B30" w:rsidRDefault="00113F67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  <w:tr w:rsidR="00113F67" w:rsidTr="00555E6D">
        <w:trPr>
          <w:trHeight w:val="528"/>
        </w:trPr>
        <w:tc>
          <w:tcPr>
            <w:tcW w:w="688" w:type="dxa"/>
            <w:vAlign w:val="center"/>
            <w:hideMark/>
          </w:tcPr>
          <w:p w:rsidR="00113F67" w:rsidRPr="00113F67" w:rsidRDefault="00113F67" w:rsidP="00113F67">
            <w:pPr>
              <w:spacing w:after="0"/>
              <w:jc w:val="center"/>
              <w:rPr>
                <w:rFonts w:asciiTheme="minorHAnsi" w:hAnsi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113F67">
              <w:rPr>
                <w:rFonts w:asciiTheme="minorHAnsi" w:hAnsiTheme="minorHAnsi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8067" w:type="dxa"/>
            <w:gridSpan w:val="3"/>
            <w:vAlign w:val="center"/>
            <w:hideMark/>
          </w:tcPr>
          <w:p w:rsidR="00113F67" w:rsidRPr="00113F67" w:rsidRDefault="00113F67" w:rsidP="00113F67">
            <w:pPr>
              <w:spacing w:after="0"/>
              <w:rPr>
                <w:rFonts w:asciiTheme="minorHAnsi" w:hAnsiTheme="minorHAnsi"/>
                <w:b/>
                <w:bCs/>
                <w:color w:val="000000"/>
                <w:sz w:val="24"/>
                <w:szCs w:val="24"/>
              </w:rPr>
            </w:pPr>
            <w:r w:rsidRPr="00113F67">
              <w:rPr>
                <w:rFonts w:asciiTheme="minorHAnsi" w:hAnsiTheme="minorHAnsi"/>
                <w:b/>
                <w:sz w:val="24"/>
                <w:szCs w:val="24"/>
              </w:rPr>
              <w:t>Комплекс плоттер / сканер формата А</w:t>
            </w:r>
            <w:proofErr w:type="gramStart"/>
            <w:r w:rsidRPr="00113F67">
              <w:rPr>
                <w:rFonts w:asciiTheme="minorHAnsi" w:hAnsiTheme="minorHAnsi"/>
                <w:b/>
                <w:sz w:val="24"/>
                <w:szCs w:val="24"/>
              </w:rPr>
              <w:t>0</w:t>
            </w:r>
            <w:proofErr w:type="gramEnd"/>
            <w:r w:rsidRPr="00113F67">
              <w:rPr>
                <w:rFonts w:asciiTheme="minorHAnsi" w:hAnsiTheme="minorHAnsi"/>
                <w:b/>
                <w:sz w:val="24"/>
                <w:szCs w:val="24"/>
              </w:rPr>
              <w:t xml:space="preserve"> в составе:</w:t>
            </w:r>
          </w:p>
        </w:tc>
        <w:tc>
          <w:tcPr>
            <w:tcW w:w="709" w:type="dxa"/>
            <w:vAlign w:val="center"/>
            <w:hideMark/>
          </w:tcPr>
          <w:p w:rsidR="00113F67" w:rsidRPr="00113F67" w:rsidRDefault="00113F67" w:rsidP="00113F67">
            <w:pPr>
              <w:spacing w:after="0"/>
              <w:jc w:val="center"/>
              <w:rPr>
                <w:rFonts w:asciiTheme="minorHAnsi" w:hAnsiTheme="minorHAnsi" w:cs="Tahoma"/>
                <w:b/>
                <w:sz w:val="24"/>
                <w:szCs w:val="24"/>
                <w:lang w:val="en-US"/>
              </w:rPr>
            </w:pPr>
            <w:r w:rsidRPr="00113F67">
              <w:rPr>
                <w:rFonts w:asciiTheme="minorHAnsi" w:hAnsiTheme="minorHAnsi" w:cs="Tahoma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992" w:type="dxa"/>
            <w:vAlign w:val="center"/>
          </w:tcPr>
          <w:p w:rsidR="00113F67" w:rsidRPr="00113F67" w:rsidRDefault="00113F67" w:rsidP="00113F67">
            <w:pPr>
              <w:spacing w:after="0"/>
              <w:jc w:val="center"/>
              <w:rPr>
                <w:rFonts w:asciiTheme="minorHAnsi" w:hAnsiTheme="minorHAnsi" w:cs="Tahoma"/>
                <w:b/>
                <w:sz w:val="24"/>
                <w:szCs w:val="24"/>
              </w:rPr>
            </w:pPr>
            <w:r w:rsidRPr="00113F67">
              <w:rPr>
                <w:rFonts w:asciiTheme="minorHAnsi" w:hAnsiTheme="minorHAnsi"/>
                <w:b/>
                <w:color w:val="000000"/>
                <w:sz w:val="24"/>
                <w:szCs w:val="24"/>
                <w:lang w:val="en-US"/>
              </w:rPr>
              <w:t xml:space="preserve">1 </w:t>
            </w:r>
            <w:r w:rsidRPr="00113F67">
              <w:rPr>
                <w:rFonts w:asciiTheme="minorHAnsi" w:hAnsiTheme="minorHAnsi"/>
                <w:b/>
                <w:color w:val="000000"/>
                <w:sz w:val="24"/>
                <w:szCs w:val="24"/>
              </w:rPr>
              <w:t>год</w:t>
            </w:r>
          </w:p>
        </w:tc>
      </w:tr>
      <w:tr w:rsidR="00113F67" w:rsidTr="00555E6D">
        <w:trPr>
          <w:trHeight w:val="312"/>
        </w:trPr>
        <w:tc>
          <w:tcPr>
            <w:tcW w:w="688" w:type="dxa"/>
            <w:hideMark/>
          </w:tcPr>
          <w:p w:rsidR="00113F67" w:rsidRPr="00AE14AF" w:rsidRDefault="00113F67" w:rsidP="00113F67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2.1</w:t>
            </w:r>
          </w:p>
        </w:tc>
        <w:tc>
          <w:tcPr>
            <w:tcW w:w="2799" w:type="dxa"/>
            <w:hideMark/>
          </w:tcPr>
          <w:p w:rsidR="00113F67" w:rsidRPr="007C072F" w:rsidRDefault="00113F67" w:rsidP="00113F67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7C072F">
              <w:rPr>
                <w:color w:val="000000"/>
                <w:sz w:val="20"/>
                <w:szCs w:val="20"/>
              </w:rPr>
              <w:t>Широкоформатный сканер SD36 MFP2GO</w:t>
            </w:r>
          </w:p>
          <w:p w:rsidR="00113F67" w:rsidRPr="007C072F" w:rsidRDefault="00113F67" w:rsidP="00113F67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7C072F">
              <w:rPr>
                <w:color w:val="000000"/>
                <w:sz w:val="20"/>
                <w:szCs w:val="20"/>
              </w:rPr>
              <w:t xml:space="preserve"> в составе:</w:t>
            </w:r>
          </w:p>
          <w:p w:rsidR="00113F67" w:rsidRPr="007C072F" w:rsidRDefault="00113F67" w:rsidP="00113F67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7C072F">
              <w:rPr>
                <w:color w:val="000000"/>
                <w:sz w:val="20"/>
                <w:szCs w:val="20"/>
              </w:rPr>
              <w:t xml:space="preserve"> •</w:t>
            </w:r>
            <w:proofErr w:type="spellStart"/>
            <w:r w:rsidRPr="007C072F">
              <w:rPr>
                <w:color w:val="000000"/>
                <w:sz w:val="20"/>
                <w:szCs w:val="20"/>
              </w:rPr>
              <w:t>Неактивированный</w:t>
            </w:r>
            <w:proofErr w:type="spellEnd"/>
            <w:r w:rsidRPr="007C072F">
              <w:rPr>
                <w:color w:val="000000"/>
                <w:sz w:val="20"/>
                <w:szCs w:val="20"/>
              </w:rPr>
              <w:t xml:space="preserve"> сканер </w:t>
            </w:r>
            <w:proofErr w:type="spellStart"/>
            <w:r w:rsidRPr="007C072F">
              <w:rPr>
                <w:color w:val="000000"/>
                <w:sz w:val="20"/>
                <w:szCs w:val="20"/>
              </w:rPr>
              <w:t>Contex</w:t>
            </w:r>
            <w:proofErr w:type="spellEnd"/>
            <w:r w:rsidRPr="007C072F">
              <w:rPr>
                <w:color w:val="000000"/>
                <w:sz w:val="20"/>
                <w:szCs w:val="20"/>
              </w:rPr>
              <w:t xml:space="preserve"> SD 3600; </w:t>
            </w:r>
          </w:p>
          <w:p w:rsidR="00113F67" w:rsidRPr="007C072F" w:rsidRDefault="00113F67" w:rsidP="00113F67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7C072F">
              <w:rPr>
                <w:color w:val="000000"/>
                <w:sz w:val="20"/>
                <w:szCs w:val="20"/>
              </w:rPr>
              <w:t xml:space="preserve">•Лицензия для сканера </w:t>
            </w:r>
            <w:proofErr w:type="spellStart"/>
            <w:r w:rsidRPr="007C072F">
              <w:rPr>
                <w:color w:val="000000"/>
                <w:sz w:val="20"/>
                <w:szCs w:val="20"/>
              </w:rPr>
              <w:t>Contex</w:t>
            </w:r>
            <w:proofErr w:type="spellEnd"/>
            <w:r w:rsidRPr="007C072F">
              <w:rPr>
                <w:color w:val="000000"/>
                <w:sz w:val="20"/>
                <w:szCs w:val="20"/>
              </w:rPr>
              <w:t xml:space="preserve"> SD 3600: </w:t>
            </w:r>
            <w:proofErr w:type="spellStart"/>
            <w:r w:rsidRPr="007C072F">
              <w:rPr>
                <w:color w:val="000000"/>
                <w:sz w:val="20"/>
                <w:szCs w:val="20"/>
              </w:rPr>
              <w:t>Contex</w:t>
            </w:r>
            <w:proofErr w:type="spellEnd"/>
            <w:r w:rsidRPr="007C072F">
              <w:rPr>
                <w:color w:val="000000"/>
                <w:sz w:val="20"/>
                <w:szCs w:val="20"/>
              </w:rPr>
              <w:t xml:space="preserve"> SD 3615; </w:t>
            </w:r>
          </w:p>
          <w:p w:rsidR="00113F67" w:rsidRPr="007C072F" w:rsidRDefault="00113F67" w:rsidP="00113F67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7C072F">
              <w:rPr>
                <w:color w:val="000000"/>
                <w:sz w:val="20"/>
                <w:szCs w:val="20"/>
              </w:rPr>
              <w:t xml:space="preserve">•Контроллер MFP2GO; </w:t>
            </w:r>
          </w:p>
          <w:p w:rsidR="00113F67" w:rsidRPr="007C072F" w:rsidRDefault="00113F67" w:rsidP="00113F67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7C072F">
              <w:rPr>
                <w:color w:val="000000"/>
                <w:sz w:val="20"/>
                <w:szCs w:val="20"/>
              </w:rPr>
              <w:t>•Высокий регулируемый напольный стенд для сканера;</w:t>
            </w:r>
            <w:r>
              <w:rPr>
                <w:color w:val="000000"/>
                <w:sz w:val="20"/>
                <w:szCs w:val="20"/>
              </w:rPr>
              <w:t xml:space="preserve">    </w:t>
            </w:r>
            <w:r w:rsidRPr="007C072F">
              <w:rPr>
                <w:color w:val="000000"/>
                <w:sz w:val="20"/>
                <w:szCs w:val="20"/>
              </w:rPr>
              <w:t>[5300</w:t>
            </w:r>
            <w:r w:rsidRPr="007C072F">
              <w:rPr>
                <w:color w:val="000000"/>
                <w:sz w:val="20"/>
                <w:szCs w:val="20"/>
                <w:lang w:val="en-US"/>
              </w:rPr>
              <w:t>A</w:t>
            </w:r>
            <w:r w:rsidRPr="007C072F">
              <w:rPr>
                <w:color w:val="000000"/>
                <w:sz w:val="20"/>
                <w:szCs w:val="20"/>
              </w:rPr>
              <w:t>001</w:t>
            </w:r>
            <w:r w:rsidRPr="007C072F">
              <w:rPr>
                <w:color w:val="000000"/>
                <w:sz w:val="20"/>
                <w:szCs w:val="20"/>
                <w:lang w:val="en-US"/>
              </w:rPr>
              <w:t>B</w:t>
            </w:r>
            <w:r w:rsidRPr="007C072F">
              <w:rPr>
                <w:color w:val="000000"/>
                <w:sz w:val="20"/>
                <w:szCs w:val="20"/>
              </w:rPr>
              <w:t>02</w:t>
            </w:r>
            <w:r w:rsidRPr="007C072F">
              <w:rPr>
                <w:color w:val="000000"/>
                <w:sz w:val="20"/>
                <w:szCs w:val="20"/>
                <w:lang w:val="en-US"/>
              </w:rPr>
              <w:t>A</w:t>
            </w:r>
            <w:r w:rsidRPr="007C072F">
              <w:rPr>
                <w:color w:val="000000"/>
                <w:sz w:val="20"/>
                <w:szCs w:val="20"/>
              </w:rPr>
              <w:t>]</w:t>
            </w:r>
          </w:p>
        </w:tc>
        <w:tc>
          <w:tcPr>
            <w:tcW w:w="5268" w:type="dxa"/>
            <w:gridSpan w:val="2"/>
            <w:hideMark/>
          </w:tcPr>
          <w:p w:rsidR="00113F67" w:rsidRPr="007C072F" w:rsidRDefault="00113F67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7C072F">
              <w:rPr>
                <w:bCs/>
                <w:color w:val="000000"/>
                <w:sz w:val="20"/>
                <w:szCs w:val="20"/>
              </w:rPr>
              <w:t xml:space="preserve">Оптическое разрешение, </w:t>
            </w:r>
            <w:proofErr w:type="spellStart"/>
            <w:r w:rsidRPr="007C072F">
              <w:rPr>
                <w:bCs/>
                <w:color w:val="000000"/>
                <w:sz w:val="20"/>
                <w:szCs w:val="20"/>
              </w:rPr>
              <w:t>dpi</w:t>
            </w:r>
            <w:proofErr w:type="spellEnd"/>
            <w:r w:rsidRPr="00D02A73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C072F">
              <w:rPr>
                <w:bCs/>
                <w:color w:val="000000"/>
                <w:sz w:val="20"/>
                <w:szCs w:val="20"/>
              </w:rPr>
              <w:t xml:space="preserve"> 600</w:t>
            </w:r>
          </w:p>
          <w:p w:rsidR="00113F67" w:rsidRPr="007C072F" w:rsidRDefault="00113F67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7C072F">
              <w:rPr>
                <w:bCs/>
                <w:color w:val="000000"/>
                <w:sz w:val="20"/>
                <w:szCs w:val="20"/>
              </w:rPr>
              <w:t xml:space="preserve">Максимальное разрешение, </w:t>
            </w:r>
            <w:proofErr w:type="spellStart"/>
            <w:r w:rsidRPr="007C072F">
              <w:rPr>
                <w:bCs/>
                <w:color w:val="000000"/>
                <w:sz w:val="20"/>
                <w:szCs w:val="20"/>
              </w:rPr>
              <w:t>dpi</w:t>
            </w:r>
            <w:proofErr w:type="spellEnd"/>
            <w:r w:rsidRPr="00D02A73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C072F">
              <w:rPr>
                <w:bCs/>
                <w:color w:val="000000"/>
                <w:sz w:val="20"/>
                <w:szCs w:val="20"/>
              </w:rPr>
              <w:t xml:space="preserve"> 600</w:t>
            </w:r>
          </w:p>
          <w:p w:rsidR="00113F67" w:rsidRPr="007C072F" w:rsidRDefault="00113F67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7C072F">
              <w:rPr>
                <w:bCs/>
                <w:color w:val="000000"/>
                <w:sz w:val="20"/>
                <w:szCs w:val="20"/>
              </w:rPr>
              <w:t>Скорость (</w:t>
            </w:r>
            <w:proofErr w:type="gramStart"/>
            <w:r w:rsidRPr="007C072F">
              <w:rPr>
                <w:bCs/>
                <w:color w:val="000000"/>
                <w:sz w:val="20"/>
                <w:szCs w:val="20"/>
              </w:rPr>
              <w:t>ч</w:t>
            </w:r>
            <w:proofErr w:type="gramEnd"/>
            <w:r w:rsidRPr="007C072F">
              <w:rPr>
                <w:bCs/>
                <w:color w:val="000000"/>
                <w:sz w:val="20"/>
                <w:szCs w:val="20"/>
              </w:rPr>
              <w:t xml:space="preserve">/б, при 200 </w:t>
            </w:r>
            <w:proofErr w:type="spellStart"/>
            <w:r w:rsidRPr="007C072F">
              <w:rPr>
                <w:bCs/>
                <w:color w:val="000000"/>
                <w:sz w:val="20"/>
                <w:szCs w:val="20"/>
              </w:rPr>
              <w:t>dpi</w:t>
            </w:r>
            <w:proofErr w:type="spellEnd"/>
            <w:r w:rsidRPr="007C072F">
              <w:rPr>
                <w:bCs/>
                <w:color w:val="000000"/>
                <w:sz w:val="20"/>
                <w:szCs w:val="20"/>
              </w:rPr>
              <w:t>), метров/мин</w:t>
            </w:r>
            <w:r w:rsidRPr="00D02A73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C072F">
              <w:rPr>
                <w:bCs/>
                <w:color w:val="000000"/>
                <w:sz w:val="20"/>
                <w:szCs w:val="20"/>
              </w:rPr>
              <w:t xml:space="preserve"> 15</w:t>
            </w:r>
          </w:p>
          <w:p w:rsidR="00113F67" w:rsidRPr="007C072F" w:rsidRDefault="00113F67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7C072F">
              <w:rPr>
                <w:bCs/>
                <w:color w:val="000000"/>
                <w:sz w:val="20"/>
                <w:szCs w:val="20"/>
              </w:rPr>
              <w:t xml:space="preserve">Скорость (цветное сканирование, при 200 </w:t>
            </w:r>
            <w:proofErr w:type="spellStart"/>
            <w:r w:rsidRPr="007C072F">
              <w:rPr>
                <w:bCs/>
                <w:color w:val="000000"/>
                <w:sz w:val="20"/>
                <w:szCs w:val="20"/>
              </w:rPr>
              <w:t>dpi</w:t>
            </w:r>
            <w:proofErr w:type="spellEnd"/>
            <w:r w:rsidRPr="007C072F">
              <w:rPr>
                <w:bCs/>
                <w:color w:val="000000"/>
                <w:sz w:val="20"/>
                <w:szCs w:val="20"/>
              </w:rPr>
              <w:t>), метров/мин</w:t>
            </w:r>
            <w:r w:rsidRPr="00D02A73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C072F">
              <w:rPr>
                <w:bCs/>
                <w:color w:val="000000"/>
                <w:sz w:val="20"/>
                <w:szCs w:val="20"/>
              </w:rPr>
              <w:t xml:space="preserve"> 2,5</w:t>
            </w:r>
          </w:p>
          <w:p w:rsidR="00113F67" w:rsidRPr="007C072F" w:rsidRDefault="00113F67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7C072F">
              <w:rPr>
                <w:bCs/>
                <w:color w:val="000000"/>
                <w:sz w:val="20"/>
                <w:szCs w:val="20"/>
              </w:rPr>
              <w:t>Интерфейс</w:t>
            </w:r>
            <w:r w:rsidRPr="00D02A73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C072F">
              <w:rPr>
                <w:bCs/>
                <w:color w:val="000000"/>
                <w:sz w:val="20"/>
                <w:szCs w:val="20"/>
              </w:rPr>
              <w:t xml:space="preserve"> USB 2.0 с </w:t>
            </w:r>
            <w:proofErr w:type="spellStart"/>
            <w:r w:rsidRPr="007C072F">
              <w:rPr>
                <w:bCs/>
                <w:color w:val="000000"/>
                <w:sz w:val="20"/>
                <w:szCs w:val="20"/>
              </w:rPr>
              <w:t>xDTR</w:t>
            </w:r>
            <w:proofErr w:type="spellEnd"/>
          </w:p>
          <w:p w:rsidR="00113F67" w:rsidRPr="007C072F" w:rsidRDefault="00113F67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7C072F">
              <w:rPr>
                <w:bCs/>
                <w:color w:val="000000"/>
                <w:sz w:val="20"/>
                <w:szCs w:val="20"/>
              </w:rPr>
              <w:t xml:space="preserve">Ширина тракта, </w:t>
            </w:r>
            <w:proofErr w:type="gramStart"/>
            <w:r w:rsidRPr="007C072F">
              <w:rPr>
                <w:bCs/>
                <w:color w:val="000000"/>
                <w:sz w:val="20"/>
                <w:szCs w:val="20"/>
              </w:rPr>
              <w:t>мм</w:t>
            </w:r>
            <w:proofErr w:type="gramEnd"/>
            <w:r w:rsidRPr="00D02A73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C072F">
              <w:rPr>
                <w:bCs/>
                <w:color w:val="000000"/>
                <w:sz w:val="20"/>
                <w:szCs w:val="20"/>
              </w:rPr>
              <w:t xml:space="preserve"> 965</w:t>
            </w:r>
          </w:p>
          <w:p w:rsidR="00113F67" w:rsidRPr="007C072F" w:rsidRDefault="00113F67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7C072F">
              <w:rPr>
                <w:bCs/>
                <w:color w:val="000000"/>
                <w:sz w:val="20"/>
                <w:szCs w:val="20"/>
              </w:rPr>
              <w:t xml:space="preserve">Ширина области сканирования, </w:t>
            </w:r>
            <w:proofErr w:type="gramStart"/>
            <w:r w:rsidRPr="007C072F">
              <w:rPr>
                <w:bCs/>
                <w:color w:val="000000"/>
                <w:sz w:val="20"/>
                <w:szCs w:val="20"/>
              </w:rPr>
              <w:t>мм</w:t>
            </w:r>
            <w:proofErr w:type="gramEnd"/>
            <w:r w:rsidRPr="00245D94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C072F">
              <w:rPr>
                <w:bCs/>
                <w:color w:val="000000"/>
                <w:sz w:val="20"/>
                <w:szCs w:val="20"/>
              </w:rPr>
              <w:t xml:space="preserve"> 914</w:t>
            </w:r>
          </w:p>
          <w:p w:rsidR="00113F67" w:rsidRPr="007C072F" w:rsidRDefault="00113F67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7C072F">
              <w:rPr>
                <w:bCs/>
                <w:color w:val="000000"/>
                <w:sz w:val="20"/>
                <w:szCs w:val="20"/>
              </w:rPr>
              <w:t>Максимальная длина оригинала</w:t>
            </w:r>
            <w:r w:rsidR="00245D94">
              <w:rPr>
                <w:bCs/>
                <w:color w:val="000000"/>
                <w:sz w:val="20"/>
                <w:szCs w:val="20"/>
              </w:rPr>
              <w:t xml:space="preserve">: </w:t>
            </w:r>
            <w:r w:rsidRPr="007C072F">
              <w:rPr>
                <w:bCs/>
                <w:color w:val="000000"/>
                <w:sz w:val="20"/>
                <w:szCs w:val="20"/>
              </w:rPr>
              <w:t xml:space="preserve"> Сканирование без ограничения длины оригинала</w:t>
            </w:r>
          </w:p>
          <w:p w:rsidR="00113F67" w:rsidRPr="007C072F" w:rsidRDefault="00113F67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7C072F">
              <w:rPr>
                <w:bCs/>
                <w:color w:val="000000"/>
                <w:sz w:val="20"/>
                <w:szCs w:val="20"/>
              </w:rPr>
              <w:t xml:space="preserve">Максимальная толщина носителя, </w:t>
            </w:r>
            <w:proofErr w:type="gramStart"/>
            <w:r w:rsidRPr="007C072F">
              <w:rPr>
                <w:bCs/>
                <w:color w:val="000000"/>
                <w:sz w:val="20"/>
                <w:szCs w:val="20"/>
              </w:rPr>
              <w:t>мм</w:t>
            </w:r>
            <w:proofErr w:type="gramEnd"/>
            <w:r w:rsidRPr="00D02A73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C072F">
              <w:rPr>
                <w:bCs/>
                <w:color w:val="000000"/>
                <w:sz w:val="20"/>
                <w:szCs w:val="20"/>
              </w:rPr>
              <w:t xml:space="preserve"> 2</w:t>
            </w:r>
          </w:p>
          <w:p w:rsidR="00113F67" w:rsidRDefault="00113F67" w:rsidP="00113F67">
            <w:pPr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 w:rsidRPr="007C072F">
              <w:rPr>
                <w:bCs/>
                <w:color w:val="000000"/>
                <w:sz w:val="20"/>
                <w:szCs w:val="20"/>
              </w:rPr>
              <w:t>Точность, пикселей</w:t>
            </w:r>
            <w:r w:rsidRPr="00245D94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C072F">
              <w:rPr>
                <w:bCs/>
                <w:color w:val="000000"/>
                <w:sz w:val="20"/>
                <w:szCs w:val="20"/>
              </w:rPr>
              <w:t xml:space="preserve"> 0,1% ±1</w:t>
            </w:r>
          </w:p>
          <w:p w:rsidR="00172821" w:rsidRPr="00553733" w:rsidRDefault="00172821" w:rsidP="00113F67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553733">
              <w:rPr>
                <w:color w:val="000000" w:themeColor="text1"/>
                <w:sz w:val="20"/>
                <w:szCs w:val="20"/>
              </w:rPr>
              <w:t>Подключение к компьютеру: не требует</w:t>
            </w:r>
          </w:p>
          <w:p w:rsidR="00172821" w:rsidRPr="00553733" w:rsidRDefault="00172821" w:rsidP="00113F67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553733">
              <w:rPr>
                <w:color w:val="000000" w:themeColor="text1"/>
                <w:sz w:val="20"/>
                <w:szCs w:val="20"/>
              </w:rPr>
              <w:t>Сенсорный экран: есть</w:t>
            </w:r>
          </w:p>
          <w:p w:rsidR="00172821" w:rsidRPr="00553733" w:rsidRDefault="00172821" w:rsidP="00113F67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553733">
              <w:rPr>
                <w:color w:val="000000" w:themeColor="text1"/>
                <w:sz w:val="20"/>
                <w:szCs w:val="20"/>
              </w:rPr>
              <w:t>Предварительный просмотр, обрезка и корректировка отсканированных изображений: есть</w:t>
            </w:r>
          </w:p>
          <w:p w:rsidR="00172821" w:rsidRPr="00553733" w:rsidRDefault="00172821" w:rsidP="00113F67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553733">
              <w:rPr>
                <w:color w:val="000000" w:themeColor="text1"/>
                <w:sz w:val="20"/>
                <w:szCs w:val="20"/>
              </w:rPr>
              <w:t xml:space="preserve">Прямое копирование на принтер </w:t>
            </w:r>
            <w:proofErr w:type="spellStart"/>
            <w:r w:rsidR="007873B1" w:rsidRPr="00553733">
              <w:rPr>
                <w:color w:val="000000" w:themeColor="text1"/>
                <w:sz w:val="20"/>
                <w:szCs w:val="20"/>
              </w:rPr>
              <w:t>Canon</w:t>
            </w:r>
            <w:proofErr w:type="spellEnd"/>
            <w:r w:rsidR="007873B1" w:rsidRPr="00553733">
              <w:rPr>
                <w:color w:val="000000" w:themeColor="text1"/>
                <w:sz w:val="20"/>
                <w:szCs w:val="20"/>
              </w:rPr>
              <w:t xml:space="preserve"> IPF </w:t>
            </w:r>
            <w:r w:rsidRPr="00553733">
              <w:rPr>
                <w:color w:val="000000" w:themeColor="text1"/>
                <w:sz w:val="20"/>
                <w:szCs w:val="20"/>
              </w:rPr>
              <w:t>нажатием одной кнопки.</w:t>
            </w:r>
          </w:p>
          <w:p w:rsidR="00172821" w:rsidRPr="00553733" w:rsidRDefault="00172821" w:rsidP="00113F67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553733">
              <w:rPr>
                <w:color w:val="000000" w:themeColor="text1"/>
                <w:sz w:val="20"/>
                <w:szCs w:val="20"/>
              </w:rPr>
              <w:t>Сканирование на принтер, во вложение электронной почты, сеть, FTP или через USB.</w:t>
            </w:r>
          </w:p>
          <w:p w:rsidR="00172821" w:rsidRPr="00553733" w:rsidRDefault="00172821" w:rsidP="00113F67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553733">
              <w:rPr>
                <w:color w:val="000000" w:themeColor="text1"/>
                <w:sz w:val="20"/>
                <w:szCs w:val="20"/>
              </w:rPr>
              <w:t xml:space="preserve">Функция </w:t>
            </w:r>
            <w:proofErr w:type="spellStart"/>
            <w:r w:rsidRPr="00553733">
              <w:rPr>
                <w:color w:val="000000" w:themeColor="text1"/>
                <w:sz w:val="20"/>
                <w:szCs w:val="20"/>
              </w:rPr>
              <w:t>SmartShare</w:t>
            </w:r>
            <w:proofErr w:type="spellEnd"/>
            <w:r w:rsidRPr="00553733">
              <w:rPr>
                <w:color w:val="000000" w:themeColor="text1"/>
                <w:sz w:val="20"/>
                <w:szCs w:val="20"/>
              </w:rPr>
              <w:t xml:space="preserve"> для совместного использования сканера по сети и отправки файлов на удаленный компьютер: есть</w:t>
            </w:r>
          </w:p>
          <w:p w:rsidR="00172821" w:rsidRPr="00553733" w:rsidRDefault="00172821" w:rsidP="00113F67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553733">
              <w:rPr>
                <w:color w:val="000000" w:themeColor="text1"/>
                <w:sz w:val="20"/>
                <w:szCs w:val="20"/>
              </w:rPr>
              <w:lastRenderedPageBreak/>
              <w:t>Технология удаления муара: CFR</w:t>
            </w:r>
          </w:p>
          <w:p w:rsidR="00172821" w:rsidRPr="00553733" w:rsidRDefault="00172821" w:rsidP="00113F67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553733">
              <w:rPr>
                <w:color w:val="000000" w:themeColor="text1"/>
                <w:sz w:val="20"/>
                <w:szCs w:val="20"/>
              </w:rPr>
              <w:t xml:space="preserve">энергопотребление в режиме ожидания: 1 Вт </w:t>
            </w:r>
          </w:p>
          <w:p w:rsidR="007873B1" w:rsidRPr="00553733" w:rsidRDefault="007873B1" w:rsidP="007873B1">
            <w:pPr>
              <w:pStyle w:val="4"/>
              <w:rPr>
                <w:rFonts w:ascii="Calibri" w:eastAsia="Times New Roman" w:hAnsi="Calibri" w:cs="Times New Roman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</w:rPr>
            </w:pPr>
            <w:r w:rsidRPr="00553733">
              <w:rPr>
                <w:rFonts w:ascii="Calibri" w:eastAsia="Times New Roman" w:hAnsi="Calibri" w:cs="Times New Roman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</w:rPr>
              <w:t xml:space="preserve">Поддерживаемые принтеры </w:t>
            </w:r>
            <w:proofErr w:type="spellStart"/>
            <w:r w:rsidRPr="00553733">
              <w:rPr>
                <w:rFonts w:ascii="Calibri" w:eastAsia="Times New Roman" w:hAnsi="Calibri" w:cs="Times New Roman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</w:rPr>
              <w:t>Canon</w:t>
            </w:r>
            <w:proofErr w:type="spellEnd"/>
            <w:r w:rsidRPr="00553733">
              <w:rPr>
                <w:rFonts w:ascii="Calibri" w:eastAsia="Times New Roman" w:hAnsi="Calibri" w:cs="Times New Roman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</w:rPr>
              <w:t xml:space="preserve"> с интерфейсом USB:</w:t>
            </w:r>
          </w:p>
          <w:p w:rsidR="00172821" w:rsidRPr="00553733" w:rsidRDefault="007873B1" w:rsidP="00113F67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553733">
              <w:rPr>
                <w:color w:val="000000" w:themeColor="text1"/>
                <w:sz w:val="20"/>
                <w:szCs w:val="20"/>
              </w:rPr>
              <w:t>Canon</w:t>
            </w:r>
            <w:proofErr w:type="spellEnd"/>
            <w:r w:rsidRPr="00553733">
              <w:rPr>
                <w:color w:val="000000" w:themeColor="text1"/>
                <w:sz w:val="20"/>
                <w:szCs w:val="20"/>
              </w:rPr>
              <w:t xml:space="preserve"> iPF600, iPF605, iPF650, iPF655, iPF700, iPF720, iPF750, iPF755, iPF810, iPF815, iPF820, iPF825, iPF6100, iPF6200, iPF8100, iPF9000, iPF9100, iPF6000S, iPF8000S, iPF9000S, iPF6300, iPF6350, iPF8300, iPF8310, iPF6300S, iPF8300S, iPF8310S, iPF760 и iPF765.</w:t>
            </w:r>
          </w:p>
          <w:p w:rsidR="00245D94" w:rsidRDefault="00245D94" w:rsidP="00113F67"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:rsidR="00113F67" w:rsidRDefault="00113F67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1</w:t>
            </w:r>
          </w:p>
        </w:tc>
        <w:tc>
          <w:tcPr>
            <w:tcW w:w="992" w:type="dxa"/>
            <w:vAlign w:val="center"/>
          </w:tcPr>
          <w:p w:rsidR="00113F67" w:rsidRDefault="00113F67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 </w:t>
            </w:r>
            <w:r>
              <w:rPr>
                <w:color w:val="000000"/>
                <w:sz w:val="20"/>
                <w:szCs w:val="20"/>
              </w:rPr>
              <w:t>год</w:t>
            </w:r>
          </w:p>
        </w:tc>
      </w:tr>
      <w:tr w:rsidR="00113F67" w:rsidTr="00555E6D">
        <w:trPr>
          <w:trHeight w:val="312"/>
        </w:trPr>
        <w:tc>
          <w:tcPr>
            <w:tcW w:w="688" w:type="dxa"/>
            <w:hideMark/>
          </w:tcPr>
          <w:p w:rsidR="00113F67" w:rsidRPr="00AE14AF" w:rsidRDefault="00113F67" w:rsidP="00113F67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lastRenderedPageBreak/>
              <w:t>2.2</w:t>
            </w:r>
          </w:p>
        </w:tc>
        <w:tc>
          <w:tcPr>
            <w:tcW w:w="2799" w:type="dxa"/>
            <w:hideMark/>
          </w:tcPr>
          <w:p w:rsidR="00113F67" w:rsidRPr="007C072F" w:rsidRDefault="00113F67" w:rsidP="00113F67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7C072F">
              <w:rPr>
                <w:color w:val="000000"/>
                <w:sz w:val="20"/>
                <w:szCs w:val="20"/>
              </w:rPr>
              <w:t xml:space="preserve">Плоттер </w:t>
            </w:r>
            <w:proofErr w:type="spellStart"/>
            <w:r w:rsidRPr="007C072F">
              <w:rPr>
                <w:color w:val="000000"/>
                <w:sz w:val="20"/>
                <w:szCs w:val="20"/>
              </w:rPr>
              <w:t>Canon</w:t>
            </w:r>
            <w:proofErr w:type="spellEnd"/>
            <w:r w:rsidRPr="007C072F">
              <w:rPr>
                <w:color w:val="000000"/>
                <w:sz w:val="20"/>
                <w:szCs w:val="20"/>
              </w:rPr>
              <w:t xml:space="preserve"> IPF750</w:t>
            </w:r>
          </w:p>
          <w:p w:rsidR="00113F67" w:rsidRPr="007C072F" w:rsidRDefault="00113F67" w:rsidP="00113F67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7C072F">
              <w:rPr>
                <w:color w:val="000000"/>
                <w:sz w:val="20"/>
                <w:szCs w:val="20"/>
              </w:rPr>
              <w:t>в составе:</w:t>
            </w:r>
          </w:p>
          <w:p w:rsidR="00113F67" w:rsidRPr="007C072F" w:rsidRDefault="00113F67" w:rsidP="00113F67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7C072F">
              <w:rPr>
                <w:color w:val="000000"/>
                <w:sz w:val="20"/>
                <w:szCs w:val="20"/>
              </w:rPr>
              <w:t xml:space="preserve">•Принтер </w:t>
            </w:r>
            <w:proofErr w:type="spellStart"/>
            <w:r w:rsidRPr="007C072F">
              <w:rPr>
                <w:color w:val="000000"/>
                <w:sz w:val="20"/>
                <w:szCs w:val="20"/>
              </w:rPr>
              <w:t>Canon</w:t>
            </w:r>
            <w:proofErr w:type="spellEnd"/>
            <w:r w:rsidRPr="007C072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072F">
              <w:rPr>
                <w:color w:val="000000"/>
                <w:sz w:val="20"/>
                <w:szCs w:val="20"/>
              </w:rPr>
              <w:t>iPF</w:t>
            </w:r>
            <w:proofErr w:type="spellEnd"/>
            <w:r w:rsidRPr="007C072F">
              <w:rPr>
                <w:color w:val="000000"/>
                <w:sz w:val="20"/>
                <w:szCs w:val="20"/>
              </w:rPr>
              <w:t xml:space="preserve"> 750</w:t>
            </w:r>
          </w:p>
          <w:p w:rsidR="00113F67" w:rsidRPr="007C072F" w:rsidRDefault="00113F67" w:rsidP="00113F67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7C072F">
              <w:rPr>
                <w:color w:val="000000"/>
                <w:sz w:val="20"/>
                <w:szCs w:val="20"/>
              </w:rPr>
              <w:t xml:space="preserve">•Калибровочный лист для сканера; </w:t>
            </w:r>
          </w:p>
          <w:p w:rsidR="00113F67" w:rsidRPr="007C072F" w:rsidRDefault="00113F67" w:rsidP="00113F67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7C072F">
              <w:rPr>
                <w:color w:val="000000"/>
                <w:sz w:val="20"/>
                <w:szCs w:val="20"/>
              </w:rPr>
              <w:t xml:space="preserve">•Драйверы и </w:t>
            </w:r>
            <w:proofErr w:type="gramStart"/>
            <w:r w:rsidRPr="007C072F">
              <w:rPr>
                <w:color w:val="000000"/>
                <w:sz w:val="20"/>
                <w:szCs w:val="20"/>
              </w:rPr>
              <w:t>калибровочное</w:t>
            </w:r>
            <w:proofErr w:type="gramEnd"/>
            <w:r w:rsidRPr="007C072F">
              <w:rPr>
                <w:color w:val="000000"/>
                <w:sz w:val="20"/>
                <w:szCs w:val="20"/>
              </w:rPr>
              <w:t xml:space="preserve"> ПО; </w:t>
            </w:r>
          </w:p>
          <w:p w:rsidR="00113F67" w:rsidRPr="007C072F" w:rsidRDefault="00113F67" w:rsidP="00113F67">
            <w:pPr>
              <w:spacing w:after="0" w:line="240" w:lineRule="auto"/>
              <w:rPr>
                <w:color w:val="000000"/>
                <w:sz w:val="20"/>
                <w:szCs w:val="20"/>
                <w:lang w:val="en-US"/>
              </w:rPr>
            </w:pPr>
            <w:r w:rsidRPr="007C072F">
              <w:rPr>
                <w:color w:val="000000"/>
                <w:sz w:val="20"/>
                <w:szCs w:val="20"/>
              </w:rPr>
              <w:t>•Инструкции по эксплуатации. [2983B003</w:t>
            </w:r>
            <w:r>
              <w:rPr>
                <w:color w:val="000000"/>
                <w:sz w:val="20"/>
                <w:szCs w:val="20"/>
                <w:lang w:val="en-US"/>
              </w:rPr>
              <w:t>]</w:t>
            </w:r>
          </w:p>
        </w:tc>
        <w:tc>
          <w:tcPr>
            <w:tcW w:w="5268" w:type="dxa"/>
            <w:gridSpan w:val="2"/>
            <w:hideMark/>
          </w:tcPr>
          <w:p w:rsidR="00113F67" w:rsidRPr="00245D94" w:rsidRDefault="00113F67" w:rsidP="007873B1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Класс  36-дюймовый 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Тип чернил  Система реактивных чернил на основе красителя и пигмента, 5 цветов (2 черных матовых, черный, синий, малиновый, желтый) 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Максимальное разрешение при печати  2400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1200 точек на дюйм 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Скорость печати  (A0,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полноцветное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изображение)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Обычная бумага: 0,48 (черновой режим), 1,14 (обычный режим)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Бумага с покрытием: 1,14 (черновой режим), 2,26 (обычный режим), 3,51 (режим повышенного качества) 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Габариты, вес  Нетто: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iPF750: основной блок с открытым лотком и стойкой принтера: 1304 (Ш)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870 (Д)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1062 (В) мм; вес: прибл. 62,9 кг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Напряжение сети  Входное напряжение: 100–240</w:t>
            </w:r>
            <w:proofErr w:type="gramStart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В</w:t>
            </w:r>
            <w:proofErr w:type="gram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переменного тока (50/60 Гц)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Энергопотребление: не более 140 Вт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Энергопотребление в режиме ожидания (при низком уровне энергопотребления): 220–240</w:t>
            </w:r>
            <w:proofErr w:type="gramStart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В</w:t>
            </w:r>
            <w:proofErr w:type="gramEnd"/>
            <w:r w:rsidRPr="00245D94">
              <w:rPr>
                <w:rFonts w:asciiTheme="minorHAnsi" w:hAnsiTheme="minorHAnsi" w:cs="Tahoma"/>
                <w:sz w:val="20"/>
                <w:szCs w:val="20"/>
              </w:rPr>
              <w:t>: не более 6 Вт; 100–120 В: не более 5 Вт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В выключенном состоянии (в режиме ожидания): не более 1 Вт (в соответствии с административным указом президента США) 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Условия эксплуатации  Температура: 15–30</w:t>
            </w:r>
            <w:proofErr w:type="gramStart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°С</w:t>
            </w:r>
            <w:proofErr w:type="gram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, влажность: 10–80% (без образования конденсата) 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Уровень акустического шума  Давление: в рабочем режиме: не более 50 дБ (A), в режиме ожидания: не более 35 дБ (A)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Мощность: в рабочем режиме: не более 6,6 бел 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Минимальная толщина линии  0,02 мм (теоретическое значение) 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Точность линий</w:t>
            </w:r>
            <w:proofErr w:type="gramStart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 Н</w:t>
            </w:r>
            <w:proofErr w:type="gram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е более +/-0,1% (Необходимы пользовательские настройки. Условия печати должны быть такими же, как при осуществлении настроек. </w:t>
            </w:r>
            <w:proofErr w:type="gramStart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Требуется чертежная бумага: обычная бумага, чертежная калька, бумага с покрытием, только светопроницаемая матовая чертежная пленка). </w:t>
            </w:r>
            <w:proofErr w:type="gramEnd"/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Дисплей и панель управления  Большой ЖК-дисплей 160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х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128 точек, 13 кнопок, 5 светодиодных индикаторов 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Языки панели управления  английский (США), японский 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proofErr w:type="gramStart"/>
            <w:r w:rsidRPr="00245D94">
              <w:rPr>
                <w:rFonts w:asciiTheme="minorHAnsi" w:hAnsiTheme="minorHAnsi" w:cs="Tahoma"/>
                <w:sz w:val="20"/>
                <w:szCs w:val="20"/>
              </w:rPr>
              <w:t>Языки интерфейса ЖК-дисплея  Английский (США), французский, немецкий, итальянский, испанский, китайский (упрощенный), корейский, японский (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кандзи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), русский </w:t>
            </w:r>
            <w:proofErr w:type="gramEnd"/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Языки принтера  GARO, HP-GL/2, HP RTL 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Интерфейс  Тип: Встроенный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Режим: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полноскоростной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(12 Мбит/с), высокоскоростной (480 Мбит/с), групповая пересылка данных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Тип разъема: Разъем типа</w:t>
            </w:r>
            <w:proofErr w:type="gramStart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В</w:t>
            </w:r>
            <w:proofErr w:type="gram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(4 контакта) 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lastRenderedPageBreak/>
              <w:t>Ethernet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 Тип: встроенный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Стандарт: IEEE 802.3 10base-T, IEE 802.3u 100base-TX/с автоматическим согласованием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IEEE 802.3 (полный дуплекс), IEEE 802.3ab 1000base-T/с автоматическим согласованием 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Протокол  IPX/SPX (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Netware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4.2 9J), 5.1 (J), 6.0 (J))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SNMP (Canon-MIB), HTTP, TCP/IP, AppleTalk 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Поддерживаемые операционные системы 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Windows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: 2000 (32)/XP (32 и 64)/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Server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2003 (32 и 64)/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Server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2008 (32 и 64)/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Vista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(32 и 64)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Macintosh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: OS X (32 и 64) 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Жесткий диск  Стандартная память: 256 МБ 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ПЕЧАТАЮЩИЕ ГОЛОВКИ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Модель  PF-04 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Тип  Пузырьково-струйная печать 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Конфигурация печатающих головок  6-цветная интегрированная система (1 печатающая головка с 6 микросхемами) 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Плотность сопел  1200 точек на дюйм 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Количество сопел на чип  Матовый черный: 5120 сопел; другие цвета: 2560 сопел для каждого 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Объем капли  4 </w:t>
            </w:r>
            <w:proofErr w:type="spellStart"/>
            <w:proofErr w:type="gramStart"/>
            <w:r w:rsidRPr="00245D94">
              <w:rPr>
                <w:rFonts w:asciiTheme="minorHAnsi" w:hAnsiTheme="minorHAnsi" w:cs="Tahoma"/>
                <w:sz w:val="20"/>
                <w:szCs w:val="20"/>
              </w:rPr>
              <w:t>пл</w:t>
            </w:r>
            <w:proofErr w:type="spellEnd"/>
            <w:proofErr w:type="gram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для каждого цвета 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ЧЕРНИЛЬНИЦЫ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Модель  PF-102 (130 мл): матовый черный / </w:t>
            </w:r>
            <w:proofErr w:type="gramStart"/>
            <w:r w:rsidRPr="00245D94">
              <w:rPr>
                <w:rFonts w:asciiTheme="minorHAnsi" w:hAnsiTheme="minorHAnsi" w:cs="Tahoma"/>
                <w:sz w:val="20"/>
                <w:szCs w:val="20"/>
              </w:rPr>
              <w:t>черный</w:t>
            </w:r>
            <w:proofErr w:type="gram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/ синий / желтый, PFI-104 (130 мл): малиновый 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МАТЕРИАЛЫ ДЛЯ ПЕЧАТИ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Рулон бумаги</w:t>
            </w:r>
            <w:proofErr w:type="gramStart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 О</w:t>
            </w:r>
            <w:proofErr w:type="gram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дин рулон, фронтальная загрузка, фронтальный вывод 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Отдельные листы  Подача через верхнюю панель, фронтальный вывод (ручная подача при помощи рычага блокировки материала) 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Типы материалов для печати  Рулоны: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Обычная бумага плотностью 80 г/м</w:t>
            </w:r>
            <w:proofErr w:type="gramStart"/>
            <w:r w:rsidRPr="00245D94">
              <w:rPr>
                <w:rFonts w:asciiTheme="minorHAnsi" w:hAnsiTheme="minorHAnsi" w:cs="Tahoma"/>
                <w:sz w:val="20"/>
                <w:szCs w:val="20"/>
              </w:rPr>
              <w:t>2</w:t>
            </w:r>
            <w:proofErr w:type="gramEnd"/>
            <w:r w:rsidRPr="00245D94">
              <w:rPr>
                <w:rFonts w:asciiTheme="minorHAnsi" w:hAnsiTheme="minorHAnsi" w:cs="Tahoma"/>
                <w:sz w:val="20"/>
                <w:szCs w:val="20"/>
              </w:rPr>
              <w:t>, обычная бумага плотностью 90 г/м2, бумага с матовым покрытием плотностью 90 г/м2, высококачественная глянцевая бумага для фотопечати плотностью 190 г/м2/ 240 г/м2/ 300 г/м2, высококачественная полуматовая бумага для фотопечати плотностью 190 г/м2/ 240 г/м2/ 300 г/м2, бумага с матовым покрытием плотностью 120 г/м2/ 140 г/м</w:t>
            </w:r>
            <w:proofErr w:type="gramStart"/>
            <w:r w:rsidRPr="00245D94">
              <w:rPr>
                <w:rFonts w:asciiTheme="minorHAnsi" w:hAnsiTheme="minorHAnsi" w:cs="Tahoma"/>
                <w:sz w:val="20"/>
                <w:szCs w:val="20"/>
              </w:rPr>
              <w:t>2</w:t>
            </w:r>
            <w:proofErr w:type="gram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/ 180 г/м2, непрозрачная белая бумага плотностью 120 г/м2, самоклеящаяся бумага для печати с высоким разрешением плотностью 140 г/м2, защитная бумага для печати с высоким разрешением плотностью 180 г/м2, глянцевая бумага для пробных отпечатков плотностью 195 г/м2,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полуглянцевая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бумага для пробных отпечатков плотностью 195 г/м2/ 255 г/м2 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Формат материалов для печати  Рулоны (ширина): ISO: A3, A2, A2+, A1; JIS: B4, B4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2, B1; ARCH: 24", 30", 36"; другие форматы: 10", 14", 16", 17", баннер (300 мм)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Отдельные листы: ISO: A4, A3, A3+, A2, A2+, A1, A0, B4, B3, B2, B1; JIS: B4, B3, B2, B1; DIN: C4, C3, C2; JIS: </w:t>
            </w:r>
            <w:proofErr w:type="gramStart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B4, B3, B2, B1, B0; ANSI: 8.5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11", 8.5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14", 11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17", 13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19", 17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22", 22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34", 28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40", 34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44"; ARCH: 9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12", 12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18", 18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24", 24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36", 26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38", 27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39", 30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42", 36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48";</w:t>
            </w:r>
            <w:proofErr w:type="gram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фотопечать: 20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24", 18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22", 14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17", 12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16", 10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12", 10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15", 16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20" (американские форматы фотографий); плакат: 20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30", 30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40", 300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900 мм; другие форматы: 13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22" 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Толщина материалов для печати  Рулоны и отдельные листы: 0,07–0,8 мм 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lastRenderedPageBreak/>
              <w:t xml:space="preserve">Максимальный внешний диаметр рулона  150 мм 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Диаметр внутреннего отверстия рулона  Диаметр внутреннего шпинделя: 2"/3" 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Ширина материала для печати  Рулоны: 254 (10")–914,4 мм (36")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Отдельные листы: 203,2 (8")–609,6 мм (36") 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Минимальная длина бумаги при печати  Рулоны: 203,2 мм (8")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Отдельные листы: 279,4 мм (11"): формат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Letter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(длинный) 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Максимальная длина бумаги при печати  Рулоны: до 18 м (зависит от используемого приложения и ОС)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Отдельные листы: 1,6 м (зависит от используемого приложения и ОС) 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Отступы (</w:t>
            </w:r>
            <w:proofErr w:type="gramStart"/>
            <w:r w:rsidRPr="00245D94">
              <w:rPr>
                <w:rFonts w:asciiTheme="minorHAnsi" w:hAnsiTheme="minorHAnsi" w:cs="Tahoma"/>
                <w:sz w:val="20"/>
                <w:szCs w:val="20"/>
              </w:rPr>
              <w:t>верхнее</w:t>
            </w:r>
            <w:proofErr w:type="gramEnd"/>
            <w:r w:rsidRPr="00245D94">
              <w:rPr>
                <w:rFonts w:asciiTheme="minorHAnsi" w:hAnsiTheme="minorHAnsi" w:cs="Tahoma"/>
                <w:sz w:val="20"/>
                <w:szCs w:val="20"/>
              </w:rPr>
              <w:t>, нижнее и боковые)  Рекомендуемая область: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Рулоны: верхний отступ: 20 мм, нижний отступ: 5 мм, боковые отступы: 5 мм.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Отдельные листы: верхний отступ: 20 мм, нижний отступ: 23 мм, боковые отступы: 5 мм.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Область печати: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Рулоны: верхний отступ: 3 мм, нижний отступ: 3 мм, боковые отступы: 3 мм.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Рулоны (печать без полей): верхний отступ: 0 мм, нижний отступ: 0 мм, боковые отступы: 0 мм.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Отдельные листы: верхний отступ: 3 мм, нижний отступ: 23 мм, боковые отступы: 3 мм. </w:t>
            </w:r>
          </w:p>
          <w:p w:rsidR="00113F67" w:rsidRPr="00245D94" w:rsidRDefault="00113F67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proofErr w:type="gramStart"/>
            <w:r w:rsidRPr="00245D94">
              <w:rPr>
                <w:rFonts w:asciiTheme="minorHAnsi" w:hAnsiTheme="minorHAnsi" w:cs="Tahoma"/>
                <w:sz w:val="20"/>
                <w:szCs w:val="20"/>
              </w:rPr>
              <w:t>Ширина материала для печати «в край» (без полей)  10" (254 мм), B4 (257 мм), A3 (297 мм), баннер (300 мм), 14" (356 мм), A2 (420 мм), A2+/17" (432 мм), B2 (515 мм), A1 (594 мм), 24" (610 мм), B1 (728 мм), A0 (841 мм), 36" (914 мм)</w:t>
            </w:r>
            <w:proofErr w:type="gramEnd"/>
          </w:p>
        </w:tc>
        <w:tc>
          <w:tcPr>
            <w:tcW w:w="709" w:type="dxa"/>
            <w:vAlign w:val="center"/>
            <w:hideMark/>
          </w:tcPr>
          <w:p w:rsidR="00113F67" w:rsidRPr="007C072F" w:rsidRDefault="00113F67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992" w:type="dxa"/>
            <w:vAlign w:val="center"/>
          </w:tcPr>
          <w:p w:rsidR="00113F67" w:rsidRDefault="00113F67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 </w:t>
            </w:r>
            <w:r>
              <w:rPr>
                <w:color w:val="000000"/>
                <w:sz w:val="20"/>
                <w:szCs w:val="20"/>
              </w:rPr>
              <w:t>год</w:t>
            </w:r>
          </w:p>
        </w:tc>
      </w:tr>
      <w:tr w:rsidR="00113F67" w:rsidTr="00555E6D">
        <w:trPr>
          <w:trHeight w:val="312"/>
        </w:trPr>
        <w:tc>
          <w:tcPr>
            <w:tcW w:w="688" w:type="dxa"/>
            <w:hideMark/>
          </w:tcPr>
          <w:p w:rsidR="00113F67" w:rsidRPr="00AE14AF" w:rsidRDefault="00113F67" w:rsidP="00113F67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lastRenderedPageBreak/>
              <w:t>2.3</w:t>
            </w:r>
          </w:p>
        </w:tc>
        <w:tc>
          <w:tcPr>
            <w:tcW w:w="2799" w:type="dxa"/>
            <w:hideMark/>
          </w:tcPr>
          <w:p w:rsidR="00113F67" w:rsidRPr="007C072F" w:rsidRDefault="00113F67" w:rsidP="00113F67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7C072F">
              <w:rPr>
                <w:color w:val="000000"/>
                <w:sz w:val="20"/>
                <w:szCs w:val="20"/>
              </w:rPr>
              <w:t xml:space="preserve">Напольный стенд ST-34 для плоттера </w:t>
            </w:r>
            <w:proofErr w:type="spellStart"/>
            <w:r w:rsidRPr="007C072F">
              <w:rPr>
                <w:color w:val="000000"/>
                <w:sz w:val="20"/>
                <w:szCs w:val="20"/>
              </w:rPr>
              <w:t>Canon</w:t>
            </w:r>
            <w:proofErr w:type="spellEnd"/>
            <w:r w:rsidRPr="007C072F">
              <w:rPr>
                <w:color w:val="000000"/>
                <w:sz w:val="20"/>
                <w:szCs w:val="20"/>
              </w:rPr>
              <w:t xml:space="preserve"> IPF </w:t>
            </w:r>
            <w:r w:rsidR="007873B1">
              <w:rPr>
                <w:color w:val="000000"/>
                <w:sz w:val="20"/>
                <w:szCs w:val="20"/>
              </w:rPr>
              <w:t xml:space="preserve">750/760 </w:t>
            </w:r>
            <w:r w:rsidRPr="007C072F">
              <w:rPr>
                <w:color w:val="000000"/>
                <w:sz w:val="20"/>
                <w:szCs w:val="20"/>
              </w:rPr>
              <w:t>[1255</w:t>
            </w:r>
            <w:r w:rsidRPr="007C072F">
              <w:rPr>
                <w:color w:val="000000"/>
                <w:sz w:val="20"/>
                <w:szCs w:val="20"/>
                <w:lang w:val="en-US"/>
              </w:rPr>
              <w:t>B</w:t>
            </w:r>
            <w:r w:rsidRPr="007C072F">
              <w:rPr>
                <w:color w:val="000000"/>
                <w:sz w:val="20"/>
                <w:szCs w:val="20"/>
              </w:rPr>
              <w:t>022]</w:t>
            </w:r>
          </w:p>
        </w:tc>
        <w:tc>
          <w:tcPr>
            <w:tcW w:w="5268" w:type="dxa"/>
            <w:gridSpan w:val="2"/>
            <w:hideMark/>
          </w:tcPr>
          <w:p w:rsidR="007873B1" w:rsidRPr="00553733" w:rsidRDefault="007873B1" w:rsidP="007873B1">
            <w:pPr>
              <w:spacing w:after="0" w:line="240" w:lineRule="auto"/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</w:pPr>
            <w:r w:rsidRPr="00553733">
              <w:rPr>
                <w:color w:val="000000" w:themeColor="text1"/>
                <w:sz w:val="20"/>
                <w:szCs w:val="20"/>
              </w:rPr>
              <w:t xml:space="preserve">Напольный стенд ST-34 для плоттера </w:t>
            </w:r>
            <w:proofErr w:type="spellStart"/>
            <w:r w:rsidRPr="00553733">
              <w:rPr>
                <w:color w:val="000000" w:themeColor="text1"/>
                <w:sz w:val="20"/>
                <w:szCs w:val="20"/>
              </w:rPr>
              <w:t>Canon</w:t>
            </w:r>
            <w:proofErr w:type="spellEnd"/>
            <w:r w:rsidRPr="00553733">
              <w:rPr>
                <w:color w:val="000000" w:themeColor="text1"/>
                <w:sz w:val="20"/>
                <w:szCs w:val="20"/>
              </w:rPr>
              <w:t xml:space="preserve"> IPF 750/760 , включает </w:t>
            </w:r>
            <w:r w:rsidR="00113F67" w:rsidRPr="00553733"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  <w:t>стойк</w:t>
            </w:r>
            <w:r w:rsidRPr="00553733"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  <w:t>у</w:t>
            </w:r>
            <w:r w:rsidR="00113F67" w:rsidRPr="00553733"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  <w:t xml:space="preserve"> и корзин</w:t>
            </w:r>
            <w:r w:rsidRPr="00553733"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  <w:t>у</w:t>
            </w:r>
          </w:p>
          <w:p w:rsidR="00113F67" w:rsidRPr="00553733" w:rsidRDefault="007873B1" w:rsidP="007873B1">
            <w:pPr>
              <w:spacing w:after="0" w:line="240" w:lineRule="auto"/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</w:pPr>
            <w:r w:rsidRPr="00553733"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  <w:t xml:space="preserve">Размер, </w:t>
            </w:r>
            <w:proofErr w:type="gramStart"/>
            <w:r w:rsidRPr="00553733"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  <w:t>мм</w:t>
            </w:r>
            <w:proofErr w:type="gramEnd"/>
            <w:r w:rsidRPr="00553733"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  <w:t xml:space="preserve">: </w:t>
            </w:r>
            <w:r w:rsidR="00113F67" w:rsidRPr="00553733"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  <w:t xml:space="preserve">1380 (Ш) </w:t>
            </w:r>
            <w:proofErr w:type="spellStart"/>
            <w:r w:rsidR="00113F67" w:rsidRPr="00553733"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  <w:t>x</w:t>
            </w:r>
            <w:proofErr w:type="spellEnd"/>
            <w:r w:rsidR="00113F67" w:rsidRPr="00553733"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  <w:t xml:space="preserve"> 760 (Д) </w:t>
            </w:r>
            <w:proofErr w:type="spellStart"/>
            <w:r w:rsidR="00113F67" w:rsidRPr="00553733"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  <w:t>x</w:t>
            </w:r>
            <w:proofErr w:type="spellEnd"/>
            <w:r w:rsidR="00113F67" w:rsidRPr="00553733"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  <w:t xml:space="preserve"> 240 (В); </w:t>
            </w:r>
          </w:p>
        </w:tc>
        <w:tc>
          <w:tcPr>
            <w:tcW w:w="709" w:type="dxa"/>
            <w:vAlign w:val="center"/>
            <w:hideMark/>
          </w:tcPr>
          <w:p w:rsidR="00113F67" w:rsidRPr="007C072F" w:rsidRDefault="00113F67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1</w:t>
            </w:r>
          </w:p>
        </w:tc>
        <w:tc>
          <w:tcPr>
            <w:tcW w:w="992" w:type="dxa"/>
            <w:vAlign w:val="center"/>
          </w:tcPr>
          <w:p w:rsidR="00113F67" w:rsidRDefault="00113F67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1 </w:t>
            </w:r>
            <w:r>
              <w:rPr>
                <w:color w:val="000000"/>
                <w:sz w:val="20"/>
                <w:szCs w:val="20"/>
              </w:rPr>
              <w:t>год</w:t>
            </w:r>
          </w:p>
        </w:tc>
      </w:tr>
      <w:tr w:rsidR="00113F67" w:rsidTr="00555E6D">
        <w:trPr>
          <w:trHeight w:val="312"/>
        </w:trPr>
        <w:tc>
          <w:tcPr>
            <w:tcW w:w="688" w:type="dxa"/>
            <w:hideMark/>
          </w:tcPr>
          <w:p w:rsidR="00113F67" w:rsidRPr="00AE14AF" w:rsidRDefault="00113F67" w:rsidP="00113F67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3</w:t>
            </w:r>
          </w:p>
        </w:tc>
        <w:tc>
          <w:tcPr>
            <w:tcW w:w="2799" w:type="dxa"/>
            <w:hideMark/>
          </w:tcPr>
          <w:p w:rsidR="00113F67" w:rsidRPr="00245D94" w:rsidRDefault="00113F67" w:rsidP="00113F67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r w:rsidRPr="007C072F">
              <w:rPr>
                <w:color w:val="000000"/>
                <w:sz w:val="20"/>
                <w:szCs w:val="20"/>
              </w:rPr>
              <w:t>Картридж</w:t>
            </w:r>
            <w:r w:rsidRPr="00245D94">
              <w:rPr>
                <w:color w:val="000000"/>
                <w:sz w:val="20"/>
                <w:szCs w:val="20"/>
                <w:lang w:val="en-US"/>
              </w:rPr>
              <w:t xml:space="preserve"> PFI-102 MBK 130</w:t>
            </w:r>
            <w:r w:rsidRPr="007C072F">
              <w:rPr>
                <w:color w:val="000000"/>
                <w:sz w:val="20"/>
                <w:szCs w:val="20"/>
              </w:rPr>
              <w:t>мл</w:t>
            </w:r>
            <w:r w:rsidRPr="00245D94">
              <w:rPr>
                <w:color w:val="000000"/>
                <w:sz w:val="20"/>
                <w:szCs w:val="20"/>
                <w:lang w:val="en-US"/>
              </w:rPr>
              <w:t>. [0894</w:t>
            </w:r>
            <w:r w:rsidRPr="007C072F">
              <w:rPr>
                <w:color w:val="000000"/>
                <w:sz w:val="20"/>
                <w:szCs w:val="20"/>
                <w:lang w:val="en-US"/>
              </w:rPr>
              <w:t>B</w:t>
            </w:r>
            <w:r w:rsidRPr="00245D94">
              <w:rPr>
                <w:color w:val="000000"/>
                <w:sz w:val="20"/>
                <w:szCs w:val="20"/>
                <w:lang w:val="en-US"/>
              </w:rPr>
              <w:t xml:space="preserve">001]  </w:t>
            </w:r>
          </w:p>
        </w:tc>
        <w:tc>
          <w:tcPr>
            <w:tcW w:w="5268" w:type="dxa"/>
            <w:gridSpan w:val="2"/>
            <w:hideMark/>
          </w:tcPr>
          <w:p w:rsidR="00113F67" w:rsidRPr="00553733" w:rsidRDefault="00BD5C8B" w:rsidP="00113F67">
            <w:pPr>
              <w:spacing w:after="0"/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</w:pPr>
            <w:r w:rsidRPr="00553733">
              <w:rPr>
                <w:rFonts w:asciiTheme="minorHAnsi" w:hAnsiTheme="minorHAnsi" w:cs="Tahoma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553733"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  <w:t xml:space="preserve">Картридж </w:t>
            </w:r>
            <w:r w:rsidR="00113F67" w:rsidRPr="00553733"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  <w:t>PFI-102 (130 мл): матовый черный</w:t>
            </w:r>
          </w:p>
        </w:tc>
        <w:tc>
          <w:tcPr>
            <w:tcW w:w="709" w:type="dxa"/>
            <w:vAlign w:val="center"/>
            <w:hideMark/>
          </w:tcPr>
          <w:p w:rsidR="00113F67" w:rsidRPr="00553733" w:rsidRDefault="00113F67" w:rsidP="00113F67">
            <w:pPr>
              <w:spacing w:after="0"/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</w:pPr>
            <w:r w:rsidRPr="00553733">
              <w:rPr>
                <w:rFonts w:ascii="Tahoma" w:hAnsi="Tahoma" w:cs="Tahoma"/>
                <w:color w:val="000000" w:themeColor="text1"/>
                <w:sz w:val="20"/>
                <w:szCs w:val="20"/>
                <w:lang w:val="en-US"/>
              </w:rPr>
              <w:t>2</w:t>
            </w:r>
          </w:p>
        </w:tc>
        <w:tc>
          <w:tcPr>
            <w:tcW w:w="992" w:type="dxa"/>
            <w:vAlign w:val="center"/>
          </w:tcPr>
          <w:p w:rsidR="00113F67" w:rsidRDefault="00113F67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  <w:tr w:rsidR="00113F67" w:rsidTr="00555E6D">
        <w:trPr>
          <w:trHeight w:val="312"/>
        </w:trPr>
        <w:tc>
          <w:tcPr>
            <w:tcW w:w="688" w:type="dxa"/>
            <w:hideMark/>
          </w:tcPr>
          <w:p w:rsidR="00113F67" w:rsidRPr="00AE14AF" w:rsidRDefault="00113F67" w:rsidP="00113F67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4</w:t>
            </w:r>
          </w:p>
        </w:tc>
        <w:tc>
          <w:tcPr>
            <w:tcW w:w="2799" w:type="dxa"/>
            <w:hideMark/>
          </w:tcPr>
          <w:p w:rsidR="00113F67" w:rsidRPr="00245D94" w:rsidRDefault="00113F67" w:rsidP="00113F67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r w:rsidRPr="007C072F">
              <w:rPr>
                <w:color w:val="000000"/>
                <w:sz w:val="20"/>
                <w:szCs w:val="20"/>
              </w:rPr>
              <w:t>Картридж</w:t>
            </w:r>
            <w:r w:rsidRPr="00245D94">
              <w:rPr>
                <w:color w:val="000000"/>
                <w:sz w:val="20"/>
                <w:szCs w:val="20"/>
                <w:lang w:val="en-US"/>
              </w:rPr>
              <w:t xml:space="preserve"> PFI-102 BK 130</w:t>
            </w:r>
            <w:r w:rsidRPr="007C072F">
              <w:rPr>
                <w:color w:val="000000"/>
                <w:sz w:val="20"/>
                <w:szCs w:val="20"/>
              </w:rPr>
              <w:t>мл</w:t>
            </w:r>
            <w:r w:rsidRPr="00245D94">
              <w:rPr>
                <w:color w:val="000000"/>
                <w:sz w:val="20"/>
                <w:szCs w:val="20"/>
                <w:lang w:val="en-US"/>
              </w:rPr>
              <w:t>. [0895</w:t>
            </w:r>
            <w:r w:rsidRPr="007C072F">
              <w:rPr>
                <w:color w:val="000000"/>
                <w:sz w:val="20"/>
                <w:szCs w:val="20"/>
                <w:lang w:val="en-US"/>
              </w:rPr>
              <w:t>B</w:t>
            </w:r>
            <w:r w:rsidRPr="00245D94">
              <w:rPr>
                <w:color w:val="000000"/>
                <w:sz w:val="20"/>
                <w:szCs w:val="20"/>
                <w:lang w:val="en-US"/>
              </w:rPr>
              <w:t>001]</w:t>
            </w:r>
          </w:p>
        </w:tc>
        <w:tc>
          <w:tcPr>
            <w:tcW w:w="5268" w:type="dxa"/>
            <w:gridSpan w:val="2"/>
            <w:hideMark/>
          </w:tcPr>
          <w:p w:rsidR="00113F67" w:rsidRPr="00553733" w:rsidRDefault="00BD5C8B" w:rsidP="00113F67">
            <w:pPr>
              <w:spacing w:after="0"/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</w:pPr>
            <w:r w:rsidRPr="00553733"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  <w:t xml:space="preserve">Картридж </w:t>
            </w:r>
            <w:r w:rsidR="00113F67" w:rsidRPr="00553733"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  <w:t>PFI-102 (130 мл):  черный</w:t>
            </w:r>
          </w:p>
        </w:tc>
        <w:tc>
          <w:tcPr>
            <w:tcW w:w="709" w:type="dxa"/>
            <w:vAlign w:val="center"/>
            <w:hideMark/>
          </w:tcPr>
          <w:p w:rsidR="00113F67" w:rsidRPr="007C072F" w:rsidRDefault="00113F67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2</w:t>
            </w:r>
          </w:p>
        </w:tc>
        <w:tc>
          <w:tcPr>
            <w:tcW w:w="992" w:type="dxa"/>
            <w:vAlign w:val="center"/>
          </w:tcPr>
          <w:p w:rsidR="00113F67" w:rsidRDefault="00113F67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  <w:tr w:rsidR="00113F67" w:rsidTr="00555E6D">
        <w:trPr>
          <w:trHeight w:val="528"/>
        </w:trPr>
        <w:tc>
          <w:tcPr>
            <w:tcW w:w="688" w:type="dxa"/>
            <w:hideMark/>
          </w:tcPr>
          <w:p w:rsidR="00113F67" w:rsidRPr="00AE14AF" w:rsidRDefault="00113F67" w:rsidP="00113F67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5</w:t>
            </w:r>
          </w:p>
        </w:tc>
        <w:tc>
          <w:tcPr>
            <w:tcW w:w="2799" w:type="dxa"/>
            <w:hideMark/>
          </w:tcPr>
          <w:p w:rsidR="00113F67" w:rsidRPr="007C072F" w:rsidRDefault="00113F67" w:rsidP="00113F67">
            <w:pPr>
              <w:spacing w:after="0"/>
              <w:rPr>
                <w:color w:val="000000"/>
                <w:sz w:val="20"/>
                <w:szCs w:val="20"/>
              </w:rPr>
            </w:pPr>
            <w:r w:rsidRPr="007C072F">
              <w:rPr>
                <w:color w:val="000000"/>
                <w:sz w:val="20"/>
                <w:szCs w:val="20"/>
              </w:rPr>
              <w:t>Картридж PFI-102 C 130мл. [0896</w:t>
            </w:r>
            <w:r w:rsidRPr="007C072F">
              <w:rPr>
                <w:color w:val="000000"/>
                <w:sz w:val="20"/>
                <w:szCs w:val="20"/>
                <w:lang w:val="en-US"/>
              </w:rPr>
              <w:t>B</w:t>
            </w:r>
            <w:r w:rsidRPr="007C072F">
              <w:rPr>
                <w:color w:val="000000"/>
                <w:sz w:val="20"/>
                <w:szCs w:val="20"/>
              </w:rPr>
              <w:t>001]</w:t>
            </w:r>
          </w:p>
        </w:tc>
        <w:tc>
          <w:tcPr>
            <w:tcW w:w="5268" w:type="dxa"/>
            <w:gridSpan w:val="2"/>
            <w:hideMark/>
          </w:tcPr>
          <w:p w:rsidR="00113F67" w:rsidRPr="00553733" w:rsidRDefault="00BD5C8B" w:rsidP="00113F67">
            <w:pPr>
              <w:spacing w:after="0"/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</w:pPr>
            <w:r w:rsidRPr="00553733"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  <w:t xml:space="preserve">Картридж </w:t>
            </w:r>
            <w:r w:rsidR="00113F67" w:rsidRPr="00553733"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  <w:t>PFI-102 (130 мл): синий</w:t>
            </w:r>
          </w:p>
        </w:tc>
        <w:tc>
          <w:tcPr>
            <w:tcW w:w="709" w:type="dxa"/>
            <w:vAlign w:val="center"/>
            <w:hideMark/>
          </w:tcPr>
          <w:p w:rsidR="00113F67" w:rsidRPr="007C072F" w:rsidRDefault="00113F67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2</w:t>
            </w:r>
          </w:p>
        </w:tc>
        <w:tc>
          <w:tcPr>
            <w:tcW w:w="992" w:type="dxa"/>
            <w:vAlign w:val="center"/>
          </w:tcPr>
          <w:p w:rsidR="00113F67" w:rsidRDefault="00113F67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  <w:tr w:rsidR="00113F67" w:rsidTr="00555E6D">
        <w:trPr>
          <w:trHeight w:val="312"/>
        </w:trPr>
        <w:tc>
          <w:tcPr>
            <w:tcW w:w="688" w:type="dxa"/>
            <w:hideMark/>
          </w:tcPr>
          <w:p w:rsidR="00113F67" w:rsidRDefault="00113F67" w:rsidP="00113F67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2799" w:type="dxa"/>
            <w:hideMark/>
          </w:tcPr>
          <w:p w:rsidR="00113F67" w:rsidRPr="007C072F" w:rsidRDefault="00113F67" w:rsidP="00113F67">
            <w:pPr>
              <w:spacing w:after="0"/>
              <w:rPr>
                <w:color w:val="000000"/>
                <w:sz w:val="20"/>
                <w:szCs w:val="20"/>
              </w:rPr>
            </w:pPr>
            <w:r w:rsidRPr="007C072F">
              <w:rPr>
                <w:color w:val="000000"/>
                <w:sz w:val="20"/>
                <w:szCs w:val="20"/>
              </w:rPr>
              <w:t>Картридж PFI-104 M 130мл. [3631</w:t>
            </w:r>
            <w:r w:rsidRPr="007C072F">
              <w:rPr>
                <w:color w:val="000000"/>
                <w:sz w:val="20"/>
                <w:szCs w:val="20"/>
                <w:lang w:val="en-US"/>
              </w:rPr>
              <w:t>B</w:t>
            </w:r>
            <w:r w:rsidRPr="007C072F">
              <w:rPr>
                <w:color w:val="000000"/>
                <w:sz w:val="20"/>
                <w:szCs w:val="20"/>
              </w:rPr>
              <w:t>001]</w:t>
            </w:r>
          </w:p>
        </w:tc>
        <w:tc>
          <w:tcPr>
            <w:tcW w:w="5268" w:type="dxa"/>
            <w:gridSpan w:val="2"/>
            <w:hideMark/>
          </w:tcPr>
          <w:p w:rsidR="00113F67" w:rsidRPr="00553733" w:rsidRDefault="00BD5C8B" w:rsidP="00113F67">
            <w:pPr>
              <w:spacing w:after="0"/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</w:pPr>
            <w:r w:rsidRPr="00553733"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  <w:t xml:space="preserve">Картридж </w:t>
            </w:r>
            <w:r w:rsidR="00113F67" w:rsidRPr="00553733"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  <w:t>PFI-104: малиновый</w:t>
            </w:r>
          </w:p>
        </w:tc>
        <w:tc>
          <w:tcPr>
            <w:tcW w:w="709" w:type="dxa"/>
            <w:vAlign w:val="center"/>
            <w:hideMark/>
          </w:tcPr>
          <w:p w:rsidR="00113F67" w:rsidRPr="007C072F" w:rsidRDefault="00113F67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2</w:t>
            </w:r>
          </w:p>
        </w:tc>
        <w:tc>
          <w:tcPr>
            <w:tcW w:w="992" w:type="dxa"/>
            <w:vAlign w:val="center"/>
          </w:tcPr>
          <w:p w:rsidR="00113F67" w:rsidRDefault="00113F67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  <w:tr w:rsidR="00113F67" w:rsidTr="00555E6D">
        <w:trPr>
          <w:trHeight w:val="324"/>
        </w:trPr>
        <w:tc>
          <w:tcPr>
            <w:tcW w:w="688" w:type="dxa"/>
            <w:hideMark/>
          </w:tcPr>
          <w:p w:rsidR="00113F67" w:rsidRDefault="00113F67" w:rsidP="00113F67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2799" w:type="dxa"/>
            <w:hideMark/>
          </w:tcPr>
          <w:p w:rsidR="00113F67" w:rsidRPr="007C072F" w:rsidRDefault="00113F67" w:rsidP="00113F67">
            <w:pPr>
              <w:spacing w:after="0"/>
              <w:rPr>
                <w:color w:val="000000"/>
                <w:sz w:val="20"/>
                <w:szCs w:val="20"/>
              </w:rPr>
            </w:pPr>
            <w:r w:rsidRPr="007C072F">
              <w:rPr>
                <w:color w:val="000000"/>
                <w:sz w:val="20"/>
                <w:szCs w:val="20"/>
              </w:rPr>
              <w:t>Картридж PFI-102 Y 130мл. [0898</w:t>
            </w:r>
            <w:r w:rsidRPr="007C072F">
              <w:rPr>
                <w:color w:val="000000"/>
                <w:sz w:val="20"/>
                <w:szCs w:val="20"/>
                <w:lang w:val="en-US"/>
              </w:rPr>
              <w:t>B</w:t>
            </w:r>
            <w:r w:rsidRPr="007C072F">
              <w:rPr>
                <w:color w:val="000000"/>
                <w:sz w:val="20"/>
                <w:szCs w:val="20"/>
              </w:rPr>
              <w:t>001]</w:t>
            </w:r>
          </w:p>
        </w:tc>
        <w:tc>
          <w:tcPr>
            <w:tcW w:w="5268" w:type="dxa"/>
            <w:gridSpan w:val="2"/>
            <w:hideMark/>
          </w:tcPr>
          <w:p w:rsidR="00113F67" w:rsidRPr="00553733" w:rsidRDefault="00BD5C8B" w:rsidP="00113F67">
            <w:pPr>
              <w:spacing w:after="0"/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</w:pPr>
            <w:r w:rsidRPr="00553733"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  <w:t xml:space="preserve">Картридж  </w:t>
            </w:r>
            <w:r w:rsidR="00113F67" w:rsidRPr="00553733"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  <w:t>PFI-102 (130 мл): желтый</w:t>
            </w:r>
          </w:p>
        </w:tc>
        <w:tc>
          <w:tcPr>
            <w:tcW w:w="709" w:type="dxa"/>
            <w:vAlign w:val="center"/>
            <w:hideMark/>
          </w:tcPr>
          <w:p w:rsidR="00113F67" w:rsidRPr="007C072F" w:rsidRDefault="00113F67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2</w:t>
            </w:r>
          </w:p>
        </w:tc>
        <w:tc>
          <w:tcPr>
            <w:tcW w:w="992" w:type="dxa"/>
            <w:vAlign w:val="center"/>
          </w:tcPr>
          <w:p w:rsidR="00113F67" w:rsidRDefault="00113F67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</w:tbl>
    <w:p w:rsidR="00D02A73" w:rsidRDefault="00D02A73" w:rsidP="00F74290">
      <w:pPr>
        <w:spacing w:after="0"/>
        <w:ind w:left="-425"/>
        <w:rPr>
          <w:rFonts w:ascii="Tahoma" w:hAnsi="Tahoma" w:cs="Tahoma"/>
          <w:sz w:val="20"/>
          <w:lang w:val="en-US"/>
        </w:rPr>
      </w:pPr>
    </w:p>
    <w:p w:rsidR="00D02A73" w:rsidRPr="0004262E" w:rsidRDefault="00D02A73" w:rsidP="00D02A73">
      <w:pPr>
        <w:pStyle w:val="3"/>
        <w:rPr>
          <w:szCs w:val="24"/>
        </w:rPr>
      </w:pPr>
      <w:bookmarkStart w:id="2" w:name="_Toc389551947"/>
      <w:r>
        <w:t>Спецификация №1.</w:t>
      </w:r>
      <w:r w:rsidR="008A2511" w:rsidRPr="0004262E">
        <w:t>2</w:t>
      </w:r>
      <w:r>
        <w:t xml:space="preserve">.    </w:t>
      </w:r>
      <w:r w:rsidR="0004262E" w:rsidRPr="0004262E">
        <w:rPr>
          <w:bCs w:val="0"/>
          <w:color w:val="000000"/>
          <w:szCs w:val="24"/>
        </w:rPr>
        <w:t xml:space="preserve">Волгодонский филиал ОАО «НИАЭП», 347388, Ростовская область, </w:t>
      </w:r>
      <w:proofErr w:type="gramStart"/>
      <w:r w:rsidR="0004262E" w:rsidRPr="0004262E">
        <w:rPr>
          <w:bCs w:val="0"/>
          <w:color w:val="000000"/>
          <w:szCs w:val="24"/>
        </w:rPr>
        <w:t>г</w:t>
      </w:r>
      <w:proofErr w:type="gramEnd"/>
      <w:r w:rsidR="0004262E" w:rsidRPr="0004262E">
        <w:rPr>
          <w:bCs w:val="0"/>
          <w:color w:val="000000"/>
          <w:szCs w:val="24"/>
        </w:rPr>
        <w:t>. Волгодонск-28</w:t>
      </w:r>
      <w:r w:rsidRPr="0004262E">
        <w:rPr>
          <w:szCs w:val="24"/>
        </w:rPr>
        <w:t>, д.3</w:t>
      </w:r>
      <w:bookmarkEnd w:id="2"/>
    </w:p>
    <w:tbl>
      <w:tblPr>
        <w:tblStyle w:val="af4"/>
        <w:tblW w:w="10456" w:type="dxa"/>
        <w:tblLayout w:type="fixed"/>
        <w:tblLook w:val="0000"/>
      </w:tblPr>
      <w:tblGrid>
        <w:gridCol w:w="688"/>
        <w:gridCol w:w="2799"/>
        <w:gridCol w:w="10"/>
        <w:gridCol w:w="5258"/>
        <w:gridCol w:w="709"/>
        <w:gridCol w:w="992"/>
      </w:tblGrid>
      <w:tr w:rsidR="00D02A73" w:rsidRPr="00B913F5" w:rsidTr="00555E6D">
        <w:trPr>
          <w:trHeight w:val="765"/>
        </w:trPr>
        <w:tc>
          <w:tcPr>
            <w:tcW w:w="688" w:type="dxa"/>
            <w:vAlign w:val="center"/>
          </w:tcPr>
          <w:p w:rsidR="00D02A73" w:rsidRPr="00B913F5" w:rsidRDefault="00D02A73" w:rsidP="00113F67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/</w:t>
            </w:r>
            <w:proofErr w:type="spell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09" w:type="dxa"/>
            <w:gridSpan w:val="2"/>
            <w:vAlign w:val="center"/>
          </w:tcPr>
          <w:p w:rsidR="00D02A73" w:rsidRPr="00B913F5" w:rsidRDefault="00D02A73" w:rsidP="00113F67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Наименование, [</w:t>
            </w:r>
            <w:proofErr w:type="spellStart"/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spellEnd"/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5258" w:type="dxa"/>
            <w:vAlign w:val="center"/>
          </w:tcPr>
          <w:p w:rsidR="00D02A73" w:rsidRPr="00B913F5" w:rsidRDefault="00D02A73" w:rsidP="00113F67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709" w:type="dxa"/>
            <w:vAlign w:val="center"/>
          </w:tcPr>
          <w:p w:rsidR="00D02A73" w:rsidRPr="00E66B30" w:rsidRDefault="00D02A73" w:rsidP="00113F67">
            <w:pPr>
              <w:snapToGrid w:val="0"/>
              <w:spacing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Кол-во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, шт.</w:t>
            </w:r>
          </w:p>
        </w:tc>
        <w:tc>
          <w:tcPr>
            <w:tcW w:w="992" w:type="dxa"/>
            <w:vAlign w:val="center"/>
          </w:tcPr>
          <w:p w:rsidR="00D02A73" w:rsidRPr="00B913F5" w:rsidRDefault="00D02A73" w:rsidP="00113F67">
            <w:pPr>
              <w:snapToGrid w:val="0"/>
              <w:spacing w:after="0"/>
              <w:ind w:left="-218" w:firstLine="218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Срок гарантии    не менее</w:t>
            </w:r>
          </w:p>
        </w:tc>
      </w:tr>
      <w:tr w:rsidR="00D02A73" w:rsidTr="00555E6D">
        <w:trPr>
          <w:trHeight w:val="528"/>
        </w:trPr>
        <w:tc>
          <w:tcPr>
            <w:tcW w:w="688" w:type="dxa"/>
            <w:vAlign w:val="center"/>
            <w:hideMark/>
          </w:tcPr>
          <w:p w:rsidR="00D02A73" w:rsidRPr="00113F67" w:rsidRDefault="00AE14AF" w:rsidP="00113F67">
            <w:pPr>
              <w:spacing w:after="0"/>
              <w:jc w:val="center"/>
              <w:rPr>
                <w:rFonts w:asciiTheme="minorHAnsi" w:hAnsiTheme="minorHAns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113F67">
              <w:rPr>
                <w:rFonts w:asciiTheme="minorHAnsi" w:hAnsiTheme="minorHAnsi"/>
                <w:b/>
                <w:bCs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8067" w:type="dxa"/>
            <w:gridSpan w:val="3"/>
            <w:vAlign w:val="center"/>
            <w:hideMark/>
          </w:tcPr>
          <w:p w:rsidR="00D02A73" w:rsidRPr="00113F67" w:rsidRDefault="00D02A73" w:rsidP="00113F67">
            <w:pPr>
              <w:spacing w:after="0"/>
              <w:rPr>
                <w:rFonts w:asciiTheme="minorHAnsi" w:hAnsiTheme="minorHAnsi"/>
                <w:b/>
                <w:bCs/>
                <w:color w:val="000000"/>
                <w:sz w:val="24"/>
                <w:szCs w:val="24"/>
              </w:rPr>
            </w:pPr>
            <w:r w:rsidRPr="00113F67">
              <w:rPr>
                <w:rFonts w:asciiTheme="minorHAnsi" w:hAnsiTheme="minorHAnsi"/>
                <w:b/>
                <w:sz w:val="24"/>
                <w:szCs w:val="24"/>
              </w:rPr>
              <w:t>Комплекс плоттер / сканер формата А</w:t>
            </w:r>
            <w:proofErr w:type="gramStart"/>
            <w:r w:rsidRPr="00113F67">
              <w:rPr>
                <w:rFonts w:asciiTheme="minorHAnsi" w:hAnsiTheme="minorHAnsi"/>
                <w:b/>
                <w:sz w:val="24"/>
                <w:szCs w:val="24"/>
              </w:rPr>
              <w:t>0</w:t>
            </w:r>
            <w:proofErr w:type="gramEnd"/>
            <w:r w:rsidRPr="00113F67">
              <w:rPr>
                <w:rFonts w:asciiTheme="minorHAnsi" w:hAnsiTheme="minorHAnsi"/>
                <w:b/>
                <w:sz w:val="24"/>
                <w:szCs w:val="24"/>
              </w:rPr>
              <w:t xml:space="preserve"> в составе:</w:t>
            </w:r>
          </w:p>
        </w:tc>
        <w:tc>
          <w:tcPr>
            <w:tcW w:w="709" w:type="dxa"/>
            <w:vAlign w:val="center"/>
            <w:hideMark/>
          </w:tcPr>
          <w:p w:rsidR="00D02A73" w:rsidRPr="00113F67" w:rsidRDefault="0004262E" w:rsidP="00113F67">
            <w:pPr>
              <w:spacing w:after="0"/>
              <w:jc w:val="center"/>
              <w:rPr>
                <w:rFonts w:asciiTheme="minorHAnsi" w:hAnsiTheme="minorHAnsi" w:cs="Tahoma"/>
                <w:b/>
                <w:sz w:val="24"/>
                <w:szCs w:val="24"/>
                <w:lang w:val="en-US"/>
              </w:rPr>
            </w:pPr>
            <w:r w:rsidRPr="00113F67">
              <w:rPr>
                <w:rFonts w:asciiTheme="minorHAnsi" w:hAnsiTheme="minorHAnsi" w:cs="Tahoma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992" w:type="dxa"/>
            <w:vAlign w:val="center"/>
          </w:tcPr>
          <w:p w:rsidR="00D02A73" w:rsidRPr="00113F67" w:rsidRDefault="00113F67" w:rsidP="00113F67">
            <w:pPr>
              <w:spacing w:after="0"/>
              <w:jc w:val="center"/>
              <w:rPr>
                <w:rFonts w:asciiTheme="minorHAnsi" w:hAnsiTheme="minorHAnsi" w:cs="Tahoma"/>
                <w:b/>
                <w:sz w:val="24"/>
                <w:szCs w:val="24"/>
              </w:rPr>
            </w:pPr>
            <w:r w:rsidRPr="00113F67">
              <w:rPr>
                <w:rFonts w:asciiTheme="minorHAnsi" w:hAnsiTheme="minorHAnsi" w:cs="Tahoma"/>
                <w:b/>
                <w:sz w:val="24"/>
                <w:szCs w:val="24"/>
              </w:rPr>
              <w:t>1 год</w:t>
            </w:r>
          </w:p>
        </w:tc>
      </w:tr>
      <w:tr w:rsidR="00D02A73" w:rsidTr="00555E6D">
        <w:trPr>
          <w:trHeight w:val="312"/>
        </w:trPr>
        <w:tc>
          <w:tcPr>
            <w:tcW w:w="688" w:type="dxa"/>
            <w:hideMark/>
          </w:tcPr>
          <w:p w:rsidR="00D02A73" w:rsidRPr="00AE14AF" w:rsidRDefault="00AE14AF" w:rsidP="00113F67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8.1</w:t>
            </w:r>
          </w:p>
        </w:tc>
        <w:tc>
          <w:tcPr>
            <w:tcW w:w="2799" w:type="dxa"/>
            <w:hideMark/>
          </w:tcPr>
          <w:p w:rsidR="00D02A73" w:rsidRPr="007C072F" w:rsidRDefault="00D02A73" w:rsidP="00113F67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7C072F">
              <w:rPr>
                <w:color w:val="000000"/>
                <w:sz w:val="20"/>
                <w:szCs w:val="20"/>
              </w:rPr>
              <w:t>Широкоформатный сканер SD36 MFP2GO</w:t>
            </w:r>
          </w:p>
          <w:p w:rsidR="00D02A73" w:rsidRPr="007C072F" w:rsidRDefault="00D02A73" w:rsidP="00113F67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7C072F">
              <w:rPr>
                <w:color w:val="000000"/>
                <w:sz w:val="20"/>
                <w:szCs w:val="20"/>
              </w:rPr>
              <w:t xml:space="preserve"> в составе:</w:t>
            </w:r>
          </w:p>
          <w:p w:rsidR="00D02A73" w:rsidRPr="007C072F" w:rsidRDefault="00D02A73" w:rsidP="00113F67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7C072F">
              <w:rPr>
                <w:color w:val="000000"/>
                <w:sz w:val="20"/>
                <w:szCs w:val="20"/>
              </w:rPr>
              <w:t xml:space="preserve"> •</w:t>
            </w:r>
            <w:proofErr w:type="spellStart"/>
            <w:r w:rsidRPr="007C072F">
              <w:rPr>
                <w:color w:val="000000"/>
                <w:sz w:val="20"/>
                <w:szCs w:val="20"/>
              </w:rPr>
              <w:t>Неактивированный</w:t>
            </w:r>
            <w:proofErr w:type="spellEnd"/>
            <w:r w:rsidRPr="007C072F">
              <w:rPr>
                <w:color w:val="000000"/>
                <w:sz w:val="20"/>
                <w:szCs w:val="20"/>
              </w:rPr>
              <w:t xml:space="preserve"> сканер </w:t>
            </w:r>
            <w:proofErr w:type="spellStart"/>
            <w:r w:rsidRPr="007C072F">
              <w:rPr>
                <w:color w:val="000000"/>
                <w:sz w:val="20"/>
                <w:szCs w:val="20"/>
              </w:rPr>
              <w:lastRenderedPageBreak/>
              <w:t>Contex</w:t>
            </w:r>
            <w:proofErr w:type="spellEnd"/>
            <w:r w:rsidRPr="007C072F">
              <w:rPr>
                <w:color w:val="000000"/>
                <w:sz w:val="20"/>
                <w:szCs w:val="20"/>
              </w:rPr>
              <w:t xml:space="preserve"> SD 3600; </w:t>
            </w:r>
          </w:p>
          <w:p w:rsidR="00D02A73" w:rsidRPr="007C072F" w:rsidRDefault="00D02A73" w:rsidP="00113F67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7C072F">
              <w:rPr>
                <w:color w:val="000000"/>
                <w:sz w:val="20"/>
                <w:szCs w:val="20"/>
              </w:rPr>
              <w:t xml:space="preserve">•Лицензия для сканера </w:t>
            </w:r>
            <w:proofErr w:type="spellStart"/>
            <w:r w:rsidRPr="007C072F">
              <w:rPr>
                <w:color w:val="000000"/>
                <w:sz w:val="20"/>
                <w:szCs w:val="20"/>
              </w:rPr>
              <w:t>Contex</w:t>
            </w:r>
            <w:proofErr w:type="spellEnd"/>
            <w:r w:rsidRPr="007C072F">
              <w:rPr>
                <w:color w:val="000000"/>
                <w:sz w:val="20"/>
                <w:szCs w:val="20"/>
              </w:rPr>
              <w:t xml:space="preserve"> SD 3600: </w:t>
            </w:r>
            <w:proofErr w:type="spellStart"/>
            <w:r w:rsidRPr="007C072F">
              <w:rPr>
                <w:color w:val="000000"/>
                <w:sz w:val="20"/>
                <w:szCs w:val="20"/>
              </w:rPr>
              <w:t>Contex</w:t>
            </w:r>
            <w:proofErr w:type="spellEnd"/>
            <w:r w:rsidRPr="007C072F">
              <w:rPr>
                <w:color w:val="000000"/>
                <w:sz w:val="20"/>
                <w:szCs w:val="20"/>
              </w:rPr>
              <w:t xml:space="preserve"> SD 3615; </w:t>
            </w:r>
          </w:p>
          <w:p w:rsidR="00D02A73" w:rsidRPr="007C072F" w:rsidRDefault="00D02A73" w:rsidP="00113F67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7C072F">
              <w:rPr>
                <w:color w:val="000000"/>
                <w:sz w:val="20"/>
                <w:szCs w:val="20"/>
              </w:rPr>
              <w:t xml:space="preserve">•Контроллер MFP2GO; </w:t>
            </w:r>
          </w:p>
          <w:p w:rsidR="00D02A73" w:rsidRPr="007C072F" w:rsidRDefault="00D02A73" w:rsidP="00113F67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7C072F">
              <w:rPr>
                <w:color w:val="000000"/>
                <w:sz w:val="20"/>
                <w:szCs w:val="20"/>
              </w:rPr>
              <w:t>•Высокий регулируемый напольный стенд для сканера;</w:t>
            </w:r>
            <w:r>
              <w:rPr>
                <w:color w:val="000000"/>
                <w:sz w:val="20"/>
                <w:szCs w:val="20"/>
              </w:rPr>
              <w:t xml:space="preserve">    </w:t>
            </w:r>
            <w:r w:rsidRPr="007C072F">
              <w:rPr>
                <w:color w:val="000000"/>
                <w:sz w:val="20"/>
                <w:szCs w:val="20"/>
              </w:rPr>
              <w:t>[5300</w:t>
            </w:r>
            <w:r w:rsidRPr="007C072F">
              <w:rPr>
                <w:color w:val="000000"/>
                <w:sz w:val="20"/>
                <w:szCs w:val="20"/>
                <w:lang w:val="en-US"/>
              </w:rPr>
              <w:t>A</w:t>
            </w:r>
            <w:r w:rsidRPr="007C072F">
              <w:rPr>
                <w:color w:val="000000"/>
                <w:sz w:val="20"/>
                <w:szCs w:val="20"/>
              </w:rPr>
              <w:t>001</w:t>
            </w:r>
            <w:r w:rsidRPr="007C072F">
              <w:rPr>
                <w:color w:val="000000"/>
                <w:sz w:val="20"/>
                <w:szCs w:val="20"/>
                <w:lang w:val="en-US"/>
              </w:rPr>
              <w:t>B</w:t>
            </w:r>
            <w:r w:rsidRPr="007C072F">
              <w:rPr>
                <w:color w:val="000000"/>
                <w:sz w:val="20"/>
                <w:szCs w:val="20"/>
              </w:rPr>
              <w:t>02</w:t>
            </w:r>
            <w:r w:rsidRPr="007C072F">
              <w:rPr>
                <w:color w:val="000000"/>
                <w:sz w:val="20"/>
                <w:szCs w:val="20"/>
                <w:lang w:val="en-US"/>
              </w:rPr>
              <w:t>A</w:t>
            </w:r>
            <w:r w:rsidRPr="007C072F">
              <w:rPr>
                <w:color w:val="000000"/>
                <w:sz w:val="20"/>
                <w:szCs w:val="20"/>
              </w:rPr>
              <w:t>]</w:t>
            </w:r>
          </w:p>
        </w:tc>
        <w:tc>
          <w:tcPr>
            <w:tcW w:w="5268" w:type="dxa"/>
            <w:gridSpan w:val="2"/>
            <w:hideMark/>
          </w:tcPr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245D9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lastRenderedPageBreak/>
              <w:t xml:space="preserve">Оптическое разрешение, </w:t>
            </w:r>
            <w:proofErr w:type="spellStart"/>
            <w:r w:rsidRPr="00245D9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dpi</w:t>
            </w:r>
            <w:proofErr w:type="spellEnd"/>
            <w:r w:rsidRPr="00245D9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 600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245D9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Максимальное разрешение, </w:t>
            </w:r>
            <w:proofErr w:type="spellStart"/>
            <w:r w:rsidRPr="00245D9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dpi</w:t>
            </w:r>
            <w:proofErr w:type="spellEnd"/>
            <w:r w:rsidRPr="00245D9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 600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245D9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Скорость (</w:t>
            </w:r>
            <w:proofErr w:type="gramStart"/>
            <w:r w:rsidRPr="00245D9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ч</w:t>
            </w:r>
            <w:proofErr w:type="gramEnd"/>
            <w:r w:rsidRPr="00245D9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/б, при 200 </w:t>
            </w:r>
            <w:proofErr w:type="spellStart"/>
            <w:r w:rsidRPr="00245D9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dpi</w:t>
            </w:r>
            <w:proofErr w:type="spellEnd"/>
            <w:r w:rsidRPr="00245D9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), метров/мин  15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245D9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Скорость (цветное сканирование, при 200 </w:t>
            </w:r>
            <w:proofErr w:type="spellStart"/>
            <w:r w:rsidRPr="00245D9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dpi</w:t>
            </w:r>
            <w:proofErr w:type="spellEnd"/>
            <w:r w:rsidRPr="00245D9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), </w:t>
            </w:r>
            <w:r w:rsidRPr="00245D9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lastRenderedPageBreak/>
              <w:t>метров/мин  2,5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245D9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Интерфейс  USB 2.0 с </w:t>
            </w:r>
            <w:proofErr w:type="spellStart"/>
            <w:r w:rsidRPr="00245D9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xDTR</w:t>
            </w:r>
            <w:proofErr w:type="spellEnd"/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245D9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Ширина тракта, </w:t>
            </w:r>
            <w:proofErr w:type="gramStart"/>
            <w:r w:rsidRPr="00245D9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мм</w:t>
            </w:r>
            <w:proofErr w:type="gramEnd"/>
            <w:r w:rsidRPr="00245D9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 965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245D9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Ширина области сканирования, </w:t>
            </w:r>
            <w:proofErr w:type="gramStart"/>
            <w:r w:rsidRPr="00245D9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мм</w:t>
            </w:r>
            <w:proofErr w:type="gramEnd"/>
            <w:r w:rsidRPr="00245D9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 914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245D9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Максимальная длина оригинала</w:t>
            </w:r>
            <w:r w:rsidR="00245D94" w:rsidRPr="00245D9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: </w:t>
            </w:r>
            <w:r w:rsidRPr="00245D9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Сканирование без ограничения длины оригинала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245D9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Максимальная толщина носителя, </w:t>
            </w:r>
            <w:proofErr w:type="gramStart"/>
            <w:r w:rsidRPr="00245D9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мм</w:t>
            </w:r>
            <w:proofErr w:type="gramEnd"/>
            <w:r w:rsidRPr="00245D9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 xml:space="preserve">  2</w:t>
            </w:r>
          </w:p>
          <w:p w:rsidR="00D02A73" w:rsidRDefault="00D02A73" w:rsidP="00113F67">
            <w:pPr>
              <w:spacing w:after="0" w:line="240" w:lineRule="auto"/>
              <w:rPr>
                <w:rFonts w:asciiTheme="minorHAnsi" w:hAnsiTheme="minorHAnsi"/>
                <w:bCs/>
                <w:color w:val="000000"/>
                <w:sz w:val="20"/>
                <w:szCs w:val="20"/>
              </w:rPr>
            </w:pPr>
            <w:r w:rsidRPr="00245D94">
              <w:rPr>
                <w:rFonts w:asciiTheme="minorHAnsi" w:hAnsiTheme="minorHAnsi"/>
                <w:bCs/>
                <w:color w:val="000000"/>
                <w:sz w:val="20"/>
                <w:szCs w:val="20"/>
              </w:rPr>
              <w:t>Точность, пикселей  0,1% ±1</w:t>
            </w:r>
          </w:p>
          <w:p w:rsidR="00BD5C8B" w:rsidRPr="00553733" w:rsidRDefault="00BD5C8B" w:rsidP="00BD5C8B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553733">
              <w:rPr>
                <w:color w:val="000000" w:themeColor="text1"/>
                <w:sz w:val="20"/>
                <w:szCs w:val="20"/>
              </w:rPr>
              <w:t>Подключение к компьютеру: не требует</w:t>
            </w:r>
          </w:p>
          <w:p w:rsidR="00BD5C8B" w:rsidRPr="00553733" w:rsidRDefault="00BD5C8B" w:rsidP="00BD5C8B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553733">
              <w:rPr>
                <w:color w:val="000000" w:themeColor="text1"/>
                <w:sz w:val="20"/>
                <w:szCs w:val="20"/>
              </w:rPr>
              <w:t>Сенсорный экран: есть</w:t>
            </w:r>
          </w:p>
          <w:p w:rsidR="00BD5C8B" w:rsidRPr="00553733" w:rsidRDefault="00BD5C8B" w:rsidP="00BD5C8B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553733">
              <w:rPr>
                <w:color w:val="000000" w:themeColor="text1"/>
                <w:sz w:val="20"/>
                <w:szCs w:val="20"/>
              </w:rPr>
              <w:t>Предварительный просмотр, обрезка и корректировка отсканированных изображений: есть</w:t>
            </w:r>
          </w:p>
          <w:p w:rsidR="00BD5C8B" w:rsidRPr="00553733" w:rsidRDefault="00BD5C8B" w:rsidP="00BD5C8B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553733">
              <w:rPr>
                <w:color w:val="000000" w:themeColor="text1"/>
                <w:sz w:val="20"/>
                <w:szCs w:val="20"/>
              </w:rPr>
              <w:t xml:space="preserve">Прямое копирование на принтер </w:t>
            </w:r>
            <w:proofErr w:type="spellStart"/>
            <w:r w:rsidRPr="00553733">
              <w:rPr>
                <w:color w:val="000000" w:themeColor="text1"/>
                <w:sz w:val="20"/>
                <w:szCs w:val="20"/>
              </w:rPr>
              <w:t>Canon</w:t>
            </w:r>
            <w:proofErr w:type="spellEnd"/>
            <w:r w:rsidRPr="00553733">
              <w:rPr>
                <w:color w:val="000000" w:themeColor="text1"/>
                <w:sz w:val="20"/>
                <w:szCs w:val="20"/>
              </w:rPr>
              <w:t xml:space="preserve"> IPF нажатием одной кнопки.</w:t>
            </w:r>
          </w:p>
          <w:p w:rsidR="00BD5C8B" w:rsidRPr="00553733" w:rsidRDefault="00BD5C8B" w:rsidP="00BD5C8B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553733">
              <w:rPr>
                <w:color w:val="000000" w:themeColor="text1"/>
                <w:sz w:val="20"/>
                <w:szCs w:val="20"/>
              </w:rPr>
              <w:t>Сканирование на принтер, во вложение электронной почты, сеть, FTP или через USB.</w:t>
            </w:r>
          </w:p>
          <w:p w:rsidR="00BD5C8B" w:rsidRPr="00553733" w:rsidRDefault="00BD5C8B" w:rsidP="00BD5C8B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553733">
              <w:rPr>
                <w:color w:val="000000" w:themeColor="text1"/>
                <w:sz w:val="20"/>
                <w:szCs w:val="20"/>
              </w:rPr>
              <w:t xml:space="preserve">Функция </w:t>
            </w:r>
            <w:proofErr w:type="spellStart"/>
            <w:r w:rsidRPr="00553733">
              <w:rPr>
                <w:color w:val="000000" w:themeColor="text1"/>
                <w:sz w:val="20"/>
                <w:szCs w:val="20"/>
              </w:rPr>
              <w:t>SmartShare</w:t>
            </w:r>
            <w:proofErr w:type="spellEnd"/>
            <w:r w:rsidRPr="00553733">
              <w:rPr>
                <w:color w:val="000000" w:themeColor="text1"/>
                <w:sz w:val="20"/>
                <w:szCs w:val="20"/>
              </w:rPr>
              <w:t xml:space="preserve"> для совместного использования сканера по сети и отправки файлов на удаленный компьютер: есть</w:t>
            </w:r>
          </w:p>
          <w:p w:rsidR="00BD5C8B" w:rsidRPr="00553733" w:rsidRDefault="00BD5C8B" w:rsidP="00BD5C8B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553733">
              <w:rPr>
                <w:color w:val="000000" w:themeColor="text1"/>
                <w:sz w:val="20"/>
                <w:szCs w:val="20"/>
              </w:rPr>
              <w:t>Технология удаления муара: CFR</w:t>
            </w:r>
          </w:p>
          <w:p w:rsidR="00BD5C8B" w:rsidRPr="00553733" w:rsidRDefault="00BD5C8B" w:rsidP="00BD5C8B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553733">
              <w:rPr>
                <w:color w:val="000000" w:themeColor="text1"/>
                <w:sz w:val="20"/>
                <w:szCs w:val="20"/>
              </w:rPr>
              <w:t xml:space="preserve">энергопотребление в режиме ожидания: 1 Вт </w:t>
            </w:r>
          </w:p>
          <w:p w:rsidR="00BD5C8B" w:rsidRPr="00553733" w:rsidRDefault="00BD5C8B" w:rsidP="00BD5C8B">
            <w:pPr>
              <w:pStyle w:val="4"/>
              <w:rPr>
                <w:rFonts w:ascii="Calibri" w:eastAsia="Times New Roman" w:hAnsi="Calibri" w:cs="Times New Roman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</w:rPr>
            </w:pPr>
            <w:r w:rsidRPr="00553733">
              <w:rPr>
                <w:rFonts w:ascii="Calibri" w:eastAsia="Times New Roman" w:hAnsi="Calibri" w:cs="Times New Roman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</w:rPr>
              <w:t xml:space="preserve">Поддерживаемые принтеры </w:t>
            </w:r>
            <w:proofErr w:type="spellStart"/>
            <w:r w:rsidRPr="00553733">
              <w:rPr>
                <w:rFonts w:ascii="Calibri" w:eastAsia="Times New Roman" w:hAnsi="Calibri" w:cs="Times New Roman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</w:rPr>
              <w:t>Canon</w:t>
            </w:r>
            <w:proofErr w:type="spellEnd"/>
            <w:r w:rsidRPr="00553733">
              <w:rPr>
                <w:rFonts w:ascii="Calibri" w:eastAsia="Times New Roman" w:hAnsi="Calibri" w:cs="Times New Roman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</w:rPr>
              <w:t xml:space="preserve"> с интерфейсом USB:</w:t>
            </w:r>
          </w:p>
          <w:p w:rsidR="00BD5C8B" w:rsidRPr="00553733" w:rsidRDefault="00BD5C8B" w:rsidP="00BD5C8B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553733">
              <w:rPr>
                <w:color w:val="000000" w:themeColor="text1"/>
                <w:sz w:val="20"/>
                <w:szCs w:val="20"/>
              </w:rPr>
              <w:t>Canon</w:t>
            </w:r>
            <w:proofErr w:type="spellEnd"/>
            <w:r w:rsidRPr="00553733">
              <w:rPr>
                <w:color w:val="000000" w:themeColor="text1"/>
                <w:sz w:val="20"/>
                <w:szCs w:val="20"/>
              </w:rPr>
              <w:t xml:space="preserve"> iPF600, iPF605, iPF650, iPF655, iPF700, iPF720, iPF750, iPF755, iPF810, iPF815, iPF820, iPF825, iPF6100, iPF6200, iPF8100, iPF9000, iPF9100, iPF6000S, iPF8000S, iPF9000S, iPF6300, iPF6350, iPF8300, iPF8310, iPF6300S, iPF8300S, iPF8310S, iPF760 и iPF765.</w:t>
            </w:r>
          </w:p>
          <w:p w:rsidR="00BD5C8B" w:rsidRPr="00245D94" w:rsidRDefault="00BD5C8B" w:rsidP="00113F67">
            <w:pPr>
              <w:spacing w:after="0" w:line="240" w:lineRule="auto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:rsidR="00D02A73" w:rsidRDefault="00D02A73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1</w:t>
            </w:r>
          </w:p>
        </w:tc>
        <w:tc>
          <w:tcPr>
            <w:tcW w:w="992" w:type="dxa"/>
            <w:vAlign w:val="center"/>
          </w:tcPr>
          <w:p w:rsidR="00D02A73" w:rsidRDefault="00113F67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  <w:tr w:rsidR="00D02A73" w:rsidTr="00555E6D">
        <w:trPr>
          <w:trHeight w:val="312"/>
        </w:trPr>
        <w:tc>
          <w:tcPr>
            <w:tcW w:w="688" w:type="dxa"/>
            <w:hideMark/>
          </w:tcPr>
          <w:p w:rsidR="00AE14AF" w:rsidRPr="00AE14AF" w:rsidRDefault="00AE14AF" w:rsidP="00113F67">
            <w:pPr>
              <w:spacing w:after="0"/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lastRenderedPageBreak/>
              <w:t>8.2</w:t>
            </w:r>
          </w:p>
        </w:tc>
        <w:tc>
          <w:tcPr>
            <w:tcW w:w="2799" w:type="dxa"/>
            <w:hideMark/>
          </w:tcPr>
          <w:p w:rsidR="00D02A73" w:rsidRPr="007C072F" w:rsidRDefault="00D02A73" w:rsidP="00113F67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7C072F">
              <w:rPr>
                <w:color w:val="000000"/>
                <w:sz w:val="20"/>
                <w:szCs w:val="20"/>
              </w:rPr>
              <w:t xml:space="preserve">Плоттер </w:t>
            </w:r>
            <w:proofErr w:type="spellStart"/>
            <w:r w:rsidRPr="007C072F">
              <w:rPr>
                <w:color w:val="000000"/>
                <w:sz w:val="20"/>
                <w:szCs w:val="20"/>
              </w:rPr>
              <w:t>Canon</w:t>
            </w:r>
            <w:proofErr w:type="spellEnd"/>
            <w:r w:rsidRPr="007C072F">
              <w:rPr>
                <w:color w:val="000000"/>
                <w:sz w:val="20"/>
                <w:szCs w:val="20"/>
              </w:rPr>
              <w:t xml:space="preserve"> IPF750</w:t>
            </w:r>
          </w:p>
          <w:p w:rsidR="00D02A73" w:rsidRPr="007C072F" w:rsidRDefault="00D02A73" w:rsidP="00113F67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7C072F">
              <w:rPr>
                <w:color w:val="000000"/>
                <w:sz w:val="20"/>
                <w:szCs w:val="20"/>
              </w:rPr>
              <w:t>в составе:</w:t>
            </w:r>
          </w:p>
          <w:p w:rsidR="00D02A73" w:rsidRPr="007C072F" w:rsidRDefault="00D02A73" w:rsidP="00113F67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7C072F">
              <w:rPr>
                <w:color w:val="000000"/>
                <w:sz w:val="20"/>
                <w:szCs w:val="20"/>
              </w:rPr>
              <w:t xml:space="preserve">•Принтер </w:t>
            </w:r>
            <w:proofErr w:type="spellStart"/>
            <w:r w:rsidRPr="007C072F">
              <w:rPr>
                <w:color w:val="000000"/>
                <w:sz w:val="20"/>
                <w:szCs w:val="20"/>
              </w:rPr>
              <w:t>Canon</w:t>
            </w:r>
            <w:proofErr w:type="spellEnd"/>
            <w:r w:rsidRPr="007C072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072F">
              <w:rPr>
                <w:color w:val="000000"/>
                <w:sz w:val="20"/>
                <w:szCs w:val="20"/>
              </w:rPr>
              <w:t>iPF</w:t>
            </w:r>
            <w:proofErr w:type="spellEnd"/>
            <w:r w:rsidRPr="007C072F">
              <w:rPr>
                <w:color w:val="000000"/>
                <w:sz w:val="20"/>
                <w:szCs w:val="20"/>
              </w:rPr>
              <w:t xml:space="preserve"> 750</w:t>
            </w:r>
          </w:p>
          <w:p w:rsidR="00D02A73" w:rsidRPr="007C072F" w:rsidRDefault="00D02A73" w:rsidP="00113F67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7C072F">
              <w:rPr>
                <w:color w:val="000000"/>
                <w:sz w:val="20"/>
                <w:szCs w:val="20"/>
              </w:rPr>
              <w:t xml:space="preserve">•Калибровочный лист для сканера; </w:t>
            </w:r>
          </w:p>
          <w:p w:rsidR="00D02A73" w:rsidRPr="007C072F" w:rsidRDefault="00D02A73" w:rsidP="00113F67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7C072F">
              <w:rPr>
                <w:color w:val="000000"/>
                <w:sz w:val="20"/>
                <w:szCs w:val="20"/>
              </w:rPr>
              <w:t xml:space="preserve">•Драйверы и </w:t>
            </w:r>
            <w:proofErr w:type="gramStart"/>
            <w:r w:rsidRPr="007C072F">
              <w:rPr>
                <w:color w:val="000000"/>
                <w:sz w:val="20"/>
                <w:szCs w:val="20"/>
              </w:rPr>
              <w:t>калибровочное</w:t>
            </w:r>
            <w:proofErr w:type="gramEnd"/>
            <w:r w:rsidRPr="007C072F">
              <w:rPr>
                <w:color w:val="000000"/>
                <w:sz w:val="20"/>
                <w:szCs w:val="20"/>
              </w:rPr>
              <w:t xml:space="preserve"> ПО; </w:t>
            </w:r>
          </w:p>
          <w:p w:rsidR="00D02A73" w:rsidRPr="007C072F" w:rsidRDefault="00D02A73" w:rsidP="00113F67">
            <w:pPr>
              <w:spacing w:after="0" w:line="240" w:lineRule="auto"/>
              <w:rPr>
                <w:color w:val="000000"/>
                <w:sz w:val="20"/>
                <w:szCs w:val="20"/>
                <w:lang w:val="en-US"/>
              </w:rPr>
            </w:pPr>
            <w:r w:rsidRPr="007C072F">
              <w:rPr>
                <w:color w:val="000000"/>
                <w:sz w:val="20"/>
                <w:szCs w:val="20"/>
              </w:rPr>
              <w:t>•Инструкции по эксплуатации. [2983B003</w:t>
            </w:r>
            <w:r>
              <w:rPr>
                <w:color w:val="000000"/>
                <w:sz w:val="20"/>
                <w:szCs w:val="20"/>
                <w:lang w:val="en-US"/>
              </w:rPr>
              <w:t>]</w:t>
            </w:r>
          </w:p>
        </w:tc>
        <w:tc>
          <w:tcPr>
            <w:tcW w:w="5268" w:type="dxa"/>
            <w:gridSpan w:val="2"/>
            <w:hideMark/>
          </w:tcPr>
          <w:p w:rsidR="00D02A73" w:rsidRPr="00245D94" w:rsidRDefault="00D02A73" w:rsidP="00BD5C8B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Класс  36-дюймовый 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Тип чернил  Система реактивных чернил на основе красителя и пигмента, 5 цветов (2 черных матовых, черный, синий, малиновый, желтый) 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Максимальное разрешение при печати  2400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1200 точек на дюйм 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Скорость печати  (A0,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полноцветное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изображение)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Обычная бумага: 0,48 (черновой режим), 1,14 (обычный режим)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Бумага с покрытием: 1,14 (черновой режим), 2,26 (обычный режим), 3,51 (режим повышенного качества) 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Габариты, вес  Нетто: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iPF750: основной блок с открытым лотком и стойкой принтера: 1304 (Ш)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870 (Д)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1062 (В) мм; вес: прибл. 62,9 кг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Напряжение сети  Входное напряжение: 100–240</w:t>
            </w:r>
            <w:proofErr w:type="gramStart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В</w:t>
            </w:r>
            <w:proofErr w:type="gram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переменного тока (50/60 Гц)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Энергопотребление: не более 140 Вт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Энергопотребление в режиме ожидания (при низком уровне энергопотребления): 220–240</w:t>
            </w:r>
            <w:proofErr w:type="gramStart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В</w:t>
            </w:r>
            <w:proofErr w:type="gramEnd"/>
            <w:r w:rsidRPr="00245D94">
              <w:rPr>
                <w:rFonts w:asciiTheme="minorHAnsi" w:hAnsiTheme="minorHAnsi" w:cs="Tahoma"/>
                <w:sz w:val="20"/>
                <w:szCs w:val="20"/>
              </w:rPr>
              <w:t>: не более 6 Вт; 100–120 В: не более 5 Вт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В выключенном состоянии (в режиме ожидания): не более 1 Вт (в соответствии с административным указом президента США) 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Условия эксплуатации  Температура: 15–30</w:t>
            </w:r>
            <w:proofErr w:type="gramStart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°С</w:t>
            </w:r>
            <w:proofErr w:type="gram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, влажность: 10–80% (без образования конденсата) 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Уровень акустического шума  Давление: в рабочем режиме: не более 50 дБ (A), в режиме ожидания: не более 35 дБ (A)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Мощность: в рабочем режиме: не более 6,6 бел 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Минимальная толщина линии  0,02 мм (теоретическое </w:t>
            </w:r>
            <w:r w:rsidRPr="00245D94">
              <w:rPr>
                <w:rFonts w:asciiTheme="minorHAnsi" w:hAnsiTheme="minorHAnsi" w:cs="Tahoma"/>
                <w:sz w:val="20"/>
                <w:szCs w:val="20"/>
              </w:rPr>
              <w:lastRenderedPageBreak/>
              <w:t xml:space="preserve">значение) 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Точность линий</w:t>
            </w:r>
            <w:proofErr w:type="gramStart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 Н</w:t>
            </w:r>
            <w:proofErr w:type="gram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е более +/-0,1% (Необходимы пользовательские настройки. Условия печати должны быть такими же, как при осуществлении настроек. </w:t>
            </w:r>
            <w:proofErr w:type="gramStart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Требуется чертежная бумага: обычная бумага, чертежная калька, бумага с покрытием, только светопроницаемая матовая чертежная пленка). </w:t>
            </w:r>
            <w:proofErr w:type="gramEnd"/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Дисплей и панель управления  Большой ЖК-дисплей 160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х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128 точек, 13 кнопок, 5 светодиодных индикаторов 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Языки панели управления  английский (США), японский 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proofErr w:type="gramStart"/>
            <w:r w:rsidRPr="00245D94">
              <w:rPr>
                <w:rFonts w:asciiTheme="minorHAnsi" w:hAnsiTheme="minorHAnsi" w:cs="Tahoma"/>
                <w:sz w:val="20"/>
                <w:szCs w:val="20"/>
              </w:rPr>
              <w:t>Языки интерфейса ЖК-дисплея  Английский (США), французский, немецкий, итальянский, испанский, китайский (упрощенный), корейский, японский (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кандзи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), русский </w:t>
            </w:r>
            <w:proofErr w:type="gramEnd"/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Языки принтера  GARO, HP-GL/2, HP RTL 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Интерфейс  Тип: Встроенный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Режим: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полноскоростной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(12 Мбит/с), высокоскоростной (480 Мбит/с), групповая пересылка данных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Тип разъема: Разъем типа</w:t>
            </w:r>
            <w:proofErr w:type="gramStart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В</w:t>
            </w:r>
            <w:proofErr w:type="gram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(4 контакта) 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Ethernet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 Тип: встроенный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Стандарт: IEEE 802.3 10base-T, IEE 802.3u 100base-TX/с автоматическим согласованием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IEEE 802.3 (полный дуплекс), IEEE 802.3ab 1000base-T/с автоматическим согласованием 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Протокол  IPX/SPX (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Netware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4.2 9J), 5.1 (J), 6.0 (J))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  <w:lang w:val="en-US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SNMP (Canon-MIB), HTTP, TCP/IP, AppleTalk 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Поддерживаемые операционные системы 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Windows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: 2000 (32)/XP (32 и 64)/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Server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2003 (32 и 64)/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Server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2008 (32 и 64)/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Vista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(32 и 64)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Macintosh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: OS X (32 и 64) 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Жесткий диск  Стандартная память: 256 МБ 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ПЕЧАТАЮЩИЕ ГОЛОВКИ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Модель  PF-04 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Тип  Пузырьково-струйная печать 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Конфигурация печатающих головок  6-цветная интегрированная система (1 печатающая головка с 6 микросхемами) 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Плотность сопел  1200 точек на дюйм 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Количество сопел на чип  Матовый черный: 5120 сопел; другие цвета: 2560 сопел для каждого 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Объем капли  4 </w:t>
            </w:r>
            <w:proofErr w:type="spellStart"/>
            <w:proofErr w:type="gramStart"/>
            <w:r w:rsidRPr="00245D94">
              <w:rPr>
                <w:rFonts w:asciiTheme="minorHAnsi" w:hAnsiTheme="minorHAnsi" w:cs="Tahoma"/>
                <w:sz w:val="20"/>
                <w:szCs w:val="20"/>
              </w:rPr>
              <w:t>пл</w:t>
            </w:r>
            <w:proofErr w:type="spellEnd"/>
            <w:proofErr w:type="gram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для каждого цвета 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ЧЕРНИЛЬНИЦЫ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Модель  PF-102 (130 мл): матовый черный / </w:t>
            </w:r>
            <w:proofErr w:type="gramStart"/>
            <w:r w:rsidRPr="00245D94">
              <w:rPr>
                <w:rFonts w:asciiTheme="minorHAnsi" w:hAnsiTheme="minorHAnsi" w:cs="Tahoma"/>
                <w:sz w:val="20"/>
                <w:szCs w:val="20"/>
              </w:rPr>
              <w:t>черный</w:t>
            </w:r>
            <w:proofErr w:type="gram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/ синий / желтый, PFI-104 (130 мл): малиновый 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МАТЕРИАЛЫ ДЛЯ ПЕЧАТИ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Рулон бумаги</w:t>
            </w:r>
            <w:proofErr w:type="gramStart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 О</w:t>
            </w:r>
            <w:proofErr w:type="gram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дин рулон, фронтальная загрузка, фронтальный вывод 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Отдельные листы  Подача через верхнюю панель, фронтальный вывод (ручная подача при помощи рычага блокировки материала) 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Типы материалов для печати  Рулоны: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Обычная бумага плотностью 80 г/м</w:t>
            </w:r>
            <w:proofErr w:type="gramStart"/>
            <w:r w:rsidRPr="00245D94">
              <w:rPr>
                <w:rFonts w:asciiTheme="minorHAnsi" w:hAnsiTheme="minorHAnsi" w:cs="Tahoma"/>
                <w:sz w:val="20"/>
                <w:szCs w:val="20"/>
              </w:rPr>
              <w:t>2</w:t>
            </w:r>
            <w:proofErr w:type="gramEnd"/>
            <w:r w:rsidRPr="00245D94">
              <w:rPr>
                <w:rFonts w:asciiTheme="minorHAnsi" w:hAnsiTheme="minorHAnsi" w:cs="Tahoma"/>
                <w:sz w:val="20"/>
                <w:szCs w:val="20"/>
              </w:rPr>
              <w:t>, обычная бумага плотностью 90 г/м2, бумага с матовым покрытием плотностью 90 г/м2, высококачественная глянцевая бумага для фотопечати плотностью 190 г/м2/ 240 г/м2/ 300 г/м2, высококачественная полуматовая бумага для фотопечати плотностью 190 г/м2/ 240 г/м2/ 300 г/м2, бумага с матовым покрытием плотностью 120 г/м2/ 140 г/м</w:t>
            </w:r>
            <w:proofErr w:type="gramStart"/>
            <w:r w:rsidRPr="00245D94">
              <w:rPr>
                <w:rFonts w:asciiTheme="minorHAnsi" w:hAnsiTheme="minorHAnsi" w:cs="Tahoma"/>
                <w:sz w:val="20"/>
                <w:szCs w:val="20"/>
              </w:rPr>
              <w:t>2</w:t>
            </w:r>
            <w:proofErr w:type="gram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/ 180 г/м2, непрозрачная белая бумага плотностью 120 г/м2, самоклеящаяся бумага для печати с высоким </w:t>
            </w:r>
            <w:r w:rsidRPr="00245D94">
              <w:rPr>
                <w:rFonts w:asciiTheme="minorHAnsi" w:hAnsiTheme="minorHAnsi" w:cs="Tahoma"/>
                <w:sz w:val="20"/>
                <w:szCs w:val="20"/>
              </w:rPr>
              <w:lastRenderedPageBreak/>
              <w:t xml:space="preserve">разрешением плотностью 140 г/м2, защитная бумага для печати с высоким разрешением плотностью 180 г/м2, глянцевая бумага для пробных отпечатков плотностью 195 г/м2,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полуглянцевая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бумага для пробных отпечатков плотностью 195 г/м2/ 255 г/м2 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Формат материалов для печати  Рулоны (ширина): ISO: A3, A2, A2+, A1; JIS: B4, B4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2, B1; ARCH: 24", 30", 36"; другие форматы: 10", 14", 16", 17", баннер (300 мм)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Отдельные листы: ISO: A4, A3, A3+, A2, A2+, A1, A0, B4, B3, B2, B1; JIS: B4, B3, B2, B1; DIN: C4, C3, C2; JIS: </w:t>
            </w:r>
            <w:proofErr w:type="gramStart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B4, B3, B2, B1, B0; ANSI: 8.5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11", 8.5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14", 11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17", 13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19", 17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22", 22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34", 28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40", 34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44"; ARCH: 9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12", 12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18", 18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24", 24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36", 26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38", 27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39", 30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42", 36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48";</w:t>
            </w:r>
            <w:proofErr w:type="gram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фотопечать: 20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24", 18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22", 14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17", 12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16", 10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12", 10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15", 16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20" (американские форматы фотографий); плакат: 20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30", 30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40", 300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900 мм; другие форматы: 13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x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22" 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Толщина материалов для печати  Рулоны и отдельные листы: 0,07–0,8 мм 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Максимальный внешний диаметр рулона  150 мм 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Диаметр внутреннего отверстия рулона  Диаметр внутреннего шпинделя: 2"/3" 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Ширина материала для печати  Рулоны: 254 (10")–914,4 мм (36")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Отдельные листы: 203,2 (8")–609,6 мм (36") 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Минимальная длина бумаги при печати  Рулоны: 203,2 мм (8")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Отдельные листы: 279,4 мм (11"): формат </w:t>
            </w:r>
            <w:proofErr w:type="spellStart"/>
            <w:r w:rsidRPr="00245D94">
              <w:rPr>
                <w:rFonts w:asciiTheme="minorHAnsi" w:hAnsiTheme="minorHAnsi" w:cs="Tahoma"/>
                <w:sz w:val="20"/>
                <w:szCs w:val="20"/>
              </w:rPr>
              <w:t>Letter</w:t>
            </w:r>
            <w:proofErr w:type="spellEnd"/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 (длинный) 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Максимальная длина бумаги при печати  Рулоны: до 18 м (зависит от используемого приложения и ОС)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Отдельные листы: 1,6 м (зависит от используемого приложения и ОС) 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Отступы (</w:t>
            </w:r>
            <w:proofErr w:type="gramStart"/>
            <w:r w:rsidRPr="00245D94">
              <w:rPr>
                <w:rFonts w:asciiTheme="minorHAnsi" w:hAnsiTheme="minorHAnsi" w:cs="Tahoma"/>
                <w:sz w:val="20"/>
                <w:szCs w:val="20"/>
              </w:rPr>
              <w:t>верхнее</w:t>
            </w:r>
            <w:proofErr w:type="gramEnd"/>
            <w:r w:rsidRPr="00245D94">
              <w:rPr>
                <w:rFonts w:asciiTheme="minorHAnsi" w:hAnsiTheme="minorHAnsi" w:cs="Tahoma"/>
                <w:sz w:val="20"/>
                <w:szCs w:val="20"/>
              </w:rPr>
              <w:t>, нижнее и боковые)  Рекомендуемая область: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Рулоны: верхний отступ: 20 мм, нижний отступ: 5 мм, боковые отступы: 5 мм.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Отдельные листы: верхний отступ: 20 мм, нижний отступ: 23 мм, боковые отступы: 5 мм.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Область печати: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Рулоны: верхний отступ: 3 мм, нижний отступ: 3 мм, боковые отступы: 3 мм.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>Рулоны (печать без полей): верхний отступ: 0 мм, нижний отступ: 0 мм, боковые отступы: 0 мм.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245D94">
              <w:rPr>
                <w:rFonts w:asciiTheme="minorHAnsi" w:hAnsiTheme="minorHAnsi" w:cs="Tahoma"/>
                <w:sz w:val="20"/>
                <w:szCs w:val="20"/>
              </w:rPr>
              <w:t xml:space="preserve">Отдельные листы: верхний отступ: 3 мм, нижний отступ: 23 мм, боковые отступы: 3 мм. </w:t>
            </w:r>
          </w:p>
          <w:p w:rsidR="00D02A73" w:rsidRPr="00245D94" w:rsidRDefault="00D02A73" w:rsidP="00113F67">
            <w:pPr>
              <w:spacing w:after="0" w:line="240" w:lineRule="auto"/>
              <w:rPr>
                <w:rFonts w:asciiTheme="minorHAnsi" w:hAnsiTheme="minorHAnsi" w:cs="Tahoma"/>
                <w:sz w:val="20"/>
                <w:szCs w:val="20"/>
              </w:rPr>
            </w:pPr>
            <w:proofErr w:type="gramStart"/>
            <w:r w:rsidRPr="00245D94">
              <w:rPr>
                <w:rFonts w:asciiTheme="minorHAnsi" w:hAnsiTheme="minorHAnsi" w:cs="Tahoma"/>
                <w:sz w:val="20"/>
                <w:szCs w:val="20"/>
              </w:rPr>
              <w:t>Ширина материала для печати «в край» (без полей)  10" (254 мм), B4 (257 мм), A3 (297 мм), баннер (300 мм), 14" (356 мм), A2 (420 мм), A2+/17" (432 мм), B2 (515 мм), A1 (594 мм), 24" (610 мм), B1 (728 мм), A0 (841 мм), 36" (914 мм)</w:t>
            </w:r>
            <w:proofErr w:type="gramEnd"/>
          </w:p>
        </w:tc>
        <w:tc>
          <w:tcPr>
            <w:tcW w:w="709" w:type="dxa"/>
            <w:vAlign w:val="center"/>
            <w:hideMark/>
          </w:tcPr>
          <w:p w:rsidR="00D02A73" w:rsidRPr="007C072F" w:rsidRDefault="00D02A73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992" w:type="dxa"/>
            <w:vAlign w:val="center"/>
          </w:tcPr>
          <w:p w:rsidR="00D02A73" w:rsidRDefault="00113F67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  <w:tr w:rsidR="00BD5C8B" w:rsidTr="00555E6D">
        <w:trPr>
          <w:trHeight w:val="312"/>
        </w:trPr>
        <w:tc>
          <w:tcPr>
            <w:tcW w:w="688" w:type="dxa"/>
            <w:hideMark/>
          </w:tcPr>
          <w:p w:rsidR="00BD5C8B" w:rsidRPr="00AE14AF" w:rsidRDefault="00BD5C8B" w:rsidP="00113F67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lastRenderedPageBreak/>
              <w:t>8.3</w:t>
            </w:r>
          </w:p>
        </w:tc>
        <w:tc>
          <w:tcPr>
            <w:tcW w:w="2799" w:type="dxa"/>
            <w:hideMark/>
          </w:tcPr>
          <w:p w:rsidR="00BD5C8B" w:rsidRPr="007C072F" w:rsidRDefault="00BD5C8B" w:rsidP="00113F67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7C072F">
              <w:rPr>
                <w:color w:val="000000"/>
                <w:sz w:val="20"/>
                <w:szCs w:val="20"/>
              </w:rPr>
              <w:t xml:space="preserve">Напольный стенд ST-34 для плоттера </w:t>
            </w:r>
            <w:proofErr w:type="spellStart"/>
            <w:r w:rsidRPr="007C072F">
              <w:rPr>
                <w:color w:val="000000"/>
                <w:sz w:val="20"/>
                <w:szCs w:val="20"/>
              </w:rPr>
              <w:t>Canon</w:t>
            </w:r>
            <w:proofErr w:type="spellEnd"/>
            <w:r w:rsidRPr="007C072F">
              <w:rPr>
                <w:color w:val="000000"/>
                <w:sz w:val="20"/>
                <w:szCs w:val="20"/>
              </w:rPr>
              <w:t xml:space="preserve"> IPF 750/76 [1255</w:t>
            </w:r>
            <w:r w:rsidRPr="007C072F">
              <w:rPr>
                <w:color w:val="000000"/>
                <w:sz w:val="20"/>
                <w:szCs w:val="20"/>
                <w:lang w:val="en-US"/>
              </w:rPr>
              <w:t>B</w:t>
            </w:r>
            <w:r w:rsidRPr="007C072F">
              <w:rPr>
                <w:color w:val="000000"/>
                <w:sz w:val="20"/>
                <w:szCs w:val="20"/>
              </w:rPr>
              <w:t>022]</w:t>
            </w:r>
          </w:p>
        </w:tc>
        <w:tc>
          <w:tcPr>
            <w:tcW w:w="5268" w:type="dxa"/>
            <w:gridSpan w:val="2"/>
            <w:hideMark/>
          </w:tcPr>
          <w:p w:rsidR="00BD5C8B" w:rsidRPr="00553733" w:rsidRDefault="00BD5C8B" w:rsidP="00BD5C8B">
            <w:pPr>
              <w:spacing w:after="0" w:line="240" w:lineRule="auto"/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</w:pPr>
            <w:r w:rsidRPr="00553733">
              <w:rPr>
                <w:color w:val="000000" w:themeColor="text1"/>
                <w:sz w:val="20"/>
                <w:szCs w:val="20"/>
              </w:rPr>
              <w:t xml:space="preserve">Напольный стенд ST-34 для плоттера </w:t>
            </w:r>
            <w:proofErr w:type="spellStart"/>
            <w:r w:rsidRPr="00553733">
              <w:rPr>
                <w:color w:val="000000" w:themeColor="text1"/>
                <w:sz w:val="20"/>
                <w:szCs w:val="20"/>
              </w:rPr>
              <w:t>Canon</w:t>
            </w:r>
            <w:proofErr w:type="spellEnd"/>
            <w:r w:rsidRPr="00553733">
              <w:rPr>
                <w:color w:val="000000" w:themeColor="text1"/>
                <w:sz w:val="20"/>
                <w:szCs w:val="20"/>
              </w:rPr>
              <w:t xml:space="preserve"> IPF 750/760 , включает </w:t>
            </w:r>
            <w:r w:rsidRPr="00553733"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  <w:t>стойку и корзину</w:t>
            </w:r>
          </w:p>
          <w:p w:rsidR="00BD5C8B" w:rsidRPr="00553733" w:rsidRDefault="00BD5C8B" w:rsidP="00BD5C8B">
            <w:pPr>
              <w:spacing w:after="0" w:line="240" w:lineRule="auto"/>
              <w:rPr>
                <w:rFonts w:asciiTheme="minorHAnsi" w:hAnsiTheme="minorHAnsi" w:cs="Tahoma"/>
                <w:color w:val="FF0000"/>
                <w:sz w:val="20"/>
                <w:szCs w:val="20"/>
              </w:rPr>
            </w:pPr>
            <w:r w:rsidRPr="00553733"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  <w:t xml:space="preserve">Размер, </w:t>
            </w:r>
            <w:proofErr w:type="gramStart"/>
            <w:r w:rsidRPr="00553733"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  <w:t>мм</w:t>
            </w:r>
            <w:proofErr w:type="gramEnd"/>
            <w:r w:rsidRPr="00553733"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  <w:t xml:space="preserve">: 1380 (Ш) </w:t>
            </w:r>
            <w:proofErr w:type="spellStart"/>
            <w:r w:rsidRPr="00553733"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  <w:t>x</w:t>
            </w:r>
            <w:proofErr w:type="spellEnd"/>
            <w:r w:rsidRPr="00553733"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  <w:t xml:space="preserve"> 760 (Д) </w:t>
            </w:r>
            <w:proofErr w:type="spellStart"/>
            <w:r w:rsidRPr="00553733"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  <w:t>x</w:t>
            </w:r>
            <w:proofErr w:type="spellEnd"/>
            <w:r w:rsidRPr="00553733">
              <w:rPr>
                <w:rFonts w:asciiTheme="minorHAnsi" w:hAnsiTheme="minorHAnsi" w:cs="Tahoma"/>
                <w:color w:val="000000" w:themeColor="text1"/>
                <w:sz w:val="20"/>
                <w:szCs w:val="20"/>
              </w:rPr>
              <w:t xml:space="preserve"> 240 (В);</w:t>
            </w:r>
            <w:r w:rsidRPr="007873B1">
              <w:rPr>
                <w:rFonts w:asciiTheme="minorHAnsi" w:hAnsiTheme="minorHAnsi" w:cs="Tahoma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BD5C8B" w:rsidRPr="007C072F" w:rsidRDefault="00BD5C8B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1</w:t>
            </w:r>
          </w:p>
        </w:tc>
        <w:tc>
          <w:tcPr>
            <w:tcW w:w="992" w:type="dxa"/>
            <w:vAlign w:val="center"/>
          </w:tcPr>
          <w:p w:rsidR="00BD5C8B" w:rsidRDefault="00BD5C8B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год</w:t>
            </w:r>
          </w:p>
        </w:tc>
      </w:tr>
      <w:tr w:rsidR="00BD5C8B" w:rsidTr="00555E6D">
        <w:trPr>
          <w:trHeight w:val="312"/>
        </w:trPr>
        <w:tc>
          <w:tcPr>
            <w:tcW w:w="688" w:type="dxa"/>
            <w:hideMark/>
          </w:tcPr>
          <w:p w:rsidR="00BD5C8B" w:rsidRPr="00AE14AF" w:rsidRDefault="00BD5C8B" w:rsidP="00113F67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9</w:t>
            </w:r>
          </w:p>
        </w:tc>
        <w:tc>
          <w:tcPr>
            <w:tcW w:w="2799" w:type="dxa"/>
            <w:hideMark/>
          </w:tcPr>
          <w:p w:rsidR="00BD5C8B" w:rsidRPr="00245D94" w:rsidRDefault="00BD5C8B" w:rsidP="00113F67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r w:rsidRPr="007C072F">
              <w:rPr>
                <w:color w:val="000000"/>
                <w:sz w:val="20"/>
                <w:szCs w:val="20"/>
              </w:rPr>
              <w:t>Картридж</w:t>
            </w:r>
            <w:r w:rsidRPr="00245D94">
              <w:rPr>
                <w:color w:val="000000"/>
                <w:sz w:val="20"/>
                <w:szCs w:val="20"/>
                <w:lang w:val="en-US"/>
              </w:rPr>
              <w:t xml:space="preserve"> PFI-102 MBK 130</w:t>
            </w:r>
            <w:r w:rsidRPr="007C072F">
              <w:rPr>
                <w:color w:val="000000"/>
                <w:sz w:val="20"/>
                <w:szCs w:val="20"/>
              </w:rPr>
              <w:t>мл</w:t>
            </w:r>
            <w:r w:rsidRPr="00245D94">
              <w:rPr>
                <w:color w:val="000000"/>
                <w:sz w:val="20"/>
                <w:szCs w:val="20"/>
                <w:lang w:val="en-US"/>
              </w:rPr>
              <w:t>. [0894</w:t>
            </w:r>
            <w:r w:rsidRPr="007C072F">
              <w:rPr>
                <w:color w:val="000000"/>
                <w:sz w:val="20"/>
                <w:szCs w:val="20"/>
                <w:lang w:val="en-US"/>
              </w:rPr>
              <w:t>B</w:t>
            </w:r>
            <w:r w:rsidRPr="00245D94">
              <w:rPr>
                <w:color w:val="000000"/>
                <w:sz w:val="20"/>
                <w:szCs w:val="20"/>
                <w:lang w:val="en-US"/>
              </w:rPr>
              <w:t xml:space="preserve">001]  </w:t>
            </w:r>
          </w:p>
        </w:tc>
        <w:tc>
          <w:tcPr>
            <w:tcW w:w="5268" w:type="dxa"/>
            <w:gridSpan w:val="2"/>
            <w:hideMark/>
          </w:tcPr>
          <w:p w:rsidR="00BD5C8B" w:rsidRPr="00553733" w:rsidRDefault="00BD5C8B" w:rsidP="00BD5C8B">
            <w:pPr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553733">
              <w:rPr>
                <w:rFonts w:asciiTheme="minorHAnsi" w:hAnsiTheme="minorHAnsi" w:cs="Tahoma"/>
                <w:sz w:val="20"/>
                <w:szCs w:val="20"/>
                <w:lang w:val="en-US"/>
              </w:rPr>
              <w:t xml:space="preserve"> </w:t>
            </w:r>
            <w:r w:rsidRPr="00553733">
              <w:rPr>
                <w:rFonts w:asciiTheme="minorHAnsi" w:hAnsiTheme="minorHAnsi" w:cs="Tahoma"/>
                <w:sz w:val="20"/>
                <w:szCs w:val="20"/>
              </w:rPr>
              <w:t>Картридж PFI-102 (130 мл): матовый черный</w:t>
            </w:r>
          </w:p>
        </w:tc>
        <w:tc>
          <w:tcPr>
            <w:tcW w:w="709" w:type="dxa"/>
            <w:vAlign w:val="center"/>
            <w:hideMark/>
          </w:tcPr>
          <w:p w:rsidR="00BD5C8B" w:rsidRPr="007C072F" w:rsidRDefault="00BD5C8B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553733">
              <w:rPr>
                <w:rFonts w:ascii="Tahoma" w:hAnsi="Tahoma" w:cs="Tahoma"/>
                <w:sz w:val="20"/>
                <w:szCs w:val="20"/>
                <w:lang w:val="en-US"/>
              </w:rPr>
              <w:t>2</w:t>
            </w:r>
          </w:p>
        </w:tc>
        <w:tc>
          <w:tcPr>
            <w:tcW w:w="992" w:type="dxa"/>
            <w:vAlign w:val="center"/>
          </w:tcPr>
          <w:p w:rsidR="00BD5C8B" w:rsidRDefault="00BD5C8B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  <w:tr w:rsidR="00BD5C8B" w:rsidTr="00555E6D">
        <w:trPr>
          <w:trHeight w:val="312"/>
        </w:trPr>
        <w:tc>
          <w:tcPr>
            <w:tcW w:w="688" w:type="dxa"/>
            <w:hideMark/>
          </w:tcPr>
          <w:p w:rsidR="00BD5C8B" w:rsidRPr="00AE14AF" w:rsidRDefault="00BD5C8B" w:rsidP="00113F67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10</w:t>
            </w:r>
          </w:p>
        </w:tc>
        <w:tc>
          <w:tcPr>
            <w:tcW w:w="2799" w:type="dxa"/>
            <w:hideMark/>
          </w:tcPr>
          <w:p w:rsidR="00BD5C8B" w:rsidRPr="00245D94" w:rsidRDefault="00BD5C8B" w:rsidP="00113F67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r w:rsidRPr="007C072F">
              <w:rPr>
                <w:color w:val="000000"/>
                <w:sz w:val="20"/>
                <w:szCs w:val="20"/>
              </w:rPr>
              <w:t>Картридж</w:t>
            </w:r>
            <w:r w:rsidRPr="00245D94">
              <w:rPr>
                <w:color w:val="000000"/>
                <w:sz w:val="20"/>
                <w:szCs w:val="20"/>
                <w:lang w:val="en-US"/>
              </w:rPr>
              <w:t xml:space="preserve"> PFI-102 BK 130</w:t>
            </w:r>
            <w:r w:rsidRPr="007C072F">
              <w:rPr>
                <w:color w:val="000000"/>
                <w:sz w:val="20"/>
                <w:szCs w:val="20"/>
              </w:rPr>
              <w:t>мл</w:t>
            </w:r>
            <w:r w:rsidRPr="00245D94">
              <w:rPr>
                <w:color w:val="000000"/>
                <w:sz w:val="20"/>
                <w:szCs w:val="20"/>
                <w:lang w:val="en-US"/>
              </w:rPr>
              <w:t>. [0895</w:t>
            </w:r>
            <w:r w:rsidRPr="007C072F">
              <w:rPr>
                <w:color w:val="000000"/>
                <w:sz w:val="20"/>
                <w:szCs w:val="20"/>
                <w:lang w:val="en-US"/>
              </w:rPr>
              <w:t>B</w:t>
            </w:r>
            <w:r w:rsidRPr="00245D94">
              <w:rPr>
                <w:color w:val="000000"/>
                <w:sz w:val="20"/>
                <w:szCs w:val="20"/>
                <w:lang w:val="en-US"/>
              </w:rPr>
              <w:t>001]</w:t>
            </w:r>
          </w:p>
        </w:tc>
        <w:tc>
          <w:tcPr>
            <w:tcW w:w="5268" w:type="dxa"/>
            <w:gridSpan w:val="2"/>
            <w:hideMark/>
          </w:tcPr>
          <w:p w:rsidR="00BD5C8B" w:rsidRPr="00553733" w:rsidRDefault="00BD5C8B" w:rsidP="00BD5C8B">
            <w:pPr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553733">
              <w:rPr>
                <w:rFonts w:asciiTheme="minorHAnsi" w:hAnsiTheme="minorHAnsi" w:cs="Tahoma"/>
                <w:sz w:val="20"/>
                <w:szCs w:val="20"/>
              </w:rPr>
              <w:t>Картридж PFI-102 (130 мл):  черный</w:t>
            </w:r>
          </w:p>
        </w:tc>
        <w:tc>
          <w:tcPr>
            <w:tcW w:w="709" w:type="dxa"/>
            <w:vAlign w:val="center"/>
            <w:hideMark/>
          </w:tcPr>
          <w:p w:rsidR="00BD5C8B" w:rsidRPr="007C072F" w:rsidRDefault="00BD5C8B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2</w:t>
            </w:r>
          </w:p>
        </w:tc>
        <w:tc>
          <w:tcPr>
            <w:tcW w:w="992" w:type="dxa"/>
            <w:vAlign w:val="center"/>
          </w:tcPr>
          <w:p w:rsidR="00BD5C8B" w:rsidRDefault="00BD5C8B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  <w:tr w:rsidR="00BD5C8B" w:rsidTr="00555E6D">
        <w:trPr>
          <w:trHeight w:val="528"/>
        </w:trPr>
        <w:tc>
          <w:tcPr>
            <w:tcW w:w="688" w:type="dxa"/>
            <w:hideMark/>
          </w:tcPr>
          <w:p w:rsidR="00BD5C8B" w:rsidRPr="00AE14AF" w:rsidRDefault="00BD5C8B" w:rsidP="00113F67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</w:rPr>
              <w:t>1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1</w:t>
            </w:r>
            <w:proofErr w:type="spellEnd"/>
          </w:p>
        </w:tc>
        <w:tc>
          <w:tcPr>
            <w:tcW w:w="2799" w:type="dxa"/>
            <w:hideMark/>
          </w:tcPr>
          <w:p w:rsidR="00BD5C8B" w:rsidRPr="007C072F" w:rsidRDefault="00BD5C8B" w:rsidP="00113F67">
            <w:pPr>
              <w:spacing w:after="0"/>
              <w:rPr>
                <w:color w:val="000000"/>
                <w:sz w:val="20"/>
                <w:szCs w:val="20"/>
              </w:rPr>
            </w:pPr>
            <w:r w:rsidRPr="007C072F">
              <w:rPr>
                <w:color w:val="000000"/>
                <w:sz w:val="20"/>
                <w:szCs w:val="20"/>
              </w:rPr>
              <w:t>Картридж PFI-102 C 130мл. [0896</w:t>
            </w:r>
            <w:r w:rsidRPr="007C072F">
              <w:rPr>
                <w:color w:val="000000"/>
                <w:sz w:val="20"/>
                <w:szCs w:val="20"/>
                <w:lang w:val="en-US"/>
              </w:rPr>
              <w:t>B</w:t>
            </w:r>
            <w:r w:rsidRPr="007C072F">
              <w:rPr>
                <w:color w:val="000000"/>
                <w:sz w:val="20"/>
                <w:szCs w:val="20"/>
              </w:rPr>
              <w:t>001]</w:t>
            </w:r>
          </w:p>
        </w:tc>
        <w:tc>
          <w:tcPr>
            <w:tcW w:w="5268" w:type="dxa"/>
            <w:gridSpan w:val="2"/>
            <w:hideMark/>
          </w:tcPr>
          <w:p w:rsidR="00BD5C8B" w:rsidRPr="00553733" w:rsidRDefault="00BD5C8B" w:rsidP="00BD5C8B">
            <w:pPr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553733">
              <w:rPr>
                <w:rFonts w:asciiTheme="minorHAnsi" w:hAnsiTheme="minorHAnsi" w:cs="Tahoma"/>
                <w:sz w:val="20"/>
                <w:szCs w:val="20"/>
              </w:rPr>
              <w:t>Картридж PFI-102 (130 мл): синий</w:t>
            </w:r>
          </w:p>
        </w:tc>
        <w:tc>
          <w:tcPr>
            <w:tcW w:w="709" w:type="dxa"/>
            <w:vAlign w:val="center"/>
            <w:hideMark/>
          </w:tcPr>
          <w:p w:rsidR="00BD5C8B" w:rsidRPr="007C072F" w:rsidRDefault="00BD5C8B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2</w:t>
            </w:r>
          </w:p>
        </w:tc>
        <w:tc>
          <w:tcPr>
            <w:tcW w:w="992" w:type="dxa"/>
            <w:vAlign w:val="center"/>
          </w:tcPr>
          <w:p w:rsidR="00BD5C8B" w:rsidRDefault="00BD5C8B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  <w:tr w:rsidR="00BD5C8B" w:rsidTr="00555E6D">
        <w:trPr>
          <w:trHeight w:val="312"/>
        </w:trPr>
        <w:tc>
          <w:tcPr>
            <w:tcW w:w="688" w:type="dxa"/>
            <w:hideMark/>
          </w:tcPr>
          <w:p w:rsidR="00BD5C8B" w:rsidRPr="00AE14AF" w:rsidRDefault="00BD5C8B" w:rsidP="00113F67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</w:rPr>
              <w:lastRenderedPageBreak/>
              <w:t>1</w:t>
            </w:r>
            <w:r>
              <w:rPr>
                <w:b/>
                <w:bCs/>
                <w:color w:val="000000"/>
                <w:lang w:val="en-US"/>
              </w:rPr>
              <w:t>2</w:t>
            </w:r>
          </w:p>
        </w:tc>
        <w:tc>
          <w:tcPr>
            <w:tcW w:w="2799" w:type="dxa"/>
            <w:hideMark/>
          </w:tcPr>
          <w:p w:rsidR="00BD5C8B" w:rsidRPr="007C072F" w:rsidRDefault="00BD5C8B" w:rsidP="00113F67">
            <w:pPr>
              <w:spacing w:after="0"/>
              <w:rPr>
                <w:color w:val="000000"/>
                <w:sz w:val="20"/>
                <w:szCs w:val="20"/>
              </w:rPr>
            </w:pPr>
            <w:r w:rsidRPr="007C072F">
              <w:rPr>
                <w:color w:val="000000"/>
                <w:sz w:val="20"/>
                <w:szCs w:val="20"/>
              </w:rPr>
              <w:t>Картридж PFI-104 M 130мл. [3631</w:t>
            </w:r>
            <w:r w:rsidRPr="007C072F">
              <w:rPr>
                <w:color w:val="000000"/>
                <w:sz w:val="20"/>
                <w:szCs w:val="20"/>
                <w:lang w:val="en-US"/>
              </w:rPr>
              <w:t>B</w:t>
            </w:r>
            <w:r w:rsidRPr="007C072F">
              <w:rPr>
                <w:color w:val="000000"/>
                <w:sz w:val="20"/>
                <w:szCs w:val="20"/>
              </w:rPr>
              <w:t>001]</w:t>
            </w:r>
          </w:p>
        </w:tc>
        <w:tc>
          <w:tcPr>
            <w:tcW w:w="5268" w:type="dxa"/>
            <w:gridSpan w:val="2"/>
            <w:hideMark/>
          </w:tcPr>
          <w:p w:rsidR="00BD5C8B" w:rsidRPr="00553733" w:rsidRDefault="00BD5C8B" w:rsidP="00BD5C8B">
            <w:pPr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553733">
              <w:rPr>
                <w:rFonts w:asciiTheme="minorHAnsi" w:hAnsiTheme="minorHAnsi" w:cs="Tahoma"/>
                <w:sz w:val="20"/>
                <w:szCs w:val="20"/>
              </w:rPr>
              <w:t>Картридж PFI-104: малиновый</w:t>
            </w:r>
          </w:p>
        </w:tc>
        <w:tc>
          <w:tcPr>
            <w:tcW w:w="709" w:type="dxa"/>
            <w:vAlign w:val="center"/>
            <w:hideMark/>
          </w:tcPr>
          <w:p w:rsidR="00BD5C8B" w:rsidRPr="007C072F" w:rsidRDefault="00BD5C8B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2</w:t>
            </w:r>
          </w:p>
        </w:tc>
        <w:tc>
          <w:tcPr>
            <w:tcW w:w="992" w:type="dxa"/>
            <w:vAlign w:val="center"/>
          </w:tcPr>
          <w:p w:rsidR="00BD5C8B" w:rsidRDefault="00BD5C8B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  <w:tr w:rsidR="00BD5C8B" w:rsidTr="00555E6D">
        <w:trPr>
          <w:trHeight w:val="324"/>
        </w:trPr>
        <w:tc>
          <w:tcPr>
            <w:tcW w:w="688" w:type="dxa"/>
            <w:hideMark/>
          </w:tcPr>
          <w:p w:rsidR="00BD5C8B" w:rsidRPr="00AE14AF" w:rsidRDefault="00BD5C8B" w:rsidP="00113F67">
            <w:pPr>
              <w:spacing w:after="0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</w:rPr>
              <w:t>1</w:t>
            </w:r>
            <w:r>
              <w:rPr>
                <w:b/>
                <w:bCs/>
                <w:color w:val="000000"/>
                <w:lang w:val="en-US"/>
              </w:rPr>
              <w:t>3</w:t>
            </w:r>
          </w:p>
        </w:tc>
        <w:tc>
          <w:tcPr>
            <w:tcW w:w="2799" w:type="dxa"/>
            <w:hideMark/>
          </w:tcPr>
          <w:p w:rsidR="00BD5C8B" w:rsidRPr="00245D94" w:rsidRDefault="00BD5C8B" w:rsidP="00113F67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r w:rsidRPr="007C072F">
              <w:rPr>
                <w:color w:val="000000"/>
                <w:sz w:val="20"/>
                <w:szCs w:val="20"/>
              </w:rPr>
              <w:t>Картридж</w:t>
            </w:r>
            <w:r w:rsidRPr="00245D94">
              <w:rPr>
                <w:color w:val="000000"/>
                <w:sz w:val="20"/>
                <w:szCs w:val="20"/>
                <w:lang w:val="en-US"/>
              </w:rPr>
              <w:t xml:space="preserve"> PFI-102 Y 130</w:t>
            </w:r>
            <w:r w:rsidRPr="007C072F">
              <w:rPr>
                <w:color w:val="000000"/>
                <w:sz w:val="20"/>
                <w:szCs w:val="20"/>
              </w:rPr>
              <w:t>мл</w:t>
            </w:r>
            <w:r w:rsidRPr="00245D94">
              <w:rPr>
                <w:color w:val="000000"/>
                <w:sz w:val="20"/>
                <w:szCs w:val="20"/>
                <w:lang w:val="en-US"/>
              </w:rPr>
              <w:t>. [0898</w:t>
            </w:r>
            <w:r w:rsidRPr="007C072F">
              <w:rPr>
                <w:color w:val="000000"/>
                <w:sz w:val="20"/>
                <w:szCs w:val="20"/>
                <w:lang w:val="en-US"/>
              </w:rPr>
              <w:t>B</w:t>
            </w:r>
            <w:r w:rsidRPr="00245D94">
              <w:rPr>
                <w:color w:val="000000"/>
                <w:sz w:val="20"/>
                <w:szCs w:val="20"/>
                <w:lang w:val="en-US"/>
              </w:rPr>
              <w:t>001]</w:t>
            </w:r>
          </w:p>
        </w:tc>
        <w:tc>
          <w:tcPr>
            <w:tcW w:w="5268" w:type="dxa"/>
            <w:gridSpan w:val="2"/>
            <w:hideMark/>
          </w:tcPr>
          <w:p w:rsidR="00BD5C8B" w:rsidRPr="00553733" w:rsidRDefault="00BD5C8B" w:rsidP="00BD5C8B">
            <w:pPr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553733">
              <w:rPr>
                <w:rFonts w:asciiTheme="minorHAnsi" w:hAnsiTheme="minorHAnsi" w:cs="Tahoma"/>
                <w:sz w:val="20"/>
                <w:szCs w:val="20"/>
              </w:rPr>
              <w:t>Картридж  PFI-102 (130 мл): желтый</w:t>
            </w:r>
          </w:p>
        </w:tc>
        <w:tc>
          <w:tcPr>
            <w:tcW w:w="709" w:type="dxa"/>
            <w:vAlign w:val="center"/>
            <w:hideMark/>
          </w:tcPr>
          <w:p w:rsidR="00BD5C8B" w:rsidRPr="007C072F" w:rsidRDefault="00BD5C8B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2</w:t>
            </w:r>
          </w:p>
        </w:tc>
        <w:tc>
          <w:tcPr>
            <w:tcW w:w="992" w:type="dxa"/>
            <w:vAlign w:val="center"/>
          </w:tcPr>
          <w:p w:rsidR="00BD5C8B" w:rsidRDefault="00BD5C8B" w:rsidP="00113F67">
            <w:pPr>
              <w:spacing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 мес.</w:t>
            </w:r>
          </w:p>
        </w:tc>
      </w:tr>
    </w:tbl>
    <w:p w:rsidR="0004262E" w:rsidRDefault="0004262E" w:rsidP="00F74290">
      <w:pPr>
        <w:spacing w:after="0"/>
        <w:ind w:left="-425"/>
        <w:rPr>
          <w:rFonts w:ascii="Tahoma" w:hAnsi="Tahoma" w:cs="Tahoma"/>
          <w:sz w:val="20"/>
          <w:lang w:val="en-US"/>
        </w:rPr>
      </w:pPr>
    </w:p>
    <w:p w:rsidR="009304F1" w:rsidRPr="009304F1" w:rsidRDefault="009304F1" w:rsidP="00F74290">
      <w:pPr>
        <w:spacing w:after="0"/>
        <w:ind w:left="-425"/>
        <w:rPr>
          <w:rFonts w:ascii="Tahoma" w:hAnsi="Tahoma" w:cs="Tahoma"/>
          <w:sz w:val="20"/>
        </w:rPr>
      </w:pPr>
      <w:r w:rsidRPr="00942035">
        <w:rPr>
          <w:rFonts w:ascii="Tahoma" w:hAnsi="Tahoma" w:cs="Tahoma"/>
          <w:sz w:val="20"/>
        </w:rPr>
        <w:t>Участник процедуры закупки имеет право представить заявку на поставку оборудования, являющегося аналогом (эквивалентом) оборудования, указанного в спецификации. Предлагаемое оборудование должно удовлетворять исходным техническим требованиям, рабочей документации. Участник процедуры закупки указывает в соответствующих столбцах спецификации данные на предлагаемое оборудование.</w:t>
      </w:r>
    </w:p>
    <w:sectPr w:rsidR="009304F1" w:rsidRPr="009304F1" w:rsidSect="0004262E">
      <w:pgSz w:w="11906" w:h="16838"/>
      <w:pgMar w:top="568" w:right="424" w:bottom="1560" w:left="121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Lucida Grande">
    <w:altName w:val="Arial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Microsoft YaHei">
    <w:charset w:val="86"/>
    <w:family w:val="swiss"/>
    <w:pitch w:val="variable"/>
    <w:sig w:usb0="A0000287" w:usb1="28C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9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"/>
      <w:lvlJc w:val="left"/>
      <w:pPr>
        <w:tabs>
          <w:tab w:val="num" w:pos="707"/>
        </w:tabs>
        <w:ind w:left="707" w:hanging="283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414"/>
        </w:tabs>
        <w:ind w:left="1414" w:hanging="283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2121"/>
        </w:tabs>
        <w:ind w:left="2121" w:hanging="283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2828"/>
        </w:tabs>
        <w:ind w:left="2828" w:hanging="283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3535"/>
        </w:tabs>
        <w:ind w:left="3535" w:hanging="283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4242"/>
        </w:tabs>
        <w:ind w:left="4242" w:hanging="283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4949"/>
        </w:tabs>
        <w:ind w:left="4949" w:hanging="283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5656"/>
        </w:tabs>
        <w:ind w:left="5656" w:hanging="283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6363"/>
        </w:tabs>
        <w:ind w:left="6363" w:hanging="283"/>
      </w:pPr>
      <w:rPr>
        <w:rFonts w:ascii="Wingdings 2" w:hAnsi="Wingdings 2" w:cs="OpenSymbol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"/>
      <w:lvlJc w:val="left"/>
      <w:pPr>
        <w:tabs>
          <w:tab w:val="num" w:pos="707"/>
        </w:tabs>
        <w:ind w:left="707" w:hanging="283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414"/>
        </w:tabs>
        <w:ind w:left="1414" w:hanging="283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2121"/>
        </w:tabs>
        <w:ind w:left="2121" w:hanging="283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2828"/>
        </w:tabs>
        <w:ind w:left="2828" w:hanging="283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3535"/>
        </w:tabs>
        <w:ind w:left="3535" w:hanging="283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4242"/>
        </w:tabs>
        <w:ind w:left="4242" w:hanging="283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4949"/>
        </w:tabs>
        <w:ind w:left="4949" w:hanging="283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5656"/>
        </w:tabs>
        <w:ind w:left="5656" w:hanging="283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6363"/>
        </w:tabs>
        <w:ind w:left="6363" w:hanging="283"/>
      </w:pPr>
      <w:rPr>
        <w:rFonts w:ascii="Wingdings 2" w:hAnsi="Wingdings 2" w:cs="OpenSymbol"/>
      </w:rPr>
    </w:lvl>
  </w:abstractNum>
  <w:abstractNum w:abstractNumId="4">
    <w:nsid w:val="040D2420"/>
    <w:multiLevelType w:val="hybridMultilevel"/>
    <w:tmpl w:val="9008F36A"/>
    <w:lvl w:ilvl="0" w:tplc="345058B6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910841"/>
    <w:multiLevelType w:val="multilevel"/>
    <w:tmpl w:val="E9562CDA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5C5326DB"/>
    <w:multiLevelType w:val="hybridMultilevel"/>
    <w:tmpl w:val="A77E1494"/>
    <w:lvl w:ilvl="0" w:tplc="5F6AFB42">
      <w:start w:val="1"/>
      <w:numFmt w:val="upperRoman"/>
      <w:pStyle w:val="2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0"/>
  <w:drawingGridHorizontalSpacing w:val="110"/>
  <w:drawingGridVerticalSpacing w:val="0"/>
  <w:displayHorizontalDrawingGridEvery w:val="0"/>
  <w:displayVerticalDrawingGridEvery w:val="0"/>
  <w:characterSpacingControl w:val="doNotCompress"/>
  <w:compat/>
  <w:rsids>
    <w:rsidRoot w:val="00A175E1"/>
    <w:rsid w:val="00016254"/>
    <w:rsid w:val="00030823"/>
    <w:rsid w:val="00030B68"/>
    <w:rsid w:val="000368A0"/>
    <w:rsid w:val="0004262E"/>
    <w:rsid w:val="00051808"/>
    <w:rsid w:val="00053F18"/>
    <w:rsid w:val="00082D43"/>
    <w:rsid w:val="000859E4"/>
    <w:rsid w:val="000A31F9"/>
    <w:rsid w:val="000A3CCE"/>
    <w:rsid w:val="000B5864"/>
    <w:rsid w:val="000B68FE"/>
    <w:rsid w:val="000D3D40"/>
    <w:rsid w:val="000D5BF5"/>
    <w:rsid w:val="000D7D8F"/>
    <w:rsid w:val="000E6A71"/>
    <w:rsid w:val="000F6E6D"/>
    <w:rsid w:val="0010709D"/>
    <w:rsid w:val="00110187"/>
    <w:rsid w:val="001113E2"/>
    <w:rsid w:val="00113F67"/>
    <w:rsid w:val="00117EAE"/>
    <w:rsid w:val="00122A8E"/>
    <w:rsid w:val="0012675C"/>
    <w:rsid w:val="00160D07"/>
    <w:rsid w:val="0016481B"/>
    <w:rsid w:val="00172821"/>
    <w:rsid w:val="00174CF7"/>
    <w:rsid w:val="00174F20"/>
    <w:rsid w:val="001823B4"/>
    <w:rsid w:val="00182998"/>
    <w:rsid w:val="001942EF"/>
    <w:rsid w:val="001A5D23"/>
    <w:rsid w:val="001B17A9"/>
    <w:rsid w:val="001C581D"/>
    <w:rsid w:val="001D1E8F"/>
    <w:rsid w:val="001D318B"/>
    <w:rsid w:val="001D5B5B"/>
    <w:rsid w:val="001D5CB3"/>
    <w:rsid w:val="001D7841"/>
    <w:rsid w:val="001E6C39"/>
    <w:rsid w:val="00212328"/>
    <w:rsid w:val="00216729"/>
    <w:rsid w:val="0022340F"/>
    <w:rsid w:val="00225BDB"/>
    <w:rsid w:val="00245D94"/>
    <w:rsid w:val="00250243"/>
    <w:rsid w:val="00255E14"/>
    <w:rsid w:val="00256D81"/>
    <w:rsid w:val="00286611"/>
    <w:rsid w:val="002871AB"/>
    <w:rsid w:val="0029454B"/>
    <w:rsid w:val="00295120"/>
    <w:rsid w:val="002A567F"/>
    <w:rsid w:val="002B0C3D"/>
    <w:rsid w:val="002B3905"/>
    <w:rsid w:val="002B3C2A"/>
    <w:rsid w:val="002D2727"/>
    <w:rsid w:val="002D31DE"/>
    <w:rsid w:val="002E65D4"/>
    <w:rsid w:val="002F24D3"/>
    <w:rsid w:val="003027E4"/>
    <w:rsid w:val="00304CA7"/>
    <w:rsid w:val="003107B1"/>
    <w:rsid w:val="00312E17"/>
    <w:rsid w:val="00326533"/>
    <w:rsid w:val="00351183"/>
    <w:rsid w:val="00372078"/>
    <w:rsid w:val="00381528"/>
    <w:rsid w:val="00391E5D"/>
    <w:rsid w:val="00392242"/>
    <w:rsid w:val="003C0A77"/>
    <w:rsid w:val="003D2234"/>
    <w:rsid w:val="003E0719"/>
    <w:rsid w:val="003E1A73"/>
    <w:rsid w:val="003E7D27"/>
    <w:rsid w:val="0042082B"/>
    <w:rsid w:val="004214E7"/>
    <w:rsid w:val="00421AF1"/>
    <w:rsid w:val="00446020"/>
    <w:rsid w:val="00452019"/>
    <w:rsid w:val="00464394"/>
    <w:rsid w:val="00465211"/>
    <w:rsid w:val="00465679"/>
    <w:rsid w:val="00481119"/>
    <w:rsid w:val="00482D2E"/>
    <w:rsid w:val="00491EA0"/>
    <w:rsid w:val="004A054E"/>
    <w:rsid w:val="004E0C9A"/>
    <w:rsid w:val="004E6AF6"/>
    <w:rsid w:val="004E6F8A"/>
    <w:rsid w:val="004F4FDF"/>
    <w:rsid w:val="004F6D2F"/>
    <w:rsid w:val="00500518"/>
    <w:rsid w:val="005137A6"/>
    <w:rsid w:val="00514667"/>
    <w:rsid w:val="00520781"/>
    <w:rsid w:val="005209FA"/>
    <w:rsid w:val="00530443"/>
    <w:rsid w:val="0055211F"/>
    <w:rsid w:val="00553733"/>
    <w:rsid w:val="00555E6D"/>
    <w:rsid w:val="005579FE"/>
    <w:rsid w:val="00590197"/>
    <w:rsid w:val="005A64F3"/>
    <w:rsid w:val="005B5B89"/>
    <w:rsid w:val="005D40E1"/>
    <w:rsid w:val="005D4DDA"/>
    <w:rsid w:val="005E09C9"/>
    <w:rsid w:val="005F026B"/>
    <w:rsid w:val="00601188"/>
    <w:rsid w:val="00616EDB"/>
    <w:rsid w:val="00622ED8"/>
    <w:rsid w:val="006401D0"/>
    <w:rsid w:val="00654915"/>
    <w:rsid w:val="00661B97"/>
    <w:rsid w:val="00661D27"/>
    <w:rsid w:val="006654CD"/>
    <w:rsid w:val="006730CF"/>
    <w:rsid w:val="00680F7E"/>
    <w:rsid w:val="00682964"/>
    <w:rsid w:val="006835EC"/>
    <w:rsid w:val="006B602A"/>
    <w:rsid w:val="006D01A2"/>
    <w:rsid w:val="006D368C"/>
    <w:rsid w:val="007220D4"/>
    <w:rsid w:val="00725E1A"/>
    <w:rsid w:val="00726817"/>
    <w:rsid w:val="00732FB7"/>
    <w:rsid w:val="00762BE6"/>
    <w:rsid w:val="00764A40"/>
    <w:rsid w:val="00770C35"/>
    <w:rsid w:val="00771609"/>
    <w:rsid w:val="007873B1"/>
    <w:rsid w:val="0079025A"/>
    <w:rsid w:val="00796B2C"/>
    <w:rsid w:val="0079754D"/>
    <w:rsid w:val="007A0DF0"/>
    <w:rsid w:val="007A12E0"/>
    <w:rsid w:val="007A1629"/>
    <w:rsid w:val="007A5065"/>
    <w:rsid w:val="007A6722"/>
    <w:rsid w:val="007A7799"/>
    <w:rsid w:val="007B0DE7"/>
    <w:rsid w:val="007C072F"/>
    <w:rsid w:val="007C46B2"/>
    <w:rsid w:val="007D58AE"/>
    <w:rsid w:val="007D5EB0"/>
    <w:rsid w:val="007E5C19"/>
    <w:rsid w:val="00804BC0"/>
    <w:rsid w:val="00817A6D"/>
    <w:rsid w:val="0082283E"/>
    <w:rsid w:val="008276C8"/>
    <w:rsid w:val="00854745"/>
    <w:rsid w:val="00855231"/>
    <w:rsid w:val="00880AB5"/>
    <w:rsid w:val="008855B2"/>
    <w:rsid w:val="00891C1A"/>
    <w:rsid w:val="00897535"/>
    <w:rsid w:val="008A2511"/>
    <w:rsid w:val="008A3B35"/>
    <w:rsid w:val="008B09E3"/>
    <w:rsid w:val="008B334E"/>
    <w:rsid w:val="008D18FA"/>
    <w:rsid w:val="008E6444"/>
    <w:rsid w:val="008F7336"/>
    <w:rsid w:val="0090003F"/>
    <w:rsid w:val="00907B69"/>
    <w:rsid w:val="009115D8"/>
    <w:rsid w:val="009235BA"/>
    <w:rsid w:val="009304F1"/>
    <w:rsid w:val="00942035"/>
    <w:rsid w:val="00952BCB"/>
    <w:rsid w:val="0095381C"/>
    <w:rsid w:val="00956BD1"/>
    <w:rsid w:val="00965E85"/>
    <w:rsid w:val="00973063"/>
    <w:rsid w:val="009872A5"/>
    <w:rsid w:val="0099521B"/>
    <w:rsid w:val="009A6E43"/>
    <w:rsid w:val="009B0C5E"/>
    <w:rsid w:val="009C1652"/>
    <w:rsid w:val="009C59AA"/>
    <w:rsid w:val="009D589A"/>
    <w:rsid w:val="009E5353"/>
    <w:rsid w:val="009F17BB"/>
    <w:rsid w:val="00A12BF1"/>
    <w:rsid w:val="00A1695A"/>
    <w:rsid w:val="00A175E1"/>
    <w:rsid w:val="00A2571A"/>
    <w:rsid w:val="00A413AB"/>
    <w:rsid w:val="00A52D94"/>
    <w:rsid w:val="00A75FC6"/>
    <w:rsid w:val="00A83F50"/>
    <w:rsid w:val="00A908F9"/>
    <w:rsid w:val="00A928FE"/>
    <w:rsid w:val="00A969C3"/>
    <w:rsid w:val="00AA50AF"/>
    <w:rsid w:val="00AB5B54"/>
    <w:rsid w:val="00AD6C06"/>
    <w:rsid w:val="00AE14AF"/>
    <w:rsid w:val="00AE3E81"/>
    <w:rsid w:val="00AE5609"/>
    <w:rsid w:val="00B01A07"/>
    <w:rsid w:val="00B14596"/>
    <w:rsid w:val="00B15505"/>
    <w:rsid w:val="00B2234F"/>
    <w:rsid w:val="00B33547"/>
    <w:rsid w:val="00B3624C"/>
    <w:rsid w:val="00B41E54"/>
    <w:rsid w:val="00B45EFE"/>
    <w:rsid w:val="00B521B9"/>
    <w:rsid w:val="00B53C6B"/>
    <w:rsid w:val="00B54927"/>
    <w:rsid w:val="00B55CF0"/>
    <w:rsid w:val="00B62F1B"/>
    <w:rsid w:val="00B7045B"/>
    <w:rsid w:val="00B855A4"/>
    <w:rsid w:val="00B9083B"/>
    <w:rsid w:val="00B92396"/>
    <w:rsid w:val="00B93141"/>
    <w:rsid w:val="00BA0289"/>
    <w:rsid w:val="00BA19C3"/>
    <w:rsid w:val="00BB4241"/>
    <w:rsid w:val="00BC3A49"/>
    <w:rsid w:val="00BC4F7E"/>
    <w:rsid w:val="00BC67EF"/>
    <w:rsid w:val="00BD04B1"/>
    <w:rsid w:val="00BD2E07"/>
    <w:rsid w:val="00BD5C8B"/>
    <w:rsid w:val="00BE03DE"/>
    <w:rsid w:val="00BE227F"/>
    <w:rsid w:val="00BE5196"/>
    <w:rsid w:val="00BF59FB"/>
    <w:rsid w:val="00BF7832"/>
    <w:rsid w:val="00C20CD6"/>
    <w:rsid w:val="00C30032"/>
    <w:rsid w:val="00C42A50"/>
    <w:rsid w:val="00C42E09"/>
    <w:rsid w:val="00C5194B"/>
    <w:rsid w:val="00C55E66"/>
    <w:rsid w:val="00C57443"/>
    <w:rsid w:val="00C76AAF"/>
    <w:rsid w:val="00C84AEC"/>
    <w:rsid w:val="00C92002"/>
    <w:rsid w:val="00C97D3C"/>
    <w:rsid w:val="00CA2718"/>
    <w:rsid w:val="00CB32EE"/>
    <w:rsid w:val="00CB3ECF"/>
    <w:rsid w:val="00CB653A"/>
    <w:rsid w:val="00CC2AF0"/>
    <w:rsid w:val="00CC3B52"/>
    <w:rsid w:val="00CC5CF0"/>
    <w:rsid w:val="00CC6403"/>
    <w:rsid w:val="00CD1C3D"/>
    <w:rsid w:val="00CD3758"/>
    <w:rsid w:val="00CD511B"/>
    <w:rsid w:val="00CE5C04"/>
    <w:rsid w:val="00CF10AD"/>
    <w:rsid w:val="00D02A73"/>
    <w:rsid w:val="00D114CF"/>
    <w:rsid w:val="00D23F95"/>
    <w:rsid w:val="00D27FA0"/>
    <w:rsid w:val="00D53A94"/>
    <w:rsid w:val="00D54B0F"/>
    <w:rsid w:val="00D67D7D"/>
    <w:rsid w:val="00DB06BE"/>
    <w:rsid w:val="00DB12F7"/>
    <w:rsid w:val="00DB2434"/>
    <w:rsid w:val="00DB391D"/>
    <w:rsid w:val="00DC4B88"/>
    <w:rsid w:val="00DC743C"/>
    <w:rsid w:val="00DC7CE3"/>
    <w:rsid w:val="00DF492C"/>
    <w:rsid w:val="00DF512A"/>
    <w:rsid w:val="00E11134"/>
    <w:rsid w:val="00E159A5"/>
    <w:rsid w:val="00E20E75"/>
    <w:rsid w:val="00E26079"/>
    <w:rsid w:val="00E40F0D"/>
    <w:rsid w:val="00E46B5F"/>
    <w:rsid w:val="00E636D1"/>
    <w:rsid w:val="00E66B30"/>
    <w:rsid w:val="00E70330"/>
    <w:rsid w:val="00E80F36"/>
    <w:rsid w:val="00EF6E44"/>
    <w:rsid w:val="00F0378A"/>
    <w:rsid w:val="00F06A30"/>
    <w:rsid w:val="00F127B3"/>
    <w:rsid w:val="00F13C5F"/>
    <w:rsid w:val="00F15A5D"/>
    <w:rsid w:val="00F22479"/>
    <w:rsid w:val="00F2441E"/>
    <w:rsid w:val="00F4411D"/>
    <w:rsid w:val="00F467D9"/>
    <w:rsid w:val="00F73347"/>
    <w:rsid w:val="00F739CE"/>
    <w:rsid w:val="00F74290"/>
    <w:rsid w:val="00FC6365"/>
    <w:rsid w:val="00FD1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BE03DE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styleId="1">
    <w:name w:val="heading 1"/>
    <w:basedOn w:val="a0"/>
    <w:next w:val="a0"/>
    <w:qFormat/>
    <w:rsid w:val="00BE03DE"/>
    <w:pPr>
      <w:keepNext/>
      <w:numPr>
        <w:numId w:val="1"/>
      </w:numPr>
      <w:tabs>
        <w:tab w:val="left" w:pos="1134"/>
      </w:tabs>
      <w:spacing w:after="0" w:line="240" w:lineRule="auto"/>
      <w:jc w:val="right"/>
      <w:outlineLvl w:val="0"/>
    </w:pPr>
    <w:rPr>
      <w:rFonts w:ascii="Times New Roman" w:hAnsi="Times New Roman"/>
      <w:iCs/>
      <w:sz w:val="24"/>
      <w:szCs w:val="24"/>
    </w:rPr>
  </w:style>
  <w:style w:type="paragraph" w:styleId="2">
    <w:name w:val="heading 2"/>
    <w:basedOn w:val="a0"/>
    <w:next w:val="a0"/>
    <w:qFormat/>
    <w:rsid w:val="00E11134"/>
    <w:pPr>
      <w:keepNext/>
      <w:numPr>
        <w:numId w:val="5"/>
      </w:numPr>
      <w:spacing w:before="240" w:after="60" w:line="240" w:lineRule="auto"/>
      <w:outlineLvl w:val="1"/>
    </w:pPr>
    <w:rPr>
      <w:rFonts w:ascii="Times New Roman" w:hAnsi="Times New Roman" w:cs="Arial"/>
      <w:b/>
      <w:bCs/>
      <w:iCs/>
      <w:sz w:val="32"/>
      <w:szCs w:val="28"/>
    </w:rPr>
  </w:style>
  <w:style w:type="paragraph" w:styleId="3">
    <w:name w:val="heading 3"/>
    <w:basedOn w:val="a0"/>
    <w:next w:val="a0"/>
    <w:link w:val="30"/>
    <w:qFormat/>
    <w:rsid w:val="00BF59FB"/>
    <w:pPr>
      <w:keepNext/>
      <w:spacing w:before="120" w:after="60"/>
      <w:outlineLvl w:val="2"/>
    </w:pPr>
    <w:rPr>
      <w:rFonts w:ascii="Times New Roman" w:hAnsi="Times New Roman"/>
      <w:b/>
      <w:bCs/>
      <w:sz w:val="24"/>
      <w:szCs w:val="26"/>
    </w:rPr>
  </w:style>
  <w:style w:type="paragraph" w:styleId="4">
    <w:name w:val="heading 4"/>
    <w:basedOn w:val="a0"/>
    <w:next w:val="a0"/>
    <w:link w:val="40"/>
    <w:semiHidden/>
    <w:unhideWhenUsed/>
    <w:qFormat/>
    <w:rsid w:val="007873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BE03DE"/>
    <w:rPr>
      <w:rFonts w:cs="Times New Roman"/>
      <w:color w:val="000000"/>
      <w:position w:val="0"/>
      <w:sz w:val="28"/>
      <w:vertAlign w:val="baseline"/>
    </w:rPr>
  </w:style>
  <w:style w:type="character" w:customStyle="1" w:styleId="WW8Num2z0">
    <w:name w:val="WW8Num2z0"/>
    <w:rsid w:val="00BE03DE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2z1">
    <w:name w:val="WW8Num2z1"/>
    <w:rsid w:val="00BE03DE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2z2">
    <w:name w:val="WW8Num2z2"/>
    <w:rsid w:val="00BE03DE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3z0">
    <w:name w:val="WW8Num3z0"/>
    <w:rsid w:val="00BE03DE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3z1">
    <w:name w:val="WW8Num3z1"/>
    <w:rsid w:val="00BE03DE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3z2">
    <w:name w:val="WW8Num3z2"/>
    <w:rsid w:val="00BE03DE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4z0">
    <w:name w:val="WW8Num4z0"/>
    <w:rsid w:val="00BE03DE"/>
    <w:rPr>
      <w:rFonts w:cs="Times New Roman"/>
    </w:rPr>
  </w:style>
  <w:style w:type="character" w:customStyle="1" w:styleId="WW8Num5z0">
    <w:name w:val="WW8Num5z0"/>
    <w:rsid w:val="00BE03DE"/>
    <w:rPr>
      <w:rFonts w:ascii="Symbol" w:hAnsi="Symbol"/>
      <w:b/>
    </w:rPr>
  </w:style>
  <w:style w:type="character" w:customStyle="1" w:styleId="WW8Num5z1">
    <w:name w:val="WW8Num5z1"/>
    <w:rsid w:val="00BE03DE"/>
    <w:rPr>
      <w:rFonts w:cs="Times New Roman"/>
      <w:b/>
    </w:rPr>
  </w:style>
  <w:style w:type="character" w:customStyle="1" w:styleId="WW8Num5z2">
    <w:name w:val="WW8Num5z2"/>
    <w:rsid w:val="00BE03DE"/>
    <w:rPr>
      <w:rFonts w:ascii="Symbol" w:hAnsi="Symbol"/>
    </w:rPr>
  </w:style>
  <w:style w:type="character" w:customStyle="1" w:styleId="WW8Num5z3">
    <w:name w:val="WW8Num5z3"/>
    <w:rsid w:val="00BE03DE"/>
    <w:rPr>
      <w:rFonts w:cs="Times New Roman"/>
    </w:rPr>
  </w:style>
  <w:style w:type="character" w:customStyle="1" w:styleId="WW8Num6z0">
    <w:name w:val="WW8Num6z0"/>
    <w:rsid w:val="00BE03DE"/>
    <w:rPr>
      <w:rFonts w:ascii="Symbol" w:hAnsi="Symbol"/>
      <w:b/>
    </w:rPr>
  </w:style>
  <w:style w:type="character" w:customStyle="1" w:styleId="WW8Num6z1">
    <w:name w:val="WW8Num6z1"/>
    <w:rsid w:val="00BE03DE"/>
    <w:rPr>
      <w:rFonts w:cs="Times New Roman"/>
      <w:b/>
    </w:rPr>
  </w:style>
  <w:style w:type="character" w:customStyle="1" w:styleId="WW8Num6z2">
    <w:name w:val="WW8Num6z2"/>
    <w:rsid w:val="00BE03DE"/>
    <w:rPr>
      <w:rFonts w:ascii="Symbol" w:hAnsi="Symbol"/>
    </w:rPr>
  </w:style>
  <w:style w:type="character" w:customStyle="1" w:styleId="WW8Num6z3">
    <w:name w:val="WW8Num6z3"/>
    <w:rsid w:val="00BE03DE"/>
    <w:rPr>
      <w:rFonts w:cs="Times New Roman"/>
    </w:rPr>
  </w:style>
  <w:style w:type="character" w:customStyle="1" w:styleId="WW8Num7z0">
    <w:name w:val="WW8Num7z0"/>
    <w:rsid w:val="00BE03DE"/>
    <w:rPr>
      <w:rFonts w:cs="Times New Roman"/>
      <w:b/>
    </w:rPr>
  </w:style>
  <w:style w:type="character" w:customStyle="1" w:styleId="WW8Num7z2">
    <w:name w:val="WW8Num7z2"/>
    <w:rsid w:val="00BE03DE"/>
    <w:rPr>
      <w:rFonts w:cs="Times New Roman"/>
    </w:rPr>
  </w:style>
  <w:style w:type="character" w:customStyle="1" w:styleId="WW8Num8z0">
    <w:name w:val="WW8Num8z0"/>
    <w:rsid w:val="00BE03DE"/>
    <w:rPr>
      <w:rFonts w:cs="Times New Roman"/>
    </w:rPr>
  </w:style>
  <w:style w:type="character" w:customStyle="1" w:styleId="WW8Num9z0">
    <w:name w:val="WW8Num9z0"/>
    <w:rsid w:val="00BE03DE"/>
    <w:rPr>
      <w:rFonts w:cs="Times New Roman"/>
    </w:rPr>
  </w:style>
  <w:style w:type="character" w:customStyle="1" w:styleId="WW8Num9z2">
    <w:name w:val="WW8Num9z2"/>
    <w:rsid w:val="00BE03DE"/>
    <w:rPr>
      <w:rFonts w:cs="Times New Roman"/>
      <w:b w:val="0"/>
      <w:i w:val="0"/>
    </w:rPr>
  </w:style>
  <w:style w:type="character" w:customStyle="1" w:styleId="WW8Num10z0">
    <w:name w:val="WW8Num10z0"/>
    <w:rsid w:val="00BE03DE"/>
    <w:rPr>
      <w:rFonts w:ascii="Symbol" w:hAnsi="Symbol"/>
    </w:rPr>
  </w:style>
  <w:style w:type="character" w:customStyle="1" w:styleId="WW8Num10z1">
    <w:name w:val="WW8Num10z1"/>
    <w:rsid w:val="00BE03DE"/>
    <w:rPr>
      <w:rFonts w:ascii="Courier New" w:hAnsi="Courier New"/>
    </w:rPr>
  </w:style>
  <w:style w:type="character" w:customStyle="1" w:styleId="WW8Num10z2">
    <w:name w:val="WW8Num10z2"/>
    <w:rsid w:val="00BE03DE"/>
    <w:rPr>
      <w:rFonts w:ascii="Wingdings" w:hAnsi="Wingdings"/>
    </w:rPr>
  </w:style>
  <w:style w:type="character" w:customStyle="1" w:styleId="WW8Num11z0">
    <w:name w:val="WW8Num11z0"/>
    <w:rsid w:val="00BE03DE"/>
    <w:rPr>
      <w:rFonts w:ascii="Symbol" w:hAnsi="Symbol"/>
    </w:rPr>
  </w:style>
  <w:style w:type="character" w:customStyle="1" w:styleId="WW8Num11z1">
    <w:name w:val="WW8Num11z1"/>
    <w:rsid w:val="00BE03DE"/>
    <w:rPr>
      <w:rFonts w:ascii="Courier New" w:hAnsi="Courier New"/>
    </w:rPr>
  </w:style>
  <w:style w:type="character" w:customStyle="1" w:styleId="WW8Num11z2">
    <w:name w:val="WW8Num11z2"/>
    <w:rsid w:val="00BE03DE"/>
    <w:rPr>
      <w:rFonts w:ascii="Wingdings" w:hAnsi="Wingdings"/>
    </w:rPr>
  </w:style>
  <w:style w:type="character" w:customStyle="1" w:styleId="10">
    <w:name w:val="Основной шрифт абзаца1"/>
    <w:rsid w:val="00BE03DE"/>
  </w:style>
  <w:style w:type="character" w:customStyle="1" w:styleId="a4">
    <w:name w:val="Знак Знак"/>
    <w:rsid w:val="00BE03DE"/>
  </w:style>
  <w:style w:type="character" w:customStyle="1" w:styleId="20">
    <w:name w:val="Знак Знак2"/>
    <w:rsid w:val="00BE03DE"/>
    <w:rPr>
      <w:rFonts w:ascii="Arial" w:hAnsi="Arial"/>
      <w:sz w:val="24"/>
      <w:lang w:val="ru-RU"/>
    </w:rPr>
  </w:style>
  <w:style w:type="character" w:customStyle="1" w:styleId="11">
    <w:name w:val="Гиперссылка1"/>
    <w:rsid w:val="00BE03DE"/>
    <w:rPr>
      <w:color w:val="0026F1"/>
      <w:sz w:val="20"/>
      <w:u w:val="single"/>
    </w:rPr>
  </w:style>
  <w:style w:type="character" w:customStyle="1" w:styleId="12">
    <w:name w:val="Обычный1 Знак"/>
    <w:rsid w:val="00BE03DE"/>
    <w:rPr>
      <w:color w:val="000000"/>
      <w:sz w:val="28"/>
      <w:lang w:val="ru-RU" w:eastAsia="ar-SA" w:bidi="ar-SA"/>
    </w:rPr>
  </w:style>
  <w:style w:type="character" w:styleId="a5">
    <w:name w:val="Strong"/>
    <w:qFormat/>
    <w:rsid w:val="00BE03DE"/>
    <w:rPr>
      <w:b/>
    </w:rPr>
  </w:style>
  <w:style w:type="character" w:customStyle="1" w:styleId="apple-style-span">
    <w:name w:val="apple-style-span"/>
    <w:rsid w:val="00BE03DE"/>
  </w:style>
  <w:style w:type="character" w:customStyle="1" w:styleId="a6">
    <w:name w:val="Маркеры списка"/>
    <w:rsid w:val="00BE03DE"/>
    <w:rPr>
      <w:rFonts w:ascii="OpenSymbol" w:eastAsia="OpenSymbol" w:hAnsi="OpenSymbol" w:cs="OpenSymbol"/>
    </w:rPr>
  </w:style>
  <w:style w:type="paragraph" w:customStyle="1" w:styleId="a7">
    <w:name w:val="Заголовок"/>
    <w:basedOn w:val="a0"/>
    <w:next w:val="a8"/>
    <w:rsid w:val="00BE03D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8">
    <w:name w:val="Body Text"/>
    <w:basedOn w:val="a0"/>
    <w:rsid w:val="00BE03DE"/>
    <w:pPr>
      <w:spacing w:after="120"/>
    </w:pPr>
  </w:style>
  <w:style w:type="paragraph" w:styleId="a9">
    <w:name w:val="List"/>
    <w:basedOn w:val="a8"/>
    <w:rsid w:val="00BE03DE"/>
    <w:rPr>
      <w:rFonts w:cs="Mangal"/>
    </w:rPr>
  </w:style>
  <w:style w:type="paragraph" w:customStyle="1" w:styleId="13">
    <w:name w:val="Название1"/>
    <w:basedOn w:val="a0"/>
    <w:rsid w:val="00BE03D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0"/>
    <w:rsid w:val="00BE03DE"/>
    <w:pPr>
      <w:suppressLineNumbers/>
    </w:pPr>
    <w:rPr>
      <w:rFonts w:cs="Mangal"/>
    </w:rPr>
  </w:style>
  <w:style w:type="paragraph" w:customStyle="1" w:styleId="15">
    <w:name w:val="Абзац списка1"/>
    <w:basedOn w:val="a0"/>
    <w:rsid w:val="00BE03DE"/>
    <w:pPr>
      <w:ind w:left="720"/>
    </w:pPr>
  </w:style>
  <w:style w:type="paragraph" w:customStyle="1" w:styleId="110">
    <w:name w:val="заголовок 11"/>
    <w:basedOn w:val="a0"/>
    <w:next w:val="a0"/>
    <w:rsid w:val="00BE03DE"/>
    <w:pPr>
      <w:keepNext/>
      <w:spacing w:after="0" w:line="240" w:lineRule="auto"/>
      <w:jc w:val="center"/>
    </w:pPr>
    <w:rPr>
      <w:rFonts w:ascii="Times New Roman" w:hAnsi="Times New Roman"/>
      <w:sz w:val="24"/>
      <w:szCs w:val="20"/>
    </w:rPr>
  </w:style>
  <w:style w:type="paragraph" w:styleId="HTML">
    <w:name w:val="HTML Preformatted"/>
    <w:basedOn w:val="a0"/>
    <w:rsid w:val="00BE03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Normal (Web)"/>
    <w:basedOn w:val="a0"/>
    <w:rsid w:val="00BE03DE"/>
    <w:pPr>
      <w:spacing w:before="100" w:after="100" w:line="240" w:lineRule="auto"/>
    </w:pPr>
    <w:rPr>
      <w:rFonts w:ascii="Times New Roman" w:hAnsi="Times New Roman"/>
      <w:sz w:val="24"/>
      <w:szCs w:val="20"/>
    </w:rPr>
  </w:style>
  <w:style w:type="paragraph" w:customStyle="1" w:styleId="ab">
    <w:name w:val="Знак Знак Знак Знак"/>
    <w:basedOn w:val="a0"/>
    <w:rsid w:val="00BE03DE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">
    <w:name w:val="Список 21"/>
    <w:basedOn w:val="a0"/>
    <w:rsid w:val="00BE03DE"/>
    <w:pPr>
      <w:spacing w:after="60" w:line="240" w:lineRule="auto"/>
      <w:ind w:left="566" w:hanging="283"/>
      <w:jc w:val="both"/>
    </w:pPr>
    <w:rPr>
      <w:rFonts w:ascii="Times New Roman" w:hAnsi="Times New Roman"/>
      <w:sz w:val="24"/>
      <w:szCs w:val="24"/>
    </w:rPr>
  </w:style>
  <w:style w:type="paragraph" w:styleId="ac">
    <w:name w:val="header"/>
    <w:basedOn w:val="a0"/>
    <w:rsid w:val="00BE03DE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d">
    <w:name w:val="Balloon Text"/>
    <w:basedOn w:val="a0"/>
    <w:rsid w:val="00BE03DE"/>
    <w:rPr>
      <w:rFonts w:ascii="Tahoma" w:hAnsi="Tahoma" w:cs="Tahoma"/>
      <w:sz w:val="16"/>
      <w:szCs w:val="16"/>
    </w:rPr>
  </w:style>
  <w:style w:type="paragraph" w:customStyle="1" w:styleId="a">
    <w:name w:val="Пункт"/>
    <w:basedOn w:val="a0"/>
    <w:rsid w:val="00BE03DE"/>
    <w:pPr>
      <w:numPr>
        <w:numId w:val="2"/>
      </w:numPr>
      <w:tabs>
        <w:tab w:val="left" w:pos="1134"/>
      </w:tabs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210">
    <w:name w:val="Основной текст с отступом 21"/>
    <w:basedOn w:val="a0"/>
    <w:rsid w:val="00BE03DE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paragraph" w:customStyle="1" w:styleId="16">
    <w:name w:val="Основной текст1"/>
    <w:rsid w:val="00BE03DE"/>
    <w:pPr>
      <w:suppressAutoHyphens/>
      <w:spacing w:after="120" w:line="360" w:lineRule="auto"/>
      <w:ind w:firstLine="567"/>
      <w:jc w:val="both"/>
    </w:pPr>
    <w:rPr>
      <w:rFonts w:eastAsia="Arial"/>
      <w:color w:val="000000"/>
      <w:sz w:val="28"/>
      <w:lang w:eastAsia="ar-SA"/>
    </w:rPr>
  </w:style>
  <w:style w:type="paragraph" w:customStyle="1" w:styleId="17">
    <w:name w:val="Обычный1"/>
    <w:rsid w:val="00BE03DE"/>
    <w:pPr>
      <w:suppressAutoHyphens/>
      <w:spacing w:line="360" w:lineRule="auto"/>
      <w:ind w:firstLine="567"/>
      <w:jc w:val="both"/>
    </w:pPr>
    <w:rPr>
      <w:rFonts w:eastAsia="Arial"/>
      <w:color w:val="000000"/>
      <w:sz w:val="28"/>
      <w:lang w:eastAsia="ar-SA"/>
    </w:rPr>
  </w:style>
  <w:style w:type="paragraph" w:customStyle="1" w:styleId="18">
    <w:name w:val="Обычный (веб)1"/>
    <w:rsid w:val="00BE03DE"/>
    <w:pPr>
      <w:suppressAutoHyphens/>
      <w:spacing w:before="100" w:after="100"/>
    </w:pPr>
    <w:rPr>
      <w:rFonts w:eastAsia="Arial"/>
      <w:color w:val="000000"/>
      <w:sz w:val="24"/>
      <w:lang w:eastAsia="ar-SA"/>
    </w:rPr>
  </w:style>
  <w:style w:type="paragraph" w:customStyle="1" w:styleId="Times12">
    <w:name w:val="Times 12"/>
    <w:basedOn w:val="a0"/>
    <w:rsid w:val="00BE03DE"/>
    <w:pPr>
      <w:overflowPunct w:val="0"/>
      <w:autoSpaceDE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  <w:style w:type="paragraph" w:customStyle="1" w:styleId="Default">
    <w:name w:val="Default"/>
    <w:rsid w:val="00BE03DE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19">
    <w:name w:val="Текст1"/>
    <w:basedOn w:val="a0"/>
    <w:rsid w:val="00BE03DE"/>
    <w:pPr>
      <w:spacing w:after="0" w:line="240" w:lineRule="auto"/>
    </w:pPr>
    <w:rPr>
      <w:rFonts w:ascii="Courier New" w:hAnsi="Courier New"/>
      <w:sz w:val="20"/>
      <w:szCs w:val="20"/>
    </w:rPr>
  </w:style>
  <w:style w:type="paragraph" w:customStyle="1" w:styleId="Heading1">
    <w:name w:val="Heading1"/>
    <w:basedOn w:val="1"/>
    <w:rsid w:val="00BE03DE"/>
    <w:pPr>
      <w:numPr>
        <w:numId w:val="0"/>
      </w:numPr>
      <w:tabs>
        <w:tab w:val="left" w:pos="1134"/>
      </w:tabs>
      <w:spacing w:before="240" w:after="60"/>
      <w:jc w:val="center"/>
    </w:pPr>
    <w:rPr>
      <w:rFonts w:ascii="Arial" w:hAnsi="Arial" w:cs="Arial"/>
      <w:b/>
      <w:iCs w:val="0"/>
      <w:kern w:val="1"/>
      <w:sz w:val="32"/>
      <w:szCs w:val="32"/>
    </w:rPr>
  </w:style>
  <w:style w:type="paragraph" w:customStyle="1" w:styleId="ae">
    <w:name w:val="Содержимое таблицы"/>
    <w:basedOn w:val="a0"/>
    <w:rsid w:val="00BE03DE"/>
    <w:pPr>
      <w:suppressLineNumbers/>
    </w:pPr>
  </w:style>
  <w:style w:type="paragraph" w:customStyle="1" w:styleId="af">
    <w:name w:val="Заголовок таблицы"/>
    <w:basedOn w:val="ae"/>
    <w:rsid w:val="00BE03DE"/>
    <w:pPr>
      <w:jc w:val="center"/>
    </w:pPr>
    <w:rPr>
      <w:b/>
      <w:bCs/>
    </w:rPr>
  </w:style>
  <w:style w:type="character" w:customStyle="1" w:styleId="30">
    <w:name w:val="Заголовок 3 Знак"/>
    <w:link w:val="3"/>
    <w:rsid w:val="00E11134"/>
    <w:rPr>
      <w:b/>
      <w:bCs/>
      <w:sz w:val="24"/>
      <w:szCs w:val="26"/>
      <w:lang w:eastAsia="ar-SA"/>
    </w:rPr>
  </w:style>
  <w:style w:type="character" w:customStyle="1" w:styleId="af0">
    <w:name w:val="Обычный (веб) Знак"/>
    <w:basedOn w:val="a1"/>
    <w:rsid w:val="00082D43"/>
    <w:rPr>
      <w:sz w:val="24"/>
      <w:szCs w:val="24"/>
      <w:lang w:val="ru-RU" w:eastAsia="ru-RU" w:bidi="ar-SA"/>
    </w:rPr>
  </w:style>
  <w:style w:type="paragraph" w:styleId="af1">
    <w:name w:val="TOC Heading"/>
    <w:basedOn w:val="1"/>
    <w:next w:val="a0"/>
    <w:uiPriority w:val="39"/>
    <w:semiHidden/>
    <w:unhideWhenUsed/>
    <w:qFormat/>
    <w:rsid w:val="001823B4"/>
    <w:pPr>
      <w:keepLines/>
      <w:numPr>
        <w:numId w:val="0"/>
      </w:numPr>
      <w:tabs>
        <w:tab w:val="left" w:pos="1134"/>
      </w:tabs>
      <w:suppressAutoHyphens w:val="0"/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styleId="1a">
    <w:name w:val="toc 1"/>
    <w:basedOn w:val="a0"/>
    <w:next w:val="a0"/>
    <w:autoRedefine/>
    <w:uiPriority w:val="39"/>
    <w:rsid w:val="001823B4"/>
  </w:style>
  <w:style w:type="paragraph" w:styleId="22">
    <w:name w:val="toc 2"/>
    <w:basedOn w:val="a0"/>
    <w:next w:val="a0"/>
    <w:autoRedefine/>
    <w:uiPriority w:val="39"/>
    <w:rsid w:val="001823B4"/>
    <w:pPr>
      <w:ind w:left="220"/>
    </w:pPr>
  </w:style>
  <w:style w:type="paragraph" w:styleId="31">
    <w:name w:val="toc 3"/>
    <w:basedOn w:val="a0"/>
    <w:next w:val="a0"/>
    <w:autoRedefine/>
    <w:uiPriority w:val="39"/>
    <w:rsid w:val="001823B4"/>
    <w:pPr>
      <w:ind w:left="440"/>
    </w:pPr>
  </w:style>
  <w:style w:type="character" w:styleId="af2">
    <w:name w:val="Hyperlink"/>
    <w:basedOn w:val="a1"/>
    <w:uiPriority w:val="99"/>
    <w:unhideWhenUsed/>
    <w:rsid w:val="001823B4"/>
    <w:rPr>
      <w:color w:val="0000FF"/>
      <w:u w:val="single"/>
    </w:rPr>
  </w:style>
  <w:style w:type="character" w:styleId="af3">
    <w:name w:val="Emphasis"/>
    <w:basedOn w:val="a1"/>
    <w:qFormat/>
    <w:rsid w:val="001823B4"/>
    <w:rPr>
      <w:i/>
      <w:iCs/>
    </w:rPr>
  </w:style>
  <w:style w:type="table" w:styleId="af4">
    <w:name w:val="Table Grid"/>
    <w:basedOn w:val="a2"/>
    <w:rsid w:val="004E6F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1"/>
    <w:link w:val="4"/>
    <w:semiHidden/>
    <w:rsid w:val="007873B1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2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9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9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C5A95-D271-475B-A874-20A8DF5A2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12</Pages>
  <Words>3471</Words>
  <Characters>19786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NIAEP</Company>
  <LinksUpToDate>false</LinksUpToDate>
  <CharactersWithSpaces>23211</CharactersWithSpaces>
  <SharedDoc>false</SharedDoc>
  <HLinks>
    <vt:vector size="66" baseType="variant">
      <vt:variant>
        <vt:i4>1900601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_Toc356394580</vt:lpwstr>
      </vt:variant>
      <vt:variant>
        <vt:i4>1179705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_Toc356394579</vt:lpwstr>
      </vt:variant>
      <vt:variant>
        <vt:i4>1179705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_Toc356394578</vt:lpwstr>
      </vt:variant>
      <vt:variant>
        <vt:i4>1179705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_Toc356394577</vt:lpwstr>
      </vt:variant>
      <vt:variant>
        <vt:i4>1179705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_Toc356394576</vt:lpwstr>
      </vt:variant>
      <vt:variant>
        <vt:i4>1179705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_Toc356394575</vt:lpwstr>
      </vt:variant>
      <vt:variant>
        <vt:i4>1179705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_Toc356394574</vt:lpwstr>
      </vt:variant>
      <vt:variant>
        <vt:i4>1179705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_Toc356394573</vt:lpwstr>
      </vt:variant>
      <vt:variant>
        <vt:i4>1179705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_Toc356394572</vt:lpwstr>
      </vt:variant>
      <vt:variant>
        <vt:i4>1179705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_Toc356394571</vt:lpwstr>
      </vt:variant>
      <vt:variant>
        <vt:i4>1179705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_Toc356394570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Филипов</dc:creator>
  <cp:keywords/>
  <dc:description/>
  <cp:lastModifiedBy>Pisarev</cp:lastModifiedBy>
  <cp:revision>3</cp:revision>
  <cp:lastPrinted>2014-06-03T05:46:00Z</cp:lastPrinted>
  <dcterms:created xsi:type="dcterms:W3CDTF">2014-06-05T06:01:00Z</dcterms:created>
  <dcterms:modified xsi:type="dcterms:W3CDTF">2014-06-06T12:42:00Z</dcterms:modified>
</cp:coreProperties>
</file>