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C7C" w:rsidRPr="001E2AC5" w:rsidRDefault="00520C7C" w:rsidP="00520C7C">
      <w:pPr>
        <w:jc w:val="right"/>
        <w:rPr>
          <w:b/>
        </w:rPr>
      </w:pPr>
    </w:p>
    <w:p w:rsidR="00520C7C" w:rsidRPr="00B97C1A" w:rsidRDefault="00520C7C" w:rsidP="00520C7C">
      <w:pPr>
        <w:jc w:val="right"/>
        <w:rPr>
          <w:b/>
        </w:rPr>
      </w:pPr>
      <w:r w:rsidRPr="00B97C1A">
        <w:rPr>
          <w:b/>
        </w:rPr>
        <w:t>Приложение №1</w:t>
      </w:r>
    </w:p>
    <w:p w:rsidR="00520C7C" w:rsidRPr="00B97C1A" w:rsidRDefault="000263EA" w:rsidP="00520C7C">
      <w:pPr>
        <w:pStyle w:val="FR2"/>
        <w:spacing w:line="36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</w:t>
      </w:r>
      <w:r w:rsidR="00520C7C" w:rsidRPr="00B97C1A">
        <w:rPr>
          <w:rFonts w:ascii="Times New Roman" w:hAnsi="Times New Roman" w:cs="Times New Roman"/>
          <w:sz w:val="24"/>
          <w:szCs w:val="24"/>
        </w:rPr>
        <w:t>оговору №</w:t>
      </w:r>
      <w:r w:rsidR="00520C7C" w:rsidRPr="00B97C1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bookmarkStart w:id="0" w:name="ТекстовоеПоле5"/>
      <w:r w:rsidR="00520C7C" w:rsidRPr="00B97C1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520C7C" w:rsidRPr="00B97C1A">
        <w:rPr>
          <w:rFonts w:ascii="Times New Roman" w:hAnsi="Times New Roman" w:cs="Times New Roman"/>
          <w:sz w:val="24"/>
          <w:szCs w:val="24"/>
        </w:rPr>
      </w:r>
      <w:r w:rsidR="00520C7C" w:rsidRPr="00B97C1A">
        <w:rPr>
          <w:rFonts w:ascii="Times New Roman" w:hAnsi="Times New Roman" w:cs="Times New Roman"/>
          <w:sz w:val="24"/>
          <w:szCs w:val="24"/>
        </w:rPr>
        <w:fldChar w:fldCharType="separate"/>
      </w:r>
      <w:r w:rsidR="00520C7C" w:rsidRPr="00B97C1A">
        <w:rPr>
          <w:rFonts w:ascii="Times New Roman" w:hAnsi="Times New Roman" w:cs="Times New Roman"/>
          <w:noProof/>
          <w:sz w:val="24"/>
          <w:szCs w:val="24"/>
        </w:rPr>
        <w:t> </w:t>
      </w:r>
      <w:r w:rsidR="00520C7C" w:rsidRPr="00B97C1A">
        <w:rPr>
          <w:rFonts w:ascii="Times New Roman" w:hAnsi="Times New Roman" w:cs="Times New Roman"/>
          <w:noProof/>
          <w:sz w:val="24"/>
          <w:szCs w:val="24"/>
        </w:rPr>
        <w:t> </w:t>
      </w:r>
      <w:r w:rsidR="00520C7C" w:rsidRPr="00B97C1A">
        <w:rPr>
          <w:rFonts w:ascii="Times New Roman" w:hAnsi="Times New Roman" w:cs="Times New Roman"/>
          <w:noProof/>
          <w:sz w:val="24"/>
          <w:szCs w:val="24"/>
        </w:rPr>
        <w:t> </w:t>
      </w:r>
      <w:r w:rsidR="00520C7C" w:rsidRPr="00B97C1A">
        <w:rPr>
          <w:rFonts w:ascii="Times New Roman" w:hAnsi="Times New Roman" w:cs="Times New Roman"/>
          <w:noProof/>
          <w:sz w:val="24"/>
          <w:szCs w:val="24"/>
        </w:rPr>
        <w:t> </w:t>
      </w:r>
      <w:r w:rsidR="00520C7C" w:rsidRPr="00B97C1A">
        <w:rPr>
          <w:rFonts w:ascii="Times New Roman" w:hAnsi="Times New Roman" w:cs="Times New Roman"/>
          <w:noProof/>
          <w:sz w:val="24"/>
          <w:szCs w:val="24"/>
        </w:rPr>
        <w:t> </w:t>
      </w:r>
      <w:r w:rsidR="00520C7C" w:rsidRPr="00B97C1A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  <w:r w:rsidR="00520C7C" w:rsidRPr="00B97C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0C7C" w:rsidRPr="00B97C1A" w:rsidRDefault="00520C7C" w:rsidP="00520C7C">
      <w:pPr>
        <w:pStyle w:val="FR2"/>
        <w:spacing w:line="36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B97C1A">
        <w:rPr>
          <w:rFonts w:ascii="Times New Roman" w:hAnsi="Times New Roman" w:cs="Times New Roman"/>
          <w:sz w:val="24"/>
          <w:szCs w:val="24"/>
        </w:rPr>
        <w:t xml:space="preserve">от  </w:t>
      </w:r>
      <w:r w:rsidRPr="00B97C1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bookmarkStart w:id="1" w:name="ТекстовоеПоле6"/>
      <w:r w:rsidRPr="00B97C1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B97C1A">
        <w:rPr>
          <w:rFonts w:ascii="Times New Roman" w:hAnsi="Times New Roman" w:cs="Times New Roman"/>
          <w:sz w:val="24"/>
          <w:szCs w:val="24"/>
        </w:rPr>
      </w:r>
      <w:r w:rsidRPr="00B97C1A">
        <w:rPr>
          <w:rFonts w:ascii="Times New Roman" w:hAnsi="Times New Roman" w:cs="Times New Roman"/>
          <w:sz w:val="24"/>
          <w:szCs w:val="24"/>
        </w:rPr>
        <w:fldChar w:fldCharType="separate"/>
      </w:r>
      <w:r w:rsidRPr="00B97C1A">
        <w:rPr>
          <w:rFonts w:ascii="Times New Roman" w:hAnsi="Times New Roman" w:cs="Times New Roman"/>
          <w:noProof/>
          <w:sz w:val="24"/>
          <w:szCs w:val="24"/>
        </w:rPr>
        <w:t> </w:t>
      </w:r>
      <w:r w:rsidRPr="00B97C1A">
        <w:rPr>
          <w:rFonts w:ascii="Times New Roman" w:hAnsi="Times New Roman" w:cs="Times New Roman"/>
          <w:noProof/>
          <w:sz w:val="24"/>
          <w:szCs w:val="24"/>
        </w:rPr>
        <w:t> </w:t>
      </w:r>
      <w:r w:rsidRPr="00B97C1A">
        <w:rPr>
          <w:rFonts w:ascii="Times New Roman" w:hAnsi="Times New Roman" w:cs="Times New Roman"/>
          <w:noProof/>
          <w:sz w:val="24"/>
          <w:szCs w:val="24"/>
        </w:rPr>
        <w:t> </w:t>
      </w:r>
      <w:r w:rsidRPr="00B97C1A">
        <w:rPr>
          <w:rFonts w:ascii="Times New Roman" w:hAnsi="Times New Roman" w:cs="Times New Roman"/>
          <w:noProof/>
          <w:sz w:val="24"/>
          <w:szCs w:val="24"/>
        </w:rPr>
        <w:t> </w:t>
      </w:r>
      <w:r w:rsidRPr="00B97C1A">
        <w:rPr>
          <w:rFonts w:ascii="Times New Roman" w:hAnsi="Times New Roman" w:cs="Times New Roman"/>
          <w:noProof/>
          <w:sz w:val="24"/>
          <w:szCs w:val="24"/>
        </w:rPr>
        <w:t> </w:t>
      </w:r>
      <w:r w:rsidRPr="00B97C1A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  <w:r w:rsidRPr="00B97C1A">
        <w:rPr>
          <w:rFonts w:ascii="Times New Roman" w:hAnsi="Times New Roman" w:cs="Times New Roman"/>
          <w:sz w:val="24"/>
          <w:szCs w:val="24"/>
        </w:rPr>
        <w:t>20</w:t>
      </w:r>
      <w:r w:rsidRPr="00B97C1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bookmarkStart w:id="2" w:name="ТекстовоеПоле7"/>
      <w:r w:rsidRPr="00B97C1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B97C1A">
        <w:rPr>
          <w:rFonts w:ascii="Times New Roman" w:hAnsi="Times New Roman" w:cs="Times New Roman"/>
          <w:sz w:val="24"/>
          <w:szCs w:val="24"/>
        </w:rPr>
      </w:r>
      <w:r w:rsidRPr="00B97C1A">
        <w:rPr>
          <w:rFonts w:ascii="Times New Roman" w:hAnsi="Times New Roman" w:cs="Times New Roman"/>
          <w:sz w:val="24"/>
          <w:szCs w:val="24"/>
        </w:rPr>
        <w:fldChar w:fldCharType="separate"/>
      </w:r>
      <w:r w:rsidRPr="00B97C1A">
        <w:rPr>
          <w:rFonts w:ascii="Times New Roman" w:hAnsi="Times New Roman" w:cs="Times New Roman"/>
          <w:noProof/>
          <w:sz w:val="24"/>
          <w:szCs w:val="24"/>
        </w:rPr>
        <w:t> </w:t>
      </w:r>
      <w:r w:rsidRPr="00B97C1A">
        <w:rPr>
          <w:rFonts w:ascii="Times New Roman" w:hAnsi="Times New Roman" w:cs="Times New Roman"/>
          <w:noProof/>
          <w:sz w:val="24"/>
          <w:szCs w:val="24"/>
        </w:rPr>
        <w:t> </w:t>
      </w:r>
      <w:r w:rsidRPr="00B97C1A">
        <w:rPr>
          <w:rFonts w:ascii="Times New Roman" w:hAnsi="Times New Roman" w:cs="Times New Roman"/>
          <w:noProof/>
          <w:sz w:val="24"/>
          <w:szCs w:val="24"/>
        </w:rPr>
        <w:t> </w:t>
      </w:r>
      <w:r w:rsidRPr="00B97C1A">
        <w:rPr>
          <w:rFonts w:ascii="Times New Roman" w:hAnsi="Times New Roman" w:cs="Times New Roman"/>
          <w:noProof/>
          <w:sz w:val="24"/>
          <w:szCs w:val="24"/>
        </w:rPr>
        <w:t> </w:t>
      </w:r>
      <w:r w:rsidRPr="00B97C1A">
        <w:rPr>
          <w:rFonts w:ascii="Times New Roman" w:hAnsi="Times New Roman" w:cs="Times New Roman"/>
          <w:noProof/>
          <w:sz w:val="24"/>
          <w:szCs w:val="24"/>
        </w:rPr>
        <w:t> </w:t>
      </w:r>
      <w:r w:rsidRPr="00B97C1A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Pr="00B97C1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B4640" w:rsidRPr="000263EA" w:rsidRDefault="00B9080C" w:rsidP="0007318D">
      <w:pPr>
        <w:pStyle w:val="FR2"/>
        <w:spacing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Спецификация</w:t>
      </w:r>
      <w:r w:rsidR="000263EA" w:rsidRPr="006B2734">
        <w:rPr>
          <w:rFonts w:ascii="Times New Roman" w:hAnsi="Times New Roman" w:cs="Times New Roman"/>
          <w:sz w:val="24"/>
          <w:szCs w:val="24"/>
        </w:rPr>
        <w:t xml:space="preserve"> </w:t>
      </w:r>
      <w:r w:rsidR="000263EA">
        <w:rPr>
          <w:rFonts w:ascii="Times New Roman" w:hAnsi="Times New Roman" w:cs="Times New Roman"/>
          <w:sz w:val="24"/>
          <w:szCs w:val="24"/>
        </w:rPr>
        <w:t>на поставляемый Товар</w:t>
      </w:r>
    </w:p>
    <w:p w:rsidR="00520C7C" w:rsidRPr="00B97C1A" w:rsidRDefault="00520C7C" w:rsidP="00520C7C">
      <w:pPr>
        <w:jc w:val="center"/>
        <w:rPr>
          <w:color w:val="000000"/>
        </w:rPr>
      </w:pPr>
    </w:p>
    <w:p w:rsidR="006B2734" w:rsidRDefault="006B2734" w:rsidP="00A5248F">
      <w:pPr>
        <w:jc w:val="center"/>
        <w:rPr>
          <w:color w:val="000000"/>
          <w:lang w:eastAsia="ru-RU"/>
        </w:rPr>
      </w:pPr>
    </w:p>
    <w:p w:rsidR="006B2734" w:rsidRDefault="002022DA" w:rsidP="00A5248F">
      <w:pPr>
        <w:jc w:val="center"/>
        <w:rPr>
          <w:noProof/>
          <w:color w:val="000000"/>
          <w:lang w:eastAsia="ru-RU"/>
        </w:rPr>
      </w:pPr>
      <w:r>
        <w:rPr>
          <w:color w:val="000000"/>
          <w:lang w:eastAsia="ru-RU"/>
        </w:rPr>
        <w:fldChar w:fldCharType="begin">
          <w:ffData>
            <w:name w:val="ТекстовоеПоле486"/>
            <w:enabled/>
            <w:calcOnExit w:val="0"/>
            <w:textInput/>
          </w:ffData>
        </w:fldChar>
      </w:r>
      <w:bookmarkStart w:id="3" w:name="ТекстовоеПоле486"/>
      <w:r>
        <w:rPr>
          <w:color w:val="000000"/>
          <w:lang w:eastAsia="ru-RU"/>
        </w:rPr>
        <w:instrText xml:space="preserve"> FORMTEXT </w:instrText>
      </w:r>
      <w:r>
        <w:rPr>
          <w:color w:val="000000"/>
          <w:lang w:eastAsia="ru-RU"/>
        </w:rPr>
      </w:r>
      <w:r>
        <w:rPr>
          <w:color w:val="000000"/>
          <w:lang w:eastAsia="ru-RU"/>
        </w:rPr>
        <w:fldChar w:fldCharType="separate"/>
      </w:r>
    </w:p>
    <w:tbl>
      <w:tblPr>
        <w:tblpPr w:leftFromText="180" w:rightFromText="180" w:vertAnchor="page" w:horzAnchor="margin" w:tblpY="3136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95"/>
        <w:gridCol w:w="3066"/>
        <w:gridCol w:w="4252"/>
        <w:gridCol w:w="2127"/>
        <w:gridCol w:w="2126"/>
        <w:gridCol w:w="1984"/>
      </w:tblGrid>
      <w:tr w:rsidR="006B2734" w:rsidRPr="00662E73" w:rsidTr="006B2734">
        <w:trPr>
          <w:trHeight w:val="1186"/>
        </w:trPr>
        <w:tc>
          <w:tcPr>
            <w:tcW w:w="1295" w:type="dxa"/>
            <w:shd w:val="clear" w:color="auto" w:fill="auto"/>
          </w:tcPr>
          <w:p w:rsidR="006B2734" w:rsidRPr="00B97C1A" w:rsidRDefault="006B2734" w:rsidP="006B2734">
            <w:pPr>
              <w:pStyle w:val="Normal"/>
              <w:snapToGrid w:val="0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B97C1A">
              <w:rPr>
                <w:rFonts w:ascii="Times New Roman" w:hAnsi="Times New Roman"/>
                <w:bCs/>
                <w:lang w:val="ru-RU"/>
              </w:rPr>
              <w:t>№</w:t>
            </w:r>
          </w:p>
        </w:tc>
        <w:tc>
          <w:tcPr>
            <w:tcW w:w="3066" w:type="dxa"/>
            <w:shd w:val="clear" w:color="auto" w:fill="auto"/>
          </w:tcPr>
          <w:p w:rsidR="006B2734" w:rsidRPr="00B97C1A" w:rsidRDefault="006B2734" w:rsidP="006B2734">
            <w:pPr>
              <w:pStyle w:val="Normal"/>
              <w:snapToGrid w:val="0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B97C1A">
              <w:rPr>
                <w:rFonts w:ascii="Times New Roman" w:hAnsi="Times New Roman"/>
                <w:bCs/>
                <w:lang w:val="ru-RU"/>
              </w:rPr>
              <w:t>Наименование Товара</w:t>
            </w:r>
          </w:p>
        </w:tc>
        <w:tc>
          <w:tcPr>
            <w:tcW w:w="4252" w:type="dxa"/>
            <w:shd w:val="clear" w:color="auto" w:fill="auto"/>
          </w:tcPr>
          <w:p w:rsidR="006B2734" w:rsidRPr="00B97C1A" w:rsidRDefault="00273824" w:rsidP="00273824">
            <w:pPr>
              <w:pStyle w:val="Normal"/>
              <w:snapToGrid w:val="0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Модель/марка/…</w:t>
            </w:r>
          </w:p>
        </w:tc>
        <w:tc>
          <w:tcPr>
            <w:tcW w:w="2127" w:type="dxa"/>
            <w:shd w:val="clear" w:color="auto" w:fill="auto"/>
          </w:tcPr>
          <w:p w:rsidR="006B2734" w:rsidRPr="002D4A5B" w:rsidRDefault="006B2734" w:rsidP="00273824">
            <w:pPr>
              <w:pStyle w:val="Normal"/>
              <w:snapToGrid w:val="0"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2D4A5B">
              <w:rPr>
                <w:rFonts w:ascii="Times New Roman" w:hAnsi="Times New Roman" w:cs="Times New Roman"/>
                <w:lang w:val="ru-RU"/>
              </w:rPr>
              <w:fldChar w:fldCharType="begin">
                <w:ffData>
                  <w:name w:val="ТекстовоеПоле45"/>
                  <w:enabled/>
                  <w:calcOnExit w:val="0"/>
                  <w:textInput/>
                </w:ffData>
              </w:fldChar>
            </w:r>
            <w:bookmarkStart w:id="4" w:name="ТекстовоеПоле45"/>
            <w:r w:rsidRPr="002D4A5B">
              <w:rPr>
                <w:rFonts w:ascii="Times New Roman" w:hAnsi="Times New Roman" w:cs="Times New Roman"/>
                <w:lang w:val="ru-RU"/>
              </w:rPr>
              <w:instrText xml:space="preserve"> FORMTEXT </w:instrText>
            </w:r>
            <w:r w:rsidRPr="002D4A5B">
              <w:rPr>
                <w:rFonts w:ascii="Times New Roman" w:hAnsi="Times New Roman" w:cs="Times New Roman"/>
                <w:lang w:val="ru-RU"/>
              </w:rPr>
            </w:r>
            <w:r w:rsidRPr="002D4A5B">
              <w:rPr>
                <w:rFonts w:ascii="Times New Roman" w:hAnsi="Times New Roman" w:cs="Times New Roman"/>
                <w:lang w:val="ru-RU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lang w:val="ru-RU"/>
              </w:rPr>
              <w:t>К</w:t>
            </w:r>
            <w:r w:rsidRPr="002D4A5B">
              <w:rPr>
                <w:rFonts w:ascii="Times New Roman" w:hAnsi="Times New Roman" w:cs="Times New Roman"/>
                <w:noProof/>
                <w:lang w:val="ru-RU"/>
              </w:rPr>
              <w:t>оличество</w:t>
            </w:r>
            <w:r w:rsidRPr="002D4A5B">
              <w:rPr>
                <w:rFonts w:ascii="Times New Roman" w:hAnsi="Times New Roman" w:cs="Times New Roman"/>
                <w:lang w:val="ru-RU"/>
              </w:rPr>
              <w:fldChar w:fldCharType="end"/>
            </w:r>
            <w:bookmarkEnd w:id="4"/>
          </w:p>
        </w:tc>
        <w:tc>
          <w:tcPr>
            <w:tcW w:w="2126" w:type="dxa"/>
          </w:tcPr>
          <w:p w:rsidR="006B2734" w:rsidRPr="00B97C1A" w:rsidRDefault="006B2734" w:rsidP="00273824">
            <w:pPr>
              <w:pStyle w:val="Normal"/>
              <w:snapToGrid w:val="0"/>
              <w:ind w:left="34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B97C1A">
              <w:rPr>
                <w:rFonts w:ascii="Times New Roman" w:hAnsi="Times New Roman"/>
                <w:bCs/>
                <w:lang w:val="ru-RU"/>
              </w:rPr>
              <w:t xml:space="preserve">Цена за единицу Товара, </w:t>
            </w:r>
            <w:r w:rsidRPr="00B97C1A">
              <w:rPr>
                <w:rFonts w:ascii="Times New Roman" w:hAnsi="Times New Roman"/>
                <w:lang w:val="ru-RU"/>
              </w:rPr>
              <w:fldChar w:fldCharType="begin">
                <w:ffData>
                  <w:name w:val="ТекстовоеПоле11"/>
                  <w:enabled/>
                  <w:calcOnExit w:val="0"/>
                  <w:textInput/>
                </w:ffData>
              </w:fldChar>
            </w:r>
            <w:r w:rsidRPr="00B97C1A">
              <w:rPr>
                <w:rFonts w:ascii="Times New Roman" w:hAnsi="Times New Roman"/>
                <w:lang w:val="ru-RU"/>
              </w:rPr>
              <w:instrText xml:space="preserve"> FORMTEXT </w:instrText>
            </w:r>
            <w:r w:rsidRPr="00B97C1A">
              <w:rPr>
                <w:rFonts w:ascii="Times New Roman" w:hAnsi="Times New Roman"/>
                <w:lang w:val="ru-RU"/>
              </w:rPr>
            </w:r>
            <w:r w:rsidRPr="00B97C1A">
              <w:rPr>
                <w:rFonts w:ascii="Times New Roman" w:hAnsi="Times New Roman"/>
                <w:lang w:val="ru-RU"/>
              </w:rPr>
              <w:fldChar w:fldCharType="separate"/>
            </w:r>
            <w:r w:rsidRPr="00B97C1A">
              <w:rPr>
                <w:rFonts w:ascii="Times New Roman" w:hAnsi="Times New Roman"/>
                <w:noProof/>
                <w:lang w:val="ru-RU"/>
              </w:rPr>
              <w:t> </w:t>
            </w:r>
            <w:r w:rsidRPr="00B97C1A">
              <w:rPr>
                <w:rFonts w:ascii="Times New Roman" w:hAnsi="Times New Roman"/>
                <w:noProof/>
                <w:lang w:val="ru-RU"/>
              </w:rPr>
              <w:t>в</w:t>
            </w:r>
            <w:r w:rsidR="00273824">
              <w:rPr>
                <w:rFonts w:ascii="Times New Roman" w:hAnsi="Times New Roman"/>
                <w:noProof/>
                <w:lang w:val="ru-RU"/>
              </w:rPr>
              <w:t xml:space="preserve">ключая НДС 18%, </w:t>
            </w:r>
            <w:r w:rsidRPr="00B97C1A">
              <w:rPr>
                <w:rFonts w:ascii="Times New Roman" w:hAnsi="Times New Roman"/>
                <w:noProof/>
                <w:lang w:val="ru-RU"/>
              </w:rPr>
              <w:t xml:space="preserve"> руб</w:t>
            </w:r>
            <w:r w:rsidR="00273824">
              <w:rPr>
                <w:rFonts w:ascii="Times New Roman" w:hAnsi="Times New Roman"/>
                <w:noProof/>
                <w:lang w:val="ru-RU"/>
              </w:rPr>
              <w:t>.</w:t>
            </w:r>
            <w:r w:rsidRPr="00B97C1A">
              <w:rPr>
                <w:rFonts w:ascii="Times New Roman" w:hAnsi="Times New Roman"/>
                <w:noProof/>
                <w:lang w:val="ru-RU"/>
              </w:rPr>
              <w:t> </w:t>
            </w:r>
            <w:r w:rsidRPr="00B97C1A">
              <w:rPr>
                <w:rFonts w:ascii="Times New Roman" w:hAnsi="Times New Roman"/>
                <w:lang w:val="ru-RU"/>
              </w:rPr>
              <w:fldChar w:fldCharType="end"/>
            </w:r>
          </w:p>
        </w:tc>
        <w:tc>
          <w:tcPr>
            <w:tcW w:w="1984" w:type="dxa"/>
          </w:tcPr>
          <w:p w:rsidR="006B2734" w:rsidRPr="00662E73" w:rsidRDefault="006B2734" w:rsidP="00273824">
            <w:pPr>
              <w:pStyle w:val="Normal"/>
              <w:snapToGrid w:val="0"/>
              <w:ind w:left="34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Итоговая цена, </w:t>
            </w:r>
            <w:r w:rsidRPr="00B97C1A">
              <w:rPr>
                <w:rFonts w:ascii="Times New Roman" w:hAnsi="Times New Roman"/>
                <w:lang w:val="ru-RU"/>
              </w:rPr>
              <w:fldChar w:fldCharType="begin">
                <w:ffData>
                  <w:name w:val="ТекстовоеПоле11"/>
                  <w:enabled/>
                  <w:calcOnExit w:val="0"/>
                  <w:textInput/>
                </w:ffData>
              </w:fldChar>
            </w:r>
            <w:r w:rsidRPr="00B97C1A">
              <w:rPr>
                <w:rFonts w:ascii="Times New Roman" w:hAnsi="Times New Roman"/>
                <w:lang w:val="ru-RU"/>
              </w:rPr>
              <w:instrText xml:space="preserve"> FORMTEXT </w:instrText>
            </w:r>
            <w:r w:rsidRPr="00B97C1A">
              <w:rPr>
                <w:rFonts w:ascii="Times New Roman" w:hAnsi="Times New Roman"/>
                <w:lang w:val="ru-RU"/>
              </w:rPr>
            </w:r>
            <w:r w:rsidRPr="00B97C1A">
              <w:rPr>
                <w:rFonts w:ascii="Times New Roman" w:hAnsi="Times New Roman"/>
                <w:lang w:val="ru-RU"/>
              </w:rPr>
              <w:fldChar w:fldCharType="separate"/>
            </w:r>
            <w:r w:rsidRPr="00B97C1A">
              <w:rPr>
                <w:rFonts w:ascii="Times New Roman" w:hAnsi="Times New Roman"/>
                <w:noProof/>
                <w:lang w:val="ru-RU"/>
              </w:rPr>
              <w:t> </w:t>
            </w:r>
            <w:r w:rsidRPr="00B97C1A">
              <w:rPr>
                <w:rFonts w:ascii="Times New Roman" w:hAnsi="Times New Roman"/>
                <w:noProof/>
                <w:lang w:val="ru-RU"/>
              </w:rPr>
              <w:t>в</w:t>
            </w:r>
            <w:r w:rsidR="00273824">
              <w:rPr>
                <w:rFonts w:ascii="Times New Roman" w:hAnsi="Times New Roman"/>
                <w:noProof/>
                <w:lang w:val="ru-RU"/>
              </w:rPr>
              <w:t xml:space="preserve">ключая НДС 18%, </w:t>
            </w:r>
            <w:r w:rsidRPr="00B97C1A">
              <w:rPr>
                <w:rFonts w:ascii="Times New Roman" w:hAnsi="Times New Roman"/>
                <w:noProof/>
                <w:lang w:val="ru-RU"/>
              </w:rPr>
              <w:t xml:space="preserve"> руб</w:t>
            </w:r>
            <w:r w:rsidR="00273824">
              <w:rPr>
                <w:rFonts w:ascii="Times New Roman" w:hAnsi="Times New Roman"/>
                <w:noProof/>
                <w:lang w:val="ru-RU"/>
              </w:rPr>
              <w:t>.</w:t>
            </w:r>
            <w:r w:rsidRPr="00B97C1A">
              <w:rPr>
                <w:rFonts w:ascii="Times New Roman" w:hAnsi="Times New Roman"/>
                <w:lang w:val="ru-RU"/>
              </w:rPr>
              <w:fldChar w:fldCharType="end"/>
            </w:r>
          </w:p>
        </w:tc>
      </w:tr>
      <w:tr w:rsidR="006B2734" w:rsidRPr="00B97C1A" w:rsidTr="006B2734">
        <w:trPr>
          <w:trHeight w:val="533"/>
        </w:trPr>
        <w:tc>
          <w:tcPr>
            <w:tcW w:w="1295" w:type="dxa"/>
            <w:shd w:val="clear" w:color="auto" w:fill="auto"/>
          </w:tcPr>
          <w:p w:rsidR="006B2734" w:rsidRPr="00B97C1A" w:rsidRDefault="006B2734" w:rsidP="006B2734">
            <w:pPr>
              <w:pStyle w:val="Normal"/>
              <w:snapToGrid w:val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066" w:type="dxa"/>
            <w:shd w:val="clear" w:color="auto" w:fill="auto"/>
          </w:tcPr>
          <w:p w:rsidR="006B2734" w:rsidRPr="00B97C1A" w:rsidRDefault="006B2734" w:rsidP="006B2734">
            <w:pPr>
              <w:pStyle w:val="Normal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52" w:type="dxa"/>
            <w:shd w:val="clear" w:color="auto" w:fill="auto"/>
          </w:tcPr>
          <w:p w:rsidR="006B2734" w:rsidRPr="00B97C1A" w:rsidRDefault="006B2734" w:rsidP="006B2734">
            <w:pPr>
              <w:pStyle w:val="Normal"/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127" w:type="dxa"/>
            <w:shd w:val="clear" w:color="auto" w:fill="auto"/>
          </w:tcPr>
          <w:p w:rsidR="006B2734" w:rsidRPr="00B97C1A" w:rsidRDefault="006B2734" w:rsidP="006B2734">
            <w:pPr>
              <w:pStyle w:val="Normal"/>
              <w:snapToGrid w:val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</w:t>
            </w:r>
          </w:p>
        </w:tc>
        <w:tc>
          <w:tcPr>
            <w:tcW w:w="2126" w:type="dxa"/>
          </w:tcPr>
          <w:p w:rsidR="006B2734" w:rsidRPr="00B97C1A" w:rsidRDefault="006B2734" w:rsidP="006B2734">
            <w:pPr>
              <w:pStyle w:val="Normal"/>
              <w:snapToGrid w:val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6B2734" w:rsidRPr="00B97C1A" w:rsidRDefault="006B2734" w:rsidP="006B2734">
            <w:pPr>
              <w:pStyle w:val="Normal"/>
              <w:snapToGrid w:val="0"/>
              <w:jc w:val="center"/>
              <w:rPr>
                <w:rFonts w:ascii="Times New Roman" w:hAnsi="Times New Roman"/>
                <w:lang w:val="ru-RU"/>
              </w:rPr>
            </w:pPr>
          </w:p>
        </w:tc>
      </w:tr>
    </w:tbl>
    <w:p w:rsidR="002022DA" w:rsidRDefault="002022DA" w:rsidP="00A5248F">
      <w:pPr>
        <w:jc w:val="center"/>
        <w:rPr>
          <w:color w:val="000000"/>
          <w:lang w:eastAsia="ru-RU"/>
        </w:rPr>
      </w:pPr>
      <w:r>
        <w:rPr>
          <w:color w:val="000000"/>
          <w:lang w:eastAsia="ru-RU"/>
        </w:rPr>
        <w:fldChar w:fldCharType="end"/>
      </w:r>
      <w:bookmarkEnd w:id="3"/>
    </w:p>
    <w:p w:rsidR="00DB1A6E" w:rsidRDefault="009739EC" w:rsidP="00DB1A6E">
      <w:pPr>
        <w:tabs>
          <w:tab w:val="left" w:pos="20245"/>
        </w:tabs>
        <w:suppressAutoHyphens w:val="0"/>
        <w:autoSpaceDE w:val="0"/>
        <w:autoSpaceDN w:val="0"/>
        <w:adjustRightInd w:val="0"/>
        <w:spacing w:before="120"/>
        <w:ind w:left="360"/>
        <w:jc w:val="both"/>
      </w:pPr>
      <w:r>
        <w:rPr>
          <w:lang w:val="en-US"/>
        </w:rPr>
        <w:fldChar w:fldCharType="begin">
          <w:ffData>
            <w:name w:val="ТекстовоеПоле487"/>
            <w:enabled/>
            <w:calcOnExit w:val="0"/>
            <w:textInput/>
          </w:ffData>
        </w:fldChar>
      </w:r>
      <w:bookmarkStart w:id="5" w:name="ТекстовоеПоле487"/>
      <w:r w:rsidRPr="009739EC">
        <w:instrText xml:space="preserve"> </w:instrText>
      </w:r>
      <w:r>
        <w:rPr>
          <w:lang w:val="en-US"/>
        </w:rPr>
        <w:instrText>FORMTEXT</w:instrText>
      </w:r>
      <w:r w:rsidRPr="009739EC"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noProof/>
          <w:lang w:val="en-US"/>
        </w:rPr>
        <w:t> </w:t>
      </w:r>
      <w:r>
        <w:rPr>
          <w:noProof/>
        </w:rPr>
        <w:t xml:space="preserve">Общая стоимость </w:t>
      </w:r>
      <w:r w:rsidR="00162193">
        <w:rPr>
          <w:noProof/>
        </w:rPr>
        <w:t>Товара по Договору</w:t>
      </w:r>
      <w:r>
        <w:rPr>
          <w:noProof/>
        </w:rPr>
        <w:t xml:space="preserve"> составляет</w:t>
      </w:r>
      <w:r>
        <w:rPr>
          <w:noProof/>
          <w:lang w:val="en-US"/>
        </w:rPr>
        <w:t> </w:t>
      </w:r>
      <w:r>
        <w:rPr>
          <w:noProof/>
        </w:rPr>
        <w:t>"сумма прописью".</w:t>
      </w:r>
      <w:r>
        <w:rPr>
          <w:noProof/>
          <w:lang w:val="en-US"/>
        </w:rPr>
        <w:t> </w:t>
      </w:r>
      <w:r>
        <w:rPr>
          <w:lang w:val="en-US"/>
        </w:rPr>
        <w:fldChar w:fldCharType="end"/>
      </w:r>
      <w:bookmarkEnd w:id="5"/>
    </w:p>
    <w:p w:rsidR="006B2734" w:rsidRPr="006B2734" w:rsidRDefault="006B2734" w:rsidP="00DB1A6E">
      <w:pPr>
        <w:tabs>
          <w:tab w:val="left" w:pos="20245"/>
        </w:tabs>
        <w:suppressAutoHyphens w:val="0"/>
        <w:autoSpaceDE w:val="0"/>
        <w:autoSpaceDN w:val="0"/>
        <w:adjustRightInd w:val="0"/>
        <w:spacing w:before="120"/>
        <w:ind w:left="360"/>
        <w:jc w:val="both"/>
      </w:pPr>
    </w:p>
    <w:p w:rsidR="006B4640" w:rsidRPr="00DB1A6E" w:rsidRDefault="00DB1A6E" w:rsidP="00DB1A6E">
      <w:pPr>
        <w:tabs>
          <w:tab w:val="left" w:pos="20245"/>
        </w:tabs>
        <w:suppressAutoHyphens w:val="0"/>
        <w:autoSpaceDE w:val="0"/>
        <w:autoSpaceDN w:val="0"/>
        <w:adjustRightInd w:val="0"/>
        <w:spacing w:before="120"/>
        <w:ind w:left="360"/>
        <w:jc w:val="both"/>
        <w:rPr>
          <w:color w:val="000000"/>
          <w:lang w:eastAsia="ru-RU"/>
        </w:rPr>
      </w:pPr>
      <w:r>
        <w:t>Цена на Товар фиксируется в момент заключения договора, и не меняется дл</w:t>
      </w:r>
      <w:r w:rsidR="00F65334">
        <w:t>я сторон на весь срок действия Д</w:t>
      </w:r>
      <w:r>
        <w:t>оговора.</w:t>
      </w:r>
    </w:p>
    <w:p w:rsidR="007F70BC" w:rsidRDefault="007923DA" w:rsidP="007F70BC">
      <w:pPr>
        <w:ind w:firstLine="45"/>
        <w:jc w:val="both"/>
        <w:rPr>
          <w:color w:val="000000"/>
        </w:rPr>
      </w:pPr>
      <w:r>
        <w:rPr>
          <w:color w:val="000000"/>
        </w:rPr>
        <w:t>Вместе с Товаром Поставщик</w:t>
      </w:r>
      <w:r w:rsidR="007F70BC">
        <w:rPr>
          <w:color w:val="000000"/>
        </w:rPr>
        <w:t xml:space="preserve"> </w:t>
      </w:r>
      <w:proofErr w:type="gramStart"/>
      <w:r w:rsidR="007F70BC">
        <w:rPr>
          <w:color w:val="000000"/>
        </w:rPr>
        <w:t>предоставляет Покупателю следующие документы</w:t>
      </w:r>
      <w:proofErr w:type="gramEnd"/>
      <w:r w:rsidR="007F70BC">
        <w:rPr>
          <w:color w:val="000000"/>
        </w:rPr>
        <w:t>:</w:t>
      </w:r>
    </w:p>
    <w:p w:rsidR="007F70BC" w:rsidRDefault="00BF56AF" w:rsidP="00BF56AF">
      <w:pPr>
        <w:pStyle w:val="21"/>
        <w:spacing w:after="0" w:line="240" w:lineRule="auto"/>
        <w:jc w:val="both"/>
        <w:rPr>
          <w:color w:val="000000"/>
        </w:rPr>
      </w:pPr>
      <w:r>
        <w:rPr>
          <w:color w:val="000000"/>
        </w:rPr>
        <w:fldChar w:fldCharType="begin">
          <w:ffData>
            <w:name w:val="ТекстовоеПоле488"/>
            <w:enabled/>
            <w:calcOnExit w:val="0"/>
            <w:textInput/>
          </w:ffData>
        </w:fldChar>
      </w:r>
      <w:bookmarkStart w:id="6" w:name="ТекстовоеПоле488"/>
      <w:r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>
        <w:rPr>
          <w:noProof/>
          <w:color w:val="000000"/>
        </w:rPr>
        <w:t xml:space="preserve">- </w:t>
      </w:r>
      <w:r>
        <w:rPr>
          <w:color w:val="000000"/>
        </w:rPr>
        <w:t>Счет-фактуру;</w:t>
      </w:r>
      <w:r>
        <w:rPr>
          <w:noProof/>
          <w:color w:val="000000"/>
        </w:rPr>
        <w:t> </w:t>
      </w:r>
      <w:r>
        <w:rPr>
          <w:color w:val="000000"/>
        </w:rPr>
        <w:fldChar w:fldCharType="end"/>
      </w:r>
      <w:bookmarkEnd w:id="6"/>
      <w:r w:rsidR="007F70BC">
        <w:rPr>
          <w:color w:val="000000"/>
        </w:rPr>
        <w:t xml:space="preserve"> </w:t>
      </w:r>
    </w:p>
    <w:p w:rsidR="00C577D5" w:rsidRDefault="00C577D5" w:rsidP="00C577D5">
      <w:pPr>
        <w:pStyle w:val="21"/>
        <w:spacing w:after="0" w:line="240" w:lineRule="auto"/>
        <w:ind w:left="15"/>
        <w:jc w:val="both"/>
        <w:rPr>
          <w:color w:val="000000"/>
        </w:rPr>
      </w:pPr>
      <w:r>
        <w:rPr>
          <w:color w:val="000000"/>
        </w:rPr>
        <w:fldChar w:fldCharType="begin">
          <w:ffData>
            <w:name w:val="ТекстовоеПоле485"/>
            <w:enabled/>
            <w:calcOnExit w:val="0"/>
            <w:textInput/>
          </w:ffData>
        </w:fldChar>
      </w:r>
      <w:bookmarkStart w:id="7" w:name="ТекстовоеПоле485"/>
      <w:r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>
        <w:rPr>
          <w:noProof/>
          <w:color w:val="000000"/>
        </w:rPr>
        <w:t>-</w:t>
      </w:r>
      <w:r w:rsidRPr="00C577D5">
        <w:rPr>
          <w:color w:val="000000"/>
        </w:rPr>
        <w:t xml:space="preserve"> </w:t>
      </w:r>
      <w:r w:rsidR="001F2344">
        <w:rPr>
          <w:color w:val="000000"/>
        </w:rPr>
        <w:t>С</w:t>
      </w:r>
      <w:r>
        <w:rPr>
          <w:color w:val="000000"/>
        </w:rPr>
        <w:t>чет на оплату отгруженного Товара с подписью уполно</w:t>
      </w:r>
      <w:r w:rsidR="007923DA">
        <w:rPr>
          <w:color w:val="000000"/>
        </w:rPr>
        <w:t>моченного представителя Поставщика</w:t>
      </w:r>
      <w:r>
        <w:rPr>
          <w:color w:val="000000"/>
        </w:rPr>
        <w:t xml:space="preserve"> и печатью;</w:t>
      </w:r>
      <w:r>
        <w:rPr>
          <w:noProof/>
          <w:color w:val="000000"/>
        </w:rPr>
        <w:t> </w:t>
      </w:r>
      <w:r w:rsidRPr="00C577D5">
        <w:rPr>
          <w:color w:val="000000"/>
        </w:rPr>
        <w:fldChar w:fldCharType="end"/>
      </w:r>
      <w:bookmarkEnd w:id="7"/>
    </w:p>
    <w:p w:rsidR="00E56B77" w:rsidRPr="00E56B77" w:rsidRDefault="00E56B77" w:rsidP="00E56B77">
      <w:pPr>
        <w:pStyle w:val="21"/>
        <w:spacing w:after="0" w:line="240" w:lineRule="auto"/>
        <w:ind w:left="15"/>
        <w:jc w:val="both"/>
        <w:rPr>
          <w:color w:val="000000"/>
        </w:rPr>
      </w:pPr>
      <w:r>
        <w:fldChar w:fldCharType="begin">
          <w:ffData>
            <w:name w:val="ТекстовоеПоле484"/>
            <w:enabled/>
            <w:calcOnExit w:val="0"/>
            <w:textInput/>
          </w:ffData>
        </w:fldChar>
      </w:r>
      <w:bookmarkStart w:id="8" w:name="ТекстовоеПоле484"/>
      <w:r>
        <w:instrText xml:space="preserve"> FORMTEXT </w:instrText>
      </w:r>
      <w:r>
        <w:fldChar w:fldCharType="separate"/>
      </w:r>
      <w:r>
        <w:rPr>
          <w:noProof/>
        </w:rPr>
        <w:t>-</w:t>
      </w:r>
      <w:r>
        <w:rPr>
          <w:noProof/>
        </w:rPr>
        <w:t> </w:t>
      </w:r>
      <w:r>
        <w:fldChar w:fldCharType="end"/>
      </w:r>
      <w:bookmarkEnd w:id="8"/>
      <w: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 w:rsidR="001F2344">
        <w:rPr>
          <w:color w:val="000000"/>
        </w:rPr>
        <w:t>Н</w:t>
      </w:r>
      <w:r w:rsidR="00A57291">
        <w:rPr>
          <w:color w:val="000000"/>
        </w:rPr>
        <w:t>акладная по форме ТОРГ-12</w:t>
      </w:r>
      <w:r>
        <w:rPr>
          <w:color w:val="000000"/>
        </w:rPr>
        <w:t>;</w:t>
      </w:r>
      <w:r>
        <w:fldChar w:fldCharType="end"/>
      </w:r>
    </w:p>
    <w:p w:rsidR="002435D7" w:rsidRPr="005053A6" w:rsidRDefault="005053A6" w:rsidP="005053A6">
      <w:pPr>
        <w:pStyle w:val="21"/>
        <w:spacing w:after="0" w:line="240" w:lineRule="auto"/>
        <w:jc w:val="both"/>
        <w:rPr>
          <w:color w:val="000000"/>
        </w:rPr>
      </w:pPr>
      <w:r>
        <w:rPr>
          <w:color w:val="000000"/>
        </w:rPr>
        <w:fldChar w:fldCharType="begin">
          <w:ffData>
            <w:name w:val="ТекстовоеПоле46"/>
            <w:enabled/>
            <w:calcOnExit w:val="0"/>
            <w:textInput/>
          </w:ffData>
        </w:fldChar>
      </w:r>
      <w:bookmarkStart w:id="9" w:name="ТекстовоеПоле46"/>
      <w:r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21719C">
        <w:rPr>
          <w:color w:val="000000"/>
        </w:rPr>
        <w:t xml:space="preserve">- </w:t>
      </w:r>
      <w:r w:rsidR="001F2344">
        <w:rPr>
          <w:color w:val="000000"/>
        </w:rPr>
        <w:t>Т</w:t>
      </w:r>
      <w:r>
        <w:rPr>
          <w:color w:val="000000"/>
        </w:rPr>
        <w:t>ехническая и иная документация, предусмотренная условиями поставки Товара</w:t>
      </w:r>
      <w:r w:rsidR="0021719C">
        <w:rPr>
          <w:color w:val="000000"/>
        </w:rPr>
        <w:t>.</w:t>
      </w:r>
      <w:r>
        <w:rPr>
          <w:noProof/>
          <w:color w:val="000000"/>
        </w:rPr>
        <w:t> </w:t>
      </w:r>
      <w:r>
        <w:rPr>
          <w:noProof/>
          <w:color w:val="000000"/>
        </w:rPr>
        <w:t> </w:t>
      </w:r>
      <w:r>
        <w:rPr>
          <w:color w:val="000000"/>
        </w:rPr>
        <w:fldChar w:fldCharType="end"/>
      </w:r>
      <w:bookmarkEnd w:id="9"/>
    </w:p>
    <w:p w:rsidR="006B4640" w:rsidRPr="00B97C1A" w:rsidRDefault="006B4640"/>
    <w:p w:rsidR="002F04DE" w:rsidRDefault="002F04DE" w:rsidP="002F04DE">
      <w:pPr>
        <w:jc w:val="center"/>
      </w:pPr>
      <w:r>
        <w:t>Подписи Сторон:</w:t>
      </w:r>
    </w:p>
    <w:p w:rsidR="002F04DE" w:rsidRDefault="002F04DE" w:rsidP="002F04DE">
      <w:pPr>
        <w:jc w:val="both"/>
        <w:rPr>
          <w:b/>
        </w:rPr>
      </w:pPr>
    </w:p>
    <w:tbl>
      <w:tblPr>
        <w:tblpPr w:leftFromText="180" w:rightFromText="180" w:vertAnchor="text" w:horzAnchor="margin" w:tblpXSpec="center" w:tblpY="1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864544" w:rsidRPr="000860FF" w:rsidTr="00864544">
        <w:tc>
          <w:tcPr>
            <w:tcW w:w="4785" w:type="dxa"/>
            <w:shd w:val="clear" w:color="auto" w:fill="auto"/>
          </w:tcPr>
          <w:p w:rsidR="00864544" w:rsidRPr="000860FF" w:rsidRDefault="00864544" w:rsidP="00864544">
            <w:pPr>
              <w:jc w:val="both"/>
            </w:pPr>
            <w:r w:rsidRPr="000860FF">
              <w:t>Покупатель</w:t>
            </w:r>
          </w:p>
          <w:p w:rsidR="00864544" w:rsidRPr="000860FF" w:rsidRDefault="00864544" w:rsidP="00864544">
            <w:pPr>
              <w:jc w:val="both"/>
            </w:pPr>
            <w:r>
              <w:fldChar w:fldCharType="begin">
                <w:ffData>
                  <w:name w:val="ТекстовоеПоле11"/>
                  <w:enabled/>
                  <w:calcOnExit w:val="0"/>
                  <w:textInput/>
                </w:ffData>
              </w:fldChar>
            </w:r>
            <w:bookmarkStart w:id="10" w:name="ТекстовоеПоле11"/>
            <w:r>
              <w:instrText xml:space="preserve"> FORMTEXT </w:instrText>
            </w:r>
            <w: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 xml:space="preserve">   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fldChar w:fldCharType="end"/>
            </w:r>
            <w:bookmarkEnd w:id="10"/>
            <w:r>
              <w:t xml:space="preserve">/ </w:t>
            </w:r>
            <w:r>
              <w:fldChar w:fldCharType="begin">
                <w:ffData>
                  <w:name w:val="ТекстовоеПоле103"/>
                  <w:enabled/>
                  <w:calcOnExit w:val="0"/>
                  <w:textInput/>
                </w:ffData>
              </w:fldChar>
            </w:r>
            <w:bookmarkStart w:id="11" w:name="ТекстовоеПоле10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"/>
          </w:p>
          <w:p w:rsidR="00864544" w:rsidRPr="000860FF" w:rsidRDefault="00864544" w:rsidP="00864544">
            <w:pPr>
              <w:jc w:val="both"/>
            </w:pPr>
          </w:p>
        </w:tc>
        <w:tc>
          <w:tcPr>
            <w:tcW w:w="4786" w:type="dxa"/>
            <w:shd w:val="clear" w:color="auto" w:fill="auto"/>
          </w:tcPr>
          <w:p w:rsidR="00864544" w:rsidRPr="000860FF" w:rsidRDefault="007923DA" w:rsidP="00864544">
            <w:pPr>
              <w:jc w:val="both"/>
            </w:pPr>
            <w:r>
              <w:t xml:space="preserve"> Поставщик</w:t>
            </w:r>
          </w:p>
          <w:p w:rsidR="00864544" w:rsidRPr="000860FF" w:rsidRDefault="00864544" w:rsidP="00864544">
            <w:pPr>
              <w:jc w:val="both"/>
            </w:pPr>
            <w:r>
              <w:fldChar w:fldCharType="begin">
                <w:ffData>
                  <w:name w:val="ТекстовоеПоле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 xml:space="preserve">   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fldChar w:fldCharType="end"/>
            </w:r>
            <w:r>
              <w:t xml:space="preserve">/ </w:t>
            </w:r>
            <w:r>
              <w:fldChar w:fldCharType="begin">
                <w:ffData>
                  <w:name w:val="ТекстовоеПоле10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2F04DE" w:rsidRDefault="002F04DE" w:rsidP="002F04DE"/>
    <w:p w:rsidR="002F04DE" w:rsidRDefault="002F04DE" w:rsidP="002F04DE">
      <w:pPr>
        <w:tabs>
          <w:tab w:val="left" w:pos="1005"/>
        </w:tabs>
      </w:pPr>
      <w:r>
        <w:tab/>
      </w:r>
    </w:p>
    <w:p w:rsidR="006B4640" w:rsidRDefault="006B4640" w:rsidP="002F04DE">
      <w:pPr>
        <w:tabs>
          <w:tab w:val="left" w:pos="1005"/>
        </w:tabs>
      </w:pPr>
    </w:p>
    <w:sectPr w:rsidR="006B4640" w:rsidSect="00AB0B7F">
      <w:footerReference w:type="default" r:id="rId8"/>
      <w:pgSz w:w="16838" w:h="11906" w:orient="landscape"/>
      <w:pgMar w:top="360" w:right="1134" w:bottom="540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D4E" w:rsidRDefault="00F64D4E">
      <w:r>
        <w:separator/>
      </w:r>
    </w:p>
  </w:endnote>
  <w:endnote w:type="continuationSeparator" w:id="0">
    <w:p w:rsidR="00F64D4E" w:rsidRDefault="00F64D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B7F" w:rsidRDefault="00AB0B7F" w:rsidP="00C468C3">
    <w:pPr>
      <w:pStyle w:val="a6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D4E" w:rsidRDefault="00F64D4E">
      <w:r>
        <w:separator/>
      </w:r>
    </w:p>
  </w:footnote>
  <w:footnote w:type="continuationSeparator" w:id="0">
    <w:p w:rsidR="00F64D4E" w:rsidRDefault="00F64D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Pzt6lM5Jt1nSvenYvvCoFfeh4GI=" w:salt="bpt/1ch1+qzTqtUL5tUZ7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0C7C"/>
    <w:rsid w:val="000263EA"/>
    <w:rsid w:val="0007318D"/>
    <w:rsid w:val="000D0184"/>
    <w:rsid w:val="00162193"/>
    <w:rsid w:val="00181994"/>
    <w:rsid w:val="001929C6"/>
    <w:rsid w:val="001E2B92"/>
    <w:rsid w:val="001F2344"/>
    <w:rsid w:val="002022DA"/>
    <w:rsid w:val="00206465"/>
    <w:rsid w:val="0021719C"/>
    <w:rsid w:val="00222EAB"/>
    <w:rsid w:val="002315EA"/>
    <w:rsid w:val="002435D7"/>
    <w:rsid w:val="002633B7"/>
    <w:rsid w:val="00273824"/>
    <w:rsid w:val="0029658B"/>
    <w:rsid w:val="002D4A5B"/>
    <w:rsid w:val="002F04DE"/>
    <w:rsid w:val="003166B8"/>
    <w:rsid w:val="003279BA"/>
    <w:rsid w:val="003546B9"/>
    <w:rsid w:val="003721FB"/>
    <w:rsid w:val="003A65A6"/>
    <w:rsid w:val="003C38D6"/>
    <w:rsid w:val="00451CF1"/>
    <w:rsid w:val="00457B03"/>
    <w:rsid w:val="00461D25"/>
    <w:rsid w:val="005053A6"/>
    <w:rsid w:val="00507163"/>
    <w:rsid w:val="00520C7C"/>
    <w:rsid w:val="00566240"/>
    <w:rsid w:val="00580F9F"/>
    <w:rsid w:val="00596466"/>
    <w:rsid w:val="00606867"/>
    <w:rsid w:val="006228C1"/>
    <w:rsid w:val="006B2734"/>
    <w:rsid w:val="006B4640"/>
    <w:rsid w:val="00735661"/>
    <w:rsid w:val="00745E08"/>
    <w:rsid w:val="00746B01"/>
    <w:rsid w:val="007607B7"/>
    <w:rsid w:val="007923DA"/>
    <w:rsid w:val="00794340"/>
    <w:rsid w:val="007944F6"/>
    <w:rsid w:val="007954C4"/>
    <w:rsid w:val="007F70BC"/>
    <w:rsid w:val="0083164E"/>
    <w:rsid w:val="00856677"/>
    <w:rsid w:val="00864544"/>
    <w:rsid w:val="00871793"/>
    <w:rsid w:val="008B47C0"/>
    <w:rsid w:val="008B5531"/>
    <w:rsid w:val="008E0907"/>
    <w:rsid w:val="008F4FF9"/>
    <w:rsid w:val="008F6FE8"/>
    <w:rsid w:val="0090741B"/>
    <w:rsid w:val="00912E41"/>
    <w:rsid w:val="009544B9"/>
    <w:rsid w:val="009739EC"/>
    <w:rsid w:val="009D07D9"/>
    <w:rsid w:val="009F72CA"/>
    <w:rsid w:val="00A3714A"/>
    <w:rsid w:val="00A5248F"/>
    <w:rsid w:val="00A57291"/>
    <w:rsid w:val="00A67040"/>
    <w:rsid w:val="00A86897"/>
    <w:rsid w:val="00AB06A3"/>
    <w:rsid w:val="00AB0B7F"/>
    <w:rsid w:val="00AE087A"/>
    <w:rsid w:val="00B2565D"/>
    <w:rsid w:val="00B31D5B"/>
    <w:rsid w:val="00B445E9"/>
    <w:rsid w:val="00B9080C"/>
    <w:rsid w:val="00B97C1A"/>
    <w:rsid w:val="00BA77D4"/>
    <w:rsid w:val="00BE047C"/>
    <w:rsid w:val="00BF326A"/>
    <w:rsid w:val="00BF56AF"/>
    <w:rsid w:val="00C4198E"/>
    <w:rsid w:val="00C4310C"/>
    <w:rsid w:val="00C468C3"/>
    <w:rsid w:val="00C577D5"/>
    <w:rsid w:val="00CA0441"/>
    <w:rsid w:val="00CA1A8E"/>
    <w:rsid w:val="00CD5C5C"/>
    <w:rsid w:val="00D57C60"/>
    <w:rsid w:val="00D80671"/>
    <w:rsid w:val="00D8512E"/>
    <w:rsid w:val="00DB1A6E"/>
    <w:rsid w:val="00DC626E"/>
    <w:rsid w:val="00DD6592"/>
    <w:rsid w:val="00E56B77"/>
    <w:rsid w:val="00EA6CB6"/>
    <w:rsid w:val="00EC255E"/>
    <w:rsid w:val="00F64D4E"/>
    <w:rsid w:val="00F65334"/>
    <w:rsid w:val="00F801D5"/>
    <w:rsid w:val="00F81932"/>
    <w:rsid w:val="00F925C3"/>
    <w:rsid w:val="00F95ABC"/>
    <w:rsid w:val="00FA645B"/>
    <w:rsid w:val="00FC4891"/>
    <w:rsid w:val="00FC6A10"/>
    <w:rsid w:val="00FD1E52"/>
    <w:rsid w:val="00FD24CD"/>
    <w:rsid w:val="00FD3102"/>
    <w:rsid w:val="00FF0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20C7C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page number"/>
    <w:basedOn w:val="a0"/>
    <w:rsid w:val="00520C7C"/>
  </w:style>
  <w:style w:type="paragraph" w:styleId="a4">
    <w:name w:val="Body Text"/>
    <w:basedOn w:val="a"/>
    <w:rsid w:val="00520C7C"/>
    <w:pPr>
      <w:spacing w:after="120"/>
    </w:pPr>
  </w:style>
  <w:style w:type="paragraph" w:styleId="a5">
    <w:name w:val="header"/>
    <w:basedOn w:val="a"/>
    <w:rsid w:val="00520C7C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520C7C"/>
    <w:pPr>
      <w:tabs>
        <w:tab w:val="center" w:pos="4677"/>
        <w:tab w:val="right" w:pos="9355"/>
      </w:tabs>
    </w:pPr>
  </w:style>
  <w:style w:type="paragraph" w:customStyle="1" w:styleId="FR2">
    <w:name w:val="FR2"/>
    <w:rsid w:val="00520C7C"/>
    <w:pPr>
      <w:widowControl w:val="0"/>
      <w:suppressAutoHyphens/>
      <w:autoSpaceDE w:val="0"/>
      <w:ind w:left="2440"/>
    </w:pPr>
    <w:rPr>
      <w:rFonts w:ascii="Courier New" w:eastAsia="Arial" w:hAnsi="Courier New" w:cs="Courier New"/>
      <w:b/>
      <w:bCs/>
      <w:sz w:val="16"/>
      <w:szCs w:val="16"/>
      <w:lang w:eastAsia="ar-SA"/>
    </w:rPr>
  </w:style>
  <w:style w:type="paragraph" w:customStyle="1" w:styleId="Normal">
    <w:name w:val="Normal"/>
    <w:rsid w:val="00520C7C"/>
    <w:pPr>
      <w:suppressAutoHyphens/>
      <w:autoSpaceDE w:val="0"/>
    </w:pPr>
    <w:rPr>
      <w:rFonts w:ascii="Arial" w:eastAsia="SimSun" w:hAnsi="Arial" w:cs="Arial"/>
      <w:color w:val="000000"/>
      <w:sz w:val="24"/>
      <w:szCs w:val="24"/>
      <w:lang w:val="en-US" w:eastAsia="ar-SA"/>
    </w:rPr>
  </w:style>
  <w:style w:type="paragraph" w:customStyle="1" w:styleId="21">
    <w:name w:val="Основной текст 21"/>
    <w:basedOn w:val="a"/>
    <w:rsid w:val="007F70BC"/>
    <w:pPr>
      <w:spacing w:after="120" w:line="48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B0B7F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0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5BE4B-FA51-461B-8FFA-270976EF5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*</Company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ESmetankina</dc:creator>
  <cp:lastModifiedBy>sakimov</cp:lastModifiedBy>
  <cp:revision>2</cp:revision>
  <dcterms:created xsi:type="dcterms:W3CDTF">2015-09-15T09:51:00Z</dcterms:created>
  <dcterms:modified xsi:type="dcterms:W3CDTF">2015-09-15T09:51:00Z</dcterms:modified>
</cp:coreProperties>
</file>