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D4A06" w:rsidRPr="001D6E37" w:rsidRDefault="007D4A06" w:rsidP="0052235A">
      <w:pPr>
        <w:pStyle w:val="af4"/>
        <w:spacing w:before="0" w:beforeAutospacing="0" w:after="0" w:afterAutospacing="0"/>
        <w:ind w:left="-142"/>
        <w:jc w:val="center"/>
        <w:rPr>
          <w:b/>
          <w:sz w:val="20"/>
          <w:szCs w:val="20"/>
        </w:rPr>
      </w:pPr>
      <w:bookmarkStart w:id="0" w:name="_Toc318388607"/>
      <w:r w:rsidRPr="001D6E37">
        <w:rPr>
          <w:b/>
          <w:sz w:val="20"/>
          <w:szCs w:val="20"/>
        </w:rPr>
        <w:t xml:space="preserve">ФЕДЕРАЛЬНОЕ ГОСУДАРСТВЕННОЕ УНИТАРНОЕ ПРЕДПРИЯТИЕ АТОМНОГО ФЛОТА </w:t>
      </w:r>
    </w:p>
    <w:p w:rsidR="007D4A06" w:rsidRPr="001D6E37" w:rsidRDefault="007D4A06" w:rsidP="007D4A06">
      <w:pPr>
        <w:pStyle w:val="af4"/>
        <w:spacing w:before="0" w:beforeAutospacing="0" w:after="0" w:afterAutospacing="0"/>
        <w:ind w:left="-142" w:firstLine="142"/>
        <w:jc w:val="center"/>
        <w:rPr>
          <w:b/>
          <w:sz w:val="20"/>
          <w:szCs w:val="20"/>
        </w:rPr>
      </w:pPr>
      <w:r w:rsidRPr="001D6E37">
        <w:rPr>
          <w:b/>
          <w:sz w:val="20"/>
          <w:szCs w:val="20"/>
        </w:rPr>
        <w:t>ФГУП «АТОМФЛОТ»</w:t>
      </w:r>
    </w:p>
    <w:p w:rsidR="007D4A06" w:rsidRPr="001D6E37" w:rsidRDefault="007D54BA" w:rsidP="007D4A06">
      <w:pPr>
        <w:pStyle w:val="af4"/>
        <w:spacing w:before="0" w:beforeAutospacing="0" w:after="0" w:afterAutospacing="0"/>
        <w:jc w:val="both"/>
      </w:pPr>
      <w:r>
        <w:rPr>
          <w:noProof/>
        </w:rPr>
        <w:pict>
          <v:line id="Прямая соединительная линия 1" o:spid="_x0000_s1026" style="position:absolute;left:0;text-align:left;z-index:251660288;visibility:visible;mso-wrap-distance-top:-3e-5mm;mso-wrap-distance-bottom:-3e-5mm" from="7.25pt,3.15pt" to="461.65pt,3.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" o:allowincell="f" strokeweight="4.5pt">
            <v:stroke linestyle="thickThin"/>
          </v:line>
        </w:pict>
      </w:r>
      <w:r w:rsidR="007D4A06" w:rsidRPr="001D6E37">
        <w:t xml:space="preserve"> </w:t>
      </w:r>
    </w:p>
    <w:tbl>
      <w:tblPr>
        <w:tblW w:w="4353" w:type="dxa"/>
        <w:jc w:val="right"/>
        <w:tblLook w:val="04A0"/>
      </w:tblPr>
      <w:tblGrid>
        <w:gridCol w:w="4353"/>
      </w:tblGrid>
      <w:tr w:rsidR="007D4A06" w:rsidRPr="001D6E37" w:rsidTr="007C321D">
        <w:trPr>
          <w:trHeight w:val="548"/>
          <w:jc w:val="right"/>
        </w:trPr>
        <w:tc>
          <w:tcPr>
            <w:tcW w:w="4353" w:type="dxa"/>
            <w:noWrap/>
            <w:vAlign w:val="center"/>
            <w:hideMark/>
          </w:tcPr>
          <w:p w:rsidR="007D4A06" w:rsidRPr="001D6E37" w:rsidRDefault="007D4A06" w:rsidP="007C321D">
            <w:pPr>
              <w:shd w:val="clear" w:color="auto" w:fill="FFFFFF"/>
              <w:ind w:right="-108"/>
              <w:rPr>
                <w:b/>
                <w:bCs/>
                <w:sz w:val="28"/>
                <w:szCs w:val="22"/>
              </w:rPr>
            </w:pPr>
            <w:r w:rsidRPr="001D6E37">
              <w:rPr>
                <w:b/>
                <w:bCs/>
                <w:sz w:val="28"/>
                <w:szCs w:val="22"/>
              </w:rPr>
              <w:t>УТВЕРЖДЕНО</w:t>
            </w:r>
          </w:p>
        </w:tc>
      </w:tr>
      <w:tr w:rsidR="007D4A06" w:rsidRPr="001D6E37" w:rsidTr="007C321D">
        <w:trPr>
          <w:trHeight w:val="705"/>
          <w:jc w:val="right"/>
        </w:trPr>
        <w:tc>
          <w:tcPr>
            <w:tcW w:w="4353" w:type="dxa"/>
          </w:tcPr>
          <w:p w:rsidR="007D4A06" w:rsidRPr="001D6E37" w:rsidRDefault="007D4A06" w:rsidP="007C321D">
            <w:pPr>
              <w:shd w:val="clear" w:color="auto" w:fill="FFFFFF"/>
            </w:pPr>
          </w:p>
          <w:p w:rsidR="007D4A06" w:rsidRPr="001D6E37" w:rsidRDefault="007D4A06" w:rsidP="007C321D">
            <w:pPr>
              <w:shd w:val="clear" w:color="auto" w:fill="FFFFFF"/>
            </w:pPr>
            <w:r w:rsidRPr="001D6E37">
              <w:t>Генеральный директор</w:t>
            </w:r>
          </w:p>
          <w:p w:rsidR="007D4A06" w:rsidRPr="001D6E37" w:rsidRDefault="007D4A06" w:rsidP="007C321D">
            <w:pPr>
              <w:shd w:val="clear" w:color="auto" w:fill="FFFFFF"/>
            </w:pPr>
          </w:p>
          <w:p w:rsidR="007D4A06" w:rsidRPr="001D6E37" w:rsidRDefault="007D4A06" w:rsidP="007C321D">
            <w:pPr>
              <w:shd w:val="clear" w:color="auto" w:fill="FFFFFF"/>
            </w:pPr>
          </w:p>
          <w:p w:rsidR="007D4A06" w:rsidRPr="001D6E37" w:rsidRDefault="007D4A06" w:rsidP="007C321D">
            <w:pPr>
              <w:shd w:val="clear" w:color="auto" w:fill="FFFFFF"/>
            </w:pPr>
            <w:r w:rsidRPr="001D6E37">
              <w:t>________________________ В.В.</w:t>
            </w:r>
            <w:r w:rsidR="004F17B9" w:rsidRPr="001D6E37">
              <w:t xml:space="preserve"> </w:t>
            </w:r>
            <w:r w:rsidRPr="001D6E37">
              <w:t>Рукша</w:t>
            </w:r>
          </w:p>
          <w:p w:rsidR="007D4A06" w:rsidRPr="001D6E37" w:rsidRDefault="007D4A06" w:rsidP="007C321D">
            <w:pPr>
              <w:shd w:val="clear" w:color="auto" w:fill="FFFFFF"/>
            </w:pPr>
          </w:p>
          <w:p w:rsidR="007D4A06" w:rsidRPr="001D6E37" w:rsidRDefault="007D4A06" w:rsidP="006A38A1">
            <w:pPr>
              <w:shd w:val="clear" w:color="auto" w:fill="FFFFFF"/>
            </w:pPr>
            <w:r w:rsidRPr="001D6E37">
              <w:t>«</w:t>
            </w:r>
            <w:r w:rsidR="006A38A1" w:rsidRPr="007708A7">
              <w:t>____</w:t>
            </w:r>
            <w:r w:rsidRPr="001D6E37">
              <w:t xml:space="preserve">» </w:t>
            </w:r>
            <w:r w:rsidR="006A38A1" w:rsidRPr="007708A7">
              <w:t>____________</w:t>
            </w:r>
            <w:r w:rsidRPr="001D6E37">
              <w:t xml:space="preserve"> 201</w:t>
            </w:r>
            <w:r w:rsidR="00610AEF" w:rsidRPr="001D6E37">
              <w:t>4</w:t>
            </w:r>
            <w:r w:rsidRPr="001D6E37">
              <w:t xml:space="preserve"> года</w:t>
            </w:r>
          </w:p>
        </w:tc>
      </w:tr>
    </w:tbl>
    <w:p w:rsidR="007D4A06" w:rsidRPr="001D6E37" w:rsidRDefault="007D4A06" w:rsidP="007D4A06">
      <w:pPr>
        <w:pStyle w:val="af4"/>
        <w:spacing w:before="0" w:beforeAutospacing="0" w:after="0" w:afterAutospacing="0"/>
        <w:jc w:val="center"/>
      </w:pPr>
    </w:p>
    <w:p w:rsidR="007D4A06" w:rsidRPr="001D6E37" w:rsidRDefault="007D4A06" w:rsidP="007D4A06">
      <w:pPr>
        <w:pStyle w:val="af4"/>
        <w:spacing w:before="0" w:beforeAutospacing="0" w:after="0" w:afterAutospacing="0"/>
        <w:jc w:val="center"/>
      </w:pPr>
    </w:p>
    <w:p w:rsidR="007D4A06" w:rsidRPr="001D6E37" w:rsidRDefault="007D4A06" w:rsidP="007D4A06">
      <w:pPr>
        <w:pStyle w:val="af4"/>
        <w:spacing w:before="0" w:beforeAutospacing="0" w:after="0" w:afterAutospacing="0"/>
        <w:jc w:val="center"/>
      </w:pPr>
    </w:p>
    <w:p w:rsidR="007D4A06" w:rsidRPr="001D6E37" w:rsidRDefault="007D4A06" w:rsidP="007D4A06">
      <w:pPr>
        <w:pStyle w:val="af4"/>
        <w:spacing w:before="0" w:beforeAutospacing="0" w:after="0" w:afterAutospacing="0"/>
        <w:jc w:val="center"/>
      </w:pPr>
    </w:p>
    <w:p w:rsidR="007D4A06" w:rsidRPr="001D6E37" w:rsidRDefault="007D4A06" w:rsidP="007D4A06">
      <w:pPr>
        <w:pStyle w:val="af4"/>
        <w:spacing w:before="0" w:beforeAutospacing="0" w:after="0" w:afterAutospacing="0"/>
        <w:jc w:val="center"/>
      </w:pPr>
    </w:p>
    <w:p w:rsidR="007D4A06" w:rsidRPr="001D6E37" w:rsidRDefault="007D4A06" w:rsidP="007D4A06">
      <w:pPr>
        <w:pStyle w:val="af4"/>
        <w:spacing w:before="0" w:beforeAutospacing="0" w:after="0" w:afterAutospacing="0"/>
        <w:jc w:val="center"/>
        <w:rPr>
          <w:b/>
        </w:rPr>
      </w:pPr>
    </w:p>
    <w:p w:rsidR="00614986" w:rsidRPr="00614986" w:rsidRDefault="00614986" w:rsidP="00614986">
      <w:pPr>
        <w:jc w:val="center"/>
        <w:rPr>
          <w:b/>
          <w:bCs/>
          <w:sz w:val="28"/>
          <w:szCs w:val="28"/>
        </w:rPr>
      </w:pPr>
      <w:bookmarkStart w:id="1" w:name="_Toc390267671"/>
      <w:bookmarkStart w:id="2" w:name="_Toc318388606"/>
      <w:bookmarkStart w:id="3" w:name="_Toc356807606"/>
      <w:r w:rsidRPr="00614986">
        <w:rPr>
          <w:b/>
          <w:bCs/>
          <w:sz w:val="28"/>
          <w:szCs w:val="28"/>
        </w:rPr>
        <w:t>АУКЦИОННАЯ ДОКУМЕНТАЦИЯ</w:t>
      </w:r>
      <w:bookmarkEnd w:id="1"/>
    </w:p>
    <w:bookmarkEnd w:id="2"/>
    <w:bookmarkEnd w:id="3"/>
    <w:p w:rsidR="00614986" w:rsidRDefault="00614986" w:rsidP="00614986">
      <w:pPr>
        <w:jc w:val="center"/>
      </w:pPr>
      <w:r w:rsidRPr="00614986">
        <w:t xml:space="preserve">открытый аукцион в электронной форме без квалификационного отбора на право заключения договора на поставку </w:t>
      </w:r>
      <w:r>
        <w:t>мазута</w:t>
      </w:r>
    </w:p>
    <w:p w:rsidR="00614986" w:rsidRDefault="00614986" w:rsidP="00614986">
      <w:pPr>
        <w:jc w:val="center"/>
      </w:pPr>
      <w:r w:rsidRPr="00614986">
        <w:t>(номенклатурная группа №1.49 - поставка тяжелого топлива (мазутов))</w:t>
      </w:r>
    </w:p>
    <w:p w:rsidR="00614986" w:rsidRPr="00614986" w:rsidRDefault="00614986" w:rsidP="00614986">
      <w:pPr>
        <w:jc w:val="center"/>
      </w:pPr>
      <w:r w:rsidRPr="00614986">
        <w:t>для нужд ФГУП «Атомфлот»</w:t>
      </w:r>
    </w:p>
    <w:p w:rsidR="00614986" w:rsidRPr="00614986" w:rsidRDefault="00614986" w:rsidP="00614986">
      <w:pPr>
        <w:jc w:val="center"/>
      </w:pPr>
      <w:r w:rsidRPr="00614986">
        <w:t xml:space="preserve"> </w:t>
      </w:r>
    </w:p>
    <w:p w:rsidR="00614986" w:rsidRPr="006D565C" w:rsidRDefault="00614986" w:rsidP="00AC7EC2">
      <w:pPr>
        <w:jc w:val="center"/>
      </w:pPr>
    </w:p>
    <w:p w:rsidR="00275D4C" w:rsidRPr="001D6E37" w:rsidRDefault="00275D4C" w:rsidP="000A3446">
      <w:pPr>
        <w:jc w:val="center"/>
      </w:pPr>
    </w:p>
    <w:p w:rsidR="007C321D" w:rsidRPr="001D6E37" w:rsidRDefault="007C321D" w:rsidP="007D4A06">
      <w:pPr>
        <w:suppressAutoHyphens/>
        <w:jc w:val="center"/>
        <w:rPr>
          <w:b/>
        </w:rPr>
      </w:pPr>
    </w:p>
    <w:p w:rsidR="007D4A06" w:rsidRPr="001D6E37" w:rsidRDefault="007D4A06" w:rsidP="007D4A06">
      <w:pPr>
        <w:widowControl w:val="0"/>
        <w:tabs>
          <w:tab w:val="left" w:pos="9356"/>
          <w:tab w:val="left" w:pos="9498"/>
        </w:tabs>
        <w:suppressAutoHyphens/>
        <w:jc w:val="center"/>
        <w:rPr>
          <w:caps/>
          <w:sz w:val="28"/>
          <w:szCs w:val="28"/>
        </w:rPr>
      </w:pPr>
      <w:r w:rsidRPr="001D6E37">
        <w:rPr>
          <w:caps/>
          <w:sz w:val="28"/>
          <w:szCs w:val="28"/>
        </w:rPr>
        <w:t>том 1 «общая и коммерческая части»</w:t>
      </w:r>
    </w:p>
    <w:p w:rsidR="007D4A06" w:rsidRDefault="007D4A06" w:rsidP="007D4A06">
      <w:pPr>
        <w:suppressAutoHyphens/>
        <w:jc w:val="center"/>
        <w:rPr>
          <w:b/>
        </w:rPr>
      </w:pPr>
    </w:p>
    <w:p w:rsidR="008F339C" w:rsidRDefault="008F339C" w:rsidP="007D4A06">
      <w:pPr>
        <w:suppressAutoHyphens/>
        <w:jc w:val="center"/>
        <w:rPr>
          <w:b/>
        </w:rPr>
      </w:pPr>
    </w:p>
    <w:p w:rsidR="008F339C" w:rsidRDefault="008F339C" w:rsidP="007D4A06">
      <w:pPr>
        <w:suppressAutoHyphens/>
        <w:jc w:val="center"/>
        <w:rPr>
          <w:b/>
        </w:rPr>
      </w:pPr>
    </w:p>
    <w:p w:rsidR="008F339C" w:rsidRDefault="008F339C" w:rsidP="007D4A06">
      <w:pPr>
        <w:suppressAutoHyphens/>
        <w:jc w:val="center"/>
        <w:rPr>
          <w:b/>
        </w:rPr>
      </w:pPr>
    </w:p>
    <w:p w:rsidR="008F339C" w:rsidRPr="00EC419F" w:rsidRDefault="008F339C" w:rsidP="008F339C">
      <w:pPr>
        <w:suppressAutoHyphens/>
        <w:ind w:right="-2"/>
        <w:jc w:val="center"/>
      </w:pPr>
      <w:r>
        <w:t xml:space="preserve">Официальная </w:t>
      </w:r>
      <w:r w:rsidR="009E1C9F">
        <w:t>д</w:t>
      </w:r>
      <w:r w:rsidRPr="00EC419F">
        <w:t>окументация размещен</w:t>
      </w:r>
      <w:r>
        <w:t>а</w:t>
      </w:r>
      <w:r w:rsidRPr="00EC419F">
        <w:t xml:space="preserve"> </w:t>
      </w:r>
      <w:r>
        <w:t xml:space="preserve">на официальных </w:t>
      </w:r>
      <w:r w:rsidRPr="00EC419F">
        <w:t>сайтах</w:t>
      </w:r>
    </w:p>
    <w:p w:rsidR="008F339C" w:rsidRDefault="007D54BA" w:rsidP="008F339C">
      <w:pPr>
        <w:suppressAutoHyphens/>
        <w:ind w:right="-2"/>
        <w:jc w:val="center"/>
      </w:pPr>
      <w:hyperlink r:id="rId8" w:history="1">
        <w:r w:rsidR="008F339C">
          <w:rPr>
            <w:rStyle w:val="afc"/>
          </w:rPr>
          <w:t>www.zakupki.gov.ru</w:t>
        </w:r>
      </w:hyperlink>
      <w:r w:rsidR="008F339C" w:rsidRPr="004D126B">
        <w:t xml:space="preserve">, </w:t>
      </w:r>
      <w:hyperlink r:id="rId9" w:history="1">
        <w:r w:rsidR="008F339C">
          <w:rPr>
            <w:rStyle w:val="afc"/>
            <w:lang w:val="en-US"/>
          </w:rPr>
          <w:t>www</w:t>
        </w:r>
        <w:r w:rsidR="008F339C" w:rsidRPr="004D126B">
          <w:rPr>
            <w:rStyle w:val="afc"/>
          </w:rPr>
          <w:t>.</w:t>
        </w:r>
        <w:proofErr w:type="spellStart"/>
        <w:r w:rsidR="008F339C">
          <w:rPr>
            <w:rStyle w:val="afc"/>
            <w:lang w:val="en-US"/>
          </w:rPr>
          <w:t>zakupki</w:t>
        </w:r>
        <w:proofErr w:type="spellEnd"/>
        <w:r w:rsidR="008F339C" w:rsidRPr="004D126B">
          <w:rPr>
            <w:rStyle w:val="afc"/>
          </w:rPr>
          <w:t>.</w:t>
        </w:r>
        <w:proofErr w:type="spellStart"/>
        <w:r w:rsidR="008F339C">
          <w:rPr>
            <w:rStyle w:val="afc"/>
            <w:lang w:val="en-US"/>
          </w:rPr>
          <w:t>rosatom</w:t>
        </w:r>
        <w:proofErr w:type="spellEnd"/>
        <w:r w:rsidR="008F339C" w:rsidRPr="004D126B">
          <w:rPr>
            <w:rStyle w:val="afc"/>
          </w:rPr>
          <w:t>.</w:t>
        </w:r>
        <w:proofErr w:type="spellStart"/>
        <w:r w:rsidR="008F339C">
          <w:rPr>
            <w:rStyle w:val="afc"/>
            <w:lang w:val="en-US"/>
          </w:rPr>
          <w:t>ru</w:t>
        </w:r>
        <w:proofErr w:type="spellEnd"/>
      </w:hyperlink>
      <w:r w:rsidR="008F339C" w:rsidRPr="00EC419F">
        <w:t xml:space="preserve"> </w:t>
      </w:r>
    </w:p>
    <w:p w:rsidR="008F339C" w:rsidRDefault="008F339C" w:rsidP="008F339C">
      <w:pPr>
        <w:suppressAutoHyphens/>
        <w:ind w:right="-2"/>
        <w:jc w:val="center"/>
      </w:pPr>
      <w:r w:rsidRPr="00000CD8">
        <w:t>с одновременным размещением на ЭТП</w:t>
      </w:r>
    </w:p>
    <w:p w:rsidR="008F339C" w:rsidRPr="00EC419F" w:rsidRDefault="007D54BA" w:rsidP="008F339C">
      <w:pPr>
        <w:suppressAutoHyphens/>
        <w:ind w:right="-2"/>
        <w:jc w:val="center"/>
      </w:pPr>
      <w:hyperlink r:id="rId10" w:history="1">
        <w:r w:rsidR="008F339C" w:rsidRPr="00EC419F">
          <w:rPr>
            <w:rStyle w:val="afc"/>
            <w:lang w:val="en-US"/>
          </w:rPr>
          <w:t>www</w:t>
        </w:r>
        <w:r w:rsidR="008F339C" w:rsidRPr="00EC419F">
          <w:rPr>
            <w:rStyle w:val="afc"/>
          </w:rPr>
          <w:t>.</w:t>
        </w:r>
        <w:r w:rsidR="008F339C" w:rsidRPr="00EC419F">
          <w:rPr>
            <w:rStyle w:val="afc"/>
            <w:lang w:val="en-US"/>
          </w:rPr>
          <w:t>a</w:t>
        </w:r>
        <w:r w:rsidR="008F339C" w:rsidRPr="00EC419F">
          <w:rPr>
            <w:rStyle w:val="afc"/>
          </w:rPr>
          <w:t>-</w:t>
        </w:r>
        <w:r w:rsidR="008F339C" w:rsidRPr="00EC419F">
          <w:rPr>
            <w:rStyle w:val="afc"/>
            <w:lang w:val="en-US"/>
          </w:rPr>
          <w:t>k</w:t>
        </w:r>
        <w:r w:rsidR="008F339C" w:rsidRPr="00EC419F">
          <w:rPr>
            <w:rStyle w:val="afc"/>
          </w:rPr>
          <w:t>-</w:t>
        </w:r>
        <w:r w:rsidR="008F339C" w:rsidRPr="00EC419F">
          <w:rPr>
            <w:rStyle w:val="afc"/>
            <w:lang w:val="en-US"/>
          </w:rPr>
          <w:t>d</w:t>
        </w:r>
        <w:r w:rsidR="008F339C" w:rsidRPr="00EC419F">
          <w:rPr>
            <w:rStyle w:val="afc"/>
          </w:rPr>
          <w:t>.</w:t>
        </w:r>
        <w:proofErr w:type="spellStart"/>
        <w:r w:rsidR="008F339C" w:rsidRPr="00EC419F">
          <w:rPr>
            <w:rStyle w:val="afc"/>
            <w:lang w:val="en-US"/>
          </w:rPr>
          <w:t>ru</w:t>
        </w:r>
        <w:proofErr w:type="spellEnd"/>
      </w:hyperlink>
    </w:p>
    <w:p w:rsidR="008F339C" w:rsidRPr="00EC419F" w:rsidRDefault="009E1C9F" w:rsidP="008F339C">
      <w:pPr>
        <w:ind w:right="-2"/>
        <w:jc w:val="center"/>
      </w:pPr>
      <w:r>
        <w:t>копии</w:t>
      </w:r>
      <w:r w:rsidR="008F339C">
        <w:t xml:space="preserve"> указанного документа</w:t>
      </w:r>
    </w:p>
    <w:p w:rsidR="007D4A06" w:rsidRPr="001D6E37" w:rsidRDefault="007D4A06" w:rsidP="007D4A06">
      <w:pPr>
        <w:ind w:right="-2"/>
        <w:jc w:val="center"/>
      </w:pPr>
    </w:p>
    <w:p w:rsidR="007D4A06" w:rsidRPr="001D6E37" w:rsidRDefault="007D4A06" w:rsidP="007D4A06">
      <w:pPr>
        <w:ind w:right="-2"/>
        <w:jc w:val="center"/>
      </w:pPr>
    </w:p>
    <w:p w:rsidR="007D4A06" w:rsidRPr="001D6E37" w:rsidRDefault="007D4A06" w:rsidP="007D4A06">
      <w:pPr>
        <w:ind w:right="-2"/>
        <w:jc w:val="center"/>
      </w:pPr>
    </w:p>
    <w:p w:rsidR="007D4A06" w:rsidRPr="001D6E37" w:rsidRDefault="007D4A06" w:rsidP="007D4A06">
      <w:pPr>
        <w:ind w:right="-2"/>
        <w:jc w:val="center"/>
      </w:pPr>
    </w:p>
    <w:p w:rsidR="007D4A06" w:rsidRPr="001D6E37" w:rsidRDefault="007D4A06" w:rsidP="007D4A06">
      <w:pPr>
        <w:ind w:right="-2"/>
        <w:jc w:val="center"/>
      </w:pPr>
    </w:p>
    <w:p w:rsidR="007D4A06" w:rsidRPr="001D6E37" w:rsidRDefault="007D4A06" w:rsidP="007D4A06">
      <w:pPr>
        <w:ind w:right="-2"/>
        <w:jc w:val="center"/>
      </w:pPr>
    </w:p>
    <w:p w:rsidR="007D4A06" w:rsidRPr="001D6E37" w:rsidRDefault="007D4A06" w:rsidP="00D85851">
      <w:pPr>
        <w:tabs>
          <w:tab w:val="left" w:pos="0"/>
          <w:tab w:val="left" w:pos="993"/>
        </w:tabs>
        <w:suppressAutoHyphens/>
        <w:jc w:val="both"/>
        <w:rPr>
          <w:b/>
        </w:rPr>
      </w:pPr>
      <w:r w:rsidRPr="001D6E37">
        <w:rPr>
          <w:b/>
        </w:rPr>
        <w:t xml:space="preserve">Заказчик и организатор процедуры закупки: </w:t>
      </w:r>
      <w:r w:rsidRPr="001D6E37">
        <w:t>Федеральное государственное унитарное предприятие атомного флота (ФГУП «Атомфлот»)</w:t>
      </w:r>
    </w:p>
    <w:p w:rsidR="007D4A06" w:rsidRPr="001D6E37" w:rsidRDefault="007D4A06" w:rsidP="007D4A06">
      <w:pPr>
        <w:tabs>
          <w:tab w:val="left" w:pos="0"/>
        </w:tabs>
        <w:ind w:right="-2"/>
        <w:jc w:val="center"/>
        <w:rPr>
          <w:b/>
        </w:rPr>
      </w:pPr>
    </w:p>
    <w:p w:rsidR="007D4A06" w:rsidRPr="001D6E37" w:rsidRDefault="007D4A06" w:rsidP="007D4A06">
      <w:pPr>
        <w:tabs>
          <w:tab w:val="left" w:pos="0"/>
        </w:tabs>
        <w:ind w:right="-2"/>
        <w:jc w:val="center"/>
        <w:rPr>
          <w:b/>
        </w:rPr>
      </w:pPr>
    </w:p>
    <w:p w:rsidR="007D4A06" w:rsidRDefault="007D4A06" w:rsidP="007D4A06">
      <w:pPr>
        <w:tabs>
          <w:tab w:val="left" w:pos="0"/>
        </w:tabs>
        <w:ind w:right="-2"/>
        <w:jc w:val="center"/>
        <w:rPr>
          <w:b/>
        </w:rPr>
      </w:pPr>
    </w:p>
    <w:p w:rsidR="008F339C" w:rsidRDefault="008F339C" w:rsidP="007D4A06">
      <w:pPr>
        <w:tabs>
          <w:tab w:val="left" w:pos="0"/>
        </w:tabs>
        <w:ind w:right="-2"/>
        <w:jc w:val="center"/>
        <w:rPr>
          <w:b/>
        </w:rPr>
      </w:pPr>
    </w:p>
    <w:p w:rsidR="008F339C" w:rsidRDefault="008F339C" w:rsidP="007D4A06">
      <w:pPr>
        <w:tabs>
          <w:tab w:val="left" w:pos="0"/>
        </w:tabs>
        <w:ind w:right="-2"/>
        <w:jc w:val="center"/>
        <w:rPr>
          <w:b/>
        </w:rPr>
      </w:pPr>
    </w:p>
    <w:p w:rsidR="008F339C" w:rsidRPr="001D6E37" w:rsidRDefault="008F339C" w:rsidP="007D4A06">
      <w:pPr>
        <w:tabs>
          <w:tab w:val="left" w:pos="0"/>
        </w:tabs>
        <w:ind w:right="-2"/>
        <w:jc w:val="center"/>
        <w:rPr>
          <w:b/>
        </w:rPr>
      </w:pPr>
    </w:p>
    <w:p w:rsidR="007D4A06" w:rsidRPr="001D6E37" w:rsidRDefault="007D4A06" w:rsidP="007D4A06">
      <w:pPr>
        <w:tabs>
          <w:tab w:val="left" w:pos="0"/>
        </w:tabs>
        <w:ind w:right="-2"/>
        <w:jc w:val="center"/>
        <w:rPr>
          <w:b/>
        </w:rPr>
      </w:pPr>
    </w:p>
    <w:p w:rsidR="007D4A06" w:rsidRPr="001D6E37" w:rsidRDefault="007D4A06" w:rsidP="007D4A06">
      <w:pPr>
        <w:tabs>
          <w:tab w:val="left" w:pos="0"/>
        </w:tabs>
        <w:ind w:right="-2"/>
        <w:jc w:val="center"/>
        <w:rPr>
          <w:b/>
        </w:rPr>
      </w:pPr>
    </w:p>
    <w:p w:rsidR="007D4A06" w:rsidRPr="001D6E37" w:rsidRDefault="007D4A06" w:rsidP="007D4A06">
      <w:pPr>
        <w:tabs>
          <w:tab w:val="left" w:pos="0"/>
        </w:tabs>
        <w:ind w:right="-2"/>
        <w:jc w:val="center"/>
        <w:rPr>
          <w:b/>
        </w:rPr>
      </w:pPr>
    </w:p>
    <w:p w:rsidR="00796F1E" w:rsidRPr="001D6E37" w:rsidRDefault="007D4A06" w:rsidP="004F17B9">
      <w:pPr>
        <w:jc w:val="center"/>
        <w:rPr>
          <w:sz w:val="22"/>
          <w:szCs w:val="22"/>
        </w:rPr>
      </w:pPr>
      <w:r w:rsidRPr="001D6E37">
        <w:rPr>
          <w:b/>
        </w:rPr>
        <w:t>Мурманск 201</w:t>
      </w:r>
      <w:r w:rsidR="00863EC2" w:rsidRPr="001D6E37">
        <w:rPr>
          <w:b/>
        </w:rPr>
        <w:t>4</w:t>
      </w:r>
      <w:r w:rsidRPr="001D6E37">
        <w:rPr>
          <w:b/>
        </w:rPr>
        <w:t xml:space="preserve"> г.</w:t>
      </w:r>
      <w:r w:rsidR="00F52725" w:rsidRPr="001D6E37">
        <w:rPr>
          <w:sz w:val="22"/>
          <w:szCs w:val="22"/>
        </w:rPr>
        <w:br w:type="page"/>
      </w:r>
    </w:p>
    <w:p w:rsidR="00C87330" w:rsidRPr="001D6E37" w:rsidRDefault="00C87330" w:rsidP="00F4682E">
      <w:pPr>
        <w:pStyle w:val="13"/>
        <w:widowControl/>
        <w:spacing w:before="120"/>
        <w:rPr>
          <w:bCs/>
          <w:snapToGrid/>
          <w:szCs w:val="22"/>
          <w:lang w:val="en-US"/>
        </w:rPr>
      </w:pPr>
      <w:r w:rsidRPr="001D6E37">
        <w:rPr>
          <w:b w:val="0"/>
          <w:bCs/>
          <w:snapToGrid/>
          <w:szCs w:val="22"/>
        </w:rPr>
        <w:lastRenderedPageBreak/>
        <w:t>СОДЕРЖАНИЕ</w:t>
      </w:r>
      <w:bookmarkEnd w:id="0"/>
    </w:p>
    <w:p w:rsidR="00D26EED" w:rsidRPr="003304BA" w:rsidRDefault="007D54BA" w:rsidP="003304BA">
      <w:pPr>
        <w:pStyle w:val="15"/>
        <w:spacing w:before="0"/>
        <w:rPr>
          <w:rFonts w:eastAsiaTheme="minorEastAsia"/>
          <w:sz w:val="20"/>
        </w:rPr>
      </w:pPr>
      <w:r w:rsidRPr="007D54BA">
        <w:rPr>
          <w:bCs/>
          <w:sz w:val="20"/>
        </w:rPr>
        <w:fldChar w:fldCharType="begin"/>
      </w:r>
      <w:r w:rsidR="00C87330" w:rsidRPr="003304BA">
        <w:rPr>
          <w:bCs/>
          <w:sz w:val="20"/>
        </w:rPr>
        <w:instrText xml:space="preserve"> TOC \o "1-3" \h \z \u </w:instrText>
      </w:r>
      <w:r w:rsidRPr="007D54BA">
        <w:rPr>
          <w:bCs/>
          <w:sz w:val="20"/>
        </w:rPr>
        <w:fldChar w:fldCharType="separate"/>
      </w:r>
      <w:hyperlink w:anchor="_Toc399513066" w:history="1">
        <w:r w:rsidR="00D26EED" w:rsidRPr="003304BA">
          <w:rPr>
            <w:rStyle w:val="afc"/>
            <w:sz w:val="20"/>
          </w:rPr>
          <w:t>ЧАСТЬ 1</w:t>
        </w:r>
        <w:r w:rsidR="00D26EED" w:rsidRPr="003304BA">
          <w:rPr>
            <w:webHidden/>
            <w:sz w:val="20"/>
          </w:rPr>
          <w:tab/>
        </w:r>
        <w:r w:rsidRPr="003304BA">
          <w:rPr>
            <w:webHidden/>
            <w:sz w:val="20"/>
          </w:rPr>
          <w:fldChar w:fldCharType="begin"/>
        </w:r>
        <w:r w:rsidR="00D26EED" w:rsidRPr="003304BA">
          <w:rPr>
            <w:webHidden/>
            <w:sz w:val="20"/>
          </w:rPr>
          <w:instrText xml:space="preserve"> PAGEREF _Toc399513066 \h </w:instrText>
        </w:r>
        <w:r w:rsidRPr="003304BA">
          <w:rPr>
            <w:webHidden/>
            <w:sz w:val="20"/>
          </w:rPr>
        </w:r>
        <w:r w:rsidRPr="003304BA">
          <w:rPr>
            <w:webHidden/>
            <w:sz w:val="20"/>
          </w:rPr>
          <w:fldChar w:fldCharType="separate"/>
        </w:r>
        <w:r w:rsidR="00F34AA4">
          <w:rPr>
            <w:webHidden/>
            <w:sz w:val="20"/>
          </w:rPr>
          <w:t>3</w:t>
        </w:r>
        <w:r w:rsidRPr="003304BA">
          <w:rPr>
            <w:webHidden/>
            <w:sz w:val="20"/>
          </w:rPr>
          <w:fldChar w:fldCharType="end"/>
        </w:r>
      </w:hyperlink>
    </w:p>
    <w:p w:rsidR="00D26EED" w:rsidRPr="003304BA" w:rsidRDefault="007D54BA" w:rsidP="003304BA">
      <w:pPr>
        <w:pStyle w:val="15"/>
        <w:spacing w:before="0"/>
        <w:rPr>
          <w:rFonts w:eastAsiaTheme="minorEastAsia"/>
          <w:sz w:val="20"/>
        </w:rPr>
      </w:pPr>
      <w:hyperlink w:anchor="_Toc399513067" w:history="1">
        <w:r w:rsidR="00D26EED" w:rsidRPr="003304BA">
          <w:rPr>
            <w:rStyle w:val="afc"/>
            <w:sz w:val="20"/>
          </w:rPr>
          <w:t>1.</w:t>
        </w:r>
        <w:r w:rsidR="00D26EED" w:rsidRPr="003304BA">
          <w:rPr>
            <w:rFonts w:eastAsiaTheme="minorEastAsia"/>
            <w:sz w:val="20"/>
          </w:rPr>
          <w:tab/>
        </w:r>
        <w:r w:rsidR="00D26EED" w:rsidRPr="003304BA">
          <w:rPr>
            <w:rStyle w:val="afc"/>
            <w:sz w:val="20"/>
          </w:rPr>
          <w:t>ТЕРМИНЫ И ОПРЕДЕЛЕНИЯ</w:t>
        </w:r>
        <w:r w:rsidR="00D26EED" w:rsidRPr="003304BA">
          <w:rPr>
            <w:webHidden/>
            <w:sz w:val="20"/>
          </w:rPr>
          <w:tab/>
        </w:r>
        <w:r w:rsidRPr="003304BA">
          <w:rPr>
            <w:webHidden/>
            <w:sz w:val="20"/>
          </w:rPr>
          <w:fldChar w:fldCharType="begin"/>
        </w:r>
        <w:r w:rsidR="00D26EED" w:rsidRPr="003304BA">
          <w:rPr>
            <w:webHidden/>
            <w:sz w:val="20"/>
          </w:rPr>
          <w:instrText xml:space="preserve"> PAGEREF _Toc399513067 \h </w:instrText>
        </w:r>
        <w:r w:rsidRPr="003304BA">
          <w:rPr>
            <w:webHidden/>
            <w:sz w:val="20"/>
          </w:rPr>
        </w:r>
        <w:r w:rsidRPr="003304BA">
          <w:rPr>
            <w:webHidden/>
            <w:sz w:val="20"/>
          </w:rPr>
          <w:fldChar w:fldCharType="separate"/>
        </w:r>
        <w:r w:rsidR="00F34AA4">
          <w:rPr>
            <w:webHidden/>
            <w:sz w:val="20"/>
          </w:rPr>
          <w:t>3</w:t>
        </w:r>
        <w:r w:rsidRPr="003304BA">
          <w:rPr>
            <w:webHidden/>
            <w:sz w:val="20"/>
          </w:rPr>
          <w:fldChar w:fldCharType="end"/>
        </w:r>
      </w:hyperlink>
    </w:p>
    <w:p w:rsidR="00D26EED" w:rsidRPr="003304BA" w:rsidRDefault="007D54BA" w:rsidP="003304BA">
      <w:pPr>
        <w:pStyle w:val="15"/>
        <w:spacing w:before="0"/>
        <w:rPr>
          <w:rFonts w:eastAsiaTheme="minorEastAsia"/>
          <w:sz w:val="20"/>
        </w:rPr>
      </w:pPr>
      <w:hyperlink w:anchor="_Toc399513068" w:history="1">
        <w:r w:rsidR="00D26EED" w:rsidRPr="003304BA">
          <w:rPr>
            <w:rStyle w:val="afc"/>
            <w:sz w:val="20"/>
          </w:rPr>
          <w:t>СОКРАЩЕНИЯ</w:t>
        </w:r>
        <w:r w:rsidR="00D26EED" w:rsidRPr="003304BA">
          <w:rPr>
            <w:webHidden/>
            <w:sz w:val="20"/>
          </w:rPr>
          <w:tab/>
        </w:r>
        <w:r w:rsidRPr="003304BA">
          <w:rPr>
            <w:webHidden/>
            <w:sz w:val="20"/>
          </w:rPr>
          <w:fldChar w:fldCharType="begin"/>
        </w:r>
        <w:r w:rsidR="00D26EED" w:rsidRPr="003304BA">
          <w:rPr>
            <w:webHidden/>
            <w:sz w:val="20"/>
          </w:rPr>
          <w:instrText xml:space="preserve"> PAGEREF _Toc399513068 \h </w:instrText>
        </w:r>
        <w:r w:rsidRPr="003304BA">
          <w:rPr>
            <w:webHidden/>
            <w:sz w:val="20"/>
          </w:rPr>
        </w:r>
        <w:r w:rsidRPr="003304BA">
          <w:rPr>
            <w:webHidden/>
            <w:sz w:val="20"/>
          </w:rPr>
          <w:fldChar w:fldCharType="separate"/>
        </w:r>
        <w:r w:rsidR="00F34AA4">
          <w:rPr>
            <w:webHidden/>
            <w:sz w:val="20"/>
          </w:rPr>
          <w:t>4</w:t>
        </w:r>
        <w:r w:rsidRPr="003304BA">
          <w:rPr>
            <w:webHidden/>
            <w:sz w:val="20"/>
          </w:rPr>
          <w:fldChar w:fldCharType="end"/>
        </w:r>
      </w:hyperlink>
    </w:p>
    <w:p w:rsidR="00D26EED" w:rsidRPr="003304BA" w:rsidRDefault="007D54BA" w:rsidP="003304BA">
      <w:pPr>
        <w:pStyle w:val="15"/>
        <w:spacing w:before="0"/>
        <w:rPr>
          <w:rFonts w:eastAsiaTheme="minorEastAsia"/>
          <w:sz w:val="20"/>
        </w:rPr>
      </w:pPr>
      <w:hyperlink w:anchor="_Toc399513069" w:history="1">
        <w:r w:rsidR="00D26EED" w:rsidRPr="003304BA">
          <w:rPr>
            <w:rStyle w:val="afc"/>
            <w:sz w:val="20"/>
            <w:lang w:val="en-US"/>
          </w:rPr>
          <w:t>2.</w:t>
        </w:r>
        <w:r w:rsidR="00D26EED" w:rsidRPr="003304BA">
          <w:rPr>
            <w:rFonts w:eastAsiaTheme="minorEastAsia"/>
            <w:sz w:val="20"/>
          </w:rPr>
          <w:tab/>
        </w:r>
        <w:r w:rsidR="00D26EED" w:rsidRPr="003304BA">
          <w:rPr>
            <w:rStyle w:val="afc"/>
            <w:sz w:val="20"/>
          </w:rPr>
          <w:t>ОБЩИЕ ПОЛОЖЕНИЯ</w:t>
        </w:r>
        <w:r w:rsidR="00D26EED" w:rsidRPr="003304BA">
          <w:rPr>
            <w:webHidden/>
            <w:sz w:val="20"/>
          </w:rPr>
          <w:tab/>
        </w:r>
        <w:r w:rsidRPr="003304BA">
          <w:rPr>
            <w:webHidden/>
            <w:sz w:val="20"/>
          </w:rPr>
          <w:fldChar w:fldCharType="begin"/>
        </w:r>
        <w:r w:rsidR="00D26EED" w:rsidRPr="003304BA">
          <w:rPr>
            <w:webHidden/>
            <w:sz w:val="20"/>
          </w:rPr>
          <w:instrText xml:space="preserve"> PAGEREF _Toc399513069 \h </w:instrText>
        </w:r>
        <w:r w:rsidRPr="003304BA">
          <w:rPr>
            <w:webHidden/>
            <w:sz w:val="20"/>
          </w:rPr>
        </w:r>
        <w:r w:rsidRPr="003304BA">
          <w:rPr>
            <w:webHidden/>
            <w:sz w:val="20"/>
          </w:rPr>
          <w:fldChar w:fldCharType="separate"/>
        </w:r>
        <w:r w:rsidR="00F34AA4">
          <w:rPr>
            <w:webHidden/>
            <w:sz w:val="20"/>
          </w:rPr>
          <w:t>5</w:t>
        </w:r>
        <w:r w:rsidRPr="003304BA">
          <w:rPr>
            <w:webHidden/>
            <w:sz w:val="20"/>
          </w:rPr>
          <w:fldChar w:fldCharType="end"/>
        </w:r>
      </w:hyperlink>
    </w:p>
    <w:p w:rsidR="00D26EED" w:rsidRPr="003304BA" w:rsidRDefault="007D54BA" w:rsidP="003304BA">
      <w:pPr>
        <w:pStyle w:val="29"/>
        <w:tabs>
          <w:tab w:val="left" w:pos="1134"/>
          <w:tab w:val="left" w:pos="9639"/>
        </w:tabs>
        <w:rPr>
          <w:rFonts w:ascii="Times New Roman" w:eastAsiaTheme="minorEastAsia" w:hAnsi="Times New Roman" w:cs="Times New Roman"/>
          <w:b w:val="0"/>
          <w:bCs w:val="0"/>
          <w:sz w:val="20"/>
        </w:rPr>
      </w:pPr>
      <w:hyperlink w:anchor="_Toc399513070" w:history="1">
        <w:r w:rsidR="00D26EED" w:rsidRPr="003304BA">
          <w:rPr>
            <w:rStyle w:val="afc"/>
            <w:rFonts w:ascii="Times New Roman" w:hAnsi="Times New Roman" w:cs="Times New Roman"/>
            <w:b w:val="0"/>
            <w:sz w:val="20"/>
          </w:rPr>
          <w:t>2.1.</w:t>
        </w:r>
        <w:r w:rsidR="00D26EED" w:rsidRPr="003304BA">
          <w:rPr>
            <w:rFonts w:ascii="Times New Roman" w:eastAsiaTheme="minorEastAsia" w:hAnsi="Times New Roman" w:cs="Times New Roman"/>
            <w:b w:val="0"/>
            <w:bCs w:val="0"/>
            <w:sz w:val="20"/>
          </w:rPr>
          <w:tab/>
        </w:r>
        <w:r w:rsidR="00D26EED" w:rsidRPr="003304BA">
          <w:rPr>
            <w:rStyle w:val="afc"/>
            <w:rFonts w:ascii="Times New Roman" w:hAnsi="Times New Roman" w:cs="Times New Roman"/>
            <w:b w:val="0"/>
            <w:sz w:val="20"/>
          </w:rPr>
          <w:t>Форма и вид процедуры закупки, предмет аукциона</w:t>
        </w:r>
        <w:r w:rsidR="00D26EED" w:rsidRPr="003304BA">
          <w:rPr>
            <w:rFonts w:ascii="Times New Roman" w:hAnsi="Times New Roman" w:cs="Times New Roman"/>
            <w:b w:val="0"/>
            <w:webHidden/>
            <w:sz w:val="20"/>
          </w:rPr>
          <w:tab/>
        </w:r>
        <w:r w:rsidRPr="003304BA">
          <w:rPr>
            <w:rFonts w:ascii="Times New Roman" w:hAnsi="Times New Roman" w:cs="Times New Roman"/>
            <w:b w:val="0"/>
            <w:webHidden/>
            <w:sz w:val="20"/>
          </w:rPr>
          <w:fldChar w:fldCharType="begin"/>
        </w:r>
        <w:r w:rsidR="00D26EED" w:rsidRPr="003304BA">
          <w:rPr>
            <w:rFonts w:ascii="Times New Roman" w:hAnsi="Times New Roman" w:cs="Times New Roman"/>
            <w:b w:val="0"/>
            <w:webHidden/>
            <w:sz w:val="20"/>
          </w:rPr>
          <w:instrText xml:space="preserve"> PAGEREF _Toc399513070 \h </w:instrText>
        </w:r>
        <w:r w:rsidRPr="003304BA">
          <w:rPr>
            <w:rFonts w:ascii="Times New Roman" w:hAnsi="Times New Roman" w:cs="Times New Roman"/>
            <w:b w:val="0"/>
            <w:webHidden/>
            <w:sz w:val="20"/>
          </w:rPr>
        </w:r>
        <w:r w:rsidRPr="003304BA">
          <w:rPr>
            <w:rFonts w:ascii="Times New Roman" w:hAnsi="Times New Roman" w:cs="Times New Roman"/>
            <w:b w:val="0"/>
            <w:webHidden/>
            <w:sz w:val="20"/>
          </w:rPr>
          <w:fldChar w:fldCharType="separate"/>
        </w:r>
        <w:r w:rsidR="00F34AA4">
          <w:rPr>
            <w:rFonts w:ascii="Times New Roman" w:hAnsi="Times New Roman" w:cs="Times New Roman"/>
            <w:b w:val="0"/>
            <w:webHidden/>
            <w:sz w:val="20"/>
          </w:rPr>
          <w:t>5</w:t>
        </w:r>
        <w:r w:rsidRPr="003304BA">
          <w:rPr>
            <w:rFonts w:ascii="Times New Roman" w:hAnsi="Times New Roman" w:cs="Times New Roman"/>
            <w:b w:val="0"/>
            <w:webHidden/>
            <w:sz w:val="20"/>
          </w:rPr>
          <w:fldChar w:fldCharType="end"/>
        </w:r>
      </w:hyperlink>
    </w:p>
    <w:p w:rsidR="00D26EED" w:rsidRPr="003304BA" w:rsidRDefault="007D54BA" w:rsidP="003304BA">
      <w:pPr>
        <w:pStyle w:val="29"/>
        <w:tabs>
          <w:tab w:val="left" w:pos="1134"/>
          <w:tab w:val="left" w:pos="9639"/>
        </w:tabs>
        <w:rPr>
          <w:rFonts w:ascii="Times New Roman" w:eastAsiaTheme="minorEastAsia" w:hAnsi="Times New Roman" w:cs="Times New Roman"/>
          <w:b w:val="0"/>
          <w:bCs w:val="0"/>
          <w:sz w:val="20"/>
        </w:rPr>
      </w:pPr>
      <w:hyperlink w:anchor="_Toc399513071" w:history="1">
        <w:r w:rsidR="00D26EED" w:rsidRPr="003304BA">
          <w:rPr>
            <w:rStyle w:val="afc"/>
            <w:rFonts w:ascii="Times New Roman" w:hAnsi="Times New Roman" w:cs="Times New Roman"/>
            <w:b w:val="0"/>
            <w:sz w:val="20"/>
          </w:rPr>
          <w:t>2.2.</w:t>
        </w:r>
        <w:r w:rsidR="00D26EED" w:rsidRPr="003304BA">
          <w:rPr>
            <w:rFonts w:ascii="Times New Roman" w:eastAsiaTheme="minorEastAsia" w:hAnsi="Times New Roman" w:cs="Times New Roman"/>
            <w:b w:val="0"/>
            <w:bCs w:val="0"/>
            <w:sz w:val="20"/>
          </w:rPr>
          <w:tab/>
        </w:r>
        <w:r w:rsidR="00D26EED" w:rsidRPr="003304BA">
          <w:rPr>
            <w:rStyle w:val="afc"/>
            <w:rFonts w:ascii="Times New Roman" w:hAnsi="Times New Roman" w:cs="Times New Roman"/>
            <w:b w:val="0"/>
            <w:sz w:val="20"/>
          </w:rPr>
          <w:t>Участие в процедуре аукциона</w:t>
        </w:r>
        <w:r w:rsidR="00D26EED" w:rsidRPr="003304BA">
          <w:rPr>
            <w:rFonts w:ascii="Times New Roman" w:hAnsi="Times New Roman" w:cs="Times New Roman"/>
            <w:b w:val="0"/>
            <w:webHidden/>
            <w:sz w:val="20"/>
          </w:rPr>
          <w:tab/>
        </w:r>
        <w:r w:rsidRPr="003304BA">
          <w:rPr>
            <w:rFonts w:ascii="Times New Roman" w:hAnsi="Times New Roman" w:cs="Times New Roman"/>
            <w:b w:val="0"/>
            <w:webHidden/>
            <w:sz w:val="20"/>
          </w:rPr>
          <w:fldChar w:fldCharType="begin"/>
        </w:r>
        <w:r w:rsidR="00D26EED" w:rsidRPr="003304BA">
          <w:rPr>
            <w:rFonts w:ascii="Times New Roman" w:hAnsi="Times New Roman" w:cs="Times New Roman"/>
            <w:b w:val="0"/>
            <w:webHidden/>
            <w:sz w:val="20"/>
          </w:rPr>
          <w:instrText xml:space="preserve"> PAGEREF _Toc399513071 \h </w:instrText>
        </w:r>
        <w:r w:rsidRPr="003304BA">
          <w:rPr>
            <w:rFonts w:ascii="Times New Roman" w:hAnsi="Times New Roman" w:cs="Times New Roman"/>
            <w:b w:val="0"/>
            <w:webHidden/>
            <w:sz w:val="20"/>
          </w:rPr>
        </w:r>
        <w:r w:rsidRPr="003304BA">
          <w:rPr>
            <w:rFonts w:ascii="Times New Roman" w:hAnsi="Times New Roman" w:cs="Times New Roman"/>
            <w:b w:val="0"/>
            <w:webHidden/>
            <w:sz w:val="20"/>
          </w:rPr>
          <w:fldChar w:fldCharType="separate"/>
        </w:r>
        <w:r w:rsidR="00F34AA4">
          <w:rPr>
            <w:rFonts w:ascii="Times New Roman" w:hAnsi="Times New Roman" w:cs="Times New Roman"/>
            <w:b w:val="0"/>
            <w:webHidden/>
            <w:sz w:val="20"/>
          </w:rPr>
          <w:t>5</w:t>
        </w:r>
        <w:r w:rsidRPr="003304BA">
          <w:rPr>
            <w:rFonts w:ascii="Times New Roman" w:hAnsi="Times New Roman" w:cs="Times New Roman"/>
            <w:b w:val="0"/>
            <w:webHidden/>
            <w:sz w:val="20"/>
          </w:rPr>
          <w:fldChar w:fldCharType="end"/>
        </w:r>
      </w:hyperlink>
    </w:p>
    <w:p w:rsidR="00D26EED" w:rsidRPr="003304BA" w:rsidRDefault="007D54BA" w:rsidP="003304BA">
      <w:pPr>
        <w:pStyle w:val="29"/>
        <w:tabs>
          <w:tab w:val="left" w:pos="1134"/>
          <w:tab w:val="left" w:pos="9639"/>
        </w:tabs>
        <w:rPr>
          <w:rFonts w:ascii="Times New Roman" w:eastAsiaTheme="minorEastAsia" w:hAnsi="Times New Roman" w:cs="Times New Roman"/>
          <w:b w:val="0"/>
          <w:bCs w:val="0"/>
          <w:sz w:val="20"/>
        </w:rPr>
      </w:pPr>
      <w:hyperlink w:anchor="_Toc399513072" w:history="1">
        <w:r w:rsidR="00D26EED" w:rsidRPr="003304BA">
          <w:rPr>
            <w:rStyle w:val="afc"/>
            <w:rFonts w:ascii="Times New Roman" w:hAnsi="Times New Roman" w:cs="Times New Roman"/>
            <w:b w:val="0"/>
            <w:sz w:val="20"/>
          </w:rPr>
          <w:t>2.3.</w:t>
        </w:r>
        <w:r w:rsidR="00D26EED" w:rsidRPr="003304BA">
          <w:rPr>
            <w:rFonts w:ascii="Times New Roman" w:eastAsiaTheme="minorEastAsia" w:hAnsi="Times New Roman" w:cs="Times New Roman"/>
            <w:b w:val="0"/>
            <w:bCs w:val="0"/>
            <w:sz w:val="20"/>
          </w:rPr>
          <w:tab/>
        </w:r>
        <w:r w:rsidR="00D26EED" w:rsidRPr="003304BA">
          <w:rPr>
            <w:rStyle w:val="afc"/>
            <w:rFonts w:ascii="Times New Roman" w:hAnsi="Times New Roman" w:cs="Times New Roman"/>
            <w:b w:val="0"/>
            <w:sz w:val="20"/>
          </w:rPr>
          <w:t>Правовой статус документов</w:t>
        </w:r>
        <w:r w:rsidR="00D26EED" w:rsidRPr="003304BA">
          <w:rPr>
            <w:rFonts w:ascii="Times New Roman" w:hAnsi="Times New Roman" w:cs="Times New Roman"/>
            <w:b w:val="0"/>
            <w:webHidden/>
            <w:sz w:val="20"/>
          </w:rPr>
          <w:tab/>
        </w:r>
        <w:r w:rsidRPr="003304BA">
          <w:rPr>
            <w:rFonts w:ascii="Times New Roman" w:hAnsi="Times New Roman" w:cs="Times New Roman"/>
            <w:b w:val="0"/>
            <w:webHidden/>
            <w:sz w:val="20"/>
          </w:rPr>
          <w:fldChar w:fldCharType="begin"/>
        </w:r>
        <w:r w:rsidR="00D26EED" w:rsidRPr="003304BA">
          <w:rPr>
            <w:rFonts w:ascii="Times New Roman" w:hAnsi="Times New Roman" w:cs="Times New Roman"/>
            <w:b w:val="0"/>
            <w:webHidden/>
            <w:sz w:val="20"/>
          </w:rPr>
          <w:instrText xml:space="preserve"> PAGEREF _Toc399513072 \h </w:instrText>
        </w:r>
        <w:r w:rsidRPr="003304BA">
          <w:rPr>
            <w:rFonts w:ascii="Times New Roman" w:hAnsi="Times New Roman" w:cs="Times New Roman"/>
            <w:b w:val="0"/>
            <w:webHidden/>
            <w:sz w:val="20"/>
          </w:rPr>
        </w:r>
        <w:r w:rsidRPr="003304BA">
          <w:rPr>
            <w:rFonts w:ascii="Times New Roman" w:hAnsi="Times New Roman" w:cs="Times New Roman"/>
            <w:b w:val="0"/>
            <w:webHidden/>
            <w:sz w:val="20"/>
          </w:rPr>
          <w:fldChar w:fldCharType="separate"/>
        </w:r>
        <w:r w:rsidR="00F34AA4">
          <w:rPr>
            <w:rFonts w:ascii="Times New Roman" w:hAnsi="Times New Roman" w:cs="Times New Roman"/>
            <w:b w:val="0"/>
            <w:webHidden/>
            <w:sz w:val="20"/>
          </w:rPr>
          <w:t>6</w:t>
        </w:r>
        <w:r w:rsidRPr="003304BA">
          <w:rPr>
            <w:rFonts w:ascii="Times New Roman" w:hAnsi="Times New Roman" w:cs="Times New Roman"/>
            <w:b w:val="0"/>
            <w:webHidden/>
            <w:sz w:val="20"/>
          </w:rPr>
          <w:fldChar w:fldCharType="end"/>
        </w:r>
      </w:hyperlink>
    </w:p>
    <w:p w:rsidR="00D26EED" w:rsidRPr="003304BA" w:rsidRDefault="007D54BA" w:rsidP="003304BA">
      <w:pPr>
        <w:pStyle w:val="29"/>
        <w:tabs>
          <w:tab w:val="left" w:pos="1134"/>
          <w:tab w:val="left" w:pos="9639"/>
        </w:tabs>
        <w:rPr>
          <w:rFonts w:ascii="Times New Roman" w:eastAsiaTheme="minorEastAsia" w:hAnsi="Times New Roman" w:cs="Times New Roman"/>
          <w:b w:val="0"/>
          <w:bCs w:val="0"/>
          <w:sz w:val="20"/>
        </w:rPr>
      </w:pPr>
      <w:hyperlink w:anchor="_Toc399513073" w:history="1">
        <w:r w:rsidR="00D26EED" w:rsidRPr="003304BA">
          <w:rPr>
            <w:rStyle w:val="afc"/>
            <w:rFonts w:ascii="Times New Roman" w:hAnsi="Times New Roman" w:cs="Times New Roman"/>
            <w:b w:val="0"/>
            <w:sz w:val="20"/>
          </w:rPr>
          <w:t>2.4.</w:t>
        </w:r>
        <w:r w:rsidR="00D26EED" w:rsidRPr="003304BA">
          <w:rPr>
            <w:rFonts w:ascii="Times New Roman" w:eastAsiaTheme="minorEastAsia" w:hAnsi="Times New Roman" w:cs="Times New Roman"/>
            <w:b w:val="0"/>
            <w:bCs w:val="0"/>
            <w:sz w:val="20"/>
          </w:rPr>
          <w:tab/>
        </w:r>
        <w:r w:rsidR="00D26EED" w:rsidRPr="003304BA">
          <w:rPr>
            <w:rStyle w:val="afc"/>
            <w:rFonts w:ascii="Times New Roman" w:hAnsi="Times New Roman" w:cs="Times New Roman"/>
            <w:b w:val="0"/>
            <w:sz w:val="20"/>
          </w:rPr>
          <w:t>Особые положения в связи с проведением аукциона через ЭТП</w:t>
        </w:r>
        <w:r w:rsidR="00D26EED" w:rsidRPr="003304BA">
          <w:rPr>
            <w:rFonts w:ascii="Times New Roman" w:hAnsi="Times New Roman" w:cs="Times New Roman"/>
            <w:b w:val="0"/>
            <w:webHidden/>
            <w:sz w:val="20"/>
          </w:rPr>
          <w:tab/>
        </w:r>
        <w:r w:rsidRPr="003304BA">
          <w:rPr>
            <w:rFonts w:ascii="Times New Roman" w:hAnsi="Times New Roman" w:cs="Times New Roman"/>
            <w:b w:val="0"/>
            <w:webHidden/>
            <w:sz w:val="20"/>
          </w:rPr>
          <w:fldChar w:fldCharType="begin"/>
        </w:r>
        <w:r w:rsidR="00D26EED" w:rsidRPr="003304BA">
          <w:rPr>
            <w:rFonts w:ascii="Times New Roman" w:hAnsi="Times New Roman" w:cs="Times New Roman"/>
            <w:b w:val="0"/>
            <w:webHidden/>
            <w:sz w:val="20"/>
          </w:rPr>
          <w:instrText xml:space="preserve"> PAGEREF _Toc399513073 \h </w:instrText>
        </w:r>
        <w:r w:rsidRPr="003304BA">
          <w:rPr>
            <w:rFonts w:ascii="Times New Roman" w:hAnsi="Times New Roman" w:cs="Times New Roman"/>
            <w:b w:val="0"/>
            <w:webHidden/>
            <w:sz w:val="20"/>
          </w:rPr>
        </w:r>
        <w:r w:rsidRPr="003304BA">
          <w:rPr>
            <w:rFonts w:ascii="Times New Roman" w:hAnsi="Times New Roman" w:cs="Times New Roman"/>
            <w:b w:val="0"/>
            <w:webHidden/>
            <w:sz w:val="20"/>
          </w:rPr>
          <w:fldChar w:fldCharType="separate"/>
        </w:r>
        <w:r w:rsidR="00F34AA4">
          <w:rPr>
            <w:rFonts w:ascii="Times New Roman" w:hAnsi="Times New Roman" w:cs="Times New Roman"/>
            <w:b w:val="0"/>
            <w:webHidden/>
            <w:sz w:val="20"/>
          </w:rPr>
          <w:t>6</w:t>
        </w:r>
        <w:r w:rsidRPr="003304BA">
          <w:rPr>
            <w:rFonts w:ascii="Times New Roman" w:hAnsi="Times New Roman" w:cs="Times New Roman"/>
            <w:b w:val="0"/>
            <w:webHidden/>
            <w:sz w:val="20"/>
          </w:rPr>
          <w:fldChar w:fldCharType="end"/>
        </w:r>
      </w:hyperlink>
    </w:p>
    <w:p w:rsidR="00D26EED" w:rsidRPr="003304BA" w:rsidRDefault="007D54BA" w:rsidP="003304BA">
      <w:pPr>
        <w:pStyle w:val="29"/>
        <w:tabs>
          <w:tab w:val="left" w:pos="1134"/>
          <w:tab w:val="left" w:pos="9639"/>
        </w:tabs>
        <w:rPr>
          <w:rFonts w:ascii="Times New Roman" w:eastAsiaTheme="minorEastAsia" w:hAnsi="Times New Roman" w:cs="Times New Roman"/>
          <w:b w:val="0"/>
          <w:bCs w:val="0"/>
          <w:sz w:val="20"/>
        </w:rPr>
      </w:pPr>
      <w:hyperlink w:anchor="_Toc399513074" w:history="1">
        <w:r w:rsidR="00D26EED" w:rsidRPr="003304BA">
          <w:rPr>
            <w:rStyle w:val="afc"/>
            <w:rFonts w:ascii="Times New Roman" w:hAnsi="Times New Roman" w:cs="Times New Roman"/>
            <w:b w:val="0"/>
            <w:sz w:val="20"/>
          </w:rPr>
          <w:t>2.5.</w:t>
        </w:r>
        <w:r w:rsidR="00D26EED" w:rsidRPr="003304BA">
          <w:rPr>
            <w:rFonts w:ascii="Times New Roman" w:eastAsiaTheme="minorEastAsia" w:hAnsi="Times New Roman" w:cs="Times New Roman"/>
            <w:b w:val="0"/>
            <w:bCs w:val="0"/>
            <w:sz w:val="20"/>
          </w:rPr>
          <w:tab/>
        </w:r>
        <w:r w:rsidR="00D26EED" w:rsidRPr="003304BA">
          <w:rPr>
            <w:rStyle w:val="afc"/>
            <w:rFonts w:ascii="Times New Roman" w:hAnsi="Times New Roman" w:cs="Times New Roman"/>
            <w:b w:val="0"/>
            <w:sz w:val="20"/>
          </w:rPr>
          <w:t>Затраты на участие в аукционе</w:t>
        </w:r>
        <w:r w:rsidR="00D26EED" w:rsidRPr="003304BA">
          <w:rPr>
            <w:rFonts w:ascii="Times New Roman" w:hAnsi="Times New Roman" w:cs="Times New Roman"/>
            <w:b w:val="0"/>
            <w:webHidden/>
            <w:sz w:val="20"/>
          </w:rPr>
          <w:tab/>
        </w:r>
        <w:r w:rsidRPr="003304BA">
          <w:rPr>
            <w:rFonts w:ascii="Times New Roman" w:hAnsi="Times New Roman" w:cs="Times New Roman"/>
            <w:b w:val="0"/>
            <w:webHidden/>
            <w:sz w:val="20"/>
          </w:rPr>
          <w:fldChar w:fldCharType="begin"/>
        </w:r>
        <w:r w:rsidR="00D26EED" w:rsidRPr="003304BA">
          <w:rPr>
            <w:rFonts w:ascii="Times New Roman" w:hAnsi="Times New Roman" w:cs="Times New Roman"/>
            <w:b w:val="0"/>
            <w:webHidden/>
            <w:sz w:val="20"/>
          </w:rPr>
          <w:instrText xml:space="preserve"> PAGEREF _Toc399513074 \h </w:instrText>
        </w:r>
        <w:r w:rsidRPr="003304BA">
          <w:rPr>
            <w:rFonts w:ascii="Times New Roman" w:hAnsi="Times New Roman" w:cs="Times New Roman"/>
            <w:b w:val="0"/>
            <w:webHidden/>
            <w:sz w:val="20"/>
          </w:rPr>
        </w:r>
        <w:r w:rsidRPr="003304BA">
          <w:rPr>
            <w:rFonts w:ascii="Times New Roman" w:hAnsi="Times New Roman" w:cs="Times New Roman"/>
            <w:b w:val="0"/>
            <w:webHidden/>
            <w:sz w:val="20"/>
          </w:rPr>
          <w:fldChar w:fldCharType="separate"/>
        </w:r>
        <w:r w:rsidR="00F34AA4">
          <w:rPr>
            <w:rFonts w:ascii="Times New Roman" w:hAnsi="Times New Roman" w:cs="Times New Roman"/>
            <w:b w:val="0"/>
            <w:webHidden/>
            <w:sz w:val="20"/>
          </w:rPr>
          <w:t>6</w:t>
        </w:r>
        <w:r w:rsidRPr="003304BA">
          <w:rPr>
            <w:rFonts w:ascii="Times New Roman" w:hAnsi="Times New Roman" w:cs="Times New Roman"/>
            <w:b w:val="0"/>
            <w:webHidden/>
            <w:sz w:val="20"/>
          </w:rPr>
          <w:fldChar w:fldCharType="end"/>
        </w:r>
      </w:hyperlink>
    </w:p>
    <w:p w:rsidR="00D26EED" w:rsidRPr="003304BA" w:rsidRDefault="007D54BA" w:rsidP="003304BA">
      <w:pPr>
        <w:pStyle w:val="29"/>
        <w:tabs>
          <w:tab w:val="left" w:pos="1134"/>
          <w:tab w:val="left" w:pos="9639"/>
        </w:tabs>
        <w:rPr>
          <w:rFonts w:ascii="Times New Roman" w:eastAsiaTheme="minorEastAsia" w:hAnsi="Times New Roman" w:cs="Times New Roman"/>
          <w:b w:val="0"/>
          <w:bCs w:val="0"/>
          <w:sz w:val="20"/>
        </w:rPr>
      </w:pPr>
      <w:hyperlink w:anchor="_Toc399513075" w:history="1">
        <w:r w:rsidR="00D26EED" w:rsidRPr="003304BA">
          <w:rPr>
            <w:rStyle w:val="afc"/>
            <w:rFonts w:ascii="Times New Roman" w:hAnsi="Times New Roman" w:cs="Times New Roman"/>
            <w:b w:val="0"/>
            <w:sz w:val="20"/>
          </w:rPr>
          <w:t>2.6.</w:t>
        </w:r>
        <w:r w:rsidR="00D26EED" w:rsidRPr="003304BA">
          <w:rPr>
            <w:rFonts w:ascii="Times New Roman" w:eastAsiaTheme="minorEastAsia" w:hAnsi="Times New Roman" w:cs="Times New Roman"/>
            <w:b w:val="0"/>
            <w:bCs w:val="0"/>
            <w:sz w:val="20"/>
          </w:rPr>
          <w:tab/>
        </w:r>
        <w:r w:rsidR="00D26EED" w:rsidRPr="003304BA">
          <w:rPr>
            <w:rStyle w:val="afc"/>
            <w:rFonts w:ascii="Times New Roman" w:hAnsi="Times New Roman" w:cs="Times New Roman"/>
            <w:b w:val="0"/>
            <w:sz w:val="20"/>
          </w:rPr>
          <w:t>Отказ от проведения аукциона</w:t>
        </w:r>
        <w:r w:rsidR="00D26EED" w:rsidRPr="003304BA">
          <w:rPr>
            <w:rFonts w:ascii="Times New Roman" w:hAnsi="Times New Roman" w:cs="Times New Roman"/>
            <w:b w:val="0"/>
            <w:webHidden/>
            <w:sz w:val="20"/>
          </w:rPr>
          <w:tab/>
        </w:r>
        <w:r w:rsidRPr="003304BA">
          <w:rPr>
            <w:rFonts w:ascii="Times New Roman" w:hAnsi="Times New Roman" w:cs="Times New Roman"/>
            <w:b w:val="0"/>
            <w:webHidden/>
            <w:sz w:val="20"/>
          </w:rPr>
          <w:fldChar w:fldCharType="begin"/>
        </w:r>
        <w:r w:rsidR="00D26EED" w:rsidRPr="003304BA">
          <w:rPr>
            <w:rFonts w:ascii="Times New Roman" w:hAnsi="Times New Roman" w:cs="Times New Roman"/>
            <w:b w:val="0"/>
            <w:webHidden/>
            <w:sz w:val="20"/>
          </w:rPr>
          <w:instrText xml:space="preserve"> PAGEREF _Toc399513075 \h </w:instrText>
        </w:r>
        <w:r w:rsidRPr="003304BA">
          <w:rPr>
            <w:rFonts w:ascii="Times New Roman" w:hAnsi="Times New Roman" w:cs="Times New Roman"/>
            <w:b w:val="0"/>
            <w:webHidden/>
            <w:sz w:val="20"/>
          </w:rPr>
        </w:r>
        <w:r w:rsidRPr="003304BA">
          <w:rPr>
            <w:rFonts w:ascii="Times New Roman" w:hAnsi="Times New Roman" w:cs="Times New Roman"/>
            <w:b w:val="0"/>
            <w:webHidden/>
            <w:sz w:val="20"/>
          </w:rPr>
          <w:fldChar w:fldCharType="separate"/>
        </w:r>
        <w:r w:rsidR="00F34AA4">
          <w:rPr>
            <w:rFonts w:ascii="Times New Roman" w:hAnsi="Times New Roman" w:cs="Times New Roman"/>
            <w:b w:val="0"/>
            <w:webHidden/>
            <w:sz w:val="20"/>
          </w:rPr>
          <w:t>6</w:t>
        </w:r>
        <w:r w:rsidRPr="003304BA">
          <w:rPr>
            <w:rFonts w:ascii="Times New Roman" w:hAnsi="Times New Roman" w:cs="Times New Roman"/>
            <w:b w:val="0"/>
            <w:webHidden/>
            <w:sz w:val="20"/>
          </w:rPr>
          <w:fldChar w:fldCharType="end"/>
        </w:r>
      </w:hyperlink>
    </w:p>
    <w:p w:rsidR="00D26EED" w:rsidRPr="003304BA" w:rsidRDefault="007D54BA" w:rsidP="003304BA">
      <w:pPr>
        <w:pStyle w:val="29"/>
        <w:tabs>
          <w:tab w:val="left" w:pos="1134"/>
          <w:tab w:val="left" w:pos="9639"/>
        </w:tabs>
        <w:rPr>
          <w:rFonts w:ascii="Times New Roman" w:eastAsiaTheme="minorEastAsia" w:hAnsi="Times New Roman" w:cs="Times New Roman"/>
          <w:b w:val="0"/>
          <w:bCs w:val="0"/>
          <w:sz w:val="20"/>
        </w:rPr>
      </w:pPr>
      <w:hyperlink w:anchor="_Toc399513076" w:history="1">
        <w:r w:rsidR="00D26EED" w:rsidRPr="003304BA">
          <w:rPr>
            <w:rStyle w:val="afc"/>
            <w:rFonts w:ascii="Times New Roman" w:hAnsi="Times New Roman" w:cs="Times New Roman"/>
            <w:b w:val="0"/>
            <w:sz w:val="20"/>
          </w:rPr>
          <w:t>2.7.</w:t>
        </w:r>
        <w:r w:rsidR="00D26EED" w:rsidRPr="003304BA">
          <w:rPr>
            <w:rFonts w:ascii="Times New Roman" w:eastAsiaTheme="minorEastAsia" w:hAnsi="Times New Roman" w:cs="Times New Roman"/>
            <w:b w:val="0"/>
            <w:bCs w:val="0"/>
            <w:sz w:val="20"/>
          </w:rPr>
          <w:tab/>
        </w:r>
        <w:r w:rsidR="00D26EED" w:rsidRPr="003304BA">
          <w:rPr>
            <w:rStyle w:val="afc"/>
            <w:rFonts w:ascii="Times New Roman" w:hAnsi="Times New Roman" w:cs="Times New Roman"/>
            <w:b w:val="0"/>
            <w:sz w:val="20"/>
          </w:rPr>
          <w:t>Официальный источник информации о ходе и результатах аукциона</w:t>
        </w:r>
        <w:r w:rsidR="00D26EED" w:rsidRPr="003304BA">
          <w:rPr>
            <w:rFonts w:ascii="Times New Roman" w:hAnsi="Times New Roman" w:cs="Times New Roman"/>
            <w:b w:val="0"/>
            <w:webHidden/>
            <w:sz w:val="20"/>
          </w:rPr>
          <w:tab/>
        </w:r>
        <w:r w:rsidRPr="003304BA">
          <w:rPr>
            <w:rFonts w:ascii="Times New Roman" w:hAnsi="Times New Roman" w:cs="Times New Roman"/>
            <w:b w:val="0"/>
            <w:webHidden/>
            <w:sz w:val="20"/>
          </w:rPr>
          <w:fldChar w:fldCharType="begin"/>
        </w:r>
        <w:r w:rsidR="00D26EED" w:rsidRPr="003304BA">
          <w:rPr>
            <w:rFonts w:ascii="Times New Roman" w:hAnsi="Times New Roman" w:cs="Times New Roman"/>
            <w:b w:val="0"/>
            <w:webHidden/>
            <w:sz w:val="20"/>
          </w:rPr>
          <w:instrText xml:space="preserve"> PAGEREF _Toc399513076 \h </w:instrText>
        </w:r>
        <w:r w:rsidRPr="003304BA">
          <w:rPr>
            <w:rFonts w:ascii="Times New Roman" w:hAnsi="Times New Roman" w:cs="Times New Roman"/>
            <w:b w:val="0"/>
            <w:webHidden/>
            <w:sz w:val="20"/>
          </w:rPr>
        </w:r>
        <w:r w:rsidRPr="003304BA">
          <w:rPr>
            <w:rFonts w:ascii="Times New Roman" w:hAnsi="Times New Roman" w:cs="Times New Roman"/>
            <w:b w:val="0"/>
            <w:webHidden/>
            <w:sz w:val="20"/>
          </w:rPr>
          <w:fldChar w:fldCharType="separate"/>
        </w:r>
        <w:r w:rsidR="00F34AA4">
          <w:rPr>
            <w:rFonts w:ascii="Times New Roman" w:hAnsi="Times New Roman" w:cs="Times New Roman"/>
            <w:b w:val="0"/>
            <w:webHidden/>
            <w:sz w:val="20"/>
          </w:rPr>
          <w:t>7</w:t>
        </w:r>
        <w:r w:rsidRPr="003304BA">
          <w:rPr>
            <w:rFonts w:ascii="Times New Roman" w:hAnsi="Times New Roman" w:cs="Times New Roman"/>
            <w:b w:val="0"/>
            <w:webHidden/>
            <w:sz w:val="20"/>
          </w:rPr>
          <w:fldChar w:fldCharType="end"/>
        </w:r>
      </w:hyperlink>
    </w:p>
    <w:p w:rsidR="00D26EED" w:rsidRPr="003304BA" w:rsidRDefault="007D54BA" w:rsidP="003304BA">
      <w:pPr>
        <w:pStyle w:val="29"/>
        <w:tabs>
          <w:tab w:val="left" w:pos="1134"/>
          <w:tab w:val="left" w:pos="9639"/>
        </w:tabs>
        <w:rPr>
          <w:rFonts w:ascii="Times New Roman" w:eastAsiaTheme="minorEastAsia" w:hAnsi="Times New Roman" w:cs="Times New Roman"/>
          <w:b w:val="0"/>
          <w:bCs w:val="0"/>
          <w:sz w:val="20"/>
        </w:rPr>
      </w:pPr>
      <w:hyperlink w:anchor="_Toc399513077" w:history="1">
        <w:r w:rsidR="00D26EED" w:rsidRPr="003304BA">
          <w:rPr>
            <w:rStyle w:val="afc"/>
            <w:rFonts w:ascii="Times New Roman" w:hAnsi="Times New Roman" w:cs="Times New Roman"/>
            <w:b w:val="0"/>
            <w:sz w:val="20"/>
          </w:rPr>
          <w:t>2.8.</w:t>
        </w:r>
        <w:r w:rsidR="00D26EED" w:rsidRPr="003304BA">
          <w:rPr>
            <w:rFonts w:ascii="Times New Roman" w:eastAsiaTheme="minorEastAsia" w:hAnsi="Times New Roman" w:cs="Times New Roman"/>
            <w:b w:val="0"/>
            <w:bCs w:val="0"/>
            <w:sz w:val="20"/>
          </w:rPr>
          <w:tab/>
        </w:r>
        <w:r w:rsidR="00D26EED" w:rsidRPr="003304BA">
          <w:rPr>
            <w:rStyle w:val="afc"/>
            <w:rFonts w:ascii="Times New Roman" w:hAnsi="Times New Roman" w:cs="Times New Roman"/>
            <w:b w:val="0"/>
            <w:sz w:val="20"/>
          </w:rPr>
          <w:t>Прочие положения</w:t>
        </w:r>
        <w:r w:rsidR="00D26EED" w:rsidRPr="003304BA">
          <w:rPr>
            <w:rFonts w:ascii="Times New Roman" w:hAnsi="Times New Roman" w:cs="Times New Roman"/>
            <w:b w:val="0"/>
            <w:webHidden/>
            <w:sz w:val="20"/>
          </w:rPr>
          <w:tab/>
        </w:r>
        <w:r w:rsidRPr="003304BA">
          <w:rPr>
            <w:rFonts w:ascii="Times New Roman" w:hAnsi="Times New Roman" w:cs="Times New Roman"/>
            <w:b w:val="0"/>
            <w:webHidden/>
            <w:sz w:val="20"/>
          </w:rPr>
          <w:fldChar w:fldCharType="begin"/>
        </w:r>
        <w:r w:rsidR="00D26EED" w:rsidRPr="003304BA">
          <w:rPr>
            <w:rFonts w:ascii="Times New Roman" w:hAnsi="Times New Roman" w:cs="Times New Roman"/>
            <w:b w:val="0"/>
            <w:webHidden/>
            <w:sz w:val="20"/>
          </w:rPr>
          <w:instrText xml:space="preserve"> PAGEREF _Toc399513077 \h </w:instrText>
        </w:r>
        <w:r w:rsidRPr="003304BA">
          <w:rPr>
            <w:rFonts w:ascii="Times New Roman" w:hAnsi="Times New Roman" w:cs="Times New Roman"/>
            <w:b w:val="0"/>
            <w:webHidden/>
            <w:sz w:val="20"/>
          </w:rPr>
        </w:r>
        <w:r w:rsidRPr="003304BA">
          <w:rPr>
            <w:rFonts w:ascii="Times New Roman" w:hAnsi="Times New Roman" w:cs="Times New Roman"/>
            <w:b w:val="0"/>
            <w:webHidden/>
            <w:sz w:val="20"/>
          </w:rPr>
          <w:fldChar w:fldCharType="separate"/>
        </w:r>
        <w:r w:rsidR="00F34AA4">
          <w:rPr>
            <w:rFonts w:ascii="Times New Roman" w:hAnsi="Times New Roman" w:cs="Times New Roman"/>
            <w:b w:val="0"/>
            <w:webHidden/>
            <w:sz w:val="20"/>
          </w:rPr>
          <w:t>7</w:t>
        </w:r>
        <w:r w:rsidRPr="003304BA">
          <w:rPr>
            <w:rFonts w:ascii="Times New Roman" w:hAnsi="Times New Roman" w:cs="Times New Roman"/>
            <w:b w:val="0"/>
            <w:webHidden/>
            <w:sz w:val="20"/>
          </w:rPr>
          <w:fldChar w:fldCharType="end"/>
        </w:r>
      </w:hyperlink>
    </w:p>
    <w:p w:rsidR="00D26EED" w:rsidRPr="003304BA" w:rsidRDefault="007D54BA" w:rsidP="003304BA">
      <w:pPr>
        <w:pStyle w:val="15"/>
        <w:spacing w:before="0"/>
        <w:rPr>
          <w:rFonts w:eastAsiaTheme="minorEastAsia"/>
          <w:sz w:val="20"/>
        </w:rPr>
      </w:pPr>
      <w:hyperlink w:anchor="_Toc399513078" w:history="1">
        <w:r w:rsidR="00D26EED" w:rsidRPr="003304BA">
          <w:rPr>
            <w:rStyle w:val="afc"/>
            <w:sz w:val="20"/>
          </w:rPr>
          <w:t>3.</w:t>
        </w:r>
        <w:r w:rsidR="00D26EED" w:rsidRPr="003304BA">
          <w:rPr>
            <w:rFonts w:eastAsiaTheme="minorEastAsia"/>
            <w:sz w:val="20"/>
          </w:rPr>
          <w:tab/>
        </w:r>
        <w:r w:rsidR="00D26EED" w:rsidRPr="003304BA">
          <w:rPr>
            <w:rStyle w:val="afc"/>
            <w:sz w:val="20"/>
          </w:rPr>
          <w:t>ТРЕБОВАНИЯ К УЧАСТНИКАМ АУКЦИОНА, ДОКУМЕНТАМ, ПРЕДОСТАВЛЯЕМЫМ В СОСТАВЕ ЗАЯВКИ НА УЧАСТИЕ В АУКЦИОНЕ</w:t>
        </w:r>
        <w:r w:rsidR="00D26EED" w:rsidRPr="003304BA">
          <w:rPr>
            <w:webHidden/>
            <w:sz w:val="20"/>
          </w:rPr>
          <w:tab/>
        </w:r>
        <w:r w:rsidRPr="003304BA">
          <w:rPr>
            <w:webHidden/>
            <w:sz w:val="20"/>
          </w:rPr>
          <w:fldChar w:fldCharType="begin"/>
        </w:r>
        <w:r w:rsidR="00D26EED" w:rsidRPr="003304BA">
          <w:rPr>
            <w:webHidden/>
            <w:sz w:val="20"/>
          </w:rPr>
          <w:instrText xml:space="preserve"> PAGEREF _Toc399513078 \h </w:instrText>
        </w:r>
        <w:r w:rsidRPr="003304BA">
          <w:rPr>
            <w:webHidden/>
            <w:sz w:val="20"/>
          </w:rPr>
        </w:r>
        <w:r w:rsidRPr="003304BA">
          <w:rPr>
            <w:webHidden/>
            <w:sz w:val="20"/>
          </w:rPr>
          <w:fldChar w:fldCharType="separate"/>
        </w:r>
        <w:r w:rsidR="00F34AA4">
          <w:rPr>
            <w:webHidden/>
            <w:sz w:val="20"/>
          </w:rPr>
          <w:t>8</w:t>
        </w:r>
        <w:r w:rsidRPr="003304BA">
          <w:rPr>
            <w:webHidden/>
            <w:sz w:val="20"/>
          </w:rPr>
          <w:fldChar w:fldCharType="end"/>
        </w:r>
      </w:hyperlink>
    </w:p>
    <w:p w:rsidR="00D26EED" w:rsidRPr="003304BA" w:rsidRDefault="007D54BA" w:rsidP="003304BA">
      <w:pPr>
        <w:pStyle w:val="29"/>
        <w:tabs>
          <w:tab w:val="left" w:pos="1134"/>
          <w:tab w:val="left" w:pos="9639"/>
        </w:tabs>
        <w:rPr>
          <w:rFonts w:ascii="Times New Roman" w:eastAsiaTheme="minorEastAsia" w:hAnsi="Times New Roman" w:cs="Times New Roman"/>
          <w:b w:val="0"/>
          <w:bCs w:val="0"/>
          <w:sz w:val="20"/>
        </w:rPr>
      </w:pPr>
      <w:hyperlink w:anchor="_Toc399513079" w:history="1">
        <w:r w:rsidR="00D26EED" w:rsidRPr="003304BA">
          <w:rPr>
            <w:rStyle w:val="afc"/>
            <w:rFonts w:ascii="Times New Roman" w:hAnsi="Times New Roman" w:cs="Times New Roman"/>
            <w:b w:val="0"/>
            <w:sz w:val="20"/>
          </w:rPr>
          <w:t>3.1.</w:t>
        </w:r>
        <w:r w:rsidR="00D26EED" w:rsidRPr="003304BA">
          <w:rPr>
            <w:rFonts w:ascii="Times New Roman" w:eastAsiaTheme="minorEastAsia" w:hAnsi="Times New Roman" w:cs="Times New Roman"/>
            <w:b w:val="0"/>
            <w:bCs w:val="0"/>
            <w:sz w:val="20"/>
          </w:rPr>
          <w:tab/>
        </w:r>
        <w:r w:rsidR="00D26EED" w:rsidRPr="003304BA">
          <w:rPr>
            <w:rStyle w:val="afc"/>
            <w:rFonts w:ascii="Times New Roman" w:hAnsi="Times New Roman" w:cs="Times New Roman"/>
            <w:b w:val="0"/>
            <w:sz w:val="20"/>
          </w:rPr>
          <w:t>Требования к участникам аукциона</w:t>
        </w:r>
        <w:r w:rsidR="00D26EED" w:rsidRPr="003304BA">
          <w:rPr>
            <w:rFonts w:ascii="Times New Roman" w:hAnsi="Times New Roman" w:cs="Times New Roman"/>
            <w:b w:val="0"/>
            <w:webHidden/>
            <w:sz w:val="20"/>
          </w:rPr>
          <w:tab/>
        </w:r>
        <w:r w:rsidRPr="003304BA">
          <w:rPr>
            <w:rFonts w:ascii="Times New Roman" w:hAnsi="Times New Roman" w:cs="Times New Roman"/>
            <w:b w:val="0"/>
            <w:webHidden/>
            <w:sz w:val="20"/>
          </w:rPr>
          <w:fldChar w:fldCharType="begin"/>
        </w:r>
        <w:r w:rsidR="00D26EED" w:rsidRPr="003304BA">
          <w:rPr>
            <w:rFonts w:ascii="Times New Roman" w:hAnsi="Times New Roman" w:cs="Times New Roman"/>
            <w:b w:val="0"/>
            <w:webHidden/>
            <w:sz w:val="20"/>
          </w:rPr>
          <w:instrText xml:space="preserve"> PAGEREF _Toc399513079 \h </w:instrText>
        </w:r>
        <w:r w:rsidRPr="003304BA">
          <w:rPr>
            <w:rFonts w:ascii="Times New Roman" w:hAnsi="Times New Roman" w:cs="Times New Roman"/>
            <w:b w:val="0"/>
            <w:webHidden/>
            <w:sz w:val="20"/>
          </w:rPr>
        </w:r>
        <w:r w:rsidRPr="003304BA">
          <w:rPr>
            <w:rFonts w:ascii="Times New Roman" w:hAnsi="Times New Roman" w:cs="Times New Roman"/>
            <w:b w:val="0"/>
            <w:webHidden/>
            <w:sz w:val="20"/>
          </w:rPr>
          <w:fldChar w:fldCharType="separate"/>
        </w:r>
        <w:r w:rsidR="00F34AA4">
          <w:rPr>
            <w:rFonts w:ascii="Times New Roman" w:hAnsi="Times New Roman" w:cs="Times New Roman"/>
            <w:b w:val="0"/>
            <w:webHidden/>
            <w:sz w:val="20"/>
          </w:rPr>
          <w:t>8</w:t>
        </w:r>
        <w:r w:rsidRPr="003304BA">
          <w:rPr>
            <w:rFonts w:ascii="Times New Roman" w:hAnsi="Times New Roman" w:cs="Times New Roman"/>
            <w:b w:val="0"/>
            <w:webHidden/>
            <w:sz w:val="20"/>
          </w:rPr>
          <w:fldChar w:fldCharType="end"/>
        </w:r>
      </w:hyperlink>
    </w:p>
    <w:p w:rsidR="00D26EED" w:rsidRPr="003304BA" w:rsidRDefault="007D54BA" w:rsidP="003304BA">
      <w:pPr>
        <w:pStyle w:val="29"/>
        <w:tabs>
          <w:tab w:val="left" w:pos="1134"/>
          <w:tab w:val="left" w:pos="9639"/>
        </w:tabs>
        <w:rPr>
          <w:rFonts w:ascii="Times New Roman" w:eastAsiaTheme="minorEastAsia" w:hAnsi="Times New Roman" w:cs="Times New Roman"/>
          <w:b w:val="0"/>
          <w:bCs w:val="0"/>
          <w:sz w:val="20"/>
        </w:rPr>
      </w:pPr>
      <w:hyperlink w:anchor="_Toc399513080" w:history="1">
        <w:r w:rsidR="00D26EED" w:rsidRPr="003304BA">
          <w:rPr>
            <w:rStyle w:val="afc"/>
            <w:rFonts w:ascii="Times New Roman" w:hAnsi="Times New Roman" w:cs="Times New Roman"/>
            <w:b w:val="0"/>
            <w:sz w:val="20"/>
          </w:rPr>
          <w:t>3.2.</w:t>
        </w:r>
        <w:r w:rsidR="00D26EED" w:rsidRPr="003304BA">
          <w:rPr>
            <w:rFonts w:ascii="Times New Roman" w:eastAsiaTheme="minorEastAsia" w:hAnsi="Times New Roman" w:cs="Times New Roman"/>
            <w:b w:val="0"/>
            <w:bCs w:val="0"/>
            <w:sz w:val="20"/>
          </w:rPr>
          <w:tab/>
        </w:r>
        <w:r w:rsidR="00D26EED" w:rsidRPr="003304BA">
          <w:rPr>
            <w:rStyle w:val="afc"/>
            <w:rFonts w:ascii="Times New Roman" w:hAnsi="Times New Roman" w:cs="Times New Roman"/>
            <w:b w:val="0"/>
            <w:sz w:val="20"/>
          </w:rPr>
          <w:t>Документы, предоставляемые в составе заявки на участие в аукционе</w:t>
        </w:r>
        <w:r w:rsidR="00D26EED" w:rsidRPr="003304BA">
          <w:rPr>
            <w:rFonts w:ascii="Times New Roman" w:hAnsi="Times New Roman" w:cs="Times New Roman"/>
            <w:b w:val="0"/>
            <w:webHidden/>
            <w:sz w:val="20"/>
          </w:rPr>
          <w:tab/>
        </w:r>
        <w:r w:rsidRPr="003304BA">
          <w:rPr>
            <w:rFonts w:ascii="Times New Roman" w:hAnsi="Times New Roman" w:cs="Times New Roman"/>
            <w:b w:val="0"/>
            <w:webHidden/>
            <w:sz w:val="20"/>
          </w:rPr>
          <w:fldChar w:fldCharType="begin"/>
        </w:r>
        <w:r w:rsidR="00D26EED" w:rsidRPr="003304BA">
          <w:rPr>
            <w:rFonts w:ascii="Times New Roman" w:hAnsi="Times New Roman" w:cs="Times New Roman"/>
            <w:b w:val="0"/>
            <w:webHidden/>
            <w:sz w:val="20"/>
          </w:rPr>
          <w:instrText xml:space="preserve"> PAGEREF _Toc399513080 \h </w:instrText>
        </w:r>
        <w:r w:rsidRPr="003304BA">
          <w:rPr>
            <w:rFonts w:ascii="Times New Roman" w:hAnsi="Times New Roman" w:cs="Times New Roman"/>
            <w:b w:val="0"/>
            <w:webHidden/>
            <w:sz w:val="20"/>
          </w:rPr>
        </w:r>
        <w:r w:rsidRPr="003304BA">
          <w:rPr>
            <w:rFonts w:ascii="Times New Roman" w:hAnsi="Times New Roman" w:cs="Times New Roman"/>
            <w:b w:val="0"/>
            <w:webHidden/>
            <w:sz w:val="20"/>
          </w:rPr>
          <w:fldChar w:fldCharType="separate"/>
        </w:r>
        <w:r w:rsidR="00F34AA4">
          <w:rPr>
            <w:rFonts w:ascii="Times New Roman" w:hAnsi="Times New Roman" w:cs="Times New Roman"/>
            <w:b w:val="0"/>
            <w:webHidden/>
            <w:sz w:val="20"/>
          </w:rPr>
          <w:t>8</w:t>
        </w:r>
        <w:r w:rsidRPr="003304BA">
          <w:rPr>
            <w:rFonts w:ascii="Times New Roman" w:hAnsi="Times New Roman" w:cs="Times New Roman"/>
            <w:b w:val="0"/>
            <w:webHidden/>
            <w:sz w:val="20"/>
          </w:rPr>
          <w:fldChar w:fldCharType="end"/>
        </w:r>
      </w:hyperlink>
    </w:p>
    <w:p w:rsidR="00D26EED" w:rsidRPr="003304BA" w:rsidRDefault="007D54BA" w:rsidP="003304BA">
      <w:pPr>
        <w:pStyle w:val="29"/>
        <w:tabs>
          <w:tab w:val="left" w:pos="1134"/>
          <w:tab w:val="left" w:pos="9639"/>
        </w:tabs>
        <w:rPr>
          <w:rFonts w:ascii="Times New Roman" w:eastAsiaTheme="minorEastAsia" w:hAnsi="Times New Roman" w:cs="Times New Roman"/>
          <w:b w:val="0"/>
          <w:bCs w:val="0"/>
          <w:sz w:val="20"/>
        </w:rPr>
      </w:pPr>
      <w:hyperlink w:anchor="_Toc399513081" w:history="1">
        <w:r w:rsidR="00D26EED" w:rsidRPr="003304BA">
          <w:rPr>
            <w:rStyle w:val="afc"/>
            <w:rFonts w:ascii="Times New Roman" w:hAnsi="Times New Roman" w:cs="Times New Roman"/>
            <w:b w:val="0"/>
            <w:sz w:val="20"/>
          </w:rPr>
          <w:t>3.3.</w:t>
        </w:r>
        <w:r w:rsidR="00D26EED" w:rsidRPr="003304BA">
          <w:rPr>
            <w:rFonts w:ascii="Times New Roman" w:eastAsiaTheme="minorEastAsia" w:hAnsi="Times New Roman" w:cs="Times New Roman"/>
            <w:b w:val="0"/>
            <w:bCs w:val="0"/>
            <w:sz w:val="20"/>
          </w:rPr>
          <w:tab/>
        </w:r>
        <w:r w:rsidR="00D26EED" w:rsidRPr="003304BA">
          <w:rPr>
            <w:rStyle w:val="afc"/>
            <w:rFonts w:ascii="Times New Roman" w:hAnsi="Times New Roman" w:cs="Times New Roman"/>
            <w:b w:val="0"/>
            <w:sz w:val="20"/>
          </w:rPr>
          <w:t xml:space="preserve">Возможность привлечения </w:t>
        </w:r>
        <w:r w:rsidR="00D26EED" w:rsidRPr="003304BA">
          <w:rPr>
            <w:rStyle w:val="afc"/>
            <w:rFonts w:ascii="Times New Roman" w:hAnsi="Times New Roman" w:cs="Times New Roman"/>
            <w:b w:val="0"/>
            <w:i/>
            <w:sz w:val="20"/>
          </w:rPr>
          <w:t>субподрядчиков/ соисполнителей</w:t>
        </w:r>
        <w:r w:rsidR="00D26EED" w:rsidRPr="003304BA">
          <w:rPr>
            <w:rStyle w:val="afc"/>
            <w:rFonts w:ascii="Times New Roman" w:hAnsi="Times New Roman" w:cs="Times New Roman"/>
            <w:b w:val="0"/>
            <w:sz w:val="20"/>
          </w:rPr>
          <w:t xml:space="preserve"> (юридических или физических лиц, </w:t>
        </w:r>
        <w:r w:rsidR="00D26EED" w:rsidRPr="003304BA">
          <w:rPr>
            <w:rStyle w:val="afc"/>
            <w:rFonts w:ascii="Times New Roman" w:hAnsi="Times New Roman" w:cs="Times New Roman"/>
            <w:b w:val="0"/>
            <w:i/>
            <w:sz w:val="20"/>
          </w:rPr>
          <w:t>выполняющих/оказывающих</w:t>
        </w:r>
        <w:r w:rsidR="00D26EED" w:rsidRPr="003304BA">
          <w:rPr>
            <w:rStyle w:val="afc"/>
            <w:rFonts w:ascii="Times New Roman" w:hAnsi="Times New Roman" w:cs="Times New Roman"/>
            <w:b w:val="0"/>
            <w:sz w:val="20"/>
          </w:rPr>
          <w:t xml:space="preserve"> часть </w:t>
        </w:r>
        <w:r w:rsidR="00D26EED" w:rsidRPr="003304BA">
          <w:rPr>
            <w:rStyle w:val="afc"/>
            <w:rFonts w:ascii="Times New Roman" w:hAnsi="Times New Roman" w:cs="Times New Roman"/>
            <w:b w:val="0"/>
            <w:i/>
            <w:sz w:val="20"/>
          </w:rPr>
          <w:t xml:space="preserve">работ/ услуг </w:t>
        </w:r>
        <w:r w:rsidR="00D26EED" w:rsidRPr="003304BA">
          <w:rPr>
            <w:rStyle w:val="afc"/>
            <w:rFonts w:ascii="Times New Roman" w:hAnsi="Times New Roman" w:cs="Times New Roman"/>
            <w:b w:val="0"/>
            <w:sz w:val="20"/>
          </w:rPr>
          <w:t>по договору) указана в пункте 19 раздела 5 «Информационная карта аукциона».</w:t>
        </w:r>
        <w:r w:rsidR="00D26EED" w:rsidRPr="003304BA">
          <w:rPr>
            <w:rFonts w:ascii="Times New Roman" w:hAnsi="Times New Roman" w:cs="Times New Roman"/>
            <w:b w:val="0"/>
            <w:webHidden/>
            <w:sz w:val="20"/>
          </w:rPr>
          <w:tab/>
        </w:r>
        <w:r w:rsidRPr="003304BA">
          <w:rPr>
            <w:rFonts w:ascii="Times New Roman" w:hAnsi="Times New Roman" w:cs="Times New Roman"/>
            <w:b w:val="0"/>
            <w:webHidden/>
            <w:sz w:val="20"/>
          </w:rPr>
          <w:fldChar w:fldCharType="begin"/>
        </w:r>
        <w:r w:rsidR="00D26EED" w:rsidRPr="003304BA">
          <w:rPr>
            <w:rFonts w:ascii="Times New Roman" w:hAnsi="Times New Roman" w:cs="Times New Roman"/>
            <w:b w:val="0"/>
            <w:webHidden/>
            <w:sz w:val="20"/>
          </w:rPr>
          <w:instrText xml:space="preserve"> PAGEREF _Toc399513081 \h </w:instrText>
        </w:r>
        <w:r w:rsidRPr="003304BA">
          <w:rPr>
            <w:rFonts w:ascii="Times New Roman" w:hAnsi="Times New Roman" w:cs="Times New Roman"/>
            <w:b w:val="0"/>
            <w:webHidden/>
            <w:sz w:val="20"/>
          </w:rPr>
        </w:r>
        <w:r w:rsidRPr="003304BA">
          <w:rPr>
            <w:rFonts w:ascii="Times New Roman" w:hAnsi="Times New Roman" w:cs="Times New Roman"/>
            <w:b w:val="0"/>
            <w:webHidden/>
            <w:sz w:val="20"/>
          </w:rPr>
          <w:fldChar w:fldCharType="separate"/>
        </w:r>
        <w:r w:rsidR="00F34AA4">
          <w:rPr>
            <w:rFonts w:ascii="Times New Roman" w:hAnsi="Times New Roman" w:cs="Times New Roman"/>
            <w:b w:val="0"/>
            <w:webHidden/>
            <w:sz w:val="20"/>
          </w:rPr>
          <w:t>10</w:t>
        </w:r>
        <w:r w:rsidRPr="003304BA">
          <w:rPr>
            <w:rFonts w:ascii="Times New Roman" w:hAnsi="Times New Roman" w:cs="Times New Roman"/>
            <w:b w:val="0"/>
            <w:webHidden/>
            <w:sz w:val="20"/>
          </w:rPr>
          <w:fldChar w:fldCharType="end"/>
        </w:r>
      </w:hyperlink>
    </w:p>
    <w:p w:rsidR="00D26EED" w:rsidRPr="003304BA" w:rsidRDefault="007D54BA" w:rsidP="003304BA">
      <w:pPr>
        <w:pStyle w:val="29"/>
        <w:tabs>
          <w:tab w:val="left" w:pos="1134"/>
          <w:tab w:val="left" w:pos="9639"/>
        </w:tabs>
        <w:rPr>
          <w:rFonts w:ascii="Times New Roman" w:eastAsiaTheme="minorEastAsia" w:hAnsi="Times New Roman" w:cs="Times New Roman"/>
          <w:b w:val="0"/>
          <w:bCs w:val="0"/>
          <w:sz w:val="20"/>
        </w:rPr>
      </w:pPr>
      <w:hyperlink w:anchor="_Toc399513082" w:history="1">
        <w:r w:rsidR="00D26EED" w:rsidRPr="003304BA">
          <w:rPr>
            <w:rStyle w:val="afc"/>
            <w:rFonts w:ascii="Times New Roman" w:hAnsi="Times New Roman" w:cs="Times New Roman"/>
            <w:b w:val="0"/>
            <w:sz w:val="20"/>
          </w:rPr>
          <w:t>3.4.</w:t>
        </w:r>
        <w:r w:rsidR="00D26EED" w:rsidRPr="003304BA">
          <w:rPr>
            <w:rFonts w:ascii="Times New Roman" w:eastAsiaTheme="minorEastAsia" w:hAnsi="Times New Roman" w:cs="Times New Roman"/>
            <w:b w:val="0"/>
            <w:bCs w:val="0"/>
            <w:sz w:val="20"/>
          </w:rPr>
          <w:tab/>
        </w:r>
        <w:r w:rsidR="00D26EED" w:rsidRPr="003304BA">
          <w:rPr>
            <w:rStyle w:val="afc"/>
            <w:rFonts w:ascii="Times New Roman" w:hAnsi="Times New Roman" w:cs="Times New Roman"/>
            <w:b w:val="0"/>
            <w:sz w:val="20"/>
          </w:rPr>
          <w:t xml:space="preserve">Условия привлечения </w:t>
        </w:r>
        <w:r w:rsidR="00D26EED" w:rsidRPr="003304BA">
          <w:rPr>
            <w:rStyle w:val="afc"/>
            <w:rFonts w:ascii="Times New Roman" w:hAnsi="Times New Roman" w:cs="Times New Roman"/>
            <w:b w:val="0"/>
            <w:i/>
            <w:sz w:val="20"/>
          </w:rPr>
          <w:t>субподрядчиков/ соисполнителей</w:t>
        </w:r>
        <w:r w:rsidR="00D26EED" w:rsidRPr="003304BA">
          <w:rPr>
            <w:rStyle w:val="afc"/>
            <w:rFonts w:ascii="Times New Roman" w:hAnsi="Times New Roman" w:cs="Times New Roman"/>
            <w:b w:val="0"/>
            <w:sz w:val="20"/>
          </w:rPr>
          <w:t xml:space="preserve"> и порядок подтверждения их соответствия установленным требованиям приведены в</w:t>
        </w:r>
        <w:r w:rsidR="00D26EED" w:rsidRPr="003304BA">
          <w:rPr>
            <w:rStyle w:val="afc"/>
            <w:rFonts w:ascii="Times New Roman" w:hAnsi="Times New Roman" w:cs="Times New Roman"/>
            <w:b w:val="0"/>
            <w:sz w:val="20"/>
            <w:lang w:val="en-US"/>
          </w:rPr>
          <w:t> </w:t>
        </w:r>
        <w:r w:rsidR="00D26EED" w:rsidRPr="003304BA">
          <w:rPr>
            <w:rStyle w:val="afc"/>
            <w:rFonts w:ascii="Times New Roman" w:hAnsi="Times New Roman" w:cs="Times New Roman"/>
            <w:b w:val="0"/>
            <w:sz w:val="20"/>
          </w:rPr>
          <w:t>пункте</w:t>
        </w:r>
        <w:r w:rsidR="00D26EED" w:rsidRPr="003304BA">
          <w:rPr>
            <w:rStyle w:val="afc"/>
            <w:rFonts w:ascii="Times New Roman" w:hAnsi="Times New Roman" w:cs="Times New Roman"/>
            <w:b w:val="0"/>
            <w:sz w:val="20"/>
            <w:lang w:val="en-US"/>
          </w:rPr>
          <w:t> </w:t>
        </w:r>
        <w:r w:rsidR="00D26EED" w:rsidRPr="003304BA">
          <w:rPr>
            <w:rStyle w:val="afc"/>
            <w:rFonts w:ascii="Times New Roman" w:hAnsi="Times New Roman" w:cs="Times New Roman"/>
            <w:b w:val="0"/>
            <w:sz w:val="20"/>
          </w:rPr>
          <w:t>3.5.</w:t>
        </w:r>
        <w:r w:rsidR="00D26EED" w:rsidRPr="003304BA">
          <w:rPr>
            <w:rFonts w:ascii="Times New Roman" w:hAnsi="Times New Roman" w:cs="Times New Roman"/>
            <w:b w:val="0"/>
            <w:webHidden/>
            <w:sz w:val="20"/>
          </w:rPr>
          <w:tab/>
        </w:r>
        <w:r w:rsidRPr="003304BA">
          <w:rPr>
            <w:rFonts w:ascii="Times New Roman" w:hAnsi="Times New Roman" w:cs="Times New Roman"/>
            <w:b w:val="0"/>
            <w:webHidden/>
            <w:sz w:val="20"/>
          </w:rPr>
          <w:fldChar w:fldCharType="begin"/>
        </w:r>
        <w:r w:rsidR="00D26EED" w:rsidRPr="003304BA">
          <w:rPr>
            <w:rFonts w:ascii="Times New Roman" w:hAnsi="Times New Roman" w:cs="Times New Roman"/>
            <w:b w:val="0"/>
            <w:webHidden/>
            <w:sz w:val="20"/>
          </w:rPr>
          <w:instrText xml:space="preserve"> PAGEREF _Toc399513082 \h </w:instrText>
        </w:r>
        <w:r w:rsidRPr="003304BA">
          <w:rPr>
            <w:rFonts w:ascii="Times New Roman" w:hAnsi="Times New Roman" w:cs="Times New Roman"/>
            <w:b w:val="0"/>
            <w:webHidden/>
            <w:sz w:val="20"/>
          </w:rPr>
        </w:r>
        <w:r w:rsidRPr="003304BA">
          <w:rPr>
            <w:rFonts w:ascii="Times New Roman" w:hAnsi="Times New Roman" w:cs="Times New Roman"/>
            <w:b w:val="0"/>
            <w:webHidden/>
            <w:sz w:val="20"/>
          </w:rPr>
          <w:fldChar w:fldCharType="separate"/>
        </w:r>
        <w:r w:rsidR="00F34AA4">
          <w:rPr>
            <w:rFonts w:ascii="Times New Roman" w:hAnsi="Times New Roman" w:cs="Times New Roman"/>
            <w:b w:val="0"/>
            <w:webHidden/>
            <w:sz w:val="20"/>
          </w:rPr>
          <w:t>10</w:t>
        </w:r>
        <w:r w:rsidRPr="003304BA">
          <w:rPr>
            <w:rFonts w:ascii="Times New Roman" w:hAnsi="Times New Roman" w:cs="Times New Roman"/>
            <w:b w:val="0"/>
            <w:webHidden/>
            <w:sz w:val="20"/>
          </w:rPr>
          <w:fldChar w:fldCharType="end"/>
        </w:r>
      </w:hyperlink>
    </w:p>
    <w:p w:rsidR="00D26EED" w:rsidRPr="003304BA" w:rsidRDefault="007D54BA" w:rsidP="003304BA">
      <w:pPr>
        <w:pStyle w:val="29"/>
        <w:tabs>
          <w:tab w:val="left" w:pos="1134"/>
          <w:tab w:val="left" w:pos="9639"/>
        </w:tabs>
        <w:rPr>
          <w:rFonts w:ascii="Times New Roman" w:eastAsiaTheme="minorEastAsia" w:hAnsi="Times New Roman" w:cs="Times New Roman"/>
          <w:b w:val="0"/>
          <w:bCs w:val="0"/>
          <w:sz w:val="20"/>
        </w:rPr>
      </w:pPr>
      <w:hyperlink w:anchor="_Toc399513083" w:history="1">
        <w:r w:rsidR="00D26EED" w:rsidRPr="003304BA">
          <w:rPr>
            <w:rStyle w:val="afc"/>
            <w:rFonts w:ascii="Times New Roman" w:hAnsi="Times New Roman" w:cs="Times New Roman"/>
            <w:b w:val="0"/>
            <w:sz w:val="20"/>
          </w:rPr>
          <w:t>3.5.</w:t>
        </w:r>
        <w:r w:rsidR="00D26EED" w:rsidRPr="003304BA">
          <w:rPr>
            <w:rFonts w:ascii="Times New Roman" w:eastAsiaTheme="minorEastAsia" w:hAnsi="Times New Roman" w:cs="Times New Roman"/>
            <w:b w:val="0"/>
            <w:bCs w:val="0"/>
            <w:sz w:val="20"/>
          </w:rPr>
          <w:tab/>
        </w:r>
        <w:r w:rsidR="00D26EED" w:rsidRPr="003304BA">
          <w:rPr>
            <w:rStyle w:val="afc"/>
            <w:rFonts w:ascii="Times New Roman" w:hAnsi="Times New Roman" w:cs="Times New Roman"/>
            <w:b w:val="0"/>
            <w:sz w:val="20"/>
          </w:rPr>
          <w:t xml:space="preserve">Привлечение </w:t>
        </w:r>
        <w:r w:rsidR="00D26EED" w:rsidRPr="003304BA">
          <w:rPr>
            <w:rStyle w:val="afc"/>
            <w:rFonts w:ascii="Times New Roman" w:hAnsi="Times New Roman" w:cs="Times New Roman"/>
            <w:b w:val="0"/>
            <w:i/>
            <w:sz w:val="20"/>
          </w:rPr>
          <w:t>субподрядчиков/ соисполнителей.</w:t>
        </w:r>
        <w:r w:rsidR="00D26EED" w:rsidRPr="003304BA">
          <w:rPr>
            <w:rFonts w:ascii="Times New Roman" w:hAnsi="Times New Roman" w:cs="Times New Roman"/>
            <w:b w:val="0"/>
            <w:webHidden/>
            <w:sz w:val="20"/>
          </w:rPr>
          <w:tab/>
        </w:r>
        <w:r w:rsidRPr="003304BA">
          <w:rPr>
            <w:rFonts w:ascii="Times New Roman" w:hAnsi="Times New Roman" w:cs="Times New Roman"/>
            <w:b w:val="0"/>
            <w:webHidden/>
            <w:sz w:val="20"/>
          </w:rPr>
          <w:fldChar w:fldCharType="begin"/>
        </w:r>
        <w:r w:rsidR="00D26EED" w:rsidRPr="003304BA">
          <w:rPr>
            <w:rFonts w:ascii="Times New Roman" w:hAnsi="Times New Roman" w:cs="Times New Roman"/>
            <w:b w:val="0"/>
            <w:webHidden/>
            <w:sz w:val="20"/>
          </w:rPr>
          <w:instrText xml:space="preserve"> PAGEREF _Toc399513083 \h </w:instrText>
        </w:r>
        <w:r w:rsidRPr="003304BA">
          <w:rPr>
            <w:rFonts w:ascii="Times New Roman" w:hAnsi="Times New Roman" w:cs="Times New Roman"/>
            <w:b w:val="0"/>
            <w:webHidden/>
            <w:sz w:val="20"/>
          </w:rPr>
        </w:r>
        <w:r w:rsidRPr="003304BA">
          <w:rPr>
            <w:rFonts w:ascii="Times New Roman" w:hAnsi="Times New Roman" w:cs="Times New Roman"/>
            <w:b w:val="0"/>
            <w:webHidden/>
            <w:sz w:val="20"/>
          </w:rPr>
          <w:fldChar w:fldCharType="separate"/>
        </w:r>
        <w:r w:rsidR="00F34AA4">
          <w:rPr>
            <w:rFonts w:ascii="Times New Roman" w:hAnsi="Times New Roman" w:cs="Times New Roman"/>
            <w:b w:val="0"/>
            <w:webHidden/>
            <w:sz w:val="20"/>
          </w:rPr>
          <w:t>10</w:t>
        </w:r>
        <w:r w:rsidRPr="003304BA">
          <w:rPr>
            <w:rFonts w:ascii="Times New Roman" w:hAnsi="Times New Roman" w:cs="Times New Roman"/>
            <w:b w:val="0"/>
            <w:webHidden/>
            <w:sz w:val="20"/>
          </w:rPr>
          <w:fldChar w:fldCharType="end"/>
        </w:r>
      </w:hyperlink>
    </w:p>
    <w:p w:rsidR="00D26EED" w:rsidRPr="003304BA" w:rsidRDefault="007D54BA" w:rsidP="003304BA">
      <w:pPr>
        <w:pStyle w:val="29"/>
        <w:tabs>
          <w:tab w:val="left" w:pos="1134"/>
          <w:tab w:val="left" w:pos="9639"/>
        </w:tabs>
        <w:rPr>
          <w:rFonts w:ascii="Times New Roman" w:eastAsiaTheme="minorEastAsia" w:hAnsi="Times New Roman" w:cs="Times New Roman"/>
          <w:b w:val="0"/>
          <w:bCs w:val="0"/>
          <w:sz w:val="20"/>
        </w:rPr>
      </w:pPr>
      <w:hyperlink w:anchor="_Toc399513084" w:history="1">
        <w:r w:rsidR="00D26EED" w:rsidRPr="003304BA">
          <w:rPr>
            <w:rStyle w:val="afc"/>
            <w:rFonts w:ascii="Times New Roman" w:hAnsi="Times New Roman" w:cs="Times New Roman"/>
            <w:b w:val="0"/>
            <w:sz w:val="20"/>
          </w:rPr>
          <w:t>3.6.</w:t>
        </w:r>
        <w:r w:rsidR="00D26EED" w:rsidRPr="003304BA">
          <w:rPr>
            <w:rFonts w:ascii="Times New Roman" w:eastAsiaTheme="minorEastAsia" w:hAnsi="Times New Roman" w:cs="Times New Roman"/>
            <w:b w:val="0"/>
            <w:bCs w:val="0"/>
            <w:sz w:val="20"/>
          </w:rPr>
          <w:tab/>
        </w:r>
        <w:r w:rsidR="00D26EED" w:rsidRPr="003304BA">
          <w:rPr>
            <w:rStyle w:val="afc"/>
            <w:rFonts w:ascii="Times New Roman" w:hAnsi="Times New Roman" w:cs="Times New Roman"/>
            <w:b w:val="0"/>
            <w:sz w:val="20"/>
          </w:rPr>
          <w:t>Требования к изготовителю (</w:t>
        </w:r>
        <w:r w:rsidR="00D26EED" w:rsidRPr="003304BA">
          <w:rPr>
            <w:rStyle w:val="afc"/>
            <w:rFonts w:ascii="Times New Roman" w:hAnsi="Times New Roman" w:cs="Times New Roman"/>
            <w:b w:val="0"/>
            <w:i/>
            <w:sz w:val="20"/>
          </w:rPr>
          <w:t>юридическому лицу, осуществляющему выпуск оборудования, либо, юридическому лицу, координирующему деятельность изготовителей составных частей оборудования и отвечающему за изготовление данного оборудования в целом</w:t>
        </w:r>
        <w:r w:rsidR="00D26EED" w:rsidRPr="003304BA">
          <w:rPr>
            <w:rStyle w:val="afc"/>
            <w:rFonts w:ascii="Times New Roman" w:hAnsi="Times New Roman" w:cs="Times New Roman"/>
            <w:b w:val="0"/>
            <w:sz w:val="20"/>
          </w:rPr>
          <w:t>) оборудования в соответствии с Томом 2 «Техническая часть» аукционной документации указаны в пункте 14 раздела 5 «Информационная карта аукциона».</w:t>
        </w:r>
        <w:r w:rsidR="00D26EED" w:rsidRPr="003304BA">
          <w:rPr>
            <w:rFonts w:ascii="Times New Roman" w:hAnsi="Times New Roman" w:cs="Times New Roman"/>
            <w:b w:val="0"/>
            <w:webHidden/>
            <w:sz w:val="20"/>
          </w:rPr>
          <w:tab/>
        </w:r>
        <w:r w:rsidRPr="003304BA">
          <w:rPr>
            <w:rFonts w:ascii="Times New Roman" w:hAnsi="Times New Roman" w:cs="Times New Roman"/>
            <w:b w:val="0"/>
            <w:webHidden/>
            <w:sz w:val="20"/>
          </w:rPr>
          <w:fldChar w:fldCharType="begin"/>
        </w:r>
        <w:r w:rsidR="00D26EED" w:rsidRPr="003304BA">
          <w:rPr>
            <w:rFonts w:ascii="Times New Roman" w:hAnsi="Times New Roman" w:cs="Times New Roman"/>
            <w:b w:val="0"/>
            <w:webHidden/>
            <w:sz w:val="20"/>
          </w:rPr>
          <w:instrText xml:space="preserve"> PAGEREF _Toc399513084 \h </w:instrText>
        </w:r>
        <w:r w:rsidRPr="003304BA">
          <w:rPr>
            <w:rFonts w:ascii="Times New Roman" w:hAnsi="Times New Roman" w:cs="Times New Roman"/>
            <w:b w:val="0"/>
            <w:webHidden/>
            <w:sz w:val="20"/>
          </w:rPr>
        </w:r>
        <w:r w:rsidRPr="003304BA">
          <w:rPr>
            <w:rFonts w:ascii="Times New Roman" w:hAnsi="Times New Roman" w:cs="Times New Roman"/>
            <w:b w:val="0"/>
            <w:webHidden/>
            <w:sz w:val="20"/>
          </w:rPr>
          <w:fldChar w:fldCharType="separate"/>
        </w:r>
        <w:r w:rsidR="00F34AA4">
          <w:rPr>
            <w:rFonts w:ascii="Times New Roman" w:hAnsi="Times New Roman" w:cs="Times New Roman"/>
            <w:b w:val="0"/>
            <w:webHidden/>
            <w:sz w:val="20"/>
          </w:rPr>
          <w:t>11</w:t>
        </w:r>
        <w:r w:rsidRPr="003304BA">
          <w:rPr>
            <w:rFonts w:ascii="Times New Roman" w:hAnsi="Times New Roman" w:cs="Times New Roman"/>
            <w:b w:val="0"/>
            <w:webHidden/>
            <w:sz w:val="20"/>
          </w:rPr>
          <w:fldChar w:fldCharType="end"/>
        </w:r>
      </w:hyperlink>
    </w:p>
    <w:p w:rsidR="00D26EED" w:rsidRPr="003304BA" w:rsidRDefault="007D54BA" w:rsidP="003304BA">
      <w:pPr>
        <w:pStyle w:val="15"/>
        <w:spacing w:before="0"/>
        <w:rPr>
          <w:rFonts w:eastAsiaTheme="minorEastAsia"/>
          <w:sz w:val="20"/>
        </w:rPr>
      </w:pPr>
      <w:hyperlink w:anchor="_Toc399513085" w:history="1">
        <w:r w:rsidR="00D26EED" w:rsidRPr="003304BA">
          <w:rPr>
            <w:rStyle w:val="afc"/>
            <w:sz w:val="20"/>
          </w:rPr>
          <w:t>4.</w:t>
        </w:r>
        <w:r w:rsidR="00D26EED" w:rsidRPr="003304BA">
          <w:rPr>
            <w:rFonts w:eastAsiaTheme="minorEastAsia"/>
            <w:sz w:val="20"/>
          </w:rPr>
          <w:tab/>
        </w:r>
        <w:r w:rsidR="00D26EED" w:rsidRPr="003304BA">
          <w:rPr>
            <w:rStyle w:val="afc"/>
            <w:sz w:val="20"/>
            <w:lang w:val="en-US"/>
          </w:rPr>
          <w:t>ПОРЯДОК ПРОВЕДЕНИЯ АУКЦИОНА</w:t>
        </w:r>
        <w:r w:rsidR="00D26EED" w:rsidRPr="003304BA">
          <w:rPr>
            <w:webHidden/>
            <w:sz w:val="20"/>
          </w:rPr>
          <w:tab/>
        </w:r>
        <w:r w:rsidRPr="003304BA">
          <w:rPr>
            <w:webHidden/>
            <w:sz w:val="20"/>
          </w:rPr>
          <w:fldChar w:fldCharType="begin"/>
        </w:r>
        <w:r w:rsidR="00D26EED" w:rsidRPr="003304BA">
          <w:rPr>
            <w:webHidden/>
            <w:sz w:val="20"/>
          </w:rPr>
          <w:instrText xml:space="preserve"> PAGEREF _Toc399513085 \h </w:instrText>
        </w:r>
        <w:r w:rsidRPr="003304BA">
          <w:rPr>
            <w:webHidden/>
            <w:sz w:val="20"/>
          </w:rPr>
        </w:r>
        <w:r w:rsidRPr="003304BA">
          <w:rPr>
            <w:webHidden/>
            <w:sz w:val="20"/>
          </w:rPr>
          <w:fldChar w:fldCharType="separate"/>
        </w:r>
        <w:r w:rsidR="00F34AA4">
          <w:rPr>
            <w:webHidden/>
            <w:sz w:val="20"/>
          </w:rPr>
          <w:t>12</w:t>
        </w:r>
        <w:r w:rsidRPr="003304BA">
          <w:rPr>
            <w:webHidden/>
            <w:sz w:val="20"/>
          </w:rPr>
          <w:fldChar w:fldCharType="end"/>
        </w:r>
      </w:hyperlink>
    </w:p>
    <w:p w:rsidR="00D26EED" w:rsidRPr="003304BA" w:rsidRDefault="007D54BA" w:rsidP="003304BA">
      <w:pPr>
        <w:pStyle w:val="29"/>
        <w:tabs>
          <w:tab w:val="left" w:pos="9639"/>
        </w:tabs>
        <w:rPr>
          <w:rFonts w:ascii="Times New Roman" w:eastAsiaTheme="minorEastAsia" w:hAnsi="Times New Roman" w:cs="Times New Roman"/>
          <w:b w:val="0"/>
          <w:bCs w:val="0"/>
          <w:sz w:val="20"/>
        </w:rPr>
      </w:pPr>
      <w:hyperlink w:anchor="_Toc399513086" w:history="1">
        <w:r w:rsidR="00D26EED" w:rsidRPr="003304BA">
          <w:rPr>
            <w:rStyle w:val="afc"/>
            <w:rFonts w:ascii="Times New Roman" w:hAnsi="Times New Roman" w:cs="Times New Roman"/>
            <w:b w:val="0"/>
            <w:sz w:val="20"/>
          </w:rPr>
          <w:t>4.1.</w:t>
        </w:r>
        <w:r w:rsidR="00D26EED" w:rsidRPr="003304BA">
          <w:rPr>
            <w:rFonts w:ascii="Times New Roman" w:eastAsiaTheme="minorEastAsia" w:hAnsi="Times New Roman" w:cs="Times New Roman"/>
            <w:b w:val="0"/>
            <w:bCs w:val="0"/>
            <w:sz w:val="20"/>
          </w:rPr>
          <w:tab/>
        </w:r>
        <w:r w:rsidR="00D26EED" w:rsidRPr="003304BA">
          <w:rPr>
            <w:rStyle w:val="afc"/>
            <w:rFonts w:ascii="Times New Roman" w:hAnsi="Times New Roman" w:cs="Times New Roman"/>
            <w:b w:val="0"/>
            <w:sz w:val="20"/>
          </w:rPr>
          <w:t>Получение аукционной документации</w:t>
        </w:r>
        <w:r w:rsidR="00D26EED" w:rsidRPr="003304BA">
          <w:rPr>
            <w:rFonts w:ascii="Times New Roman" w:hAnsi="Times New Roman" w:cs="Times New Roman"/>
            <w:b w:val="0"/>
            <w:webHidden/>
            <w:sz w:val="20"/>
          </w:rPr>
          <w:tab/>
        </w:r>
        <w:r w:rsidRPr="003304BA">
          <w:rPr>
            <w:rFonts w:ascii="Times New Roman" w:hAnsi="Times New Roman" w:cs="Times New Roman"/>
            <w:b w:val="0"/>
            <w:webHidden/>
            <w:sz w:val="20"/>
          </w:rPr>
          <w:fldChar w:fldCharType="begin"/>
        </w:r>
        <w:r w:rsidR="00D26EED" w:rsidRPr="003304BA">
          <w:rPr>
            <w:rFonts w:ascii="Times New Roman" w:hAnsi="Times New Roman" w:cs="Times New Roman"/>
            <w:b w:val="0"/>
            <w:webHidden/>
            <w:sz w:val="20"/>
          </w:rPr>
          <w:instrText xml:space="preserve"> PAGEREF _Toc399513086 \h </w:instrText>
        </w:r>
        <w:r w:rsidRPr="003304BA">
          <w:rPr>
            <w:rFonts w:ascii="Times New Roman" w:hAnsi="Times New Roman" w:cs="Times New Roman"/>
            <w:b w:val="0"/>
            <w:webHidden/>
            <w:sz w:val="20"/>
          </w:rPr>
        </w:r>
        <w:r w:rsidRPr="003304BA">
          <w:rPr>
            <w:rFonts w:ascii="Times New Roman" w:hAnsi="Times New Roman" w:cs="Times New Roman"/>
            <w:b w:val="0"/>
            <w:webHidden/>
            <w:sz w:val="20"/>
          </w:rPr>
          <w:fldChar w:fldCharType="separate"/>
        </w:r>
        <w:r w:rsidR="00F34AA4">
          <w:rPr>
            <w:rFonts w:ascii="Times New Roman" w:hAnsi="Times New Roman" w:cs="Times New Roman"/>
            <w:b w:val="0"/>
            <w:webHidden/>
            <w:sz w:val="20"/>
          </w:rPr>
          <w:t>12</w:t>
        </w:r>
        <w:r w:rsidRPr="003304BA">
          <w:rPr>
            <w:rFonts w:ascii="Times New Roman" w:hAnsi="Times New Roman" w:cs="Times New Roman"/>
            <w:b w:val="0"/>
            <w:webHidden/>
            <w:sz w:val="20"/>
          </w:rPr>
          <w:fldChar w:fldCharType="end"/>
        </w:r>
      </w:hyperlink>
    </w:p>
    <w:p w:rsidR="00D26EED" w:rsidRPr="003304BA" w:rsidRDefault="007D54BA" w:rsidP="003304BA">
      <w:pPr>
        <w:pStyle w:val="29"/>
        <w:tabs>
          <w:tab w:val="left" w:pos="9639"/>
        </w:tabs>
        <w:rPr>
          <w:rFonts w:ascii="Times New Roman" w:eastAsiaTheme="minorEastAsia" w:hAnsi="Times New Roman" w:cs="Times New Roman"/>
          <w:b w:val="0"/>
          <w:bCs w:val="0"/>
          <w:sz w:val="20"/>
        </w:rPr>
      </w:pPr>
      <w:hyperlink w:anchor="_Toc399513087" w:history="1">
        <w:r w:rsidR="00D26EED" w:rsidRPr="003304BA">
          <w:rPr>
            <w:rStyle w:val="afc"/>
            <w:rFonts w:ascii="Times New Roman" w:hAnsi="Times New Roman" w:cs="Times New Roman"/>
            <w:b w:val="0"/>
            <w:sz w:val="20"/>
          </w:rPr>
          <w:t>4.2.</w:t>
        </w:r>
        <w:r w:rsidR="00D26EED" w:rsidRPr="003304BA">
          <w:rPr>
            <w:rFonts w:ascii="Times New Roman" w:eastAsiaTheme="minorEastAsia" w:hAnsi="Times New Roman" w:cs="Times New Roman"/>
            <w:b w:val="0"/>
            <w:bCs w:val="0"/>
            <w:sz w:val="20"/>
          </w:rPr>
          <w:tab/>
        </w:r>
        <w:r w:rsidR="00D26EED" w:rsidRPr="003304BA">
          <w:rPr>
            <w:rStyle w:val="afc"/>
            <w:rFonts w:ascii="Times New Roman" w:hAnsi="Times New Roman" w:cs="Times New Roman"/>
            <w:b w:val="0"/>
            <w:sz w:val="20"/>
          </w:rPr>
          <w:t>Разъяснение положений аукционной документации</w:t>
        </w:r>
        <w:r w:rsidR="00D26EED" w:rsidRPr="003304BA">
          <w:rPr>
            <w:rFonts w:ascii="Times New Roman" w:hAnsi="Times New Roman" w:cs="Times New Roman"/>
            <w:b w:val="0"/>
            <w:webHidden/>
            <w:sz w:val="20"/>
          </w:rPr>
          <w:tab/>
        </w:r>
        <w:r w:rsidRPr="003304BA">
          <w:rPr>
            <w:rFonts w:ascii="Times New Roman" w:hAnsi="Times New Roman" w:cs="Times New Roman"/>
            <w:b w:val="0"/>
            <w:webHidden/>
            <w:sz w:val="20"/>
          </w:rPr>
          <w:fldChar w:fldCharType="begin"/>
        </w:r>
        <w:r w:rsidR="00D26EED" w:rsidRPr="003304BA">
          <w:rPr>
            <w:rFonts w:ascii="Times New Roman" w:hAnsi="Times New Roman" w:cs="Times New Roman"/>
            <w:b w:val="0"/>
            <w:webHidden/>
            <w:sz w:val="20"/>
          </w:rPr>
          <w:instrText xml:space="preserve"> PAGEREF _Toc399513087 \h </w:instrText>
        </w:r>
        <w:r w:rsidRPr="003304BA">
          <w:rPr>
            <w:rFonts w:ascii="Times New Roman" w:hAnsi="Times New Roman" w:cs="Times New Roman"/>
            <w:b w:val="0"/>
            <w:webHidden/>
            <w:sz w:val="20"/>
          </w:rPr>
        </w:r>
        <w:r w:rsidRPr="003304BA">
          <w:rPr>
            <w:rFonts w:ascii="Times New Roman" w:hAnsi="Times New Roman" w:cs="Times New Roman"/>
            <w:b w:val="0"/>
            <w:webHidden/>
            <w:sz w:val="20"/>
          </w:rPr>
          <w:fldChar w:fldCharType="separate"/>
        </w:r>
        <w:r w:rsidR="00F34AA4">
          <w:rPr>
            <w:rFonts w:ascii="Times New Roman" w:hAnsi="Times New Roman" w:cs="Times New Roman"/>
            <w:b w:val="0"/>
            <w:webHidden/>
            <w:sz w:val="20"/>
          </w:rPr>
          <w:t>12</w:t>
        </w:r>
        <w:r w:rsidRPr="003304BA">
          <w:rPr>
            <w:rFonts w:ascii="Times New Roman" w:hAnsi="Times New Roman" w:cs="Times New Roman"/>
            <w:b w:val="0"/>
            <w:webHidden/>
            <w:sz w:val="20"/>
          </w:rPr>
          <w:fldChar w:fldCharType="end"/>
        </w:r>
      </w:hyperlink>
    </w:p>
    <w:p w:rsidR="00D26EED" w:rsidRPr="003304BA" w:rsidRDefault="007D54BA" w:rsidP="003304BA">
      <w:pPr>
        <w:pStyle w:val="29"/>
        <w:tabs>
          <w:tab w:val="left" w:pos="9639"/>
        </w:tabs>
        <w:rPr>
          <w:rFonts w:ascii="Times New Roman" w:eastAsiaTheme="minorEastAsia" w:hAnsi="Times New Roman" w:cs="Times New Roman"/>
          <w:b w:val="0"/>
          <w:bCs w:val="0"/>
          <w:sz w:val="20"/>
        </w:rPr>
      </w:pPr>
      <w:hyperlink w:anchor="_Toc399513088" w:history="1">
        <w:r w:rsidR="00D26EED" w:rsidRPr="003304BA">
          <w:rPr>
            <w:rStyle w:val="afc"/>
            <w:rFonts w:ascii="Times New Roman" w:hAnsi="Times New Roman" w:cs="Times New Roman"/>
            <w:b w:val="0"/>
            <w:sz w:val="20"/>
          </w:rPr>
          <w:t>4.3.</w:t>
        </w:r>
        <w:r w:rsidR="00D26EED" w:rsidRPr="003304BA">
          <w:rPr>
            <w:rFonts w:ascii="Times New Roman" w:eastAsiaTheme="minorEastAsia" w:hAnsi="Times New Roman" w:cs="Times New Roman"/>
            <w:b w:val="0"/>
            <w:bCs w:val="0"/>
            <w:sz w:val="20"/>
          </w:rPr>
          <w:tab/>
        </w:r>
        <w:r w:rsidR="00D26EED" w:rsidRPr="003304BA">
          <w:rPr>
            <w:rStyle w:val="afc"/>
            <w:rFonts w:ascii="Times New Roman" w:hAnsi="Times New Roman" w:cs="Times New Roman"/>
            <w:b w:val="0"/>
            <w:sz w:val="20"/>
          </w:rPr>
          <w:t>Внесение изменений в извещение о проведении аукциона и аукционную документацию</w:t>
        </w:r>
        <w:r w:rsidR="00D26EED" w:rsidRPr="003304BA">
          <w:rPr>
            <w:rFonts w:ascii="Times New Roman" w:hAnsi="Times New Roman" w:cs="Times New Roman"/>
            <w:b w:val="0"/>
            <w:webHidden/>
            <w:sz w:val="20"/>
          </w:rPr>
          <w:tab/>
        </w:r>
        <w:r w:rsidRPr="003304BA">
          <w:rPr>
            <w:rFonts w:ascii="Times New Roman" w:hAnsi="Times New Roman" w:cs="Times New Roman"/>
            <w:b w:val="0"/>
            <w:webHidden/>
            <w:sz w:val="20"/>
          </w:rPr>
          <w:fldChar w:fldCharType="begin"/>
        </w:r>
        <w:r w:rsidR="00D26EED" w:rsidRPr="003304BA">
          <w:rPr>
            <w:rFonts w:ascii="Times New Roman" w:hAnsi="Times New Roman" w:cs="Times New Roman"/>
            <w:b w:val="0"/>
            <w:webHidden/>
            <w:sz w:val="20"/>
          </w:rPr>
          <w:instrText xml:space="preserve"> PAGEREF _Toc399513088 \h </w:instrText>
        </w:r>
        <w:r w:rsidRPr="003304BA">
          <w:rPr>
            <w:rFonts w:ascii="Times New Roman" w:hAnsi="Times New Roman" w:cs="Times New Roman"/>
            <w:b w:val="0"/>
            <w:webHidden/>
            <w:sz w:val="20"/>
          </w:rPr>
        </w:r>
        <w:r w:rsidRPr="003304BA">
          <w:rPr>
            <w:rFonts w:ascii="Times New Roman" w:hAnsi="Times New Roman" w:cs="Times New Roman"/>
            <w:b w:val="0"/>
            <w:webHidden/>
            <w:sz w:val="20"/>
          </w:rPr>
          <w:fldChar w:fldCharType="separate"/>
        </w:r>
        <w:r w:rsidR="00F34AA4">
          <w:rPr>
            <w:rFonts w:ascii="Times New Roman" w:hAnsi="Times New Roman" w:cs="Times New Roman"/>
            <w:b w:val="0"/>
            <w:webHidden/>
            <w:sz w:val="20"/>
          </w:rPr>
          <w:t>12</w:t>
        </w:r>
        <w:r w:rsidRPr="003304BA">
          <w:rPr>
            <w:rFonts w:ascii="Times New Roman" w:hAnsi="Times New Roman" w:cs="Times New Roman"/>
            <w:b w:val="0"/>
            <w:webHidden/>
            <w:sz w:val="20"/>
          </w:rPr>
          <w:fldChar w:fldCharType="end"/>
        </w:r>
      </w:hyperlink>
    </w:p>
    <w:p w:rsidR="00D26EED" w:rsidRPr="003304BA" w:rsidRDefault="007D54BA" w:rsidP="003304BA">
      <w:pPr>
        <w:pStyle w:val="29"/>
        <w:tabs>
          <w:tab w:val="left" w:pos="9639"/>
        </w:tabs>
        <w:rPr>
          <w:rFonts w:ascii="Times New Roman" w:eastAsiaTheme="minorEastAsia" w:hAnsi="Times New Roman" w:cs="Times New Roman"/>
          <w:b w:val="0"/>
          <w:bCs w:val="0"/>
          <w:sz w:val="20"/>
        </w:rPr>
      </w:pPr>
      <w:hyperlink w:anchor="_Toc399513089" w:history="1">
        <w:r w:rsidR="00D26EED" w:rsidRPr="003304BA">
          <w:rPr>
            <w:rStyle w:val="afc"/>
            <w:rFonts w:ascii="Times New Roman" w:hAnsi="Times New Roman" w:cs="Times New Roman"/>
            <w:b w:val="0"/>
            <w:sz w:val="20"/>
          </w:rPr>
          <w:t>4.4.</w:t>
        </w:r>
        <w:r w:rsidR="00D26EED" w:rsidRPr="003304BA">
          <w:rPr>
            <w:rFonts w:ascii="Times New Roman" w:eastAsiaTheme="minorEastAsia" w:hAnsi="Times New Roman" w:cs="Times New Roman"/>
            <w:b w:val="0"/>
            <w:bCs w:val="0"/>
            <w:sz w:val="20"/>
          </w:rPr>
          <w:tab/>
        </w:r>
        <w:r w:rsidR="00D26EED" w:rsidRPr="003304BA">
          <w:rPr>
            <w:rStyle w:val="afc"/>
            <w:rFonts w:ascii="Times New Roman" w:hAnsi="Times New Roman" w:cs="Times New Roman"/>
            <w:b w:val="0"/>
            <w:sz w:val="20"/>
          </w:rPr>
          <w:t>Общие требования к заявке на участие в аукционе</w:t>
        </w:r>
        <w:r w:rsidR="00D26EED" w:rsidRPr="003304BA">
          <w:rPr>
            <w:rFonts w:ascii="Times New Roman" w:hAnsi="Times New Roman" w:cs="Times New Roman"/>
            <w:b w:val="0"/>
            <w:webHidden/>
            <w:sz w:val="20"/>
          </w:rPr>
          <w:tab/>
        </w:r>
        <w:r w:rsidRPr="003304BA">
          <w:rPr>
            <w:rFonts w:ascii="Times New Roman" w:hAnsi="Times New Roman" w:cs="Times New Roman"/>
            <w:b w:val="0"/>
            <w:webHidden/>
            <w:sz w:val="20"/>
          </w:rPr>
          <w:fldChar w:fldCharType="begin"/>
        </w:r>
        <w:r w:rsidR="00D26EED" w:rsidRPr="003304BA">
          <w:rPr>
            <w:rFonts w:ascii="Times New Roman" w:hAnsi="Times New Roman" w:cs="Times New Roman"/>
            <w:b w:val="0"/>
            <w:webHidden/>
            <w:sz w:val="20"/>
          </w:rPr>
          <w:instrText xml:space="preserve"> PAGEREF _Toc399513089 \h </w:instrText>
        </w:r>
        <w:r w:rsidRPr="003304BA">
          <w:rPr>
            <w:rFonts w:ascii="Times New Roman" w:hAnsi="Times New Roman" w:cs="Times New Roman"/>
            <w:b w:val="0"/>
            <w:webHidden/>
            <w:sz w:val="20"/>
          </w:rPr>
        </w:r>
        <w:r w:rsidRPr="003304BA">
          <w:rPr>
            <w:rFonts w:ascii="Times New Roman" w:hAnsi="Times New Roman" w:cs="Times New Roman"/>
            <w:b w:val="0"/>
            <w:webHidden/>
            <w:sz w:val="20"/>
          </w:rPr>
          <w:fldChar w:fldCharType="separate"/>
        </w:r>
        <w:r w:rsidR="00F34AA4">
          <w:rPr>
            <w:rFonts w:ascii="Times New Roman" w:hAnsi="Times New Roman" w:cs="Times New Roman"/>
            <w:b w:val="0"/>
            <w:webHidden/>
            <w:sz w:val="20"/>
          </w:rPr>
          <w:t>12</w:t>
        </w:r>
        <w:r w:rsidRPr="003304BA">
          <w:rPr>
            <w:rFonts w:ascii="Times New Roman" w:hAnsi="Times New Roman" w:cs="Times New Roman"/>
            <w:b w:val="0"/>
            <w:webHidden/>
            <w:sz w:val="20"/>
          </w:rPr>
          <w:fldChar w:fldCharType="end"/>
        </w:r>
      </w:hyperlink>
    </w:p>
    <w:p w:rsidR="00D26EED" w:rsidRPr="003304BA" w:rsidRDefault="007D54BA" w:rsidP="003304BA">
      <w:pPr>
        <w:pStyle w:val="29"/>
        <w:tabs>
          <w:tab w:val="left" w:pos="9639"/>
        </w:tabs>
        <w:rPr>
          <w:rFonts w:ascii="Times New Roman" w:eastAsiaTheme="minorEastAsia" w:hAnsi="Times New Roman" w:cs="Times New Roman"/>
          <w:b w:val="0"/>
          <w:bCs w:val="0"/>
          <w:sz w:val="20"/>
        </w:rPr>
      </w:pPr>
      <w:hyperlink w:anchor="_Toc399513090" w:history="1">
        <w:r w:rsidR="00D26EED" w:rsidRPr="003304BA">
          <w:rPr>
            <w:rStyle w:val="afc"/>
            <w:rFonts w:ascii="Times New Roman" w:hAnsi="Times New Roman" w:cs="Times New Roman"/>
            <w:b w:val="0"/>
            <w:sz w:val="20"/>
          </w:rPr>
          <w:t>4.5.</w:t>
        </w:r>
        <w:r w:rsidR="00D26EED" w:rsidRPr="003304BA">
          <w:rPr>
            <w:rFonts w:ascii="Times New Roman" w:eastAsiaTheme="minorEastAsia" w:hAnsi="Times New Roman" w:cs="Times New Roman"/>
            <w:b w:val="0"/>
            <w:bCs w:val="0"/>
            <w:sz w:val="20"/>
          </w:rPr>
          <w:tab/>
        </w:r>
        <w:r w:rsidR="00D26EED" w:rsidRPr="003304BA">
          <w:rPr>
            <w:rStyle w:val="afc"/>
            <w:rFonts w:ascii="Times New Roman" w:hAnsi="Times New Roman" w:cs="Times New Roman"/>
            <w:b w:val="0"/>
            <w:sz w:val="20"/>
          </w:rPr>
          <w:t>Требования к содержанию первой части заявки на участие в аукционе</w:t>
        </w:r>
        <w:r w:rsidR="00D26EED" w:rsidRPr="003304BA">
          <w:rPr>
            <w:rFonts w:ascii="Times New Roman" w:hAnsi="Times New Roman" w:cs="Times New Roman"/>
            <w:b w:val="0"/>
            <w:webHidden/>
            <w:sz w:val="20"/>
          </w:rPr>
          <w:tab/>
        </w:r>
        <w:r w:rsidRPr="003304BA">
          <w:rPr>
            <w:rFonts w:ascii="Times New Roman" w:hAnsi="Times New Roman" w:cs="Times New Roman"/>
            <w:b w:val="0"/>
            <w:webHidden/>
            <w:sz w:val="20"/>
          </w:rPr>
          <w:fldChar w:fldCharType="begin"/>
        </w:r>
        <w:r w:rsidR="00D26EED" w:rsidRPr="003304BA">
          <w:rPr>
            <w:rFonts w:ascii="Times New Roman" w:hAnsi="Times New Roman" w:cs="Times New Roman"/>
            <w:b w:val="0"/>
            <w:webHidden/>
            <w:sz w:val="20"/>
          </w:rPr>
          <w:instrText xml:space="preserve"> PAGEREF _Toc399513090 \h </w:instrText>
        </w:r>
        <w:r w:rsidRPr="003304BA">
          <w:rPr>
            <w:rFonts w:ascii="Times New Roman" w:hAnsi="Times New Roman" w:cs="Times New Roman"/>
            <w:b w:val="0"/>
            <w:webHidden/>
            <w:sz w:val="20"/>
          </w:rPr>
        </w:r>
        <w:r w:rsidRPr="003304BA">
          <w:rPr>
            <w:rFonts w:ascii="Times New Roman" w:hAnsi="Times New Roman" w:cs="Times New Roman"/>
            <w:b w:val="0"/>
            <w:webHidden/>
            <w:sz w:val="20"/>
          </w:rPr>
          <w:fldChar w:fldCharType="separate"/>
        </w:r>
        <w:r w:rsidR="00F34AA4">
          <w:rPr>
            <w:rFonts w:ascii="Times New Roman" w:hAnsi="Times New Roman" w:cs="Times New Roman"/>
            <w:b w:val="0"/>
            <w:webHidden/>
            <w:sz w:val="20"/>
          </w:rPr>
          <w:t>13</w:t>
        </w:r>
        <w:r w:rsidRPr="003304BA">
          <w:rPr>
            <w:rFonts w:ascii="Times New Roman" w:hAnsi="Times New Roman" w:cs="Times New Roman"/>
            <w:b w:val="0"/>
            <w:webHidden/>
            <w:sz w:val="20"/>
          </w:rPr>
          <w:fldChar w:fldCharType="end"/>
        </w:r>
      </w:hyperlink>
    </w:p>
    <w:p w:rsidR="00D26EED" w:rsidRPr="003304BA" w:rsidRDefault="007D54BA" w:rsidP="003304BA">
      <w:pPr>
        <w:pStyle w:val="29"/>
        <w:tabs>
          <w:tab w:val="left" w:pos="9639"/>
        </w:tabs>
        <w:rPr>
          <w:rFonts w:ascii="Times New Roman" w:eastAsiaTheme="minorEastAsia" w:hAnsi="Times New Roman" w:cs="Times New Roman"/>
          <w:b w:val="0"/>
          <w:bCs w:val="0"/>
          <w:sz w:val="20"/>
        </w:rPr>
      </w:pPr>
      <w:hyperlink w:anchor="_Toc399513091" w:history="1">
        <w:r w:rsidR="00D26EED" w:rsidRPr="003304BA">
          <w:rPr>
            <w:rStyle w:val="afc"/>
            <w:rFonts w:ascii="Times New Roman" w:hAnsi="Times New Roman" w:cs="Times New Roman"/>
            <w:b w:val="0"/>
            <w:sz w:val="20"/>
          </w:rPr>
          <w:t>4.6.</w:t>
        </w:r>
        <w:r w:rsidR="00D26EED" w:rsidRPr="003304BA">
          <w:rPr>
            <w:rFonts w:ascii="Times New Roman" w:eastAsiaTheme="minorEastAsia" w:hAnsi="Times New Roman" w:cs="Times New Roman"/>
            <w:b w:val="0"/>
            <w:bCs w:val="0"/>
            <w:sz w:val="20"/>
          </w:rPr>
          <w:tab/>
        </w:r>
        <w:r w:rsidR="00D26EED" w:rsidRPr="003304BA">
          <w:rPr>
            <w:rStyle w:val="afc"/>
            <w:rFonts w:ascii="Times New Roman" w:hAnsi="Times New Roman" w:cs="Times New Roman"/>
            <w:b w:val="0"/>
            <w:sz w:val="20"/>
          </w:rPr>
          <w:t>Требования к содержанию второй части заявки на участие в аукционе</w:t>
        </w:r>
        <w:r w:rsidR="00D26EED" w:rsidRPr="003304BA">
          <w:rPr>
            <w:rFonts w:ascii="Times New Roman" w:hAnsi="Times New Roman" w:cs="Times New Roman"/>
            <w:b w:val="0"/>
            <w:webHidden/>
            <w:sz w:val="20"/>
          </w:rPr>
          <w:tab/>
        </w:r>
        <w:r w:rsidRPr="003304BA">
          <w:rPr>
            <w:rFonts w:ascii="Times New Roman" w:hAnsi="Times New Roman" w:cs="Times New Roman"/>
            <w:b w:val="0"/>
            <w:webHidden/>
            <w:sz w:val="20"/>
          </w:rPr>
          <w:fldChar w:fldCharType="begin"/>
        </w:r>
        <w:r w:rsidR="00D26EED" w:rsidRPr="003304BA">
          <w:rPr>
            <w:rFonts w:ascii="Times New Roman" w:hAnsi="Times New Roman" w:cs="Times New Roman"/>
            <w:b w:val="0"/>
            <w:webHidden/>
            <w:sz w:val="20"/>
          </w:rPr>
          <w:instrText xml:space="preserve"> PAGEREF _Toc399513091 \h </w:instrText>
        </w:r>
        <w:r w:rsidRPr="003304BA">
          <w:rPr>
            <w:rFonts w:ascii="Times New Roman" w:hAnsi="Times New Roman" w:cs="Times New Roman"/>
            <w:b w:val="0"/>
            <w:webHidden/>
            <w:sz w:val="20"/>
          </w:rPr>
        </w:r>
        <w:r w:rsidRPr="003304BA">
          <w:rPr>
            <w:rFonts w:ascii="Times New Roman" w:hAnsi="Times New Roman" w:cs="Times New Roman"/>
            <w:b w:val="0"/>
            <w:webHidden/>
            <w:sz w:val="20"/>
          </w:rPr>
          <w:fldChar w:fldCharType="separate"/>
        </w:r>
        <w:r w:rsidR="00F34AA4">
          <w:rPr>
            <w:rFonts w:ascii="Times New Roman" w:hAnsi="Times New Roman" w:cs="Times New Roman"/>
            <w:b w:val="0"/>
            <w:webHidden/>
            <w:sz w:val="20"/>
          </w:rPr>
          <w:t>13</w:t>
        </w:r>
        <w:r w:rsidRPr="003304BA">
          <w:rPr>
            <w:rFonts w:ascii="Times New Roman" w:hAnsi="Times New Roman" w:cs="Times New Roman"/>
            <w:b w:val="0"/>
            <w:webHidden/>
            <w:sz w:val="20"/>
          </w:rPr>
          <w:fldChar w:fldCharType="end"/>
        </w:r>
      </w:hyperlink>
    </w:p>
    <w:p w:rsidR="00D26EED" w:rsidRPr="003304BA" w:rsidRDefault="007D54BA" w:rsidP="003304BA">
      <w:pPr>
        <w:pStyle w:val="29"/>
        <w:tabs>
          <w:tab w:val="left" w:pos="9639"/>
        </w:tabs>
        <w:rPr>
          <w:rFonts w:ascii="Times New Roman" w:eastAsiaTheme="minorEastAsia" w:hAnsi="Times New Roman" w:cs="Times New Roman"/>
          <w:b w:val="0"/>
          <w:bCs w:val="0"/>
          <w:sz w:val="20"/>
        </w:rPr>
      </w:pPr>
      <w:hyperlink w:anchor="_Toc399513092" w:history="1">
        <w:r w:rsidR="00D26EED" w:rsidRPr="003304BA">
          <w:rPr>
            <w:rStyle w:val="afc"/>
            <w:rFonts w:ascii="Times New Roman" w:hAnsi="Times New Roman" w:cs="Times New Roman"/>
            <w:b w:val="0"/>
            <w:sz w:val="20"/>
          </w:rPr>
          <w:t>4.7.</w:t>
        </w:r>
        <w:r w:rsidR="00D26EED" w:rsidRPr="003304BA">
          <w:rPr>
            <w:rFonts w:ascii="Times New Roman" w:eastAsiaTheme="minorEastAsia" w:hAnsi="Times New Roman" w:cs="Times New Roman"/>
            <w:b w:val="0"/>
            <w:bCs w:val="0"/>
            <w:sz w:val="20"/>
          </w:rPr>
          <w:tab/>
        </w:r>
        <w:r w:rsidR="00D26EED" w:rsidRPr="003304BA">
          <w:rPr>
            <w:rStyle w:val="afc"/>
            <w:rFonts w:ascii="Times New Roman" w:hAnsi="Times New Roman" w:cs="Times New Roman"/>
            <w:b w:val="0"/>
            <w:sz w:val="20"/>
          </w:rPr>
          <w:t>Срок действия заявки на участие в аукционе</w:t>
        </w:r>
        <w:r w:rsidR="00D26EED" w:rsidRPr="003304BA">
          <w:rPr>
            <w:rFonts w:ascii="Times New Roman" w:hAnsi="Times New Roman" w:cs="Times New Roman"/>
            <w:b w:val="0"/>
            <w:webHidden/>
            <w:sz w:val="20"/>
          </w:rPr>
          <w:tab/>
        </w:r>
        <w:r w:rsidRPr="003304BA">
          <w:rPr>
            <w:rFonts w:ascii="Times New Roman" w:hAnsi="Times New Roman" w:cs="Times New Roman"/>
            <w:b w:val="0"/>
            <w:webHidden/>
            <w:sz w:val="20"/>
          </w:rPr>
          <w:fldChar w:fldCharType="begin"/>
        </w:r>
        <w:r w:rsidR="00D26EED" w:rsidRPr="003304BA">
          <w:rPr>
            <w:rFonts w:ascii="Times New Roman" w:hAnsi="Times New Roman" w:cs="Times New Roman"/>
            <w:b w:val="0"/>
            <w:webHidden/>
            <w:sz w:val="20"/>
          </w:rPr>
          <w:instrText xml:space="preserve"> PAGEREF _Toc399513092 \h </w:instrText>
        </w:r>
        <w:r w:rsidRPr="003304BA">
          <w:rPr>
            <w:rFonts w:ascii="Times New Roman" w:hAnsi="Times New Roman" w:cs="Times New Roman"/>
            <w:b w:val="0"/>
            <w:webHidden/>
            <w:sz w:val="20"/>
          </w:rPr>
        </w:r>
        <w:r w:rsidRPr="003304BA">
          <w:rPr>
            <w:rFonts w:ascii="Times New Roman" w:hAnsi="Times New Roman" w:cs="Times New Roman"/>
            <w:b w:val="0"/>
            <w:webHidden/>
            <w:sz w:val="20"/>
          </w:rPr>
          <w:fldChar w:fldCharType="separate"/>
        </w:r>
        <w:r w:rsidR="00F34AA4">
          <w:rPr>
            <w:rFonts w:ascii="Times New Roman" w:hAnsi="Times New Roman" w:cs="Times New Roman"/>
            <w:b w:val="0"/>
            <w:webHidden/>
            <w:sz w:val="20"/>
          </w:rPr>
          <w:t>14</w:t>
        </w:r>
        <w:r w:rsidRPr="003304BA">
          <w:rPr>
            <w:rFonts w:ascii="Times New Roman" w:hAnsi="Times New Roman" w:cs="Times New Roman"/>
            <w:b w:val="0"/>
            <w:webHidden/>
            <w:sz w:val="20"/>
          </w:rPr>
          <w:fldChar w:fldCharType="end"/>
        </w:r>
      </w:hyperlink>
    </w:p>
    <w:p w:rsidR="00D26EED" w:rsidRPr="003304BA" w:rsidRDefault="007D54BA" w:rsidP="003304BA">
      <w:pPr>
        <w:pStyle w:val="29"/>
        <w:tabs>
          <w:tab w:val="left" w:pos="9639"/>
        </w:tabs>
        <w:rPr>
          <w:rFonts w:ascii="Times New Roman" w:eastAsiaTheme="minorEastAsia" w:hAnsi="Times New Roman" w:cs="Times New Roman"/>
          <w:b w:val="0"/>
          <w:bCs w:val="0"/>
          <w:sz w:val="20"/>
        </w:rPr>
      </w:pPr>
      <w:hyperlink w:anchor="_Toc399513093" w:history="1">
        <w:r w:rsidR="00D26EED" w:rsidRPr="003304BA">
          <w:rPr>
            <w:rStyle w:val="afc"/>
            <w:rFonts w:ascii="Times New Roman" w:hAnsi="Times New Roman" w:cs="Times New Roman"/>
            <w:b w:val="0"/>
            <w:sz w:val="20"/>
          </w:rPr>
          <w:t>4.8.</w:t>
        </w:r>
        <w:r w:rsidR="00D26EED" w:rsidRPr="003304BA">
          <w:rPr>
            <w:rFonts w:ascii="Times New Roman" w:eastAsiaTheme="minorEastAsia" w:hAnsi="Times New Roman" w:cs="Times New Roman"/>
            <w:b w:val="0"/>
            <w:bCs w:val="0"/>
            <w:sz w:val="20"/>
          </w:rPr>
          <w:tab/>
        </w:r>
        <w:r w:rsidR="00D26EED" w:rsidRPr="003304BA">
          <w:rPr>
            <w:rStyle w:val="afc"/>
            <w:rFonts w:ascii="Times New Roman" w:hAnsi="Times New Roman" w:cs="Times New Roman"/>
            <w:b w:val="0"/>
            <w:sz w:val="20"/>
          </w:rPr>
          <w:t>Официальный язык аукциона</w:t>
        </w:r>
        <w:r w:rsidR="00D26EED" w:rsidRPr="003304BA">
          <w:rPr>
            <w:rFonts w:ascii="Times New Roman" w:hAnsi="Times New Roman" w:cs="Times New Roman"/>
            <w:b w:val="0"/>
            <w:webHidden/>
            <w:sz w:val="20"/>
          </w:rPr>
          <w:tab/>
        </w:r>
        <w:r w:rsidRPr="003304BA">
          <w:rPr>
            <w:rFonts w:ascii="Times New Roman" w:hAnsi="Times New Roman" w:cs="Times New Roman"/>
            <w:b w:val="0"/>
            <w:webHidden/>
            <w:sz w:val="20"/>
          </w:rPr>
          <w:fldChar w:fldCharType="begin"/>
        </w:r>
        <w:r w:rsidR="00D26EED" w:rsidRPr="003304BA">
          <w:rPr>
            <w:rFonts w:ascii="Times New Roman" w:hAnsi="Times New Roman" w:cs="Times New Roman"/>
            <w:b w:val="0"/>
            <w:webHidden/>
            <w:sz w:val="20"/>
          </w:rPr>
          <w:instrText xml:space="preserve"> PAGEREF _Toc399513093 \h </w:instrText>
        </w:r>
        <w:r w:rsidRPr="003304BA">
          <w:rPr>
            <w:rFonts w:ascii="Times New Roman" w:hAnsi="Times New Roman" w:cs="Times New Roman"/>
            <w:b w:val="0"/>
            <w:webHidden/>
            <w:sz w:val="20"/>
          </w:rPr>
        </w:r>
        <w:r w:rsidRPr="003304BA">
          <w:rPr>
            <w:rFonts w:ascii="Times New Roman" w:hAnsi="Times New Roman" w:cs="Times New Roman"/>
            <w:b w:val="0"/>
            <w:webHidden/>
            <w:sz w:val="20"/>
          </w:rPr>
          <w:fldChar w:fldCharType="separate"/>
        </w:r>
        <w:r w:rsidR="00F34AA4">
          <w:rPr>
            <w:rFonts w:ascii="Times New Roman" w:hAnsi="Times New Roman" w:cs="Times New Roman"/>
            <w:b w:val="0"/>
            <w:webHidden/>
            <w:sz w:val="20"/>
          </w:rPr>
          <w:t>14</w:t>
        </w:r>
        <w:r w:rsidRPr="003304BA">
          <w:rPr>
            <w:rFonts w:ascii="Times New Roman" w:hAnsi="Times New Roman" w:cs="Times New Roman"/>
            <w:b w:val="0"/>
            <w:webHidden/>
            <w:sz w:val="20"/>
          </w:rPr>
          <w:fldChar w:fldCharType="end"/>
        </w:r>
      </w:hyperlink>
    </w:p>
    <w:p w:rsidR="00D26EED" w:rsidRPr="003304BA" w:rsidRDefault="007D54BA" w:rsidP="003304BA">
      <w:pPr>
        <w:pStyle w:val="29"/>
        <w:tabs>
          <w:tab w:val="left" w:pos="9639"/>
        </w:tabs>
        <w:rPr>
          <w:rFonts w:ascii="Times New Roman" w:eastAsiaTheme="minorEastAsia" w:hAnsi="Times New Roman" w:cs="Times New Roman"/>
          <w:b w:val="0"/>
          <w:bCs w:val="0"/>
          <w:sz w:val="20"/>
        </w:rPr>
      </w:pPr>
      <w:hyperlink w:anchor="_Toc399513094" w:history="1">
        <w:r w:rsidR="00D26EED" w:rsidRPr="003304BA">
          <w:rPr>
            <w:rStyle w:val="afc"/>
            <w:rFonts w:ascii="Times New Roman" w:hAnsi="Times New Roman" w:cs="Times New Roman"/>
            <w:b w:val="0"/>
            <w:sz w:val="20"/>
          </w:rPr>
          <w:t>4.9.</w:t>
        </w:r>
        <w:r w:rsidR="00D26EED" w:rsidRPr="003304BA">
          <w:rPr>
            <w:rFonts w:ascii="Times New Roman" w:eastAsiaTheme="minorEastAsia" w:hAnsi="Times New Roman" w:cs="Times New Roman"/>
            <w:b w:val="0"/>
            <w:bCs w:val="0"/>
            <w:sz w:val="20"/>
          </w:rPr>
          <w:tab/>
        </w:r>
        <w:r w:rsidR="00D26EED" w:rsidRPr="003304BA">
          <w:rPr>
            <w:rStyle w:val="afc"/>
            <w:rFonts w:ascii="Times New Roman" w:hAnsi="Times New Roman" w:cs="Times New Roman"/>
            <w:b w:val="0"/>
            <w:sz w:val="20"/>
          </w:rPr>
          <w:t>Валюта аукциона</w:t>
        </w:r>
        <w:r w:rsidR="00D26EED" w:rsidRPr="003304BA">
          <w:rPr>
            <w:rFonts w:ascii="Times New Roman" w:hAnsi="Times New Roman" w:cs="Times New Roman"/>
            <w:b w:val="0"/>
            <w:webHidden/>
            <w:sz w:val="20"/>
          </w:rPr>
          <w:tab/>
        </w:r>
        <w:r w:rsidRPr="003304BA">
          <w:rPr>
            <w:rFonts w:ascii="Times New Roman" w:hAnsi="Times New Roman" w:cs="Times New Roman"/>
            <w:b w:val="0"/>
            <w:webHidden/>
            <w:sz w:val="20"/>
          </w:rPr>
          <w:fldChar w:fldCharType="begin"/>
        </w:r>
        <w:r w:rsidR="00D26EED" w:rsidRPr="003304BA">
          <w:rPr>
            <w:rFonts w:ascii="Times New Roman" w:hAnsi="Times New Roman" w:cs="Times New Roman"/>
            <w:b w:val="0"/>
            <w:webHidden/>
            <w:sz w:val="20"/>
          </w:rPr>
          <w:instrText xml:space="preserve"> PAGEREF _Toc399513094 \h </w:instrText>
        </w:r>
        <w:r w:rsidRPr="003304BA">
          <w:rPr>
            <w:rFonts w:ascii="Times New Roman" w:hAnsi="Times New Roman" w:cs="Times New Roman"/>
            <w:b w:val="0"/>
            <w:webHidden/>
            <w:sz w:val="20"/>
          </w:rPr>
        </w:r>
        <w:r w:rsidRPr="003304BA">
          <w:rPr>
            <w:rFonts w:ascii="Times New Roman" w:hAnsi="Times New Roman" w:cs="Times New Roman"/>
            <w:b w:val="0"/>
            <w:webHidden/>
            <w:sz w:val="20"/>
          </w:rPr>
          <w:fldChar w:fldCharType="separate"/>
        </w:r>
        <w:r w:rsidR="00F34AA4">
          <w:rPr>
            <w:rFonts w:ascii="Times New Roman" w:hAnsi="Times New Roman" w:cs="Times New Roman"/>
            <w:b w:val="0"/>
            <w:webHidden/>
            <w:sz w:val="20"/>
          </w:rPr>
          <w:t>14</w:t>
        </w:r>
        <w:r w:rsidRPr="003304BA">
          <w:rPr>
            <w:rFonts w:ascii="Times New Roman" w:hAnsi="Times New Roman" w:cs="Times New Roman"/>
            <w:b w:val="0"/>
            <w:webHidden/>
            <w:sz w:val="20"/>
          </w:rPr>
          <w:fldChar w:fldCharType="end"/>
        </w:r>
      </w:hyperlink>
    </w:p>
    <w:p w:rsidR="00D26EED" w:rsidRPr="003304BA" w:rsidRDefault="007D54BA" w:rsidP="003304BA">
      <w:pPr>
        <w:pStyle w:val="29"/>
        <w:tabs>
          <w:tab w:val="left" w:pos="1134"/>
          <w:tab w:val="left" w:pos="9639"/>
        </w:tabs>
        <w:rPr>
          <w:rFonts w:ascii="Times New Roman" w:eastAsiaTheme="minorEastAsia" w:hAnsi="Times New Roman" w:cs="Times New Roman"/>
          <w:b w:val="0"/>
          <w:bCs w:val="0"/>
          <w:sz w:val="20"/>
        </w:rPr>
      </w:pPr>
      <w:hyperlink w:anchor="_Toc399513095" w:history="1">
        <w:r w:rsidR="00D26EED" w:rsidRPr="003304BA">
          <w:rPr>
            <w:rStyle w:val="afc"/>
            <w:rFonts w:ascii="Times New Roman" w:hAnsi="Times New Roman" w:cs="Times New Roman"/>
            <w:b w:val="0"/>
            <w:sz w:val="20"/>
          </w:rPr>
          <w:t>4.10.</w:t>
        </w:r>
        <w:r w:rsidR="00D26EED" w:rsidRPr="003304BA">
          <w:rPr>
            <w:rFonts w:ascii="Times New Roman" w:eastAsiaTheme="minorEastAsia" w:hAnsi="Times New Roman" w:cs="Times New Roman"/>
            <w:b w:val="0"/>
            <w:bCs w:val="0"/>
            <w:sz w:val="20"/>
          </w:rPr>
          <w:tab/>
        </w:r>
        <w:r w:rsidR="00D26EED" w:rsidRPr="003304BA">
          <w:rPr>
            <w:rStyle w:val="afc"/>
            <w:rFonts w:ascii="Times New Roman" w:hAnsi="Times New Roman" w:cs="Times New Roman"/>
            <w:b w:val="0"/>
            <w:sz w:val="20"/>
          </w:rPr>
          <w:t>Начальная (максимальная) цена договора</w:t>
        </w:r>
        <w:r w:rsidR="00D26EED" w:rsidRPr="003304BA">
          <w:rPr>
            <w:rFonts w:ascii="Times New Roman" w:hAnsi="Times New Roman" w:cs="Times New Roman"/>
            <w:b w:val="0"/>
            <w:webHidden/>
            <w:sz w:val="20"/>
          </w:rPr>
          <w:tab/>
        </w:r>
        <w:r w:rsidRPr="003304BA">
          <w:rPr>
            <w:rFonts w:ascii="Times New Roman" w:hAnsi="Times New Roman" w:cs="Times New Roman"/>
            <w:b w:val="0"/>
            <w:webHidden/>
            <w:sz w:val="20"/>
          </w:rPr>
          <w:fldChar w:fldCharType="begin"/>
        </w:r>
        <w:r w:rsidR="00D26EED" w:rsidRPr="003304BA">
          <w:rPr>
            <w:rFonts w:ascii="Times New Roman" w:hAnsi="Times New Roman" w:cs="Times New Roman"/>
            <w:b w:val="0"/>
            <w:webHidden/>
            <w:sz w:val="20"/>
          </w:rPr>
          <w:instrText xml:space="preserve"> PAGEREF _Toc399513095 \h </w:instrText>
        </w:r>
        <w:r w:rsidRPr="003304BA">
          <w:rPr>
            <w:rFonts w:ascii="Times New Roman" w:hAnsi="Times New Roman" w:cs="Times New Roman"/>
            <w:b w:val="0"/>
            <w:webHidden/>
            <w:sz w:val="20"/>
          </w:rPr>
        </w:r>
        <w:r w:rsidRPr="003304BA">
          <w:rPr>
            <w:rFonts w:ascii="Times New Roman" w:hAnsi="Times New Roman" w:cs="Times New Roman"/>
            <w:b w:val="0"/>
            <w:webHidden/>
            <w:sz w:val="20"/>
          </w:rPr>
          <w:fldChar w:fldCharType="separate"/>
        </w:r>
        <w:r w:rsidR="00F34AA4">
          <w:rPr>
            <w:rFonts w:ascii="Times New Roman" w:hAnsi="Times New Roman" w:cs="Times New Roman"/>
            <w:b w:val="0"/>
            <w:webHidden/>
            <w:sz w:val="20"/>
          </w:rPr>
          <w:t>14</w:t>
        </w:r>
        <w:r w:rsidRPr="003304BA">
          <w:rPr>
            <w:rFonts w:ascii="Times New Roman" w:hAnsi="Times New Roman" w:cs="Times New Roman"/>
            <w:b w:val="0"/>
            <w:webHidden/>
            <w:sz w:val="20"/>
          </w:rPr>
          <w:fldChar w:fldCharType="end"/>
        </w:r>
      </w:hyperlink>
    </w:p>
    <w:p w:rsidR="00D26EED" w:rsidRPr="003304BA" w:rsidRDefault="007D54BA" w:rsidP="003304BA">
      <w:pPr>
        <w:pStyle w:val="29"/>
        <w:tabs>
          <w:tab w:val="left" w:pos="1134"/>
          <w:tab w:val="left" w:pos="9639"/>
        </w:tabs>
        <w:rPr>
          <w:rFonts w:ascii="Times New Roman" w:eastAsiaTheme="minorEastAsia" w:hAnsi="Times New Roman" w:cs="Times New Roman"/>
          <w:b w:val="0"/>
          <w:bCs w:val="0"/>
          <w:sz w:val="20"/>
        </w:rPr>
      </w:pPr>
      <w:hyperlink w:anchor="_Toc399513096" w:history="1">
        <w:r w:rsidR="00D26EED" w:rsidRPr="003304BA">
          <w:rPr>
            <w:rStyle w:val="afc"/>
            <w:rFonts w:ascii="Times New Roman" w:hAnsi="Times New Roman" w:cs="Times New Roman"/>
            <w:b w:val="0"/>
            <w:sz w:val="20"/>
          </w:rPr>
          <w:t>4.11.</w:t>
        </w:r>
        <w:r w:rsidR="00D26EED" w:rsidRPr="003304BA">
          <w:rPr>
            <w:rFonts w:ascii="Times New Roman" w:eastAsiaTheme="minorEastAsia" w:hAnsi="Times New Roman" w:cs="Times New Roman"/>
            <w:b w:val="0"/>
            <w:bCs w:val="0"/>
            <w:sz w:val="20"/>
          </w:rPr>
          <w:tab/>
        </w:r>
        <w:r w:rsidR="00D26EED" w:rsidRPr="003304BA">
          <w:rPr>
            <w:rStyle w:val="afc"/>
            <w:rFonts w:ascii="Times New Roman" w:hAnsi="Times New Roman" w:cs="Times New Roman"/>
            <w:b w:val="0"/>
            <w:sz w:val="20"/>
          </w:rPr>
          <w:t>Обеспечение исполнения обязательств, связанных с участием в аукционе (обеспечение заявки на участие в аукционе)</w:t>
        </w:r>
        <w:r w:rsidR="00D26EED" w:rsidRPr="003304BA">
          <w:rPr>
            <w:rFonts w:ascii="Times New Roman" w:hAnsi="Times New Roman" w:cs="Times New Roman"/>
            <w:b w:val="0"/>
            <w:webHidden/>
            <w:sz w:val="20"/>
          </w:rPr>
          <w:tab/>
        </w:r>
        <w:r w:rsidRPr="003304BA">
          <w:rPr>
            <w:rFonts w:ascii="Times New Roman" w:hAnsi="Times New Roman" w:cs="Times New Roman"/>
            <w:b w:val="0"/>
            <w:webHidden/>
            <w:sz w:val="20"/>
          </w:rPr>
          <w:fldChar w:fldCharType="begin"/>
        </w:r>
        <w:r w:rsidR="00D26EED" w:rsidRPr="003304BA">
          <w:rPr>
            <w:rFonts w:ascii="Times New Roman" w:hAnsi="Times New Roman" w:cs="Times New Roman"/>
            <w:b w:val="0"/>
            <w:webHidden/>
            <w:sz w:val="20"/>
          </w:rPr>
          <w:instrText xml:space="preserve"> PAGEREF _Toc399513096 \h </w:instrText>
        </w:r>
        <w:r w:rsidRPr="003304BA">
          <w:rPr>
            <w:rFonts w:ascii="Times New Roman" w:hAnsi="Times New Roman" w:cs="Times New Roman"/>
            <w:b w:val="0"/>
            <w:webHidden/>
            <w:sz w:val="20"/>
          </w:rPr>
        </w:r>
        <w:r w:rsidRPr="003304BA">
          <w:rPr>
            <w:rFonts w:ascii="Times New Roman" w:hAnsi="Times New Roman" w:cs="Times New Roman"/>
            <w:b w:val="0"/>
            <w:webHidden/>
            <w:sz w:val="20"/>
          </w:rPr>
          <w:fldChar w:fldCharType="separate"/>
        </w:r>
        <w:r w:rsidR="00F34AA4">
          <w:rPr>
            <w:rFonts w:ascii="Times New Roman" w:hAnsi="Times New Roman" w:cs="Times New Roman"/>
            <w:b w:val="0"/>
            <w:webHidden/>
            <w:sz w:val="20"/>
          </w:rPr>
          <w:t>14</w:t>
        </w:r>
        <w:r w:rsidRPr="003304BA">
          <w:rPr>
            <w:rFonts w:ascii="Times New Roman" w:hAnsi="Times New Roman" w:cs="Times New Roman"/>
            <w:b w:val="0"/>
            <w:webHidden/>
            <w:sz w:val="20"/>
          </w:rPr>
          <w:fldChar w:fldCharType="end"/>
        </w:r>
      </w:hyperlink>
    </w:p>
    <w:p w:rsidR="00D26EED" w:rsidRPr="003304BA" w:rsidRDefault="007D54BA" w:rsidP="003304BA">
      <w:pPr>
        <w:pStyle w:val="29"/>
        <w:tabs>
          <w:tab w:val="left" w:pos="1134"/>
          <w:tab w:val="left" w:pos="9639"/>
        </w:tabs>
        <w:rPr>
          <w:rFonts w:ascii="Times New Roman" w:eastAsiaTheme="minorEastAsia" w:hAnsi="Times New Roman" w:cs="Times New Roman"/>
          <w:b w:val="0"/>
          <w:bCs w:val="0"/>
          <w:sz w:val="20"/>
        </w:rPr>
      </w:pPr>
      <w:hyperlink w:anchor="_Toc399513097" w:history="1">
        <w:r w:rsidR="00D26EED" w:rsidRPr="003304BA">
          <w:rPr>
            <w:rStyle w:val="afc"/>
            <w:rFonts w:ascii="Times New Roman" w:hAnsi="Times New Roman" w:cs="Times New Roman"/>
            <w:b w:val="0"/>
            <w:sz w:val="20"/>
          </w:rPr>
          <w:t>4.12.</w:t>
        </w:r>
        <w:r w:rsidR="00D26EED" w:rsidRPr="003304BA">
          <w:rPr>
            <w:rFonts w:ascii="Times New Roman" w:eastAsiaTheme="minorEastAsia" w:hAnsi="Times New Roman" w:cs="Times New Roman"/>
            <w:b w:val="0"/>
            <w:bCs w:val="0"/>
            <w:sz w:val="20"/>
          </w:rPr>
          <w:tab/>
        </w:r>
        <w:r w:rsidR="00D26EED" w:rsidRPr="003304BA">
          <w:rPr>
            <w:rStyle w:val="afc"/>
            <w:rFonts w:ascii="Times New Roman" w:hAnsi="Times New Roman" w:cs="Times New Roman"/>
            <w:b w:val="0"/>
            <w:sz w:val="20"/>
          </w:rPr>
          <w:t>Подача и прием заявок на участие в аукционе</w:t>
        </w:r>
        <w:r w:rsidR="00D26EED" w:rsidRPr="003304BA">
          <w:rPr>
            <w:rFonts w:ascii="Times New Roman" w:hAnsi="Times New Roman" w:cs="Times New Roman"/>
            <w:b w:val="0"/>
            <w:webHidden/>
            <w:sz w:val="20"/>
          </w:rPr>
          <w:tab/>
        </w:r>
        <w:r w:rsidRPr="003304BA">
          <w:rPr>
            <w:rFonts w:ascii="Times New Roman" w:hAnsi="Times New Roman" w:cs="Times New Roman"/>
            <w:b w:val="0"/>
            <w:webHidden/>
            <w:sz w:val="20"/>
          </w:rPr>
          <w:fldChar w:fldCharType="begin"/>
        </w:r>
        <w:r w:rsidR="00D26EED" w:rsidRPr="003304BA">
          <w:rPr>
            <w:rFonts w:ascii="Times New Roman" w:hAnsi="Times New Roman" w:cs="Times New Roman"/>
            <w:b w:val="0"/>
            <w:webHidden/>
            <w:sz w:val="20"/>
          </w:rPr>
          <w:instrText xml:space="preserve"> PAGEREF _Toc399513097 \h </w:instrText>
        </w:r>
        <w:r w:rsidRPr="003304BA">
          <w:rPr>
            <w:rFonts w:ascii="Times New Roman" w:hAnsi="Times New Roman" w:cs="Times New Roman"/>
            <w:b w:val="0"/>
            <w:webHidden/>
            <w:sz w:val="20"/>
          </w:rPr>
        </w:r>
        <w:r w:rsidRPr="003304BA">
          <w:rPr>
            <w:rFonts w:ascii="Times New Roman" w:hAnsi="Times New Roman" w:cs="Times New Roman"/>
            <w:b w:val="0"/>
            <w:webHidden/>
            <w:sz w:val="20"/>
          </w:rPr>
          <w:fldChar w:fldCharType="separate"/>
        </w:r>
        <w:r w:rsidR="00F34AA4">
          <w:rPr>
            <w:rFonts w:ascii="Times New Roman" w:hAnsi="Times New Roman" w:cs="Times New Roman"/>
            <w:b w:val="0"/>
            <w:webHidden/>
            <w:sz w:val="20"/>
          </w:rPr>
          <w:t>15</w:t>
        </w:r>
        <w:r w:rsidRPr="003304BA">
          <w:rPr>
            <w:rFonts w:ascii="Times New Roman" w:hAnsi="Times New Roman" w:cs="Times New Roman"/>
            <w:b w:val="0"/>
            <w:webHidden/>
            <w:sz w:val="20"/>
          </w:rPr>
          <w:fldChar w:fldCharType="end"/>
        </w:r>
      </w:hyperlink>
    </w:p>
    <w:p w:rsidR="00D26EED" w:rsidRPr="003304BA" w:rsidRDefault="007D54BA" w:rsidP="003304BA">
      <w:pPr>
        <w:pStyle w:val="29"/>
        <w:tabs>
          <w:tab w:val="left" w:pos="1134"/>
          <w:tab w:val="left" w:pos="9639"/>
        </w:tabs>
        <w:rPr>
          <w:rFonts w:ascii="Times New Roman" w:eastAsiaTheme="minorEastAsia" w:hAnsi="Times New Roman" w:cs="Times New Roman"/>
          <w:b w:val="0"/>
          <w:bCs w:val="0"/>
          <w:sz w:val="20"/>
        </w:rPr>
      </w:pPr>
      <w:hyperlink w:anchor="_Toc399513098" w:history="1">
        <w:r w:rsidR="00D26EED" w:rsidRPr="003304BA">
          <w:rPr>
            <w:rStyle w:val="afc"/>
            <w:rFonts w:ascii="Times New Roman" w:hAnsi="Times New Roman" w:cs="Times New Roman"/>
            <w:b w:val="0"/>
            <w:sz w:val="20"/>
          </w:rPr>
          <w:t>4.13.</w:t>
        </w:r>
        <w:r w:rsidR="00D26EED" w:rsidRPr="003304BA">
          <w:rPr>
            <w:rFonts w:ascii="Times New Roman" w:eastAsiaTheme="minorEastAsia" w:hAnsi="Times New Roman" w:cs="Times New Roman"/>
            <w:b w:val="0"/>
            <w:bCs w:val="0"/>
            <w:sz w:val="20"/>
          </w:rPr>
          <w:tab/>
        </w:r>
        <w:r w:rsidR="00D26EED" w:rsidRPr="003304BA">
          <w:rPr>
            <w:rStyle w:val="afc"/>
            <w:rFonts w:ascii="Times New Roman" w:hAnsi="Times New Roman" w:cs="Times New Roman"/>
            <w:b w:val="0"/>
            <w:sz w:val="20"/>
          </w:rPr>
          <w:t>Изменение заявок на участие в аукционе или их отзыв</w:t>
        </w:r>
        <w:r w:rsidR="00D26EED" w:rsidRPr="003304BA">
          <w:rPr>
            <w:rFonts w:ascii="Times New Roman" w:hAnsi="Times New Roman" w:cs="Times New Roman"/>
            <w:b w:val="0"/>
            <w:webHidden/>
            <w:sz w:val="20"/>
          </w:rPr>
          <w:tab/>
        </w:r>
        <w:r w:rsidRPr="003304BA">
          <w:rPr>
            <w:rFonts w:ascii="Times New Roman" w:hAnsi="Times New Roman" w:cs="Times New Roman"/>
            <w:b w:val="0"/>
            <w:webHidden/>
            <w:sz w:val="20"/>
          </w:rPr>
          <w:fldChar w:fldCharType="begin"/>
        </w:r>
        <w:r w:rsidR="00D26EED" w:rsidRPr="003304BA">
          <w:rPr>
            <w:rFonts w:ascii="Times New Roman" w:hAnsi="Times New Roman" w:cs="Times New Roman"/>
            <w:b w:val="0"/>
            <w:webHidden/>
            <w:sz w:val="20"/>
          </w:rPr>
          <w:instrText xml:space="preserve"> PAGEREF _Toc399513098 \h </w:instrText>
        </w:r>
        <w:r w:rsidRPr="003304BA">
          <w:rPr>
            <w:rFonts w:ascii="Times New Roman" w:hAnsi="Times New Roman" w:cs="Times New Roman"/>
            <w:b w:val="0"/>
            <w:webHidden/>
            <w:sz w:val="20"/>
          </w:rPr>
        </w:r>
        <w:r w:rsidRPr="003304BA">
          <w:rPr>
            <w:rFonts w:ascii="Times New Roman" w:hAnsi="Times New Roman" w:cs="Times New Roman"/>
            <w:b w:val="0"/>
            <w:webHidden/>
            <w:sz w:val="20"/>
          </w:rPr>
          <w:fldChar w:fldCharType="separate"/>
        </w:r>
        <w:r w:rsidR="00F34AA4">
          <w:rPr>
            <w:rFonts w:ascii="Times New Roman" w:hAnsi="Times New Roman" w:cs="Times New Roman"/>
            <w:b w:val="0"/>
            <w:webHidden/>
            <w:sz w:val="20"/>
          </w:rPr>
          <w:t>15</w:t>
        </w:r>
        <w:r w:rsidRPr="003304BA">
          <w:rPr>
            <w:rFonts w:ascii="Times New Roman" w:hAnsi="Times New Roman" w:cs="Times New Roman"/>
            <w:b w:val="0"/>
            <w:webHidden/>
            <w:sz w:val="20"/>
          </w:rPr>
          <w:fldChar w:fldCharType="end"/>
        </w:r>
      </w:hyperlink>
    </w:p>
    <w:p w:rsidR="00D26EED" w:rsidRPr="003304BA" w:rsidRDefault="007D54BA" w:rsidP="003304BA">
      <w:pPr>
        <w:pStyle w:val="29"/>
        <w:tabs>
          <w:tab w:val="left" w:pos="1134"/>
          <w:tab w:val="left" w:pos="9639"/>
        </w:tabs>
        <w:rPr>
          <w:rFonts w:ascii="Times New Roman" w:eastAsiaTheme="minorEastAsia" w:hAnsi="Times New Roman" w:cs="Times New Roman"/>
          <w:b w:val="0"/>
          <w:bCs w:val="0"/>
          <w:sz w:val="20"/>
        </w:rPr>
      </w:pPr>
      <w:hyperlink w:anchor="_Toc399513099" w:history="1">
        <w:r w:rsidR="00D26EED" w:rsidRPr="003304BA">
          <w:rPr>
            <w:rStyle w:val="afc"/>
            <w:rFonts w:ascii="Times New Roman" w:hAnsi="Times New Roman" w:cs="Times New Roman"/>
            <w:b w:val="0"/>
            <w:sz w:val="20"/>
          </w:rPr>
          <w:t>4.14.</w:t>
        </w:r>
        <w:r w:rsidR="00D26EED" w:rsidRPr="003304BA">
          <w:rPr>
            <w:rFonts w:ascii="Times New Roman" w:eastAsiaTheme="minorEastAsia" w:hAnsi="Times New Roman" w:cs="Times New Roman"/>
            <w:b w:val="0"/>
            <w:bCs w:val="0"/>
            <w:sz w:val="20"/>
          </w:rPr>
          <w:tab/>
        </w:r>
        <w:r w:rsidR="00D26EED" w:rsidRPr="003304BA">
          <w:rPr>
            <w:rStyle w:val="afc"/>
            <w:rFonts w:ascii="Times New Roman" w:hAnsi="Times New Roman" w:cs="Times New Roman"/>
            <w:b w:val="0"/>
            <w:sz w:val="20"/>
          </w:rPr>
          <w:t>Открытие доступа к поданным заявкам на участие в аукционе</w:t>
        </w:r>
        <w:r w:rsidR="00D26EED" w:rsidRPr="003304BA">
          <w:rPr>
            <w:rFonts w:ascii="Times New Roman" w:hAnsi="Times New Roman" w:cs="Times New Roman"/>
            <w:b w:val="0"/>
            <w:webHidden/>
            <w:sz w:val="20"/>
          </w:rPr>
          <w:tab/>
        </w:r>
        <w:r w:rsidRPr="003304BA">
          <w:rPr>
            <w:rFonts w:ascii="Times New Roman" w:hAnsi="Times New Roman" w:cs="Times New Roman"/>
            <w:b w:val="0"/>
            <w:webHidden/>
            <w:sz w:val="20"/>
          </w:rPr>
          <w:fldChar w:fldCharType="begin"/>
        </w:r>
        <w:r w:rsidR="00D26EED" w:rsidRPr="003304BA">
          <w:rPr>
            <w:rFonts w:ascii="Times New Roman" w:hAnsi="Times New Roman" w:cs="Times New Roman"/>
            <w:b w:val="0"/>
            <w:webHidden/>
            <w:sz w:val="20"/>
          </w:rPr>
          <w:instrText xml:space="preserve"> PAGEREF _Toc399513099 \h </w:instrText>
        </w:r>
        <w:r w:rsidRPr="003304BA">
          <w:rPr>
            <w:rFonts w:ascii="Times New Roman" w:hAnsi="Times New Roman" w:cs="Times New Roman"/>
            <w:b w:val="0"/>
            <w:webHidden/>
            <w:sz w:val="20"/>
          </w:rPr>
        </w:r>
        <w:r w:rsidRPr="003304BA">
          <w:rPr>
            <w:rFonts w:ascii="Times New Roman" w:hAnsi="Times New Roman" w:cs="Times New Roman"/>
            <w:b w:val="0"/>
            <w:webHidden/>
            <w:sz w:val="20"/>
          </w:rPr>
          <w:fldChar w:fldCharType="separate"/>
        </w:r>
        <w:r w:rsidR="00F34AA4">
          <w:rPr>
            <w:rFonts w:ascii="Times New Roman" w:hAnsi="Times New Roman" w:cs="Times New Roman"/>
            <w:b w:val="0"/>
            <w:webHidden/>
            <w:sz w:val="20"/>
          </w:rPr>
          <w:t>16</w:t>
        </w:r>
        <w:r w:rsidRPr="003304BA">
          <w:rPr>
            <w:rFonts w:ascii="Times New Roman" w:hAnsi="Times New Roman" w:cs="Times New Roman"/>
            <w:b w:val="0"/>
            <w:webHidden/>
            <w:sz w:val="20"/>
          </w:rPr>
          <w:fldChar w:fldCharType="end"/>
        </w:r>
      </w:hyperlink>
    </w:p>
    <w:p w:rsidR="00D26EED" w:rsidRPr="003304BA" w:rsidRDefault="007D54BA" w:rsidP="003304BA">
      <w:pPr>
        <w:pStyle w:val="29"/>
        <w:tabs>
          <w:tab w:val="left" w:pos="1134"/>
          <w:tab w:val="left" w:pos="9639"/>
        </w:tabs>
        <w:rPr>
          <w:rFonts w:ascii="Times New Roman" w:eastAsiaTheme="minorEastAsia" w:hAnsi="Times New Roman" w:cs="Times New Roman"/>
          <w:b w:val="0"/>
          <w:bCs w:val="0"/>
          <w:sz w:val="20"/>
        </w:rPr>
      </w:pPr>
      <w:hyperlink w:anchor="_Toc399513100" w:history="1">
        <w:r w:rsidR="00D26EED" w:rsidRPr="003304BA">
          <w:rPr>
            <w:rStyle w:val="afc"/>
            <w:rFonts w:ascii="Times New Roman" w:hAnsi="Times New Roman" w:cs="Times New Roman"/>
            <w:b w:val="0"/>
            <w:sz w:val="20"/>
          </w:rPr>
          <w:t>4.15.</w:t>
        </w:r>
        <w:r w:rsidR="00D26EED" w:rsidRPr="003304BA">
          <w:rPr>
            <w:rFonts w:ascii="Times New Roman" w:eastAsiaTheme="minorEastAsia" w:hAnsi="Times New Roman" w:cs="Times New Roman"/>
            <w:b w:val="0"/>
            <w:bCs w:val="0"/>
            <w:sz w:val="20"/>
          </w:rPr>
          <w:tab/>
        </w:r>
        <w:r w:rsidR="00D26EED" w:rsidRPr="003304BA">
          <w:rPr>
            <w:rStyle w:val="afc"/>
            <w:rFonts w:ascii="Times New Roman" w:hAnsi="Times New Roman" w:cs="Times New Roman"/>
            <w:b w:val="0"/>
            <w:sz w:val="20"/>
          </w:rPr>
          <w:t>Опоздавшие заявки на участие в аукционе</w:t>
        </w:r>
        <w:r w:rsidR="00D26EED" w:rsidRPr="003304BA">
          <w:rPr>
            <w:rFonts w:ascii="Times New Roman" w:hAnsi="Times New Roman" w:cs="Times New Roman"/>
            <w:b w:val="0"/>
            <w:webHidden/>
            <w:sz w:val="20"/>
          </w:rPr>
          <w:tab/>
        </w:r>
        <w:r w:rsidRPr="003304BA">
          <w:rPr>
            <w:rFonts w:ascii="Times New Roman" w:hAnsi="Times New Roman" w:cs="Times New Roman"/>
            <w:b w:val="0"/>
            <w:webHidden/>
            <w:sz w:val="20"/>
          </w:rPr>
          <w:fldChar w:fldCharType="begin"/>
        </w:r>
        <w:r w:rsidR="00D26EED" w:rsidRPr="003304BA">
          <w:rPr>
            <w:rFonts w:ascii="Times New Roman" w:hAnsi="Times New Roman" w:cs="Times New Roman"/>
            <w:b w:val="0"/>
            <w:webHidden/>
            <w:sz w:val="20"/>
          </w:rPr>
          <w:instrText xml:space="preserve"> PAGEREF _Toc399513100 \h </w:instrText>
        </w:r>
        <w:r w:rsidRPr="003304BA">
          <w:rPr>
            <w:rFonts w:ascii="Times New Roman" w:hAnsi="Times New Roman" w:cs="Times New Roman"/>
            <w:b w:val="0"/>
            <w:webHidden/>
            <w:sz w:val="20"/>
          </w:rPr>
        </w:r>
        <w:r w:rsidRPr="003304BA">
          <w:rPr>
            <w:rFonts w:ascii="Times New Roman" w:hAnsi="Times New Roman" w:cs="Times New Roman"/>
            <w:b w:val="0"/>
            <w:webHidden/>
            <w:sz w:val="20"/>
          </w:rPr>
          <w:fldChar w:fldCharType="separate"/>
        </w:r>
        <w:r w:rsidR="00F34AA4">
          <w:rPr>
            <w:rFonts w:ascii="Times New Roman" w:hAnsi="Times New Roman" w:cs="Times New Roman"/>
            <w:b w:val="0"/>
            <w:webHidden/>
            <w:sz w:val="20"/>
          </w:rPr>
          <w:t>16</w:t>
        </w:r>
        <w:r w:rsidRPr="003304BA">
          <w:rPr>
            <w:rFonts w:ascii="Times New Roman" w:hAnsi="Times New Roman" w:cs="Times New Roman"/>
            <w:b w:val="0"/>
            <w:webHidden/>
            <w:sz w:val="20"/>
          </w:rPr>
          <w:fldChar w:fldCharType="end"/>
        </w:r>
      </w:hyperlink>
    </w:p>
    <w:p w:rsidR="00D26EED" w:rsidRPr="003304BA" w:rsidRDefault="007D54BA" w:rsidP="003304BA">
      <w:pPr>
        <w:pStyle w:val="29"/>
        <w:tabs>
          <w:tab w:val="left" w:pos="1134"/>
          <w:tab w:val="left" w:pos="9639"/>
        </w:tabs>
        <w:rPr>
          <w:rFonts w:ascii="Times New Roman" w:eastAsiaTheme="minorEastAsia" w:hAnsi="Times New Roman" w:cs="Times New Roman"/>
          <w:b w:val="0"/>
          <w:bCs w:val="0"/>
          <w:sz w:val="20"/>
        </w:rPr>
      </w:pPr>
      <w:hyperlink w:anchor="_Toc399513101" w:history="1">
        <w:r w:rsidR="00D26EED" w:rsidRPr="003304BA">
          <w:rPr>
            <w:rStyle w:val="afc"/>
            <w:rFonts w:ascii="Times New Roman" w:hAnsi="Times New Roman" w:cs="Times New Roman"/>
            <w:b w:val="0"/>
            <w:sz w:val="20"/>
          </w:rPr>
          <w:t>4.16.</w:t>
        </w:r>
        <w:r w:rsidR="00D26EED" w:rsidRPr="003304BA">
          <w:rPr>
            <w:rFonts w:ascii="Times New Roman" w:eastAsiaTheme="minorEastAsia" w:hAnsi="Times New Roman" w:cs="Times New Roman"/>
            <w:b w:val="0"/>
            <w:bCs w:val="0"/>
            <w:sz w:val="20"/>
          </w:rPr>
          <w:tab/>
        </w:r>
        <w:r w:rsidR="00D26EED" w:rsidRPr="003304BA">
          <w:rPr>
            <w:rStyle w:val="afc"/>
            <w:rFonts w:ascii="Times New Roman" w:hAnsi="Times New Roman" w:cs="Times New Roman"/>
            <w:b w:val="0"/>
            <w:sz w:val="20"/>
          </w:rPr>
          <w:t>Рассмотрение заявок на участие в аукционе, проведение аукциона, подведение итогов аукциона</w:t>
        </w:r>
        <w:r w:rsidR="00D26EED" w:rsidRPr="003304BA">
          <w:rPr>
            <w:rFonts w:ascii="Times New Roman" w:hAnsi="Times New Roman" w:cs="Times New Roman"/>
            <w:b w:val="0"/>
            <w:webHidden/>
            <w:sz w:val="20"/>
          </w:rPr>
          <w:tab/>
        </w:r>
        <w:r w:rsidRPr="003304BA">
          <w:rPr>
            <w:rFonts w:ascii="Times New Roman" w:hAnsi="Times New Roman" w:cs="Times New Roman"/>
            <w:b w:val="0"/>
            <w:webHidden/>
            <w:sz w:val="20"/>
          </w:rPr>
          <w:fldChar w:fldCharType="begin"/>
        </w:r>
        <w:r w:rsidR="00D26EED" w:rsidRPr="003304BA">
          <w:rPr>
            <w:rFonts w:ascii="Times New Roman" w:hAnsi="Times New Roman" w:cs="Times New Roman"/>
            <w:b w:val="0"/>
            <w:webHidden/>
            <w:sz w:val="20"/>
          </w:rPr>
          <w:instrText xml:space="preserve"> PAGEREF _Toc399513101 \h </w:instrText>
        </w:r>
        <w:r w:rsidRPr="003304BA">
          <w:rPr>
            <w:rFonts w:ascii="Times New Roman" w:hAnsi="Times New Roman" w:cs="Times New Roman"/>
            <w:b w:val="0"/>
            <w:webHidden/>
            <w:sz w:val="20"/>
          </w:rPr>
        </w:r>
        <w:r w:rsidRPr="003304BA">
          <w:rPr>
            <w:rFonts w:ascii="Times New Roman" w:hAnsi="Times New Roman" w:cs="Times New Roman"/>
            <w:b w:val="0"/>
            <w:webHidden/>
            <w:sz w:val="20"/>
          </w:rPr>
          <w:fldChar w:fldCharType="separate"/>
        </w:r>
        <w:r w:rsidR="00F34AA4">
          <w:rPr>
            <w:rFonts w:ascii="Times New Roman" w:hAnsi="Times New Roman" w:cs="Times New Roman"/>
            <w:b w:val="0"/>
            <w:webHidden/>
            <w:sz w:val="20"/>
          </w:rPr>
          <w:t>16</w:t>
        </w:r>
        <w:r w:rsidRPr="003304BA">
          <w:rPr>
            <w:rFonts w:ascii="Times New Roman" w:hAnsi="Times New Roman" w:cs="Times New Roman"/>
            <w:b w:val="0"/>
            <w:webHidden/>
            <w:sz w:val="20"/>
          </w:rPr>
          <w:fldChar w:fldCharType="end"/>
        </w:r>
      </w:hyperlink>
    </w:p>
    <w:p w:rsidR="00D26EED" w:rsidRPr="003304BA" w:rsidRDefault="007D54BA" w:rsidP="003304BA">
      <w:pPr>
        <w:pStyle w:val="29"/>
        <w:tabs>
          <w:tab w:val="left" w:pos="1134"/>
          <w:tab w:val="left" w:pos="9639"/>
        </w:tabs>
        <w:rPr>
          <w:rFonts w:ascii="Times New Roman" w:eastAsiaTheme="minorEastAsia" w:hAnsi="Times New Roman" w:cs="Times New Roman"/>
          <w:b w:val="0"/>
          <w:bCs w:val="0"/>
          <w:sz w:val="20"/>
        </w:rPr>
      </w:pPr>
      <w:hyperlink w:anchor="_Toc399513102" w:history="1">
        <w:r w:rsidR="00D26EED" w:rsidRPr="003304BA">
          <w:rPr>
            <w:rStyle w:val="afc"/>
            <w:rFonts w:ascii="Times New Roman" w:hAnsi="Times New Roman" w:cs="Times New Roman"/>
            <w:b w:val="0"/>
            <w:snapToGrid w:val="0"/>
            <w:sz w:val="20"/>
          </w:rPr>
          <w:t>4.17.</w:t>
        </w:r>
        <w:r w:rsidR="00D26EED" w:rsidRPr="003304BA">
          <w:rPr>
            <w:rFonts w:ascii="Times New Roman" w:eastAsiaTheme="minorEastAsia" w:hAnsi="Times New Roman" w:cs="Times New Roman"/>
            <w:b w:val="0"/>
            <w:bCs w:val="0"/>
            <w:sz w:val="20"/>
          </w:rPr>
          <w:tab/>
        </w:r>
        <w:r w:rsidR="00D26EED" w:rsidRPr="003304BA">
          <w:rPr>
            <w:rStyle w:val="afc"/>
            <w:rFonts w:ascii="Times New Roman" w:hAnsi="Times New Roman" w:cs="Times New Roman"/>
            <w:b w:val="0"/>
            <w:snapToGrid w:val="0"/>
            <w:sz w:val="20"/>
          </w:rPr>
          <w:t>Заключение договора по результатам аукциона</w:t>
        </w:r>
        <w:r w:rsidR="00D26EED" w:rsidRPr="003304BA">
          <w:rPr>
            <w:rFonts w:ascii="Times New Roman" w:hAnsi="Times New Roman" w:cs="Times New Roman"/>
            <w:b w:val="0"/>
            <w:webHidden/>
            <w:sz w:val="20"/>
          </w:rPr>
          <w:tab/>
        </w:r>
        <w:r w:rsidRPr="003304BA">
          <w:rPr>
            <w:rFonts w:ascii="Times New Roman" w:hAnsi="Times New Roman" w:cs="Times New Roman"/>
            <w:b w:val="0"/>
            <w:webHidden/>
            <w:sz w:val="20"/>
          </w:rPr>
          <w:fldChar w:fldCharType="begin"/>
        </w:r>
        <w:r w:rsidR="00D26EED" w:rsidRPr="003304BA">
          <w:rPr>
            <w:rFonts w:ascii="Times New Roman" w:hAnsi="Times New Roman" w:cs="Times New Roman"/>
            <w:b w:val="0"/>
            <w:webHidden/>
            <w:sz w:val="20"/>
          </w:rPr>
          <w:instrText xml:space="preserve"> PAGEREF _Toc399513102 \h </w:instrText>
        </w:r>
        <w:r w:rsidRPr="003304BA">
          <w:rPr>
            <w:rFonts w:ascii="Times New Roman" w:hAnsi="Times New Roman" w:cs="Times New Roman"/>
            <w:b w:val="0"/>
            <w:webHidden/>
            <w:sz w:val="20"/>
          </w:rPr>
        </w:r>
        <w:r w:rsidRPr="003304BA">
          <w:rPr>
            <w:rFonts w:ascii="Times New Roman" w:hAnsi="Times New Roman" w:cs="Times New Roman"/>
            <w:b w:val="0"/>
            <w:webHidden/>
            <w:sz w:val="20"/>
          </w:rPr>
          <w:fldChar w:fldCharType="separate"/>
        </w:r>
        <w:r w:rsidR="00F34AA4">
          <w:rPr>
            <w:rFonts w:ascii="Times New Roman" w:hAnsi="Times New Roman" w:cs="Times New Roman"/>
            <w:b w:val="0"/>
            <w:webHidden/>
            <w:sz w:val="20"/>
          </w:rPr>
          <w:t>23</w:t>
        </w:r>
        <w:r w:rsidRPr="003304BA">
          <w:rPr>
            <w:rFonts w:ascii="Times New Roman" w:hAnsi="Times New Roman" w:cs="Times New Roman"/>
            <w:b w:val="0"/>
            <w:webHidden/>
            <w:sz w:val="20"/>
          </w:rPr>
          <w:fldChar w:fldCharType="end"/>
        </w:r>
      </w:hyperlink>
    </w:p>
    <w:p w:rsidR="00D26EED" w:rsidRPr="003304BA" w:rsidRDefault="007D54BA" w:rsidP="003304BA">
      <w:pPr>
        <w:pStyle w:val="29"/>
        <w:tabs>
          <w:tab w:val="left" w:pos="1134"/>
          <w:tab w:val="left" w:pos="9639"/>
        </w:tabs>
        <w:rPr>
          <w:rFonts w:ascii="Times New Roman" w:eastAsiaTheme="minorEastAsia" w:hAnsi="Times New Roman" w:cs="Times New Roman"/>
          <w:b w:val="0"/>
          <w:bCs w:val="0"/>
          <w:sz w:val="20"/>
        </w:rPr>
      </w:pPr>
      <w:hyperlink w:anchor="_Toc399513103" w:history="1">
        <w:r w:rsidR="00D26EED" w:rsidRPr="003304BA">
          <w:rPr>
            <w:rStyle w:val="afc"/>
            <w:rFonts w:ascii="Times New Roman" w:hAnsi="Times New Roman" w:cs="Times New Roman"/>
            <w:b w:val="0"/>
            <w:sz w:val="20"/>
          </w:rPr>
          <w:t>4.18.</w:t>
        </w:r>
        <w:r w:rsidR="00D26EED" w:rsidRPr="003304BA">
          <w:rPr>
            <w:rFonts w:ascii="Times New Roman" w:eastAsiaTheme="minorEastAsia" w:hAnsi="Times New Roman" w:cs="Times New Roman"/>
            <w:b w:val="0"/>
            <w:bCs w:val="0"/>
            <w:sz w:val="20"/>
          </w:rPr>
          <w:tab/>
        </w:r>
        <w:r w:rsidR="00D26EED" w:rsidRPr="003304BA">
          <w:rPr>
            <w:rStyle w:val="afc"/>
            <w:rFonts w:ascii="Times New Roman" w:hAnsi="Times New Roman" w:cs="Times New Roman"/>
            <w:b w:val="0"/>
            <w:sz w:val="20"/>
          </w:rPr>
          <w:t>Обеспечение исполнения обязательств по договору</w:t>
        </w:r>
        <w:r w:rsidR="00D26EED" w:rsidRPr="003304BA">
          <w:rPr>
            <w:rFonts w:ascii="Times New Roman" w:hAnsi="Times New Roman" w:cs="Times New Roman"/>
            <w:b w:val="0"/>
            <w:webHidden/>
            <w:sz w:val="20"/>
          </w:rPr>
          <w:tab/>
        </w:r>
        <w:r w:rsidRPr="003304BA">
          <w:rPr>
            <w:rFonts w:ascii="Times New Roman" w:hAnsi="Times New Roman" w:cs="Times New Roman"/>
            <w:b w:val="0"/>
            <w:webHidden/>
            <w:sz w:val="20"/>
          </w:rPr>
          <w:fldChar w:fldCharType="begin"/>
        </w:r>
        <w:r w:rsidR="00D26EED" w:rsidRPr="003304BA">
          <w:rPr>
            <w:rFonts w:ascii="Times New Roman" w:hAnsi="Times New Roman" w:cs="Times New Roman"/>
            <w:b w:val="0"/>
            <w:webHidden/>
            <w:sz w:val="20"/>
          </w:rPr>
          <w:instrText xml:space="preserve"> PAGEREF _Toc399513103 \h </w:instrText>
        </w:r>
        <w:r w:rsidRPr="003304BA">
          <w:rPr>
            <w:rFonts w:ascii="Times New Roman" w:hAnsi="Times New Roman" w:cs="Times New Roman"/>
            <w:b w:val="0"/>
            <w:webHidden/>
            <w:sz w:val="20"/>
          </w:rPr>
        </w:r>
        <w:r w:rsidRPr="003304BA">
          <w:rPr>
            <w:rFonts w:ascii="Times New Roman" w:hAnsi="Times New Roman" w:cs="Times New Roman"/>
            <w:b w:val="0"/>
            <w:webHidden/>
            <w:sz w:val="20"/>
          </w:rPr>
          <w:fldChar w:fldCharType="separate"/>
        </w:r>
        <w:r w:rsidR="00F34AA4">
          <w:rPr>
            <w:rFonts w:ascii="Times New Roman" w:hAnsi="Times New Roman" w:cs="Times New Roman"/>
            <w:b w:val="0"/>
            <w:webHidden/>
            <w:sz w:val="20"/>
          </w:rPr>
          <w:t>26</w:t>
        </w:r>
        <w:r w:rsidRPr="003304BA">
          <w:rPr>
            <w:rFonts w:ascii="Times New Roman" w:hAnsi="Times New Roman" w:cs="Times New Roman"/>
            <w:b w:val="0"/>
            <w:webHidden/>
            <w:sz w:val="20"/>
          </w:rPr>
          <w:fldChar w:fldCharType="end"/>
        </w:r>
      </w:hyperlink>
    </w:p>
    <w:p w:rsidR="00D26EED" w:rsidRPr="003304BA" w:rsidRDefault="007D54BA" w:rsidP="003304BA">
      <w:pPr>
        <w:pStyle w:val="15"/>
        <w:spacing w:before="0"/>
        <w:rPr>
          <w:rFonts w:eastAsiaTheme="minorEastAsia"/>
          <w:sz w:val="20"/>
        </w:rPr>
      </w:pPr>
      <w:hyperlink w:anchor="_Toc399513104" w:history="1">
        <w:r w:rsidR="00D26EED" w:rsidRPr="003304BA">
          <w:rPr>
            <w:rStyle w:val="afc"/>
            <w:sz w:val="20"/>
          </w:rPr>
          <w:t>5.</w:t>
        </w:r>
        <w:r w:rsidR="00D26EED" w:rsidRPr="003304BA">
          <w:rPr>
            <w:rFonts w:eastAsiaTheme="minorEastAsia"/>
            <w:sz w:val="20"/>
          </w:rPr>
          <w:tab/>
        </w:r>
        <w:r w:rsidR="00D26EED" w:rsidRPr="003304BA">
          <w:rPr>
            <w:rStyle w:val="afc"/>
            <w:sz w:val="20"/>
          </w:rPr>
          <w:t>ИНФОРМАЦИОННАЯ КАРТА АУКЦИОНА</w:t>
        </w:r>
        <w:r w:rsidR="00D26EED" w:rsidRPr="003304BA">
          <w:rPr>
            <w:webHidden/>
            <w:sz w:val="20"/>
          </w:rPr>
          <w:tab/>
        </w:r>
        <w:r w:rsidRPr="003304BA">
          <w:rPr>
            <w:webHidden/>
            <w:sz w:val="20"/>
          </w:rPr>
          <w:fldChar w:fldCharType="begin"/>
        </w:r>
        <w:r w:rsidR="00D26EED" w:rsidRPr="003304BA">
          <w:rPr>
            <w:webHidden/>
            <w:sz w:val="20"/>
          </w:rPr>
          <w:instrText xml:space="preserve"> PAGEREF _Toc399513104 \h </w:instrText>
        </w:r>
        <w:r w:rsidRPr="003304BA">
          <w:rPr>
            <w:webHidden/>
            <w:sz w:val="20"/>
          </w:rPr>
        </w:r>
        <w:r w:rsidRPr="003304BA">
          <w:rPr>
            <w:webHidden/>
            <w:sz w:val="20"/>
          </w:rPr>
          <w:fldChar w:fldCharType="separate"/>
        </w:r>
        <w:r w:rsidR="00F34AA4">
          <w:rPr>
            <w:webHidden/>
            <w:sz w:val="20"/>
          </w:rPr>
          <w:t>29</w:t>
        </w:r>
        <w:r w:rsidRPr="003304BA">
          <w:rPr>
            <w:webHidden/>
            <w:sz w:val="20"/>
          </w:rPr>
          <w:fldChar w:fldCharType="end"/>
        </w:r>
      </w:hyperlink>
    </w:p>
    <w:p w:rsidR="00D26EED" w:rsidRPr="003304BA" w:rsidRDefault="007D54BA" w:rsidP="003304BA">
      <w:pPr>
        <w:pStyle w:val="15"/>
        <w:spacing w:before="0"/>
        <w:rPr>
          <w:rFonts w:eastAsiaTheme="minorEastAsia"/>
          <w:sz w:val="20"/>
        </w:rPr>
      </w:pPr>
      <w:hyperlink w:anchor="_Toc399513105" w:history="1">
        <w:r w:rsidR="00D26EED" w:rsidRPr="003304BA">
          <w:rPr>
            <w:rStyle w:val="afc"/>
            <w:sz w:val="20"/>
          </w:rPr>
          <w:t>6.</w:t>
        </w:r>
        <w:r w:rsidR="00D26EED" w:rsidRPr="003304BA">
          <w:rPr>
            <w:rFonts w:eastAsiaTheme="minorEastAsia"/>
            <w:sz w:val="20"/>
          </w:rPr>
          <w:tab/>
        </w:r>
        <w:r w:rsidR="00D26EED" w:rsidRPr="003304BA">
          <w:rPr>
            <w:rStyle w:val="afc"/>
            <w:sz w:val="20"/>
          </w:rPr>
          <w:t>ОБРАЗЦЫ ФОРМ ОСНОВНЫХ ДОКУМЕНТОВ, ВКЛЮЧАЕМЫХ В ЗАЯВКУ НА УЧАСТИЕ В АУКЦИОНЕ</w:t>
        </w:r>
        <w:r w:rsidR="00D26EED" w:rsidRPr="003304BA">
          <w:rPr>
            <w:webHidden/>
            <w:sz w:val="20"/>
          </w:rPr>
          <w:tab/>
        </w:r>
        <w:r w:rsidRPr="003304BA">
          <w:rPr>
            <w:webHidden/>
            <w:sz w:val="20"/>
          </w:rPr>
          <w:fldChar w:fldCharType="begin"/>
        </w:r>
        <w:r w:rsidR="00D26EED" w:rsidRPr="003304BA">
          <w:rPr>
            <w:webHidden/>
            <w:sz w:val="20"/>
          </w:rPr>
          <w:instrText xml:space="preserve"> PAGEREF _Toc399513105 \h </w:instrText>
        </w:r>
        <w:r w:rsidRPr="003304BA">
          <w:rPr>
            <w:webHidden/>
            <w:sz w:val="20"/>
          </w:rPr>
        </w:r>
        <w:r w:rsidRPr="003304BA">
          <w:rPr>
            <w:webHidden/>
            <w:sz w:val="20"/>
          </w:rPr>
          <w:fldChar w:fldCharType="separate"/>
        </w:r>
        <w:r w:rsidR="00F34AA4">
          <w:rPr>
            <w:webHidden/>
            <w:sz w:val="20"/>
          </w:rPr>
          <w:t>37</w:t>
        </w:r>
        <w:r w:rsidRPr="003304BA">
          <w:rPr>
            <w:webHidden/>
            <w:sz w:val="20"/>
          </w:rPr>
          <w:fldChar w:fldCharType="end"/>
        </w:r>
      </w:hyperlink>
    </w:p>
    <w:p w:rsidR="00D26EED" w:rsidRPr="003304BA" w:rsidRDefault="007D54BA" w:rsidP="003304BA">
      <w:pPr>
        <w:pStyle w:val="29"/>
        <w:tabs>
          <w:tab w:val="left" w:pos="9639"/>
        </w:tabs>
        <w:rPr>
          <w:rFonts w:ascii="Times New Roman" w:eastAsiaTheme="minorEastAsia" w:hAnsi="Times New Roman" w:cs="Times New Roman"/>
          <w:b w:val="0"/>
          <w:bCs w:val="0"/>
          <w:sz w:val="20"/>
        </w:rPr>
      </w:pPr>
      <w:hyperlink w:anchor="_Toc399513106" w:history="1">
        <w:r w:rsidR="00D26EED" w:rsidRPr="003304BA">
          <w:rPr>
            <w:rStyle w:val="afc"/>
            <w:rFonts w:ascii="Times New Roman" w:hAnsi="Times New Roman" w:cs="Times New Roman"/>
            <w:b w:val="0"/>
            <w:sz w:val="20"/>
          </w:rPr>
          <w:t>ЧАСТЬ 1 ЗАЯВКИ НА УЧАСТИЕ В АУКЦИОНЕ (Форма 1)</w:t>
        </w:r>
        <w:r w:rsidR="00D26EED" w:rsidRPr="003304BA">
          <w:rPr>
            <w:rFonts w:ascii="Times New Roman" w:hAnsi="Times New Roman" w:cs="Times New Roman"/>
            <w:b w:val="0"/>
            <w:webHidden/>
            <w:sz w:val="20"/>
          </w:rPr>
          <w:tab/>
        </w:r>
        <w:r w:rsidRPr="003304BA">
          <w:rPr>
            <w:rFonts w:ascii="Times New Roman" w:hAnsi="Times New Roman" w:cs="Times New Roman"/>
            <w:b w:val="0"/>
            <w:webHidden/>
            <w:sz w:val="20"/>
          </w:rPr>
          <w:fldChar w:fldCharType="begin"/>
        </w:r>
        <w:r w:rsidR="00D26EED" w:rsidRPr="003304BA">
          <w:rPr>
            <w:rFonts w:ascii="Times New Roman" w:hAnsi="Times New Roman" w:cs="Times New Roman"/>
            <w:b w:val="0"/>
            <w:webHidden/>
            <w:sz w:val="20"/>
          </w:rPr>
          <w:instrText xml:space="preserve"> PAGEREF _Toc399513106 \h </w:instrText>
        </w:r>
        <w:r w:rsidRPr="003304BA">
          <w:rPr>
            <w:rFonts w:ascii="Times New Roman" w:hAnsi="Times New Roman" w:cs="Times New Roman"/>
            <w:b w:val="0"/>
            <w:webHidden/>
            <w:sz w:val="20"/>
          </w:rPr>
        </w:r>
        <w:r w:rsidRPr="003304BA">
          <w:rPr>
            <w:rFonts w:ascii="Times New Roman" w:hAnsi="Times New Roman" w:cs="Times New Roman"/>
            <w:b w:val="0"/>
            <w:webHidden/>
            <w:sz w:val="20"/>
          </w:rPr>
          <w:fldChar w:fldCharType="separate"/>
        </w:r>
        <w:r w:rsidR="00F34AA4">
          <w:rPr>
            <w:rFonts w:ascii="Times New Roman" w:hAnsi="Times New Roman" w:cs="Times New Roman"/>
            <w:b w:val="0"/>
            <w:webHidden/>
            <w:sz w:val="20"/>
          </w:rPr>
          <w:t>37</w:t>
        </w:r>
        <w:r w:rsidRPr="003304BA">
          <w:rPr>
            <w:rFonts w:ascii="Times New Roman" w:hAnsi="Times New Roman" w:cs="Times New Roman"/>
            <w:b w:val="0"/>
            <w:webHidden/>
            <w:sz w:val="20"/>
          </w:rPr>
          <w:fldChar w:fldCharType="end"/>
        </w:r>
      </w:hyperlink>
    </w:p>
    <w:p w:rsidR="00D26EED" w:rsidRPr="003304BA" w:rsidRDefault="007D54BA" w:rsidP="003304BA">
      <w:pPr>
        <w:pStyle w:val="29"/>
        <w:tabs>
          <w:tab w:val="left" w:pos="9639"/>
        </w:tabs>
        <w:rPr>
          <w:rFonts w:ascii="Times New Roman" w:eastAsiaTheme="minorEastAsia" w:hAnsi="Times New Roman" w:cs="Times New Roman"/>
          <w:b w:val="0"/>
          <w:bCs w:val="0"/>
          <w:sz w:val="20"/>
        </w:rPr>
      </w:pPr>
      <w:hyperlink w:anchor="_Toc399513107" w:history="1">
        <w:r w:rsidR="00D26EED" w:rsidRPr="003304BA">
          <w:rPr>
            <w:rStyle w:val="afc"/>
            <w:rFonts w:ascii="Times New Roman" w:hAnsi="Times New Roman" w:cs="Times New Roman"/>
            <w:b w:val="0"/>
            <w:sz w:val="20"/>
          </w:rPr>
          <w:t>ТЕХНИЧЕСКОЕ ПРЕДЛОЖЕНИЕ (Форма 2)</w:t>
        </w:r>
        <w:r w:rsidR="00D26EED" w:rsidRPr="003304BA">
          <w:rPr>
            <w:rFonts w:ascii="Times New Roman" w:hAnsi="Times New Roman" w:cs="Times New Roman"/>
            <w:b w:val="0"/>
            <w:webHidden/>
            <w:sz w:val="20"/>
          </w:rPr>
          <w:tab/>
        </w:r>
        <w:r w:rsidRPr="003304BA">
          <w:rPr>
            <w:rFonts w:ascii="Times New Roman" w:hAnsi="Times New Roman" w:cs="Times New Roman"/>
            <w:b w:val="0"/>
            <w:webHidden/>
            <w:sz w:val="20"/>
          </w:rPr>
          <w:fldChar w:fldCharType="begin"/>
        </w:r>
        <w:r w:rsidR="00D26EED" w:rsidRPr="003304BA">
          <w:rPr>
            <w:rFonts w:ascii="Times New Roman" w:hAnsi="Times New Roman" w:cs="Times New Roman"/>
            <w:b w:val="0"/>
            <w:webHidden/>
            <w:sz w:val="20"/>
          </w:rPr>
          <w:instrText xml:space="preserve"> PAGEREF _Toc399513107 \h </w:instrText>
        </w:r>
        <w:r w:rsidRPr="003304BA">
          <w:rPr>
            <w:rFonts w:ascii="Times New Roman" w:hAnsi="Times New Roman" w:cs="Times New Roman"/>
            <w:b w:val="0"/>
            <w:webHidden/>
            <w:sz w:val="20"/>
          </w:rPr>
        </w:r>
        <w:r w:rsidRPr="003304BA">
          <w:rPr>
            <w:rFonts w:ascii="Times New Roman" w:hAnsi="Times New Roman" w:cs="Times New Roman"/>
            <w:b w:val="0"/>
            <w:webHidden/>
            <w:sz w:val="20"/>
          </w:rPr>
          <w:fldChar w:fldCharType="separate"/>
        </w:r>
        <w:r w:rsidR="00F34AA4">
          <w:rPr>
            <w:rFonts w:ascii="Times New Roman" w:hAnsi="Times New Roman" w:cs="Times New Roman"/>
            <w:b w:val="0"/>
            <w:webHidden/>
            <w:sz w:val="20"/>
          </w:rPr>
          <w:t>39</w:t>
        </w:r>
        <w:r w:rsidRPr="003304BA">
          <w:rPr>
            <w:rFonts w:ascii="Times New Roman" w:hAnsi="Times New Roman" w:cs="Times New Roman"/>
            <w:b w:val="0"/>
            <w:webHidden/>
            <w:sz w:val="20"/>
          </w:rPr>
          <w:fldChar w:fldCharType="end"/>
        </w:r>
      </w:hyperlink>
    </w:p>
    <w:p w:rsidR="00D26EED" w:rsidRPr="003304BA" w:rsidRDefault="007D54BA" w:rsidP="003304BA">
      <w:pPr>
        <w:pStyle w:val="29"/>
        <w:tabs>
          <w:tab w:val="left" w:pos="9639"/>
        </w:tabs>
        <w:rPr>
          <w:rFonts w:ascii="Times New Roman" w:eastAsiaTheme="minorEastAsia" w:hAnsi="Times New Roman" w:cs="Times New Roman"/>
          <w:b w:val="0"/>
          <w:bCs w:val="0"/>
          <w:sz w:val="20"/>
        </w:rPr>
      </w:pPr>
      <w:hyperlink w:anchor="_Toc399513108" w:history="1">
        <w:r w:rsidR="00D26EED" w:rsidRPr="003304BA">
          <w:rPr>
            <w:rStyle w:val="afc"/>
            <w:rFonts w:ascii="Times New Roman" w:hAnsi="Times New Roman" w:cs="Times New Roman"/>
            <w:b w:val="0"/>
            <w:sz w:val="20"/>
          </w:rPr>
          <w:t>СВОДНАЯ ТАБЛИЦА СТОИМОСТИ (Форма 3)</w:t>
        </w:r>
        <w:r w:rsidR="00D26EED" w:rsidRPr="003304BA">
          <w:rPr>
            <w:rFonts w:ascii="Times New Roman" w:hAnsi="Times New Roman" w:cs="Times New Roman"/>
            <w:b w:val="0"/>
            <w:webHidden/>
            <w:sz w:val="20"/>
          </w:rPr>
          <w:tab/>
        </w:r>
        <w:r w:rsidRPr="003304BA">
          <w:rPr>
            <w:rFonts w:ascii="Times New Roman" w:hAnsi="Times New Roman" w:cs="Times New Roman"/>
            <w:b w:val="0"/>
            <w:webHidden/>
            <w:sz w:val="20"/>
          </w:rPr>
          <w:fldChar w:fldCharType="begin"/>
        </w:r>
        <w:r w:rsidR="00D26EED" w:rsidRPr="003304BA">
          <w:rPr>
            <w:rFonts w:ascii="Times New Roman" w:hAnsi="Times New Roman" w:cs="Times New Roman"/>
            <w:b w:val="0"/>
            <w:webHidden/>
            <w:sz w:val="20"/>
          </w:rPr>
          <w:instrText xml:space="preserve"> PAGEREF _Toc399513108 \h </w:instrText>
        </w:r>
        <w:r w:rsidRPr="003304BA">
          <w:rPr>
            <w:rFonts w:ascii="Times New Roman" w:hAnsi="Times New Roman" w:cs="Times New Roman"/>
            <w:b w:val="0"/>
            <w:webHidden/>
            <w:sz w:val="20"/>
          </w:rPr>
        </w:r>
        <w:r w:rsidRPr="003304BA">
          <w:rPr>
            <w:rFonts w:ascii="Times New Roman" w:hAnsi="Times New Roman" w:cs="Times New Roman"/>
            <w:b w:val="0"/>
            <w:webHidden/>
            <w:sz w:val="20"/>
          </w:rPr>
          <w:fldChar w:fldCharType="separate"/>
        </w:r>
        <w:r w:rsidR="00F34AA4">
          <w:rPr>
            <w:rFonts w:ascii="Times New Roman" w:hAnsi="Times New Roman" w:cs="Times New Roman"/>
            <w:b w:val="0"/>
            <w:webHidden/>
            <w:sz w:val="20"/>
          </w:rPr>
          <w:t>41</w:t>
        </w:r>
        <w:r w:rsidRPr="003304BA">
          <w:rPr>
            <w:rFonts w:ascii="Times New Roman" w:hAnsi="Times New Roman" w:cs="Times New Roman"/>
            <w:b w:val="0"/>
            <w:webHidden/>
            <w:sz w:val="20"/>
          </w:rPr>
          <w:fldChar w:fldCharType="end"/>
        </w:r>
      </w:hyperlink>
    </w:p>
    <w:p w:rsidR="00D26EED" w:rsidRPr="003304BA" w:rsidRDefault="007D54BA" w:rsidP="003304BA">
      <w:pPr>
        <w:pStyle w:val="29"/>
        <w:tabs>
          <w:tab w:val="left" w:pos="9639"/>
        </w:tabs>
        <w:rPr>
          <w:rFonts w:ascii="Times New Roman" w:eastAsiaTheme="minorEastAsia" w:hAnsi="Times New Roman" w:cs="Times New Roman"/>
          <w:b w:val="0"/>
          <w:bCs w:val="0"/>
          <w:sz w:val="20"/>
        </w:rPr>
      </w:pPr>
      <w:hyperlink w:anchor="_Toc399513109" w:history="1">
        <w:r w:rsidR="00D26EED" w:rsidRPr="003304BA">
          <w:rPr>
            <w:rStyle w:val="afc"/>
            <w:rFonts w:ascii="Times New Roman" w:hAnsi="Times New Roman" w:cs="Times New Roman"/>
            <w:b w:val="0"/>
            <w:sz w:val="20"/>
          </w:rPr>
          <w:t>ГРАФИК ПОСТАВКИ ТОВАРА (Форма 4)</w:t>
        </w:r>
        <w:r w:rsidR="00D26EED" w:rsidRPr="003304BA">
          <w:rPr>
            <w:rFonts w:ascii="Times New Roman" w:hAnsi="Times New Roman" w:cs="Times New Roman"/>
            <w:b w:val="0"/>
            <w:webHidden/>
            <w:sz w:val="20"/>
          </w:rPr>
          <w:tab/>
        </w:r>
        <w:r w:rsidRPr="003304BA">
          <w:rPr>
            <w:rFonts w:ascii="Times New Roman" w:hAnsi="Times New Roman" w:cs="Times New Roman"/>
            <w:b w:val="0"/>
            <w:webHidden/>
            <w:sz w:val="20"/>
          </w:rPr>
          <w:fldChar w:fldCharType="begin"/>
        </w:r>
        <w:r w:rsidR="00D26EED" w:rsidRPr="003304BA">
          <w:rPr>
            <w:rFonts w:ascii="Times New Roman" w:hAnsi="Times New Roman" w:cs="Times New Roman"/>
            <w:b w:val="0"/>
            <w:webHidden/>
            <w:sz w:val="20"/>
          </w:rPr>
          <w:instrText xml:space="preserve"> PAGEREF _Toc399513109 \h </w:instrText>
        </w:r>
        <w:r w:rsidRPr="003304BA">
          <w:rPr>
            <w:rFonts w:ascii="Times New Roman" w:hAnsi="Times New Roman" w:cs="Times New Roman"/>
            <w:b w:val="0"/>
            <w:webHidden/>
            <w:sz w:val="20"/>
          </w:rPr>
        </w:r>
        <w:r w:rsidRPr="003304BA">
          <w:rPr>
            <w:rFonts w:ascii="Times New Roman" w:hAnsi="Times New Roman" w:cs="Times New Roman"/>
            <w:b w:val="0"/>
            <w:webHidden/>
            <w:sz w:val="20"/>
          </w:rPr>
          <w:fldChar w:fldCharType="separate"/>
        </w:r>
        <w:r w:rsidR="00F34AA4">
          <w:rPr>
            <w:rFonts w:ascii="Times New Roman" w:hAnsi="Times New Roman" w:cs="Times New Roman"/>
            <w:b w:val="0"/>
            <w:webHidden/>
            <w:sz w:val="20"/>
          </w:rPr>
          <w:t>42</w:t>
        </w:r>
        <w:r w:rsidRPr="003304BA">
          <w:rPr>
            <w:rFonts w:ascii="Times New Roman" w:hAnsi="Times New Roman" w:cs="Times New Roman"/>
            <w:b w:val="0"/>
            <w:webHidden/>
            <w:sz w:val="20"/>
          </w:rPr>
          <w:fldChar w:fldCharType="end"/>
        </w:r>
      </w:hyperlink>
    </w:p>
    <w:p w:rsidR="00D26EED" w:rsidRPr="003304BA" w:rsidRDefault="007D54BA" w:rsidP="003304BA">
      <w:pPr>
        <w:pStyle w:val="29"/>
        <w:tabs>
          <w:tab w:val="left" w:pos="9639"/>
        </w:tabs>
        <w:rPr>
          <w:rFonts w:ascii="Times New Roman" w:eastAsiaTheme="minorEastAsia" w:hAnsi="Times New Roman" w:cs="Times New Roman"/>
          <w:b w:val="0"/>
          <w:bCs w:val="0"/>
          <w:sz w:val="20"/>
        </w:rPr>
      </w:pPr>
      <w:hyperlink w:anchor="_Toc399513110" w:history="1">
        <w:r w:rsidR="00D26EED" w:rsidRPr="003304BA">
          <w:rPr>
            <w:rStyle w:val="afc"/>
            <w:rFonts w:ascii="Times New Roman" w:hAnsi="Times New Roman" w:cs="Times New Roman"/>
            <w:b w:val="0"/>
            <w:sz w:val="20"/>
          </w:rPr>
          <w:t>ГРАФИК ОПЛАТЫ ПОСТАВЛЯЕМОГО ТОВАРА (Форма 5)</w:t>
        </w:r>
        <w:r w:rsidR="00D26EED" w:rsidRPr="003304BA">
          <w:rPr>
            <w:rFonts w:ascii="Times New Roman" w:hAnsi="Times New Roman" w:cs="Times New Roman"/>
            <w:b w:val="0"/>
            <w:webHidden/>
            <w:sz w:val="20"/>
          </w:rPr>
          <w:tab/>
        </w:r>
        <w:r w:rsidRPr="003304BA">
          <w:rPr>
            <w:rFonts w:ascii="Times New Roman" w:hAnsi="Times New Roman" w:cs="Times New Roman"/>
            <w:b w:val="0"/>
            <w:webHidden/>
            <w:sz w:val="20"/>
          </w:rPr>
          <w:fldChar w:fldCharType="begin"/>
        </w:r>
        <w:r w:rsidR="00D26EED" w:rsidRPr="003304BA">
          <w:rPr>
            <w:rFonts w:ascii="Times New Roman" w:hAnsi="Times New Roman" w:cs="Times New Roman"/>
            <w:b w:val="0"/>
            <w:webHidden/>
            <w:sz w:val="20"/>
          </w:rPr>
          <w:instrText xml:space="preserve"> PAGEREF _Toc399513110 \h </w:instrText>
        </w:r>
        <w:r w:rsidRPr="003304BA">
          <w:rPr>
            <w:rFonts w:ascii="Times New Roman" w:hAnsi="Times New Roman" w:cs="Times New Roman"/>
            <w:b w:val="0"/>
            <w:webHidden/>
            <w:sz w:val="20"/>
          </w:rPr>
        </w:r>
        <w:r w:rsidRPr="003304BA">
          <w:rPr>
            <w:rFonts w:ascii="Times New Roman" w:hAnsi="Times New Roman" w:cs="Times New Roman"/>
            <w:b w:val="0"/>
            <w:webHidden/>
            <w:sz w:val="20"/>
          </w:rPr>
          <w:fldChar w:fldCharType="separate"/>
        </w:r>
        <w:r w:rsidR="00F34AA4">
          <w:rPr>
            <w:rFonts w:ascii="Times New Roman" w:hAnsi="Times New Roman" w:cs="Times New Roman"/>
            <w:b w:val="0"/>
            <w:webHidden/>
            <w:sz w:val="20"/>
          </w:rPr>
          <w:t>43</w:t>
        </w:r>
        <w:r w:rsidRPr="003304BA">
          <w:rPr>
            <w:rFonts w:ascii="Times New Roman" w:hAnsi="Times New Roman" w:cs="Times New Roman"/>
            <w:b w:val="0"/>
            <w:webHidden/>
            <w:sz w:val="20"/>
          </w:rPr>
          <w:fldChar w:fldCharType="end"/>
        </w:r>
      </w:hyperlink>
    </w:p>
    <w:p w:rsidR="00D26EED" w:rsidRPr="003304BA" w:rsidRDefault="007D54BA" w:rsidP="003304BA">
      <w:pPr>
        <w:pStyle w:val="29"/>
        <w:tabs>
          <w:tab w:val="left" w:pos="9639"/>
        </w:tabs>
        <w:rPr>
          <w:rFonts w:ascii="Times New Roman" w:eastAsiaTheme="minorEastAsia" w:hAnsi="Times New Roman" w:cs="Times New Roman"/>
          <w:b w:val="0"/>
          <w:bCs w:val="0"/>
          <w:sz w:val="20"/>
        </w:rPr>
      </w:pPr>
      <w:hyperlink w:anchor="_Toc399513111" w:history="1">
        <w:r w:rsidR="00D26EED" w:rsidRPr="003304BA">
          <w:rPr>
            <w:rStyle w:val="afc"/>
            <w:rFonts w:ascii="Times New Roman" w:hAnsi="Times New Roman" w:cs="Times New Roman"/>
            <w:b w:val="0"/>
            <w:sz w:val="20"/>
          </w:rPr>
          <w:t>ЧАСТЬ 2 ЗАЯВКИ НА УЧАСТИЕ В АУКЦИОНЕ (Форма 6)</w:t>
        </w:r>
        <w:r w:rsidR="00D26EED" w:rsidRPr="003304BA">
          <w:rPr>
            <w:rFonts w:ascii="Times New Roman" w:hAnsi="Times New Roman" w:cs="Times New Roman"/>
            <w:b w:val="0"/>
            <w:webHidden/>
            <w:sz w:val="20"/>
          </w:rPr>
          <w:tab/>
        </w:r>
        <w:r w:rsidRPr="003304BA">
          <w:rPr>
            <w:rFonts w:ascii="Times New Roman" w:hAnsi="Times New Roman" w:cs="Times New Roman"/>
            <w:b w:val="0"/>
            <w:webHidden/>
            <w:sz w:val="20"/>
          </w:rPr>
          <w:fldChar w:fldCharType="begin"/>
        </w:r>
        <w:r w:rsidR="00D26EED" w:rsidRPr="003304BA">
          <w:rPr>
            <w:rFonts w:ascii="Times New Roman" w:hAnsi="Times New Roman" w:cs="Times New Roman"/>
            <w:b w:val="0"/>
            <w:webHidden/>
            <w:sz w:val="20"/>
          </w:rPr>
          <w:instrText xml:space="preserve"> PAGEREF _Toc399513111 \h </w:instrText>
        </w:r>
        <w:r w:rsidRPr="003304BA">
          <w:rPr>
            <w:rFonts w:ascii="Times New Roman" w:hAnsi="Times New Roman" w:cs="Times New Roman"/>
            <w:b w:val="0"/>
            <w:webHidden/>
            <w:sz w:val="20"/>
          </w:rPr>
        </w:r>
        <w:r w:rsidRPr="003304BA">
          <w:rPr>
            <w:rFonts w:ascii="Times New Roman" w:hAnsi="Times New Roman" w:cs="Times New Roman"/>
            <w:b w:val="0"/>
            <w:webHidden/>
            <w:sz w:val="20"/>
          </w:rPr>
          <w:fldChar w:fldCharType="separate"/>
        </w:r>
        <w:r w:rsidR="00F34AA4">
          <w:rPr>
            <w:rFonts w:ascii="Times New Roman" w:hAnsi="Times New Roman" w:cs="Times New Roman"/>
            <w:b w:val="0"/>
            <w:webHidden/>
            <w:sz w:val="20"/>
          </w:rPr>
          <w:t>44</w:t>
        </w:r>
        <w:r w:rsidRPr="003304BA">
          <w:rPr>
            <w:rFonts w:ascii="Times New Roman" w:hAnsi="Times New Roman" w:cs="Times New Roman"/>
            <w:b w:val="0"/>
            <w:webHidden/>
            <w:sz w:val="20"/>
          </w:rPr>
          <w:fldChar w:fldCharType="end"/>
        </w:r>
      </w:hyperlink>
    </w:p>
    <w:p w:rsidR="00D26EED" w:rsidRPr="003304BA" w:rsidRDefault="007D54BA" w:rsidP="003304BA">
      <w:pPr>
        <w:pStyle w:val="29"/>
        <w:tabs>
          <w:tab w:val="left" w:pos="9639"/>
        </w:tabs>
        <w:rPr>
          <w:rFonts w:ascii="Times New Roman" w:eastAsiaTheme="minorEastAsia" w:hAnsi="Times New Roman" w:cs="Times New Roman"/>
          <w:b w:val="0"/>
          <w:bCs w:val="0"/>
          <w:sz w:val="20"/>
        </w:rPr>
      </w:pPr>
      <w:hyperlink w:anchor="_Toc399513112" w:history="1">
        <w:r w:rsidR="00D26EED" w:rsidRPr="003304BA">
          <w:rPr>
            <w:rStyle w:val="afc"/>
            <w:rFonts w:ascii="Times New Roman" w:hAnsi="Times New Roman" w:cs="Times New Roman"/>
            <w:b w:val="0"/>
            <w:sz w:val="20"/>
          </w:rPr>
          <w:t>АНКЕТА УЧАСТНИКА АУКЦИОНА (Форма 7)</w:t>
        </w:r>
        <w:r w:rsidR="00D26EED" w:rsidRPr="003304BA">
          <w:rPr>
            <w:rFonts w:ascii="Times New Roman" w:hAnsi="Times New Roman" w:cs="Times New Roman"/>
            <w:b w:val="0"/>
            <w:webHidden/>
            <w:sz w:val="20"/>
          </w:rPr>
          <w:tab/>
        </w:r>
        <w:r w:rsidRPr="003304BA">
          <w:rPr>
            <w:rFonts w:ascii="Times New Roman" w:hAnsi="Times New Roman" w:cs="Times New Roman"/>
            <w:b w:val="0"/>
            <w:webHidden/>
            <w:sz w:val="20"/>
          </w:rPr>
          <w:fldChar w:fldCharType="begin"/>
        </w:r>
        <w:r w:rsidR="00D26EED" w:rsidRPr="003304BA">
          <w:rPr>
            <w:rFonts w:ascii="Times New Roman" w:hAnsi="Times New Roman" w:cs="Times New Roman"/>
            <w:b w:val="0"/>
            <w:webHidden/>
            <w:sz w:val="20"/>
          </w:rPr>
          <w:instrText xml:space="preserve"> PAGEREF _Toc399513112 \h </w:instrText>
        </w:r>
        <w:r w:rsidRPr="003304BA">
          <w:rPr>
            <w:rFonts w:ascii="Times New Roman" w:hAnsi="Times New Roman" w:cs="Times New Roman"/>
            <w:b w:val="0"/>
            <w:webHidden/>
            <w:sz w:val="20"/>
          </w:rPr>
        </w:r>
        <w:r w:rsidRPr="003304BA">
          <w:rPr>
            <w:rFonts w:ascii="Times New Roman" w:hAnsi="Times New Roman" w:cs="Times New Roman"/>
            <w:b w:val="0"/>
            <w:webHidden/>
            <w:sz w:val="20"/>
          </w:rPr>
          <w:fldChar w:fldCharType="separate"/>
        </w:r>
        <w:r w:rsidR="00F34AA4">
          <w:rPr>
            <w:rFonts w:ascii="Times New Roman" w:hAnsi="Times New Roman" w:cs="Times New Roman"/>
            <w:b w:val="0"/>
            <w:webHidden/>
            <w:sz w:val="20"/>
          </w:rPr>
          <w:t>47</w:t>
        </w:r>
        <w:r w:rsidRPr="003304BA">
          <w:rPr>
            <w:rFonts w:ascii="Times New Roman" w:hAnsi="Times New Roman" w:cs="Times New Roman"/>
            <w:b w:val="0"/>
            <w:webHidden/>
            <w:sz w:val="20"/>
          </w:rPr>
          <w:fldChar w:fldCharType="end"/>
        </w:r>
      </w:hyperlink>
    </w:p>
    <w:p w:rsidR="00D26EED" w:rsidRPr="003304BA" w:rsidRDefault="007D54BA" w:rsidP="003304BA">
      <w:pPr>
        <w:pStyle w:val="29"/>
        <w:tabs>
          <w:tab w:val="left" w:pos="9639"/>
        </w:tabs>
        <w:rPr>
          <w:rFonts w:ascii="Times New Roman" w:eastAsiaTheme="minorEastAsia" w:hAnsi="Times New Roman" w:cs="Times New Roman"/>
          <w:b w:val="0"/>
          <w:bCs w:val="0"/>
          <w:sz w:val="20"/>
        </w:rPr>
      </w:pPr>
      <w:hyperlink w:anchor="_Toc399513113" w:history="1">
        <w:r w:rsidR="00D26EED" w:rsidRPr="003304BA">
          <w:rPr>
            <w:rStyle w:val="afc"/>
            <w:rFonts w:ascii="Times New Roman" w:hAnsi="Times New Roman" w:cs="Times New Roman"/>
            <w:b w:val="0"/>
            <w:sz w:val="20"/>
          </w:rPr>
          <w:t>СПРАВКА ОБ ОПЫТЕ ВЫПОЛНЕНИЯ ДОГОВОРОВ (Форма 8)</w:t>
        </w:r>
        <w:r w:rsidR="00D26EED" w:rsidRPr="003304BA">
          <w:rPr>
            <w:rFonts w:ascii="Times New Roman" w:hAnsi="Times New Roman" w:cs="Times New Roman"/>
            <w:b w:val="0"/>
            <w:webHidden/>
            <w:sz w:val="20"/>
          </w:rPr>
          <w:tab/>
        </w:r>
        <w:r w:rsidRPr="003304BA">
          <w:rPr>
            <w:rFonts w:ascii="Times New Roman" w:hAnsi="Times New Roman" w:cs="Times New Roman"/>
            <w:b w:val="0"/>
            <w:webHidden/>
            <w:sz w:val="20"/>
          </w:rPr>
          <w:fldChar w:fldCharType="begin"/>
        </w:r>
        <w:r w:rsidR="00D26EED" w:rsidRPr="003304BA">
          <w:rPr>
            <w:rFonts w:ascii="Times New Roman" w:hAnsi="Times New Roman" w:cs="Times New Roman"/>
            <w:b w:val="0"/>
            <w:webHidden/>
            <w:sz w:val="20"/>
          </w:rPr>
          <w:instrText xml:space="preserve"> PAGEREF _Toc399513113 \h </w:instrText>
        </w:r>
        <w:r w:rsidRPr="003304BA">
          <w:rPr>
            <w:rFonts w:ascii="Times New Roman" w:hAnsi="Times New Roman" w:cs="Times New Roman"/>
            <w:b w:val="0"/>
            <w:webHidden/>
            <w:sz w:val="20"/>
          </w:rPr>
        </w:r>
        <w:r w:rsidRPr="003304BA">
          <w:rPr>
            <w:rFonts w:ascii="Times New Roman" w:hAnsi="Times New Roman" w:cs="Times New Roman"/>
            <w:b w:val="0"/>
            <w:webHidden/>
            <w:sz w:val="20"/>
          </w:rPr>
          <w:fldChar w:fldCharType="separate"/>
        </w:r>
        <w:r w:rsidR="00F34AA4">
          <w:rPr>
            <w:rFonts w:ascii="Times New Roman" w:hAnsi="Times New Roman" w:cs="Times New Roman"/>
            <w:b w:val="0"/>
            <w:webHidden/>
            <w:sz w:val="20"/>
          </w:rPr>
          <w:t>54</w:t>
        </w:r>
        <w:r w:rsidRPr="003304BA">
          <w:rPr>
            <w:rFonts w:ascii="Times New Roman" w:hAnsi="Times New Roman" w:cs="Times New Roman"/>
            <w:b w:val="0"/>
            <w:webHidden/>
            <w:sz w:val="20"/>
          </w:rPr>
          <w:fldChar w:fldCharType="end"/>
        </w:r>
      </w:hyperlink>
    </w:p>
    <w:p w:rsidR="00D26EED" w:rsidRPr="003304BA" w:rsidRDefault="007D54BA" w:rsidP="003304BA">
      <w:pPr>
        <w:pStyle w:val="29"/>
        <w:tabs>
          <w:tab w:val="left" w:pos="9639"/>
        </w:tabs>
        <w:rPr>
          <w:rFonts w:ascii="Times New Roman" w:eastAsiaTheme="minorEastAsia" w:hAnsi="Times New Roman" w:cs="Times New Roman"/>
          <w:b w:val="0"/>
          <w:bCs w:val="0"/>
          <w:sz w:val="20"/>
        </w:rPr>
      </w:pPr>
      <w:hyperlink w:anchor="_Toc399513114" w:history="1">
        <w:r w:rsidR="00D26EED" w:rsidRPr="003304BA">
          <w:rPr>
            <w:rStyle w:val="afc"/>
            <w:rFonts w:ascii="Times New Roman" w:hAnsi="Times New Roman" w:cs="Times New Roman"/>
            <w:b w:val="0"/>
            <w:sz w:val="20"/>
          </w:rPr>
          <w:t>СВИДЕТЕЛЬСТВО (Форма 9)</w:t>
        </w:r>
        <w:r w:rsidR="00D26EED" w:rsidRPr="003304BA">
          <w:rPr>
            <w:rFonts w:ascii="Times New Roman" w:hAnsi="Times New Roman" w:cs="Times New Roman"/>
            <w:b w:val="0"/>
            <w:webHidden/>
            <w:sz w:val="20"/>
          </w:rPr>
          <w:tab/>
        </w:r>
        <w:r w:rsidRPr="003304BA">
          <w:rPr>
            <w:rFonts w:ascii="Times New Roman" w:hAnsi="Times New Roman" w:cs="Times New Roman"/>
            <w:b w:val="0"/>
            <w:webHidden/>
            <w:sz w:val="20"/>
          </w:rPr>
          <w:fldChar w:fldCharType="begin"/>
        </w:r>
        <w:r w:rsidR="00D26EED" w:rsidRPr="003304BA">
          <w:rPr>
            <w:rFonts w:ascii="Times New Roman" w:hAnsi="Times New Roman" w:cs="Times New Roman"/>
            <w:b w:val="0"/>
            <w:webHidden/>
            <w:sz w:val="20"/>
          </w:rPr>
          <w:instrText xml:space="preserve"> PAGEREF _Toc399513114 \h </w:instrText>
        </w:r>
        <w:r w:rsidRPr="003304BA">
          <w:rPr>
            <w:rFonts w:ascii="Times New Roman" w:hAnsi="Times New Roman" w:cs="Times New Roman"/>
            <w:b w:val="0"/>
            <w:webHidden/>
            <w:sz w:val="20"/>
          </w:rPr>
        </w:r>
        <w:r w:rsidRPr="003304BA">
          <w:rPr>
            <w:rFonts w:ascii="Times New Roman" w:hAnsi="Times New Roman" w:cs="Times New Roman"/>
            <w:b w:val="0"/>
            <w:webHidden/>
            <w:sz w:val="20"/>
          </w:rPr>
          <w:fldChar w:fldCharType="separate"/>
        </w:r>
        <w:r w:rsidR="00F34AA4">
          <w:rPr>
            <w:rFonts w:ascii="Times New Roman" w:hAnsi="Times New Roman" w:cs="Times New Roman"/>
            <w:b w:val="0"/>
            <w:webHidden/>
            <w:sz w:val="20"/>
          </w:rPr>
          <w:t>56</w:t>
        </w:r>
        <w:r w:rsidRPr="003304BA">
          <w:rPr>
            <w:rFonts w:ascii="Times New Roman" w:hAnsi="Times New Roman" w:cs="Times New Roman"/>
            <w:b w:val="0"/>
            <w:webHidden/>
            <w:sz w:val="20"/>
          </w:rPr>
          <w:fldChar w:fldCharType="end"/>
        </w:r>
      </w:hyperlink>
    </w:p>
    <w:p w:rsidR="00D26EED" w:rsidRPr="003304BA" w:rsidRDefault="007D54BA" w:rsidP="003304BA">
      <w:pPr>
        <w:pStyle w:val="29"/>
        <w:tabs>
          <w:tab w:val="left" w:pos="9639"/>
        </w:tabs>
        <w:rPr>
          <w:rFonts w:ascii="Times New Roman" w:eastAsiaTheme="minorEastAsia" w:hAnsi="Times New Roman" w:cs="Times New Roman"/>
          <w:b w:val="0"/>
          <w:bCs w:val="0"/>
          <w:sz w:val="20"/>
        </w:rPr>
      </w:pPr>
      <w:hyperlink w:anchor="_Toc399513115" w:history="1">
        <w:r w:rsidR="00D26EED" w:rsidRPr="003304BA">
          <w:rPr>
            <w:rStyle w:val="afc"/>
            <w:rFonts w:ascii="Times New Roman" w:hAnsi="Times New Roman" w:cs="Times New Roman"/>
            <w:b w:val="0"/>
            <w:sz w:val="20"/>
          </w:rPr>
          <w:t>БАНКОВСКАЯ ГАРАНТИЯ (Форма 10)</w:t>
        </w:r>
        <w:r w:rsidR="00D26EED" w:rsidRPr="003304BA">
          <w:rPr>
            <w:rFonts w:ascii="Times New Roman" w:hAnsi="Times New Roman" w:cs="Times New Roman"/>
            <w:b w:val="0"/>
            <w:webHidden/>
            <w:sz w:val="20"/>
          </w:rPr>
          <w:tab/>
        </w:r>
        <w:r w:rsidRPr="003304BA">
          <w:rPr>
            <w:rFonts w:ascii="Times New Roman" w:hAnsi="Times New Roman" w:cs="Times New Roman"/>
            <w:b w:val="0"/>
            <w:webHidden/>
            <w:sz w:val="20"/>
          </w:rPr>
          <w:fldChar w:fldCharType="begin"/>
        </w:r>
        <w:r w:rsidR="00D26EED" w:rsidRPr="003304BA">
          <w:rPr>
            <w:rFonts w:ascii="Times New Roman" w:hAnsi="Times New Roman" w:cs="Times New Roman"/>
            <w:b w:val="0"/>
            <w:webHidden/>
            <w:sz w:val="20"/>
          </w:rPr>
          <w:instrText xml:space="preserve"> PAGEREF _Toc399513115 \h </w:instrText>
        </w:r>
        <w:r w:rsidRPr="003304BA">
          <w:rPr>
            <w:rFonts w:ascii="Times New Roman" w:hAnsi="Times New Roman" w:cs="Times New Roman"/>
            <w:b w:val="0"/>
            <w:webHidden/>
            <w:sz w:val="20"/>
          </w:rPr>
        </w:r>
        <w:r w:rsidRPr="003304BA">
          <w:rPr>
            <w:rFonts w:ascii="Times New Roman" w:hAnsi="Times New Roman" w:cs="Times New Roman"/>
            <w:b w:val="0"/>
            <w:webHidden/>
            <w:sz w:val="20"/>
          </w:rPr>
          <w:fldChar w:fldCharType="separate"/>
        </w:r>
        <w:r w:rsidR="00F34AA4">
          <w:rPr>
            <w:rFonts w:ascii="Times New Roman" w:hAnsi="Times New Roman" w:cs="Times New Roman"/>
            <w:b w:val="0"/>
            <w:webHidden/>
            <w:sz w:val="20"/>
          </w:rPr>
          <w:t>57</w:t>
        </w:r>
        <w:r w:rsidRPr="003304BA">
          <w:rPr>
            <w:rFonts w:ascii="Times New Roman" w:hAnsi="Times New Roman" w:cs="Times New Roman"/>
            <w:b w:val="0"/>
            <w:webHidden/>
            <w:sz w:val="20"/>
          </w:rPr>
          <w:fldChar w:fldCharType="end"/>
        </w:r>
      </w:hyperlink>
    </w:p>
    <w:p w:rsidR="00D26EED" w:rsidRPr="003304BA" w:rsidRDefault="007D54BA" w:rsidP="003304BA">
      <w:pPr>
        <w:pStyle w:val="29"/>
        <w:tabs>
          <w:tab w:val="left" w:pos="9639"/>
        </w:tabs>
        <w:rPr>
          <w:rFonts w:ascii="Times New Roman" w:eastAsiaTheme="minorEastAsia" w:hAnsi="Times New Roman" w:cs="Times New Roman"/>
          <w:b w:val="0"/>
          <w:bCs w:val="0"/>
          <w:sz w:val="20"/>
        </w:rPr>
      </w:pPr>
      <w:hyperlink w:anchor="_Toc399513116" w:history="1">
        <w:r w:rsidR="00D26EED" w:rsidRPr="003304BA">
          <w:rPr>
            <w:rStyle w:val="afc"/>
            <w:rFonts w:ascii="Times New Roman" w:hAnsi="Times New Roman" w:cs="Times New Roman"/>
            <w:b w:val="0"/>
            <w:sz w:val="20"/>
          </w:rPr>
          <w:t>ДОГОВОР ПОРУЧИТЕЛЬСТВА (Форма 11)</w:t>
        </w:r>
        <w:r w:rsidR="00D26EED" w:rsidRPr="003304BA">
          <w:rPr>
            <w:rFonts w:ascii="Times New Roman" w:hAnsi="Times New Roman" w:cs="Times New Roman"/>
            <w:b w:val="0"/>
            <w:webHidden/>
            <w:sz w:val="20"/>
          </w:rPr>
          <w:tab/>
        </w:r>
        <w:r w:rsidRPr="003304BA">
          <w:rPr>
            <w:rFonts w:ascii="Times New Roman" w:hAnsi="Times New Roman" w:cs="Times New Roman"/>
            <w:b w:val="0"/>
            <w:webHidden/>
            <w:sz w:val="20"/>
          </w:rPr>
          <w:fldChar w:fldCharType="begin"/>
        </w:r>
        <w:r w:rsidR="00D26EED" w:rsidRPr="003304BA">
          <w:rPr>
            <w:rFonts w:ascii="Times New Roman" w:hAnsi="Times New Roman" w:cs="Times New Roman"/>
            <w:b w:val="0"/>
            <w:webHidden/>
            <w:sz w:val="20"/>
          </w:rPr>
          <w:instrText xml:space="preserve"> PAGEREF _Toc399513116 \h </w:instrText>
        </w:r>
        <w:r w:rsidRPr="003304BA">
          <w:rPr>
            <w:rFonts w:ascii="Times New Roman" w:hAnsi="Times New Roman" w:cs="Times New Roman"/>
            <w:b w:val="0"/>
            <w:webHidden/>
            <w:sz w:val="20"/>
          </w:rPr>
        </w:r>
        <w:r w:rsidRPr="003304BA">
          <w:rPr>
            <w:rFonts w:ascii="Times New Roman" w:hAnsi="Times New Roman" w:cs="Times New Roman"/>
            <w:b w:val="0"/>
            <w:webHidden/>
            <w:sz w:val="20"/>
          </w:rPr>
          <w:fldChar w:fldCharType="separate"/>
        </w:r>
        <w:r w:rsidR="00F34AA4">
          <w:rPr>
            <w:rFonts w:ascii="Times New Roman" w:hAnsi="Times New Roman" w:cs="Times New Roman"/>
            <w:b w:val="0"/>
            <w:webHidden/>
            <w:sz w:val="20"/>
          </w:rPr>
          <w:t>59</w:t>
        </w:r>
        <w:r w:rsidRPr="003304BA">
          <w:rPr>
            <w:rFonts w:ascii="Times New Roman" w:hAnsi="Times New Roman" w:cs="Times New Roman"/>
            <w:b w:val="0"/>
            <w:webHidden/>
            <w:sz w:val="20"/>
          </w:rPr>
          <w:fldChar w:fldCharType="end"/>
        </w:r>
      </w:hyperlink>
    </w:p>
    <w:p w:rsidR="00D26EED" w:rsidRPr="003304BA" w:rsidRDefault="007D54BA" w:rsidP="003304BA">
      <w:pPr>
        <w:pStyle w:val="15"/>
        <w:spacing w:before="0"/>
        <w:rPr>
          <w:rFonts w:eastAsiaTheme="minorEastAsia"/>
          <w:sz w:val="20"/>
        </w:rPr>
      </w:pPr>
      <w:hyperlink w:anchor="_Toc399513117" w:history="1">
        <w:r w:rsidR="00D26EED" w:rsidRPr="003304BA">
          <w:rPr>
            <w:rStyle w:val="afc"/>
            <w:sz w:val="20"/>
          </w:rPr>
          <w:t>ЧАСТЬ 2 «ПРОЕКТ ДОГОВОРА»</w:t>
        </w:r>
        <w:r w:rsidR="00D26EED" w:rsidRPr="003304BA">
          <w:rPr>
            <w:webHidden/>
            <w:sz w:val="20"/>
          </w:rPr>
          <w:tab/>
        </w:r>
        <w:r w:rsidRPr="003304BA">
          <w:rPr>
            <w:webHidden/>
            <w:sz w:val="20"/>
          </w:rPr>
          <w:fldChar w:fldCharType="begin"/>
        </w:r>
        <w:r w:rsidR="00D26EED" w:rsidRPr="003304BA">
          <w:rPr>
            <w:webHidden/>
            <w:sz w:val="20"/>
          </w:rPr>
          <w:instrText xml:space="preserve"> PAGEREF _Toc399513117 \h </w:instrText>
        </w:r>
        <w:r w:rsidRPr="003304BA">
          <w:rPr>
            <w:webHidden/>
            <w:sz w:val="20"/>
          </w:rPr>
        </w:r>
        <w:r w:rsidRPr="003304BA">
          <w:rPr>
            <w:webHidden/>
            <w:sz w:val="20"/>
          </w:rPr>
          <w:fldChar w:fldCharType="separate"/>
        </w:r>
        <w:r w:rsidR="00F34AA4">
          <w:rPr>
            <w:webHidden/>
            <w:sz w:val="20"/>
          </w:rPr>
          <w:t>62</w:t>
        </w:r>
        <w:r w:rsidRPr="003304BA">
          <w:rPr>
            <w:webHidden/>
            <w:sz w:val="20"/>
          </w:rPr>
          <w:fldChar w:fldCharType="end"/>
        </w:r>
      </w:hyperlink>
    </w:p>
    <w:p w:rsidR="00C87330" w:rsidRPr="00F75342" w:rsidRDefault="007D54BA" w:rsidP="003304BA">
      <w:pPr>
        <w:pStyle w:val="15"/>
        <w:tabs>
          <w:tab w:val="left" w:pos="9498"/>
        </w:tabs>
        <w:spacing w:before="0"/>
        <w:rPr>
          <w:sz w:val="20"/>
        </w:rPr>
        <w:sectPr w:rsidR="00C87330" w:rsidRPr="00F75342" w:rsidSect="009F6B64">
          <w:footerReference w:type="default" r:id="rId11"/>
          <w:pgSz w:w="11907" w:h="16840" w:code="9"/>
          <w:pgMar w:top="851" w:right="567" w:bottom="567" w:left="1418" w:header="709" w:footer="118" w:gutter="0"/>
          <w:cols w:space="708"/>
          <w:titlePg/>
          <w:docGrid w:linePitch="360"/>
        </w:sectPr>
      </w:pPr>
      <w:r w:rsidRPr="003304BA">
        <w:rPr>
          <w:sz w:val="20"/>
        </w:rPr>
        <w:fldChar w:fldCharType="end"/>
      </w:r>
    </w:p>
    <w:p w:rsidR="00E72E02" w:rsidRPr="00E72E02" w:rsidRDefault="00E72E02" w:rsidP="00E72E02">
      <w:pPr>
        <w:pStyle w:val="10"/>
        <w:jc w:val="center"/>
        <w:rPr>
          <w:b/>
        </w:rPr>
      </w:pPr>
      <w:bookmarkStart w:id="4" w:name="_Toc390267674"/>
      <w:bookmarkStart w:id="5" w:name="_Toc399513066"/>
      <w:r w:rsidRPr="00E72E02">
        <w:rPr>
          <w:b/>
        </w:rPr>
        <w:lastRenderedPageBreak/>
        <w:t>ЧАСТЬ 1</w:t>
      </w:r>
      <w:bookmarkEnd w:id="4"/>
      <w:bookmarkEnd w:id="5"/>
    </w:p>
    <w:p w:rsidR="00E72E02" w:rsidRPr="00E72E02" w:rsidRDefault="00E72E02" w:rsidP="00E72E02"/>
    <w:p w:rsidR="00E72E02" w:rsidRPr="00E72E02" w:rsidRDefault="00E72E02" w:rsidP="00E72E02">
      <w:pPr>
        <w:pStyle w:val="10"/>
        <w:numPr>
          <w:ilvl w:val="1"/>
          <w:numId w:val="6"/>
        </w:numPr>
        <w:tabs>
          <w:tab w:val="clear" w:pos="1440"/>
          <w:tab w:val="num" w:pos="1134"/>
        </w:tabs>
        <w:ind w:hanging="731"/>
        <w:jc w:val="left"/>
      </w:pPr>
      <w:bookmarkStart w:id="6" w:name="_Ref317259002"/>
      <w:bookmarkStart w:id="7" w:name="_Toc390267675"/>
      <w:bookmarkStart w:id="8" w:name="_Toc399513067"/>
      <w:r w:rsidRPr="00E72E02">
        <w:t>ТЕРМИНЫ И ОПРЕДЕЛЕНИЯ</w:t>
      </w:r>
      <w:bookmarkEnd w:id="6"/>
      <w:bookmarkEnd w:id="7"/>
      <w:bookmarkEnd w:id="8"/>
    </w:p>
    <w:p w:rsidR="00E72E02" w:rsidRPr="00E72E02" w:rsidRDefault="00E72E02" w:rsidP="00E72E02">
      <w:pPr>
        <w:ind w:firstLine="709"/>
        <w:jc w:val="both"/>
        <w:rPr>
          <w:b/>
        </w:rPr>
      </w:pPr>
      <w:r w:rsidRPr="00E72E02">
        <w:rPr>
          <w:b/>
        </w:rPr>
        <w:t>Аукционная комиссия</w:t>
      </w:r>
      <w:r w:rsidRPr="00E72E02">
        <w:t xml:space="preserve"> – коллегиальный орган, заранее сформированный организатором аукциона для принятия решений в рамках данного аукциона.</w:t>
      </w:r>
    </w:p>
    <w:p w:rsidR="00E72E02" w:rsidRPr="00E72E02" w:rsidRDefault="00E72E02" w:rsidP="00E72E02">
      <w:pPr>
        <w:ind w:firstLine="709"/>
        <w:jc w:val="both"/>
      </w:pPr>
      <w:r w:rsidRPr="00E72E02">
        <w:rPr>
          <w:b/>
        </w:rPr>
        <w:t>Заказчик</w:t>
      </w:r>
      <w:r w:rsidRPr="00E72E02">
        <w:t xml:space="preserve"> – организация атомной отрасли, указанная в пункте </w:t>
      </w:r>
      <w:r w:rsidR="007D54BA">
        <w:fldChar w:fldCharType="begin"/>
      </w:r>
      <w:r w:rsidR="009E1C9F">
        <w:instrText xml:space="preserve"> REF _Ref317249928 \r \h </w:instrText>
      </w:r>
      <w:r w:rsidR="007D54BA">
        <w:fldChar w:fldCharType="separate"/>
      </w:r>
      <w:r w:rsidR="00F34AA4">
        <w:t>5</w:t>
      </w:r>
      <w:r w:rsidR="007D54BA">
        <w:fldChar w:fldCharType="end"/>
      </w:r>
      <w:r w:rsidR="009E1C9F">
        <w:t xml:space="preserve"> </w:t>
      </w:r>
      <w:r w:rsidRPr="00E72E02">
        <w:t xml:space="preserve">раздела </w:t>
      </w:r>
      <w:fldSimple w:instr=" REF _Ref317250097 \r \h  \* MERGEFORMAT ">
        <w:r w:rsidR="00F34AA4">
          <w:t>5</w:t>
        </w:r>
      </w:fldSimple>
      <w:r w:rsidRPr="00E72E02">
        <w:t xml:space="preserve"> «Информац</w:t>
      </w:r>
      <w:r w:rsidRPr="00E72E02">
        <w:t>и</w:t>
      </w:r>
      <w:r w:rsidRPr="00E72E02">
        <w:t>онная карта аукциона», являющаяся собственником средств или их законным распорядителем, представителем интересов которой выступают руководители (или их доверенные лица), над</w:t>
      </w:r>
      <w:r w:rsidRPr="00E72E02">
        <w:t>е</w:t>
      </w:r>
      <w:r w:rsidRPr="00E72E02">
        <w:t>ленные правом совершать от его имени сделки (заключать договоры).</w:t>
      </w:r>
    </w:p>
    <w:p w:rsidR="00E72E02" w:rsidRPr="00E72E02" w:rsidRDefault="00E72E02" w:rsidP="00E72E02">
      <w:pPr>
        <w:ind w:firstLine="709"/>
        <w:jc w:val="both"/>
      </w:pPr>
      <w:r w:rsidRPr="00E72E02">
        <w:rPr>
          <w:b/>
        </w:rPr>
        <w:t>Лот</w:t>
      </w:r>
      <w:r w:rsidRPr="00E72E02">
        <w:t xml:space="preserve"> – часть закупаемых товаров, работ, услуг, явно обособленная в аукционной док</w:t>
      </w:r>
      <w:r w:rsidRPr="00E72E02">
        <w:t>у</w:t>
      </w:r>
      <w:r w:rsidRPr="00E72E02">
        <w:t>ментации, на которую в рамках аукциона подается отдельное предложение.</w:t>
      </w:r>
    </w:p>
    <w:p w:rsidR="00E72E02" w:rsidRPr="00E72E02" w:rsidRDefault="00E72E02" w:rsidP="00E72E02">
      <w:pPr>
        <w:ind w:firstLine="709"/>
        <w:jc w:val="both"/>
      </w:pPr>
      <w:r w:rsidRPr="00E72E02">
        <w:rPr>
          <w:b/>
        </w:rPr>
        <w:t>Методика</w:t>
      </w:r>
      <w:r w:rsidRPr="00E72E02">
        <w:t xml:space="preserve"> – Методика установления требований и критериев оценки заявок в документации о закупке, рассмотрения заявок участников (отборочная и оценочная стадии), являющаяся неотъемлемым Приложением к ЕОСЗ.</w:t>
      </w:r>
    </w:p>
    <w:p w:rsidR="00E72E02" w:rsidRPr="00E72E02" w:rsidRDefault="00E72E02" w:rsidP="00E72E02">
      <w:pPr>
        <w:ind w:firstLine="709"/>
        <w:jc w:val="both"/>
      </w:pPr>
      <w:r w:rsidRPr="00E72E02">
        <w:rPr>
          <w:b/>
        </w:rPr>
        <w:t>Начальная (максимальная) цена договора</w:t>
      </w:r>
      <w:r w:rsidRPr="00E72E02">
        <w:t xml:space="preserve"> – указанная в пункте </w:t>
      </w:r>
      <w:r w:rsidR="007D54BA">
        <w:fldChar w:fldCharType="begin"/>
      </w:r>
      <w:r w:rsidR="009E1C9F">
        <w:instrText xml:space="preserve"> REF _Ref317250440 \r \h </w:instrText>
      </w:r>
      <w:r w:rsidR="007D54BA">
        <w:fldChar w:fldCharType="separate"/>
      </w:r>
      <w:r w:rsidR="00F34AA4">
        <w:t>10</w:t>
      </w:r>
      <w:r w:rsidR="007D54BA">
        <w:fldChar w:fldCharType="end"/>
      </w:r>
      <w:r w:rsidRPr="00E72E02">
        <w:t xml:space="preserve"> раздела </w:t>
      </w:r>
      <w:fldSimple w:instr=" REF _Ref317250449 \r \h  \* MERGEFORMAT ">
        <w:r w:rsidR="00F34AA4">
          <w:t>5</w:t>
        </w:r>
      </w:fldSimple>
      <w:r w:rsidRPr="00E72E02">
        <w:t xml:space="preserve"> «Инфо</w:t>
      </w:r>
      <w:r w:rsidRPr="00E72E02">
        <w:t>р</w:t>
      </w:r>
      <w:r w:rsidRPr="00E72E02">
        <w:t>мационная карта аукциона» предельно допустимая цена договора.</w:t>
      </w:r>
    </w:p>
    <w:p w:rsidR="00E72E02" w:rsidRPr="00E72E02" w:rsidRDefault="00E72E02" w:rsidP="003704FB">
      <w:pPr>
        <w:ind w:firstLine="709"/>
        <w:jc w:val="both"/>
      </w:pPr>
      <w:r w:rsidRPr="00E72E02">
        <w:rPr>
          <w:b/>
        </w:rPr>
        <w:t>Организатор аукциона</w:t>
      </w:r>
      <w:r w:rsidRPr="00E72E02">
        <w:t xml:space="preserve"> – организация, указанная в пункте </w:t>
      </w:r>
      <w:r w:rsidR="007D54BA">
        <w:fldChar w:fldCharType="begin"/>
      </w:r>
      <w:r w:rsidR="003704FB">
        <w:instrText xml:space="preserve"> REF _Ref317250471 \r \h </w:instrText>
      </w:r>
      <w:r w:rsidR="007D54BA">
        <w:fldChar w:fldCharType="separate"/>
      </w:r>
      <w:r w:rsidR="00F34AA4">
        <w:t>6</w:t>
      </w:r>
      <w:r w:rsidR="007D54BA">
        <w:fldChar w:fldCharType="end"/>
      </w:r>
      <w:r w:rsidRPr="00E72E02">
        <w:t xml:space="preserve"> раздела </w:t>
      </w:r>
      <w:fldSimple w:instr=" REF _Ref317250478 \r \h  \* MERGEFORMAT ">
        <w:r w:rsidR="00F34AA4">
          <w:t>5</w:t>
        </w:r>
      </w:fldSimple>
      <w:r w:rsidRPr="00E72E02">
        <w:t xml:space="preserve"> «Информацио</w:t>
      </w:r>
      <w:r w:rsidRPr="00E72E02">
        <w:t>н</w:t>
      </w:r>
      <w:r w:rsidRPr="00E72E02">
        <w:t>ная карта аукциона», непосредственно выполняющая действия по проведению аукциона.</w:t>
      </w:r>
    </w:p>
    <w:p w:rsidR="00E72E02" w:rsidRPr="003704FB" w:rsidRDefault="00E72E02" w:rsidP="003704FB">
      <w:pPr>
        <w:ind w:firstLine="720"/>
        <w:rPr>
          <w:b/>
          <w:i/>
        </w:rPr>
      </w:pPr>
      <w:r w:rsidRPr="00E72E02">
        <w:rPr>
          <w:b/>
        </w:rPr>
        <w:t>Официальный сайт</w:t>
      </w:r>
      <w:r w:rsidRPr="00E72E02">
        <w:t xml:space="preserve"> –</w:t>
      </w:r>
      <w:r w:rsidR="003704FB">
        <w:t xml:space="preserve"> </w:t>
      </w:r>
      <w:r w:rsidRPr="00E72E02">
        <w:t>в соответствии с Федеральным законом от 18 июля 2011 года № 223-ФЗ «О закупках товаров, работ, услуг отдельными видами юридических лиц»:</w:t>
      </w:r>
    </w:p>
    <w:p w:rsidR="00E72E02" w:rsidRPr="003704FB" w:rsidRDefault="00E72E02" w:rsidP="00CD352C">
      <w:pPr>
        <w:pStyle w:val="afff0"/>
        <w:numPr>
          <w:ilvl w:val="0"/>
          <w:numId w:val="79"/>
        </w:numPr>
        <w:tabs>
          <w:tab w:val="left" w:pos="851"/>
        </w:tabs>
        <w:spacing w:after="0" w:line="240" w:lineRule="auto"/>
        <w:ind w:left="0" w:firstLine="709"/>
        <w:jc w:val="both"/>
        <w:rPr>
          <w:rFonts w:ascii="Times New Roman" w:hAnsi="Times New Roman"/>
          <w:szCs w:val="20"/>
        </w:rPr>
      </w:pPr>
      <w:r w:rsidRPr="003704FB">
        <w:rPr>
          <w:rFonts w:ascii="Times New Roman" w:hAnsi="Times New Roman"/>
          <w:szCs w:val="20"/>
        </w:rPr>
        <w:t>единая информационная система в сфере закупок товаров, работ, услуг для обеспечения гос</w:t>
      </w:r>
      <w:r w:rsidRPr="003704FB">
        <w:rPr>
          <w:rFonts w:ascii="Times New Roman" w:hAnsi="Times New Roman"/>
          <w:szCs w:val="20"/>
        </w:rPr>
        <w:t>у</w:t>
      </w:r>
      <w:r w:rsidRPr="003704FB">
        <w:rPr>
          <w:rFonts w:ascii="Times New Roman" w:hAnsi="Times New Roman"/>
          <w:szCs w:val="20"/>
        </w:rPr>
        <w:t xml:space="preserve">дарственных и муниципальных нужд </w:t>
      </w:r>
      <w:r w:rsidRPr="003704FB">
        <w:rPr>
          <w:rFonts w:ascii="Times New Roman" w:hAnsi="Times New Roman"/>
          <w:szCs w:val="20"/>
          <w:u w:val="single"/>
        </w:rPr>
        <w:t>–</w:t>
      </w:r>
      <w:r w:rsidRPr="003704FB">
        <w:rPr>
          <w:rFonts w:ascii="Times New Roman" w:hAnsi="Times New Roman"/>
          <w:szCs w:val="20"/>
        </w:rPr>
        <w:t xml:space="preserve"> после ввода в эксплуатацию единой информационной системы; </w:t>
      </w:r>
    </w:p>
    <w:p w:rsidR="00E72E02" w:rsidRPr="003704FB" w:rsidRDefault="00E72E02" w:rsidP="00CD352C">
      <w:pPr>
        <w:pStyle w:val="afff0"/>
        <w:numPr>
          <w:ilvl w:val="0"/>
          <w:numId w:val="79"/>
        </w:numPr>
        <w:tabs>
          <w:tab w:val="left" w:pos="851"/>
        </w:tabs>
        <w:spacing w:after="0" w:line="240" w:lineRule="auto"/>
        <w:ind w:left="0" w:firstLine="709"/>
        <w:jc w:val="both"/>
        <w:rPr>
          <w:rFonts w:ascii="Times New Roman" w:hAnsi="Times New Roman"/>
          <w:szCs w:val="20"/>
        </w:rPr>
      </w:pPr>
      <w:r w:rsidRPr="003704FB">
        <w:rPr>
          <w:rFonts w:ascii="Times New Roman" w:hAnsi="Times New Roman"/>
          <w:szCs w:val="20"/>
        </w:rPr>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hyperlink r:id="rId12" w:history="1">
        <w:r w:rsidRPr="003704FB">
          <w:rPr>
            <w:rFonts w:ascii="Times New Roman" w:hAnsi="Times New Roman"/>
            <w:color w:val="0000FF"/>
            <w:szCs w:val="20"/>
            <w:u w:val="single"/>
          </w:rPr>
          <w:t>www.zakupki.gov.ru</w:t>
        </w:r>
      </w:hyperlink>
      <w:r w:rsidRPr="003704FB">
        <w:rPr>
          <w:rFonts w:ascii="Times New Roman" w:hAnsi="Times New Roman"/>
          <w:szCs w:val="20"/>
        </w:rPr>
        <w:t xml:space="preserve"> </w:t>
      </w:r>
      <w:r w:rsidRPr="003704FB">
        <w:rPr>
          <w:rFonts w:ascii="Times New Roman" w:hAnsi="Times New Roman"/>
          <w:szCs w:val="20"/>
          <w:u w:val="single"/>
        </w:rPr>
        <w:t xml:space="preserve">– </w:t>
      </w:r>
      <w:r w:rsidRPr="003704FB">
        <w:rPr>
          <w:rFonts w:ascii="Times New Roman" w:hAnsi="Times New Roman"/>
          <w:szCs w:val="20"/>
        </w:rPr>
        <w:t>до ввода эксплуатацию единой информационной системы;</w:t>
      </w:r>
    </w:p>
    <w:p w:rsidR="00E72E02" w:rsidRPr="003704FB" w:rsidRDefault="00E72E02" w:rsidP="00CD352C">
      <w:pPr>
        <w:pStyle w:val="afff0"/>
        <w:numPr>
          <w:ilvl w:val="0"/>
          <w:numId w:val="79"/>
        </w:numPr>
        <w:tabs>
          <w:tab w:val="left" w:pos="851"/>
        </w:tabs>
        <w:spacing w:after="0" w:line="240" w:lineRule="auto"/>
        <w:ind w:left="0" w:firstLine="709"/>
        <w:jc w:val="both"/>
        <w:rPr>
          <w:rFonts w:ascii="Times New Roman" w:hAnsi="Times New Roman"/>
          <w:szCs w:val="20"/>
        </w:rPr>
      </w:pPr>
      <w:r w:rsidRPr="003704FB">
        <w:rPr>
          <w:rFonts w:ascii="Times New Roman" w:hAnsi="Times New Roman"/>
          <w:szCs w:val="20"/>
        </w:rPr>
        <w:t>и официальный сайт в информационно-телекоммуникационной сети «Интернет», имеющий а</w:t>
      </w:r>
      <w:r w:rsidRPr="003704FB">
        <w:rPr>
          <w:rFonts w:ascii="Times New Roman" w:hAnsi="Times New Roman"/>
          <w:szCs w:val="20"/>
        </w:rPr>
        <w:t>д</w:t>
      </w:r>
      <w:r w:rsidRPr="003704FB">
        <w:rPr>
          <w:rFonts w:ascii="Times New Roman" w:hAnsi="Times New Roman"/>
          <w:szCs w:val="20"/>
        </w:rPr>
        <w:t xml:space="preserve">рес </w:t>
      </w:r>
      <w:proofErr w:type="spellStart"/>
      <w:r w:rsidRPr="003704FB">
        <w:rPr>
          <w:rStyle w:val="afc"/>
          <w:rFonts w:ascii="Times New Roman" w:hAnsi="Times New Roman"/>
          <w:szCs w:val="20"/>
        </w:rPr>
        <w:t>www.zakupki</w:t>
      </w:r>
      <w:proofErr w:type="spellEnd"/>
      <w:r w:rsidRPr="003704FB">
        <w:rPr>
          <w:rStyle w:val="afc"/>
          <w:rFonts w:ascii="Times New Roman" w:hAnsi="Times New Roman"/>
          <w:szCs w:val="20"/>
        </w:rPr>
        <w:t>.</w:t>
      </w:r>
      <w:proofErr w:type="spellStart"/>
      <w:r w:rsidRPr="003704FB">
        <w:rPr>
          <w:rStyle w:val="afc"/>
          <w:rFonts w:ascii="Times New Roman" w:hAnsi="Times New Roman"/>
          <w:szCs w:val="20"/>
          <w:lang w:val="en-US"/>
        </w:rPr>
        <w:t>rosatom</w:t>
      </w:r>
      <w:proofErr w:type="spellEnd"/>
      <w:r w:rsidRPr="003704FB">
        <w:rPr>
          <w:rStyle w:val="afc"/>
          <w:rFonts w:ascii="Times New Roman" w:hAnsi="Times New Roman"/>
          <w:szCs w:val="20"/>
        </w:rPr>
        <w:t>.</w:t>
      </w:r>
      <w:proofErr w:type="spellStart"/>
      <w:r w:rsidRPr="003704FB">
        <w:rPr>
          <w:rStyle w:val="afc"/>
          <w:rFonts w:ascii="Times New Roman" w:hAnsi="Times New Roman"/>
          <w:szCs w:val="20"/>
        </w:rPr>
        <w:t>ru</w:t>
      </w:r>
      <w:proofErr w:type="spellEnd"/>
      <w:r w:rsidRPr="003704FB">
        <w:rPr>
          <w:rFonts w:ascii="Times New Roman" w:hAnsi="Times New Roman"/>
          <w:szCs w:val="20"/>
        </w:rPr>
        <w:t>, предназначенный для публикации информации о закупках атомной отрасли.</w:t>
      </w:r>
    </w:p>
    <w:p w:rsidR="00E72E02" w:rsidRPr="00E72E02" w:rsidRDefault="00E72E02" w:rsidP="003704FB">
      <w:pPr>
        <w:ind w:firstLine="709"/>
        <w:jc w:val="both"/>
      </w:pPr>
      <w:r w:rsidRPr="00E72E02">
        <w:rPr>
          <w:b/>
        </w:rPr>
        <w:t>Победитель</w:t>
      </w:r>
      <w:r w:rsidRPr="00E72E02">
        <w:t xml:space="preserve"> – участник аукциона, предложивший наименьшую цену договора, при у</w:t>
      </w:r>
      <w:r w:rsidRPr="00E72E02">
        <w:t>с</w:t>
      </w:r>
      <w:r w:rsidRPr="00E72E02">
        <w:t>ловии его соответствия и соответствия его заявки требованиям аукционной документации.</w:t>
      </w:r>
    </w:p>
    <w:p w:rsidR="00E72E02" w:rsidRPr="00E72E02" w:rsidRDefault="003704FB" w:rsidP="003704FB">
      <w:pPr>
        <w:ind w:firstLine="709"/>
        <w:jc w:val="both"/>
      </w:pPr>
      <w:r w:rsidRPr="003704FB">
        <w:rPr>
          <w:b/>
        </w:rPr>
        <w:t>Поставщик товара</w:t>
      </w:r>
      <w:r w:rsidR="00E72E02" w:rsidRPr="00E72E02">
        <w:t xml:space="preserve"> –</w:t>
      </w:r>
      <w:r w:rsidR="00E72E02" w:rsidRPr="00E72E02">
        <w:rPr>
          <w:b/>
        </w:rPr>
        <w:t xml:space="preserve"> </w:t>
      </w:r>
      <w:r w:rsidR="00E72E02" w:rsidRPr="00E72E02">
        <w:t>любое юридическое или физическое лицо, в том числе индивид</w:t>
      </w:r>
      <w:r w:rsidR="00E72E02" w:rsidRPr="00E72E02">
        <w:t>у</w:t>
      </w:r>
      <w:r w:rsidR="00E72E02" w:rsidRPr="00E72E02">
        <w:t>альный предприниматель, способное на законных основаниях осуществить поставку проду</w:t>
      </w:r>
      <w:r w:rsidR="00E72E02" w:rsidRPr="00E72E02">
        <w:t>к</w:t>
      </w:r>
      <w:r w:rsidR="00E72E02" w:rsidRPr="00E72E02">
        <w:t>ции.</w:t>
      </w:r>
    </w:p>
    <w:p w:rsidR="00E72E02" w:rsidRPr="00E72E02" w:rsidRDefault="00E72E02" w:rsidP="00E72E02">
      <w:pPr>
        <w:ind w:firstLine="709"/>
        <w:jc w:val="both"/>
      </w:pPr>
      <w:r w:rsidRPr="00E72E02">
        <w:rPr>
          <w:b/>
        </w:rPr>
        <w:t>Продукция</w:t>
      </w:r>
      <w:r w:rsidRPr="00E72E02">
        <w:t xml:space="preserve"> – товары, работы, услуги, иные объекты гражданских прав, приобретаемые заказчиком на возмездной основе.</w:t>
      </w:r>
    </w:p>
    <w:p w:rsidR="00E72E02" w:rsidRPr="00E72E02" w:rsidRDefault="00E72E02" w:rsidP="00E72E02">
      <w:pPr>
        <w:ind w:firstLine="709"/>
        <w:jc w:val="both"/>
        <w:rPr>
          <w:b/>
          <w:i/>
        </w:rPr>
      </w:pPr>
      <w:proofErr w:type="gramStart"/>
      <w:r w:rsidRPr="00E72E02">
        <w:rPr>
          <w:b/>
        </w:rPr>
        <w:t>Участник аукциона</w:t>
      </w:r>
      <w:r w:rsidRPr="00E72E02">
        <w:t xml:space="preserve"> – </w:t>
      </w:r>
      <w:r w:rsidRPr="00E72E02">
        <w:rPr>
          <w:b/>
          <w:i/>
        </w:rPr>
        <w:t>поставщик товара /подрядчик /исполнитель</w:t>
      </w:r>
      <w:r w:rsidRPr="00E72E02">
        <w:t xml:space="preserve"> или несколько </w:t>
      </w:r>
      <w:r w:rsidRPr="00E72E02">
        <w:rPr>
          <w:b/>
          <w:i/>
        </w:rPr>
        <w:t>п</w:t>
      </w:r>
      <w:r w:rsidRPr="00E72E02">
        <w:rPr>
          <w:b/>
          <w:i/>
        </w:rPr>
        <w:t>о</w:t>
      </w:r>
      <w:r w:rsidRPr="00E72E02">
        <w:rPr>
          <w:b/>
          <w:i/>
        </w:rPr>
        <w:t>ставщиков товара /подрядчиков /исполнителей</w:t>
      </w:r>
      <w:r w:rsidRPr="00E72E02">
        <w:t xml:space="preserve">, выступающих на стороне одного </w:t>
      </w:r>
      <w:r w:rsidRPr="00E72E02">
        <w:rPr>
          <w:b/>
          <w:i/>
        </w:rPr>
        <w:t>поста</w:t>
      </w:r>
      <w:r w:rsidRPr="00E72E02">
        <w:rPr>
          <w:b/>
          <w:i/>
        </w:rPr>
        <w:t>в</w:t>
      </w:r>
      <w:r w:rsidRPr="00E72E02">
        <w:rPr>
          <w:b/>
          <w:i/>
        </w:rPr>
        <w:t>щика товара /подрядчика /исполнителя</w:t>
      </w:r>
      <w:r w:rsidRPr="00E72E02">
        <w:t xml:space="preserve"> в рамках участия в аукционе, независимо от орган</w:t>
      </w:r>
      <w:r w:rsidRPr="00E72E02">
        <w:t>и</w:t>
      </w:r>
      <w:r w:rsidRPr="00E72E02">
        <w:t>зационно-правовой формы, формы собственности, места нахождения и места происхождения капитала, официально запросивший аукционную документацию или запросивший разъяснения аукционной документации в срок до истечения срока подачи заявок на участие в аукционе, л</w:t>
      </w:r>
      <w:r w:rsidRPr="00E72E02">
        <w:t>и</w:t>
      </w:r>
      <w:r w:rsidRPr="00E72E02">
        <w:t>бо своевременно подавший</w:t>
      </w:r>
      <w:proofErr w:type="gramEnd"/>
      <w:r w:rsidRPr="00E72E02">
        <w:t xml:space="preserve"> заявку на участие в аукционе. Участник аукциона утра</w:t>
      </w:r>
      <w:r w:rsidR="003704FB">
        <w:t>чивает свой статус</w:t>
      </w:r>
      <w:r w:rsidRPr="00E72E02">
        <w:rPr>
          <w:b/>
          <w:i/>
        </w:rPr>
        <w:t xml:space="preserve"> </w:t>
      </w:r>
      <w:r w:rsidRPr="00E72E02">
        <w:t>после истечения срока подачи заявок на участие в аукционе, если такой участник сво</w:t>
      </w:r>
      <w:r w:rsidRPr="00E72E02">
        <w:t>е</w:t>
      </w:r>
      <w:r w:rsidRPr="00E72E02">
        <w:t>временно не подал с</w:t>
      </w:r>
      <w:r w:rsidR="003704FB">
        <w:t>вою заявку на участие в аукционе</w:t>
      </w:r>
      <w:r w:rsidRPr="00E72E02">
        <w:rPr>
          <w:b/>
          <w:i/>
        </w:rPr>
        <w:t>.</w:t>
      </w:r>
    </w:p>
    <w:p w:rsidR="00E72E02" w:rsidRPr="00E72E02" w:rsidRDefault="00E72E02" w:rsidP="00E72E02">
      <w:pPr>
        <w:ind w:firstLine="720"/>
        <w:jc w:val="both"/>
        <w:rPr>
          <w:bCs/>
        </w:rPr>
      </w:pPr>
      <w:bookmarkStart w:id="9" w:name="_Ref93141687"/>
      <w:r w:rsidRPr="00E72E02">
        <w:rPr>
          <w:b/>
        </w:rPr>
        <w:t>Эксперт</w:t>
      </w:r>
      <w:r w:rsidRPr="00E72E02">
        <w:t xml:space="preserve"> –</w:t>
      </w:r>
      <w:r w:rsidRPr="00E72E02">
        <w:rPr>
          <w:b/>
        </w:rPr>
        <w:t xml:space="preserve"> </w:t>
      </w:r>
      <w:r w:rsidRPr="00E72E02">
        <w:t>лицо, обладающее специальными знаниями в областях, относящихся к пре</w:t>
      </w:r>
      <w:r w:rsidRPr="00E72E02">
        <w:t>д</w:t>
      </w:r>
      <w:r w:rsidRPr="00E72E02">
        <w:t>мету аукциона, и привлекаемое для проведения экспертизы в рамках данного аукциона.</w:t>
      </w:r>
    </w:p>
    <w:bookmarkEnd w:id="9"/>
    <w:p w:rsidR="00E72E02" w:rsidRPr="00E72E02" w:rsidRDefault="00E72E02" w:rsidP="00E72E02">
      <w:pPr>
        <w:ind w:firstLine="709"/>
        <w:jc w:val="both"/>
      </w:pPr>
      <w:r w:rsidRPr="00E72E02">
        <w:rPr>
          <w:b/>
        </w:rPr>
        <w:t xml:space="preserve">Электронная торговая площадка (ЭТП) </w:t>
      </w:r>
      <w:r w:rsidRPr="00E72E02">
        <w:t>–</w:t>
      </w:r>
      <w:r w:rsidRPr="00E72E02">
        <w:rPr>
          <w:b/>
        </w:rPr>
        <w:t xml:space="preserve"> </w:t>
      </w:r>
      <w:r w:rsidRPr="00E72E02">
        <w:t>программно-аппаратный комплекс, обесп</w:t>
      </w:r>
      <w:r w:rsidRPr="00E72E02">
        <w:t>е</w:t>
      </w:r>
      <w:r w:rsidRPr="00E72E02">
        <w:t>чивающий проведение аукциона в электронной форме, т.е. с обменом электронными докуме</w:t>
      </w:r>
      <w:r w:rsidRPr="00E72E02">
        <w:t>н</w:t>
      </w:r>
      <w:r w:rsidRPr="00E72E02">
        <w:t>тами или иными сведениями в электронной форме, с использованием сети «Интернет».</w:t>
      </w:r>
    </w:p>
    <w:p w:rsidR="00E72E02" w:rsidRPr="00E72E02" w:rsidRDefault="00E72E02" w:rsidP="00E72E02">
      <w:pPr>
        <w:ind w:firstLine="709"/>
        <w:jc w:val="both"/>
      </w:pPr>
      <w:r w:rsidRPr="00E72E02">
        <w:rPr>
          <w:b/>
        </w:rPr>
        <w:t>Электронная форма проведения аукциона</w:t>
      </w:r>
      <w:r w:rsidRPr="00E72E02">
        <w:t xml:space="preserve"> – проведение аукциона с использованием электронной торговой площадки и обменом электронными документами.</w:t>
      </w:r>
    </w:p>
    <w:p w:rsidR="00E72E02" w:rsidRPr="00E72E02" w:rsidRDefault="00E72E02" w:rsidP="00E72E02">
      <w:pPr>
        <w:spacing w:after="120"/>
        <w:ind w:firstLine="709"/>
        <w:jc w:val="both"/>
      </w:pPr>
      <w:r w:rsidRPr="00E72E02">
        <w:rPr>
          <w:b/>
        </w:rPr>
        <w:t>Электронный документ</w:t>
      </w:r>
      <w:r w:rsidRPr="00E72E02">
        <w:t xml:space="preserve"> – электронное сообщение, подписанное электронной подп</w:t>
      </w:r>
      <w:r w:rsidRPr="00E72E02">
        <w:t>и</w:t>
      </w:r>
      <w:r w:rsidRPr="00E72E02">
        <w:t>сью, созданное и оформленное в порядке, предусмотренном Федеральным законом от 06 апреля 2011 года № 63–ФЗ «Об электронной подписи» и принятых в соответствии с ним иных норм</w:t>
      </w:r>
      <w:r w:rsidRPr="00E72E02">
        <w:t>а</w:t>
      </w:r>
      <w:r w:rsidRPr="00E72E02">
        <w:t>тивно-правовых актов Правительства Российской Федерации.</w:t>
      </w:r>
    </w:p>
    <w:p w:rsidR="00E72E02" w:rsidRPr="00E72E02" w:rsidRDefault="00E72E02" w:rsidP="00E72E02">
      <w:pPr>
        <w:pStyle w:val="10"/>
        <w:ind w:firstLine="720"/>
        <w:jc w:val="left"/>
        <w:rPr>
          <w:b/>
        </w:rPr>
      </w:pPr>
      <w:bookmarkStart w:id="10" w:name="_Toc314731698"/>
      <w:bookmarkStart w:id="11" w:name="_Toc390267676"/>
      <w:bookmarkStart w:id="12" w:name="_Toc399513068"/>
      <w:r w:rsidRPr="00E72E02">
        <w:rPr>
          <w:b/>
        </w:rPr>
        <w:lastRenderedPageBreak/>
        <w:t>СОКРАЩЕНИЯ</w:t>
      </w:r>
      <w:bookmarkEnd w:id="10"/>
      <w:bookmarkEnd w:id="11"/>
      <w:bookmarkEnd w:id="12"/>
    </w:p>
    <w:p w:rsidR="00E72E02" w:rsidRPr="00E72E02" w:rsidRDefault="00E72E02" w:rsidP="00E72E02">
      <w:pPr>
        <w:ind w:firstLine="720"/>
        <w:jc w:val="both"/>
      </w:pPr>
      <w:r w:rsidRPr="00E72E02">
        <w:t>АЭС — атомная электростанция.</w:t>
      </w:r>
    </w:p>
    <w:p w:rsidR="00E72E02" w:rsidRPr="00E72E02" w:rsidRDefault="00E72E02" w:rsidP="00E72E02">
      <w:pPr>
        <w:ind w:firstLine="720"/>
        <w:jc w:val="both"/>
      </w:pPr>
      <w:r w:rsidRPr="00E72E02">
        <w:t xml:space="preserve">АК дивизиона — Арбитражный комитет дивизиона </w:t>
      </w:r>
      <w:proofErr w:type="spellStart"/>
      <w:r w:rsidRPr="00E72E02">
        <w:t>Госкорпорации</w:t>
      </w:r>
      <w:proofErr w:type="spellEnd"/>
      <w:r w:rsidRPr="00E72E02">
        <w:t> «</w:t>
      </w:r>
      <w:proofErr w:type="spellStart"/>
      <w:r w:rsidRPr="00E72E02">
        <w:t>Росатом</w:t>
      </w:r>
      <w:proofErr w:type="spellEnd"/>
      <w:r w:rsidRPr="00E72E02">
        <w:t>».</w:t>
      </w:r>
    </w:p>
    <w:p w:rsidR="00E72E02" w:rsidRPr="00E72E02" w:rsidRDefault="00E72E02" w:rsidP="00E72E02">
      <w:pPr>
        <w:ind w:firstLine="720"/>
        <w:jc w:val="both"/>
      </w:pPr>
      <w:r w:rsidRPr="00E72E02">
        <w:t>ДЗО — дочерние либо зависимые общества.</w:t>
      </w:r>
    </w:p>
    <w:p w:rsidR="00E72E02" w:rsidRPr="00E72E02" w:rsidRDefault="00E72E02" w:rsidP="00E72E02">
      <w:pPr>
        <w:ind w:firstLine="720"/>
        <w:jc w:val="both"/>
      </w:pPr>
      <w:r w:rsidRPr="00E72E02">
        <w:t>ЕОСЗ — Единый отраслевой стандарт закупок (Положение о закупке) Государственной корпорации по атомной энергии «</w:t>
      </w:r>
      <w:proofErr w:type="spellStart"/>
      <w:r w:rsidRPr="00E72E02">
        <w:t>Росатом</w:t>
      </w:r>
      <w:proofErr w:type="spellEnd"/>
      <w:r w:rsidRPr="00E72E02">
        <w:t xml:space="preserve">», утвержденный решением наблюдательного совета </w:t>
      </w:r>
      <w:proofErr w:type="spellStart"/>
      <w:r w:rsidRPr="00E72E02">
        <w:t>Госкорпорации</w:t>
      </w:r>
      <w:proofErr w:type="spellEnd"/>
      <w:r w:rsidRPr="00E72E02">
        <w:t xml:space="preserve"> «</w:t>
      </w:r>
      <w:proofErr w:type="spellStart"/>
      <w:r w:rsidRPr="00E72E02">
        <w:t>Росатом</w:t>
      </w:r>
      <w:proofErr w:type="spellEnd"/>
      <w:r w:rsidRPr="00E72E02">
        <w:t xml:space="preserve">» (протокол от 07.02.2012 № 37) в редакции согласно пункту </w:t>
      </w:r>
      <w:r w:rsidR="007D54BA">
        <w:fldChar w:fldCharType="begin"/>
      </w:r>
      <w:r w:rsidR="003704FB">
        <w:instrText xml:space="preserve"> REF _Ref320198365 \r \h </w:instrText>
      </w:r>
      <w:r w:rsidR="007D54BA">
        <w:fldChar w:fldCharType="separate"/>
      </w:r>
      <w:r w:rsidR="00F34AA4">
        <w:t>2</w:t>
      </w:r>
      <w:r w:rsidR="007D54BA">
        <w:fldChar w:fldCharType="end"/>
      </w:r>
      <w:r w:rsidRPr="00E72E02">
        <w:t xml:space="preserve"> разд</w:t>
      </w:r>
      <w:r w:rsidRPr="00E72E02">
        <w:t>е</w:t>
      </w:r>
      <w:r w:rsidRPr="00E72E02">
        <w:t>ла </w:t>
      </w:r>
      <w:fldSimple w:instr=" REF _Ref317250658 \r \h  \* MERGEFORMAT ">
        <w:r w:rsidR="00F34AA4">
          <w:t>5</w:t>
        </w:r>
      </w:fldSimple>
      <w:r w:rsidRPr="00E72E02">
        <w:t xml:space="preserve"> «Информационная карта аукциона».</w:t>
      </w:r>
    </w:p>
    <w:p w:rsidR="00E72E02" w:rsidRPr="00E72E02" w:rsidRDefault="00E72E02" w:rsidP="00E72E02">
      <w:pPr>
        <w:ind w:firstLine="720"/>
        <w:jc w:val="both"/>
      </w:pPr>
      <w:r w:rsidRPr="00E72E02">
        <w:t>НДС — налог на добавленную стоимость.</w:t>
      </w:r>
    </w:p>
    <w:p w:rsidR="00E72E02" w:rsidRPr="00E72E02" w:rsidRDefault="00E72E02" w:rsidP="00E72E02">
      <w:pPr>
        <w:ind w:firstLine="720"/>
        <w:jc w:val="both"/>
      </w:pPr>
      <w:r w:rsidRPr="00E72E02">
        <w:t>НИР — научно-исследовательская работа.</w:t>
      </w:r>
    </w:p>
    <w:p w:rsidR="00E72E02" w:rsidRPr="00E72E02" w:rsidRDefault="00E72E02" w:rsidP="00E72E02">
      <w:pPr>
        <w:ind w:firstLine="720"/>
        <w:jc w:val="both"/>
      </w:pPr>
      <w:r w:rsidRPr="00E72E02">
        <w:t>ОКР — опытно-конструкторская работа.</w:t>
      </w:r>
    </w:p>
    <w:p w:rsidR="00E72E02" w:rsidRPr="00E72E02" w:rsidRDefault="00E72E02" w:rsidP="00E72E02">
      <w:pPr>
        <w:ind w:firstLine="720"/>
        <w:jc w:val="both"/>
      </w:pPr>
      <w:r w:rsidRPr="00E72E02">
        <w:t>ПИР — проектно-изыскательские работы.</w:t>
      </w:r>
    </w:p>
    <w:p w:rsidR="00E72E02" w:rsidRPr="00E72E02" w:rsidRDefault="00E72E02" w:rsidP="00E72E02">
      <w:pPr>
        <w:ind w:firstLine="720"/>
        <w:jc w:val="both"/>
      </w:pPr>
      <w:r w:rsidRPr="00E72E02">
        <w:t xml:space="preserve">ЦАК — Центральный арбитражный комитет в сфере закупок </w:t>
      </w:r>
      <w:proofErr w:type="spellStart"/>
      <w:r w:rsidRPr="00E72E02">
        <w:t>Госкорпорации</w:t>
      </w:r>
      <w:proofErr w:type="spellEnd"/>
      <w:r w:rsidRPr="00E72E02">
        <w:t xml:space="preserve"> «</w:t>
      </w:r>
      <w:proofErr w:type="spellStart"/>
      <w:r w:rsidRPr="00E72E02">
        <w:t>Росатом</w:t>
      </w:r>
      <w:proofErr w:type="spellEnd"/>
      <w:r w:rsidRPr="00E72E02">
        <w:t>».</w:t>
      </w:r>
    </w:p>
    <w:p w:rsidR="00E72E02" w:rsidRPr="00E72E02" w:rsidRDefault="00E72E02" w:rsidP="00E72E02">
      <w:pPr>
        <w:ind w:firstLine="720"/>
        <w:jc w:val="both"/>
      </w:pPr>
      <w:r w:rsidRPr="00E72E02">
        <w:t>ЭТП — электронная торговая площадка.</w:t>
      </w:r>
    </w:p>
    <w:p w:rsidR="00E72E02" w:rsidRPr="00E72E02" w:rsidRDefault="00E72E02" w:rsidP="00E72E02">
      <w:pPr>
        <w:ind w:firstLine="720"/>
        <w:jc w:val="both"/>
      </w:pPr>
      <w:r w:rsidRPr="00E72E02">
        <w:t>ЭП — электронная подпись.</w:t>
      </w:r>
    </w:p>
    <w:p w:rsidR="00E72E02" w:rsidRPr="00E72E02" w:rsidRDefault="00E72E02" w:rsidP="00E72E02">
      <w:pPr>
        <w:ind w:firstLine="720"/>
        <w:jc w:val="both"/>
      </w:pPr>
      <w:r w:rsidRPr="00E72E02">
        <w:rPr>
          <w:bCs/>
        </w:rPr>
        <w:t xml:space="preserve">SWIFT </w:t>
      </w:r>
      <w:r w:rsidRPr="00E72E02">
        <w:t xml:space="preserve">— международная межбанковская система передачи информации и совершения платежей. </w:t>
      </w:r>
    </w:p>
    <w:p w:rsidR="00E72E02" w:rsidRPr="00E72E02" w:rsidRDefault="00E72E02" w:rsidP="00E72E02">
      <w:pPr>
        <w:ind w:firstLine="720"/>
        <w:jc w:val="both"/>
      </w:pPr>
    </w:p>
    <w:p w:rsidR="00E72E02" w:rsidRPr="00E72E02" w:rsidRDefault="00E72E02" w:rsidP="00E72E02">
      <w:pPr>
        <w:ind w:firstLine="720"/>
        <w:jc w:val="both"/>
      </w:pPr>
      <w:r w:rsidRPr="00E72E02">
        <w:t>Остальные термины и определения, сокращения, используемые в настоящей аукционной документации, приводятся в соответствии с ЕОСЗ.</w:t>
      </w:r>
    </w:p>
    <w:p w:rsidR="00E72E02" w:rsidRPr="00E72E02" w:rsidRDefault="00E72E02" w:rsidP="00E72E02">
      <w:pPr>
        <w:ind w:firstLine="720"/>
        <w:jc w:val="both"/>
      </w:pPr>
    </w:p>
    <w:p w:rsidR="00E72E02" w:rsidRPr="00E72E02" w:rsidRDefault="00E72E02" w:rsidP="00E72E02">
      <w:pPr>
        <w:spacing w:after="120"/>
        <w:jc w:val="both"/>
      </w:pPr>
      <w:r w:rsidRPr="00E72E02">
        <w:br w:type="page"/>
      </w:r>
    </w:p>
    <w:p w:rsidR="00E72E02" w:rsidRPr="00E72E02" w:rsidRDefault="00E72E02" w:rsidP="00E72E02">
      <w:pPr>
        <w:pStyle w:val="10"/>
        <w:numPr>
          <w:ilvl w:val="1"/>
          <w:numId w:val="6"/>
        </w:numPr>
        <w:tabs>
          <w:tab w:val="clear" w:pos="1440"/>
          <w:tab w:val="num" w:pos="1134"/>
        </w:tabs>
        <w:ind w:left="1434" w:hanging="725"/>
        <w:jc w:val="left"/>
        <w:rPr>
          <w:b/>
          <w:lang w:val="en-US"/>
        </w:rPr>
      </w:pPr>
      <w:bookmarkStart w:id="13" w:name="_Toc390267677"/>
      <w:bookmarkStart w:id="14" w:name="_Toc399513069"/>
      <w:r w:rsidRPr="00E72E02">
        <w:lastRenderedPageBreak/>
        <w:t>ОБЩИЕ ПОЛОЖЕНИЯ</w:t>
      </w:r>
      <w:bookmarkEnd w:id="13"/>
      <w:bookmarkEnd w:id="14"/>
    </w:p>
    <w:p w:rsidR="00E72E02" w:rsidRPr="00E72E02" w:rsidRDefault="00E72E02" w:rsidP="00E72E02">
      <w:pPr>
        <w:pStyle w:val="af4"/>
        <w:keepNext/>
        <w:numPr>
          <w:ilvl w:val="1"/>
          <w:numId w:val="7"/>
        </w:numPr>
        <w:tabs>
          <w:tab w:val="num" w:pos="1418"/>
        </w:tabs>
        <w:spacing w:before="0" w:beforeAutospacing="0" w:after="0" w:afterAutospacing="0"/>
        <w:ind w:left="0" w:firstLine="709"/>
        <w:jc w:val="both"/>
        <w:outlineLvl w:val="1"/>
      </w:pPr>
      <w:bookmarkStart w:id="15" w:name="_Toc390267678"/>
      <w:bookmarkStart w:id="16" w:name="_Toc399513070"/>
      <w:r w:rsidRPr="00E72E02">
        <w:t>Форма и вид процедуры закупки, предмет аукциона</w:t>
      </w:r>
      <w:bookmarkEnd w:id="15"/>
      <w:bookmarkEnd w:id="16"/>
    </w:p>
    <w:p w:rsidR="00E72E02" w:rsidRPr="00E72E02" w:rsidRDefault="00E72E02" w:rsidP="00E72E02">
      <w:pPr>
        <w:pStyle w:val="Times12"/>
        <w:numPr>
          <w:ilvl w:val="2"/>
          <w:numId w:val="7"/>
        </w:numPr>
        <w:tabs>
          <w:tab w:val="clear" w:pos="1997"/>
          <w:tab w:val="num" w:pos="720"/>
          <w:tab w:val="num" w:pos="960"/>
        </w:tabs>
        <w:ind w:left="0" w:firstLine="709"/>
        <w:rPr>
          <w:szCs w:val="24"/>
        </w:rPr>
      </w:pPr>
      <w:bookmarkStart w:id="17" w:name="_Ref126000848"/>
      <w:r w:rsidRPr="00E72E02">
        <w:rPr>
          <w:szCs w:val="24"/>
        </w:rPr>
        <w:t xml:space="preserve">Открытый аукцион </w:t>
      </w:r>
      <w:bookmarkEnd w:id="17"/>
      <w:r w:rsidRPr="00E72E02">
        <w:rPr>
          <w:szCs w:val="24"/>
        </w:rPr>
        <w:t>в электронной форме без квалификационного отбора на право заключения договора</w:t>
      </w:r>
      <w:r w:rsidRPr="00E72E02">
        <w:rPr>
          <w:b/>
          <w:bCs w:val="0"/>
          <w:i/>
          <w:szCs w:val="24"/>
        </w:rPr>
        <w:t>/</w:t>
      </w:r>
      <w:proofErr w:type="spellStart"/>
      <w:proofErr w:type="gramStart"/>
      <w:r w:rsidRPr="00E72E02">
        <w:rPr>
          <w:b/>
          <w:bCs w:val="0"/>
          <w:i/>
          <w:szCs w:val="24"/>
        </w:rPr>
        <w:t>ов</w:t>
      </w:r>
      <w:proofErr w:type="spellEnd"/>
      <w:r w:rsidRPr="00E72E02">
        <w:rPr>
          <w:szCs w:val="24"/>
        </w:rPr>
        <w:t xml:space="preserve"> на</w:t>
      </w:r>
      <w:proofErr w:type="gramEnd"/>
      <w:r w:rsidRPr="00E72E02">
        <w:rPr>
          <w:szCs w:val="24"/>
        </w:rPr>
        <w:t xml:space="preserve"> поставку товаров, выполнение работ или оказание услуг.</w:t>
      </w:r>
    </w:p>
    <w:p w:rsidR="00E72E02" w:rsidRPr="00E72E02" w:rsidRDefault="00E72E02" w:rsidP="00E72E02">
      <w:pPr>
        <w:pStyle w:val="Times12"/>
        <w:ind w:firstLine="709"/>
        <w:rPr>
          <w:szCs w:val="24"/>
        </w:rPr>
      </w:pPr>
      <w:r w:rsidRPr="00E72E02">
        <w:rPr>
          <w:szCs w:val="24"/>
        </w:rPr>
        <w:t>Настоящий аукцион проводится в соответствии с правилами и с использованием фун</w:t>
      </w:r>
      <w:r w:rsidRPr="00E72E02">
        <w:rPr>
          <w:szCs w:val="24"/>
        </w:rPr>
        <w:t>к</w:t>
      </w:r>
      <w:r w:rsidRPr="00E72E02">
        <w:rPr>
          <w:szCs w:val="24"/>
        </w:rPr>
        <w:t>ционала</w:t>
      </w:r>
      <w:r w:rsidRPr="00E72E02">
        <w:rPr>
          <w:spacing w:val="-6"/>
          <w:szCs w:val="24"/>
        </w:rPr>
        <w:t xml:space="preserve"> ЭТП, </w:t>
      </w:r>
      <w:proofErr w:type="gramStart"/>
      <w:r w:rsidRPr="00E72E02">
        <w:rPr>
          <w:spacing w:val="-6"/>
          <w:szCs w:val="24"/>
        </w:rPr>
        <w:t>указанной</w:t>
      </w:r>
      <w:proofErr w:type="gramEnd"/>
      <w:r w:rsidRPr="00E72E02">
        <w:rPr>
          <w:spacing w:val="-6"/>
          <w:szCs w:val="24"/>
        </w:rPr>
        <w:t xml:space="preserve"> в пункте </w:t>
      </w:r>
      <w:r w:rsidR="007D54BA">
        <w:rPr>
          <w:spacing w:val="-6"/>
          <w:szCs w:val="24"/>
        </w:rPr>
        <w:fldChar w:fldCharType="begin"/>
      </w:r>
      <w:r w:rsidR="003704FB">
        <w:rPr>
          <w:spacing w:val="-6"/>
          <w:szCs w:val="24"/>
        </w:rPr>
        <w:instrText xml:space="preserve"> REF _Ref317250534 \r \h </w:instrText>
      </w:r>
      <w:r w:rsidR="007D54BA">
        <w:rPr>
          <w:spacing w:val="-6"/>
          <w:szCs w:val="24"/>
        </w:rPr>
      </w:r>
      <w:r w:rsidR="007D54BA">
        <w:rPr>
          <w:spacing w:val="-6"/>
          <w:szCs w:val="24"/>
        </w:rPr>
        <w:fldChar w:fldCharType="separate"/>
      </w:r>
      <w:r w:rsidR="00F34AA4">
        <w:rPr>
          <w:spacing w:val="-6"/>
          <w:szCs w:val="24"/>
        </w:rPr>
        <w:t>7</w:t>
      </w:r>
      <w:r w:rsidR="007D54BA">
        <w:rPr>
          <w:spacing w:val="-6"/>
          <w:szCs w:val="24"/>
        </w:rPr>
        <w:fldChar w:fldCharType="end"/>
      </w:r>
      <w:r w:rsidRPr="00E72E02">
        <w:rPr>
          <w:spacing w:val="-6"/>
          <w:szCs w:val="24"/>
        </w:rPr>
        <w:t xml:space="preserve"> </w:t>
      </w:r>
      <w:r w:rsidRPr="00E72E02">
        <w:rPr>
          <w:szCs w:val="24"/>
        </w:rPr>
        <w:t>раздела </w:t>
      </w:r>
      <w:fldSimple w:instr=" REF _Ref317250543 \r \h  \* MERGEFORMAT ">
        <w:r w:rsidR="00F34AA4">
          <w:rPr>
            <w:szCs w:val="24"/>
          </w:rPr>
          <w:t>5</w:t>
        </w:r>
      </w:fldSimple>
      <w:r w:rsidRPr="00E72E02">
        <w:rPr>
          <w:szCs w:val="24"/>
        </w:rPr>
        <w:t xml:space="preserve"> «Информационная карта аукциона».</w:t>
      </w:r>
    </w:p>
    <w:p w:rsidR="00E72E02" w:rsidRPr="003A1BF1" w:rsidRDefault="00E72E02" w:rsidP="00E72E02">
      <w:pPr>
        <w:pStyle w:val="Times12"/>
        <w:numPr>
          <w:ilvl w:val="2"/>
          <w:numId w:val="7"/>
        </w:numPr>
        <w:tabs>
          <w:tab w:val="clear" w:pos="1997"/>
          <w:tab w:val="num" w:pos="720"/>
          <w:tab w:val="num" w:pos="960"/>
        </w:tabs>
        <w:ind w:left="0" w:firstLine="709"/>
        <w:rPr>
          <w:szCs w:val="24"/>
        </w:rPr>
      </w:pPr>
      <w:r w:rsidRPr="00E72E02">
        <w:rPr>
          <w:szCs w:val="24"/>
        </w:rPr>
        <w:t xml:space="preserve">Наименование, количество, </w:t>
      </w:r>
      <w:r w:rsidR="003704FB" w:rsidRPr="00E72E02">
        <w:rPr>
          <w:szCs w:val="24"/>
        </w:rPr>
        <w:t>объем и характеристики,</w:t>
      </w:r>
      <w:r w:rsidRPr="00E72E02">
        <w:rPr>
          <w:szCs w:val="24"/>
        </w:rPr>
        <w:t xml:space="preserve"> поставляемых по договору</w:t>
      </w:r>
      <w:r w:rsidRPr="00E72E02">
        <w:rPr>
          <w:b/>
          <w:bCs w:val="0"/>
          <w:i/>
          <w:szCs w:val="24"/>
        </w:rPr>
        <w:t>/</w:t>
      </w:r>
      <w:proofErr w:type="spellStart"/>
      <w:r w:rsidRPr="00E72E02">
        <w:rPr>
          <w:b/>
          <w:bCs w:val="0"/>
          <w:i/>
          <w:szCs w:val="24"/>
        </w:rPr>
        <w:t>ам</w:t>
      </w:r>
      <w:proofErr w:type="spellEnd"/>
      <w:r w:rsidRPr="00E72E02">
        <w:rPr>
          <w:b/>
          <w:bCs w:val="0"/>
          <w:i/>
          <w:szCs w:val="24"/>
        </w:rPr>
        <w:t xml:space="preserve"> </w:t>
      </w:r>
      <w:r w:rsidRPr="00E72E02">
        <w:rPr>
          <w:szCs w:val="24"/>
        </w:rPr>
        <w:t xml:space="preserve">товаров, выполняемых работ и оказываемых услуг указаны </w:t>
      </w:r>
      <w:r w:rsidRPr="003A1BF1">
        <w:rPr>
          <w:szCs w:val="24"/>
        </w:rPr>
        <w:t xml:space="preserve">в </w:t>
      </w:r>
      <w:r w:rsidRPr="003A1BF1">
        <w:rPr>
          <w:bCs w:val="0"/>
          <w:szCs w:val="24"/>
        </w:rPr>
        <w:t>Томе 2</w:t>
      </w:r>
      <w:r w:rsidR="003704FB" w:rsidRPr="003A1BF1">
        <w:rPr>
          <w:szCs w:val="24"/>
        </w:rPr>
        <w:t xml:space="preserve"> «ТЕХН</w:t>
      </w:r>
      <w:r w:rsidR="003704FB" w:rsidRPr="003A1BF1">
        <w:rPr>
          <w:szCs w:val="24"/>
        </w:rPr>
        <w:t>И</w:t>
      </w:r>
      <w:r w:rsidR="003704FB" w:rsidRPr="003A1BF1">
        <w:rPr>
          <w:szCs w:val="24"/>
        </w:rPr>
        <w:t xml:space="preserve">ЧЕСКАЯ ЧАСТЬ» </w:t>
      </w:r>
      <w:r w:rsidRPr="003A1BF1">
        <w:rPr>
          <w:szCs w:val="24"/>
        </w:rPr>
        <w:t>настоящей аукционной документации (далее по тексту ссылки на разделы, подразделы, пункты и подпункты относятся исключительно к настоящей аукционной докуме</w:t>
      </w:r>
      <w:r w:rsidRPr="003A1BF1">
        <w:rPr>
          <w:szCs w:val="24"/>
        </w:rPr>
        <w:t>н</w:t>
      </w:r>
      <w:r w:rsidRPr="003A1BF1">
        <w:rPr>
          <w:szCs w:val="24"/>
        </w:rPr>
        <w:t>тации, если рядом с такой ссылкой не указано иное). Проект договора, который будет заключен по результатам аукциона, приведен в</w:t>
      </w:r>
      <w:r w:rsidRPr="003A1BF1">
        <w:rPr>
          <w:iCs/>
          <w:szCs w:val="24"/>
        </w:rPr>
        <w:t xml:space="preserve"> </w:t>
      </w:r>
      <w:r w:rsidR="003A1BF1" w:rsidRPr="003A1BF1">
        <w:rPr>
          <w:iCs/>
          <w:szCs w:val="24"/>
        </w:rPr>
        <w:t>Части 2 Тома 1</w:t>
      </w:r>
      <w:r w:rsidRPr="003A1BF1">
        <w:rPr>
          <w:iCs/>
          <w:szCs w:val="24"/>
        </w:rPr>
        <w:t>.</w:t>
      </w:r>
    </w:p>
    <w:p w:rsidR="00E72E02" w:rsidRPr="00E72E02" w:rsidRDefault="00E72E02" w:rsidP="00E72E02">
      <w:pPr>
        <w:pStyle w:val="Times12"/>
        <w:numPr>
          <w:ilvl w:val="2"/>
          <w:numId w:val="7"/>
        </w:numPr>
        <w:tabs>
          <w:tab w:val="clear" w:pos="1997"/>
          <w:tab w:val="num" w:pos="720"/>
          <w:tab w:val="num" w:pos="960"/>
        </w:tabs>
        <w:ind w:left="0" w:firstLine="709"/>
        <w:rPr>
          <w:szCs w:val="24"/>
        </w:rPr>
      </w:pPr>
      <w:r w:rsidRPr="00E72E02">
        <w:rPr>
          <w:szCs w:val="24"/>
        </w:rPr>
        <w:t>Предметом настоящего аукциона является право на заключение договора</w:t>
      </w:r>
      <w:r w:rsidRPr="00E72E02">
        <w:rPr>
          <w:b/>
          <w:bCs w:val="0"/>
          <w:i/>
          <w:szCs w:val="24"/>
        </w:rPr>
        <w:t>/</w:t>
      </w:r>
      <w:proofErr w:type="spellStart"/>
      <w:proofErr w:type="gramStart"/>
      <w:r w:rsidRPr="00E72E02">
        <w:rPr>
          <w:b/>
          <w:bCs w:val="0"/>
          <w:i/>
          <w:szCs w:val="24"/>
        </w:rPr>
        <w:t>ов</w:t>
      </w:r>
      <w:proofErr w:type="spellEnd"/>
      <w:r w:rsidRPr="00E72E02">
        <w:rPr>
          <w:szCs w:val="24"/>
        </w:rPr>
        <w:t xml:space="preserve"> на</w:t>
      </w:r>
      <w:proofErr w:type="gramEnd"/>
      <w:r w:rsidRPr="00E72E02">
        <w:rPr>
          <w:szCs w:val="24"/>
        </w:rPr>
        <w:t xml:space="preserve"> поставку товаров, выполнение работ или оказание услуг согласно пункту </w:t>
      </w:r>
      <w:r w:rsidR="007D54BA">
        <w:rPr>
          <w:szCs w:val="24"/>
        </w:rPr>
        <w:fldChar w:fldCharType="begin"/>
      </w:r>
      <w:r w:rsidR="003A1BF1">
        <w:rPr>
          <w:szCs w:val="24"/>
        </w:rPr>
        <w:instrText xml:space="preserve"> REF _Ref317250566 \r \h </w:instrText>
      </w:r>
      <w:r w:rsidR="007D54BA">
        <w:rPr>
          <w:szCs w:val="24"/>
        </w:rPr>
      </w:r>
      <w:r w:rsidR="007D54BA">
        <w:rPr>
          <w:szCs w:val="24"/>
        </w:rPr>
        <w:fldChar w:fldCharType="separate"/>
      </w:r>
      <w:r w:rsidR="00F34AA4">
        <w:rPr>
          <w:szCs w:val="24"/>
        </w:rPr>
        <w:t>1</w:t>
      </w:r>
      <w:r w:rsidR="007D54BA">
        <w:rPr>
          <w:szCs w:val="24"/>
        </w:rPr>
        <w:fldChar w:fldCharType="end"/>
      </w:r>
      <w:r w:rsidRPr="00E72E02">
        <w:rPr>
          <w:szCs w:val="24"/>
        </w:rPr>
        <w:t xml:space="preserve"> раздела </w:t>
      </w:r>
      <w:fldSimple w:instr=" REF _Ref317250574 \r \h  \* MERGEFORMAT ">
        <w:r w:rsidR="00F34AA4">
          <w:rPr>
            <w:szCs w:val="24"/>
          </w:rPr>
          <w:t>5</w:t>
        </w:r>
      </w:fldSimple>
      <w:r w:rsidRPr="00E72E02">
        <w:rPr>
          <w:szCs w:val="24"/>
        </w:rPr>
        <w:t xml:space="preserve"> «Инфо</w:t>
      </w:r>
      <w:r w:rsidRPr="00E72E02">
        <w:rPr>
          <w:szCs w:val="24"/>
        </w:rPr>
        <w:t>р</w:t>
      </w:r>
      <w:r w:rsidRPr="00E72E02">
        <w:rPr>
          <w:szCs w:val="24"/>
        </w:rPr>
        <w:t>мационная карта аукциона».</w:t>
      </w:r>
    </w:p>
    <w:p w:rsidR="00E72E02" w:rsidRPr="00E72E02" w:rsidRDefault="00E72E02" w:rsidP="00E72E02">
      <w:pPr>
        <w:pStyle w:val="Times12"/>
        <w:ind w:firstLine="709"/>
        <w:rPr>
          <w:szCs w:val="24"/>
        </w:rPr>
      </w:pPr>
      <w:r w:rsidRPr="00E72E02">
        <w:rPr>
          <w:szCs w:val="24"/>
        </w:rPr>
        <w:t>Состав и объем товара, работ и услуг, сроки поставки товара, выполнения работ или ок</w:t>
      </w:r>
      <w:r w:rsidRPr="00E72E02">
        <w:rPr>
          <w:szCs w:val="24"/>
        </w:rPr>
        <w:t>а</w:t>
      </w:r>
      <w:r w:rsidRPr="00E72E02">
        <w:rPr>
          <w:szCs w:val="24"/>
        </w:rPr>
        <w:t>зания услуг, количество лотов указаны в пунктах </w:t>
      </w:r>
      <w:r w:rsidR="007D54BA">
        <w:rPr>
          <w:szCs w:val="24"/>
        </w:rPr>
        <w:fldChar w:fldCharType="begin"/>
      </w:r>
      <w:r w:rsidR="003A1BF1">
        <w:rPr>
          <w:szCs w:val="24"/>
        </w:rPr>
        <w:instrText xml:space="preserve"> REF _Ref317250566 \r \h </w:instrText>
      </w:r>
      <w:r w:rsidR="007D54BA">
        <w:rPr>
          <w:szCs w:val="24"/>
        </w:rPr>
      </w:r>
      <w:r w:rsidR="007D54BA">
        <w:rPr>
          <w:szCs w:val="24"/>
        </w:rPr>
        <w:fldChar w:fldCharType="separate"/>
      </w:r>
      <w:r w:rsidR="00F34AA4">
        <w:rPr>
          <w:szCs w:val="24"/>
        </w:rPr>
        <w:t>1</w:t>
      </w:r>
      <w:r w:rsidR="007D54BA">
        <w:rPr>
          <w:szCs w:val="24"/>
        </w:rPr>
        <w:fldChar w:fldCharType="end"/>
      </w:r>
      <w:r w:rsidRPr="00E72E02">
        <w:rPr>
          <w:szCs w:val="24"/>
        </w:rPr>
        <w:t>, </w:t>
      </w:r>
      <w:r w:rsidR="007D54BA">
        <w:rPr>
          <w:szCs w:val="24"/>
        </w:rPr>
        <w:fldChar w:fldCharType="begin"/>
      </w:r>
      <w:r w:rsidR="003A1BF1">
        <w:rPr>
          <w:szCs w:val="24"/>
        </w:rPr>
        <w:instrText xml:space="preserve"> REF _Ref317250598 \r \h </w:instrText>
      </w:r>
      <w:r w:rsidR="007D54BA">
        <w:rPr>
          <w:szCs w:val="24"/>
        </w:rPr>
      </w:r>
      <w:r w:rsidR="007D54BA">
        <w:rPr>
          <w:szCs w:val="24"/>
        </w:rPr>
        <w:fldChar w:fldCharType="separate"/>
      </w:r>
      <w:r w:rsidR="00F34AA4">
        <w:rPr>
          <w:szCs w:val="24"/>
        </w:rPr>
        <w:t>3</w:t>
      </w:r>
      <w:r w:rsidR="007D54BA">
        <w:rPr>
          <w:szCs w:val="24"/>
        </w:rPr>
        <w:fldChar w:fldCharType="end"/>
      </w:r>
      <w:r w:rsidRPr="00E72E02">
        <w:rPr>
          <w:szCs w:val="24"/>
        </w:rPr>
        <w:t>, </w:t>
      </w:r>
      <w:r w:rsidR="007D54BA">
        <w:rPr>
          <w:szCs w:val="24"/>
        </w:rPr>
        <w:fldChar w:fldCharType="begin"/>
      </w:r>
      <w:r w:rsidR="003A1BF1">
        <w:rPr>
          <w:szCs w:val="24"/>
        </w:rPr>
        <w:instrText xml:space="preserve"> REF _Ref392148451 \r \h </w:instrText>
      </w:r>
      <w:r w:rsidR="007D54BA">
        <w:rPr>
          <w:szCs w:val="24"/>
        </w:rPr>
      </w:r>
      <w:r w:rsidR="007D54BA">
        <w:rPr>
          <w:szCs w:val="24"/>
        </w:rPr>
        <w:fldChar w:fldCharType="separate"/>
      </w:r>
      <w:r w:rsidR="00F34AA4">
        <w:rPr>
          <w:szCs w:val="24"/>
        </w:rPr>
        <w:t>4</w:t>
      </w:r>
      <w:r w:rsidR="007D54BA">
        <w:rPr>
          <w:szCs w:val="24"/>
        </w:rPr>
        <w:fldChar w:fldCharType="end"/>
      </w:r>
      <w:r w:rsidRPr="00E72E02">
        <w:rPr>
          <w:szCs w:val="24"/>
        </w:rPr>
        <w:t xml:space="preserve"> раздела </w:t>
      </w:r>
      <w:fldSimple w:instr=" REF _Ref317250613 \r \h  \* MERGEFORMAT ">
        <w:r w:rsidR="00F34AA4">
          <w:rPr>
            <w:szCs w:val="24"/>
          </w:rPr>
          <w:t>5</w:t>
        </w:r>
      </w:fldSimple>
      <w:r w:rsidRPr="00E72E02">
        <w:rPr>
          <w:szCs w:val="24"/>
        </w:rPr>
        <w:t xml:space="preserve"> «Информационная карта ау</w:t>
      </w:r>
      <w:r w:rsidRPr="00E72E02">
        <w:rPr>
          <w:szCs w:val="24"/>
        </w:rPr>
        <w:t>к</w:t>
      </w:r>
      <w:r w:rsidRPr="00E72E02">
        <w:rPr>
          <w:szCs w:val="24"/>
        </w:rPr>
        <w:t>циона».</w:t>
      </w:r>
    </w:p>
    <w:p w:rsidR="00E72E02" w:rsidRPr="00E72E02" w:rsidRDefault="00E72E02" w:rsidP="00E72E02">
      <w:pPr>
        <w:pStyle w:val="Times12"/>
        <w:ind w:firstLine="709"/>
        <w:rPr>
          <w:szCs w:val="24"/>
        </w:rPr>
      </w:pPr>
      <w:r w:rsidRPr="00E72E02">
        <w:rPr>
          <w:szCs w:val="24"/>
        </w:rPr>
        <w:t>Предложение частичной поставки товара, выполнения работ, оказания услуг не</w:t>
      </w:r>
      <w:r w:rsidRPr="00E72E02">
        <w:rPr>
          <w:szCs w:val="24"/>
          <w:lang w:val="en-US"/>
        </w:rPr>
        <w:t> </w:t>
      </w:r>
      <w:r w:rsidRPr="00E72E02">
        <w:rPr>
          <w:szCs w:val="24"/>
        </w:rPr>
        <w:t>допускается.</w:t>
      </w:r>
    </w:p>
    <w:p w:rsidR="00E72E02" w:rsidRPr="00E72E02" w:rsidRDefault="00E72E02" w:rsidP="00E72E02">
      <w:pPr>
        <w:pStyle w:val="af4"/>
        <w:keepNext/>
        <w:numPr>
          <w:ilvl w:val="1"/>
          <w:numId w:val="7"/>
        </w:numPr>
        <w:tabs>
          <w:tab w:val="num" w:pos="1418"/>
        </w:tabs>
        <w:spacing w:before="0" w:beforeAutospacing="0" w:after="0" w:afterAutospacing="0"/>
        <w:ind w:left="0" w:firstLine="709"/>
        <w:jc w:val="both"/>
        <w:outlineLvl w:val="1"/>
      </w:pPr>
      <w:bookmarkStart w:id="18" w:name="_Toc390267679"/>
      <w:bookmarkStart w:id="19" w:name="_Toc399513071"/>
      <w:r w:rsidRPr="00E72E02">
        <w:t>Участие в процедуре аукциона</w:t>
      </w:r>
      <w:bookmarkEnd w:id="18"/>
      <w:bookmarkEnd w:id="19"/>
    </w:p>
    <w:p w:rsidR="00E72E02" w:rsidRPr="00E72E02" w:rsidRDefault="00E72E02" w:rsidP="00E72E02">
      <w:pPr>
        <w:pStyle w:val="Times12"/>
        <w:numPr>
          <w:ilvl w:val="2"/>
          <w:numId w:val="7"/>
        </w:numPr>
        <w:tabs>
          <w:tab w:val="clear" w:pos="1997"/>
          <w:tab w:val="num" w:pos="720"/>
          <w:tab w:val="num" w:pos="960"/>
        </w:tabs>
        <w:ind w:left="0" w:firstLine="709"/>
        <w:rPr>
          <w:szCs w:val="24"/>
        </w:rPr>
      </w:pPr>
      <w:r w:rsidRPr="00E72E02">
        <w:rPr>
          <w:szCs w:val="24"/>
        </w:rPr>
        <w:t xml:space="preserve">Принять участие в </w:t>
      </w:r>
      <w:r w:rsidRPr="003A1BF1">
        <w:rPr>
          <w:szCs w:val="24"/>
        </w:rPr>
        <w:t xml:space="preserve">аукционе может любой </w:t>
      </w:r>
      <w:r w:rsidRPr="003A1BF1">
        <w:rPr>
          <w:i/>
          <w:szCs w:val="24"/>
        </w:rPr>
        <w:t>поставщик товара /подрядчик /исполнитель</w:t>
      </w:r>
      <w:r w:rsidRPr="003A1BF1">
        <w:rPr>
          <w:szCs w:val="24"/>
        </w:rPr>
        <w:t xml:space="preserve"> или несколько </w:t>
      </w:r>
      <w:r w:rsidRPr="003A1BF1">
        <w:rPr>
          <w:i/>
          <w:szCs w:val="24"/>
        </w:rPr>
        <w:t>поставщиков товара /подрядчиков /исполнителей</w:t>
      </w:r>
      <w:r w:rsidRPr="003A1BF1">
        <w:rPr>
          <w:szCs w:val="24"/>
        </w:rPr>
        <w:t xml:space="preserve">, выступающих на стороне одного </w:t>
      </w:r>
      <w:r w:rsidRPr="003A1BF1">
        <w:rPr>
          <w:i/>
          <w:szCs w:val="24"/>
        </w:rPr>
        <w:t>поставщика товара /подрядчика /исполнителя</w:t>
      </w:r>
      <w:r w:rsidRPr="003A1BF1">
        <w:rPr>
          <w:szCs w:val="24"/>
        </w:rPr>
        <w:t>, независимо</w:t>
      </w:r>
      <w:r w:rsidRPr="00E72E02">
        <w:rPr>
          <w:szCs w:val="24"/>
        </w:rPr>
        <w:t xml:space="preserve"> от организац</w:t>
      </w:r>
      <w:r w:rsidRPr="00E72E02">
        <w:rPr>
          <w:szCs w:val="24"/>
        </w:rPr>
        <w:t>и</w:t>
      </w:r>
      <w:r w:rsidRPr="00E72E02">
        <w:rPr>
          <w:szCs w:val="24"/>
        </w:rPr>
        <w:t>онно-правовой формы, формы собственности, места нахождения и места происхождения кап</w:t>
      </w:r>
      <w:r w:rsidRPr="00E72E02">
        <w:rPr>
          <w:szCs w:val="24"/>
        </w:rPr>
        <w:t>и</w:t>
      </w:r>
      <w:r w:rsidRPr="00E72E02">
        <w:rPr>
          <w:szCs w:val="24"/>
        </w:rPr>
        <w:t>тала.</w:t>
      </w:r>
    </w:p>
    <w:p w:rsidR="00E72E02" w:rsidRPr="00E72E02" w:rsidRDefault="00E72E02" w:rsidP="00E72E02">
      <w:pPr>
        <w:pStyle w:val="Times12"/>
        <w:numPr>
          <w:ilvl w:val="2"/>
          <w:numId w:val="7"/>
        </w:numPr>
        <w:tabs>
          <w:tab w:val="clear" w:pos="1997"/>
          <w:tab w:val="num" w:pos="720"/>
          <w:tab w:val="num" w:pos="960"/>
        </w:tabs>
        <w:ind w:left="0" w:firstLine="709"/>
        <w:rPr>
          <w:szCs w:val="24"/>
        </w:rPr>
      </w:pPr>
      <w:r w:rsidRPr="00E72E02">
        <w:rPr>
          <w:szCs w:val="24"/>
        </w:rPr>
        <w:t>Для участия в процедуре аукциона участник аукциона должен:</w:t>
      </w:r>
    </w:p>
    <w:p w:rsidR="00E72E02" w:rsidRPr="00E72E02" w:rsidRDefault="00E72E02" w:rsidP="00A73E30">
      <w:pPr>
        <w:numPr>
          <w:ilvl w:val="0"/>
          <w:numId w:val="28"/>
        </w:numPr>
        <w:tabs>
          <w:tab w:val="left" w:pos="1134"/>
        </w:tabs>
        <w:ind w:left="0" w:right="-1" w:firstLine="720"/>
        <w:jc w:val="both"/>
      </w:pPr>
      <w:r w:rsidRPr="00E72E02">
        <w:t>быть зарегистрированным на ЭТП, в том числе, получить аккредитацию участника ЭТП в соответствии с правилами, условиями и порядком регистрации, аккредитации, устано</w:t>
      </w:r>
      <w:r w:rsidRPr="00E72E02">
        <w:t>в</w:t>
      </w:r>
      <w:r w:rsidRPr="00E72E02">
        <w:t>ленными данной ЭТП;</w:t>
      </w:r>
    </w:p>
    <w:p w:rsidR="00E72E02" w:rsidRPr="00E72E02" w:rsidRDefault="00E72E02" w:rsidP="00A73E30">
      <w:pPr>
        <w:numPr>
          <w:ilvl w:val="0"/>
          <w:numId w:val="28"/>
        </w:numPr>
        <w:tabs>
          <w:tab w:val="left" w:pos="1134"/>
        </w:tabs>
        <w:ind w:left="0" w:right="-1" w:firstLine="720"/>
        <w:jc w:val="both"/>
      </w:pPr>
      <w:r w:rsidRPr="00E72E02">
        <w:t>предоставить заявку на участие в аукционе согласно требованиям настоящей аукц</w:t>
      </w:r>
      <w:r w:rsidRPr="00E72E02">
        <w:t>и</w:t>
      </w:r>
      <w:r w:rsidRPr="00E72E02">
        <w:t>онной документации.</w:t>
      </w:r>
    </w:p>
    <w:p w:rsidR="00E72E02" w:rsidRPr="00E72E02" w:rsidRDefault="00E72E02" w:rsidP="00E72E02">
      <w:pPr>
        <w:pStyle w:val="Times12"/>
        <w:numPr>
          <w:ilvl w:val="2"/>
          <w:numId w:val="7"/>
        </w:numPr>
        <w:tabs>
          <w:tab w:val="clear" w:pos="1997"/>
          <w:tab w:val="num" w:pos="720"/>
          <w:tab w:val="num" w:pos="960"/>
        </w:tabs>
        <w:ind w:left="0" w:firstLine="709"/>
        <w:rPr>
          <w:szCs w:val="24"/>
        </w:rPr>
      </w:pPr>
      <w:r w:rsidRPr="00E72E02">
        <w:rPr>
          <w:szCs w:val="24"/>
        </w:rPr>
        <w:t>Для всех участников аукциона устанавливаются единые требования. Применение при рассмотрении заявок на</w:t>
      </w:r>
      <w:r w:rsidRPr="00E72E02">
        <w:rPr>
          <w:szCs w:val="24"/>
          <w:lang w:val="en-US"/>
        </w:rPr>
        <w:t> </w:t>
      </w:r>
      <w:r w:rsidRPr="00E72E02">
        <w:rPr>
          <w:szCs w:val="24"/>
        </w:rPr>
        <w:t>участие в аукционе требований, не предусмотренных аукционной документацией, не допускается.</w:t>
      </w:r>
    </w:p>
    <w:p w:rsidR="00E72E02" w:rsidRPr="00E72E02" w:rsidRDefault="00E72E02" w:rsidP="00E72E02">
      <w:pPr>
        <w:pStyle w:val="Times12"/>
        <w:widowControl w:val="0"/>
        <w:numPr>
          <w:ilvl w:val="2"/>
          <w:numId w:val="7"/>
        </w:numPr>
        <w:tabs>
          <w:tab w:val="clear" w:pos="1997"/>
          <w:tab w:val="num" w:pos="720"/>
          <w:tab w:val="num" w:pos="1418"/>
        </w:tabs>
        <w:ind w:left="0" w:firstLine="709"/>
        <w:textAlignment w:val="baseline"/>
        <w:rPr>
          <w:szCs w:val="24"/>
        </w:rPr>
      </w:pPr>
      <w:r w:rsidRPr="00E72E02">
        <w:rPr>
          <w:szCs w:val="24"/>
        </w:rPr>
        <w:t xml:space="preserve">Решение о допуске участника аукциона к дальнейшему участию в аукционе либо </w:t>
      </w:r>
      <w:proofErr w:type="gramStart"/>
      <w:r w:rsidRPr="00E72E02">
        <w:rPr>
          <w:szCs w:val="24"/>
        </w:rPr>
        <w:t>об отказе в допуске по результатам рассмотрения первых частей заявок на участие в аукционе</w:t>
      </w:r>
      <w:proofErr w:type="gramEnd"/>
      <w:r w:rsidRPr="00E72E02">
        <w:rPr>
          <w:szCs w:val="24"/>
        </w:rPr>
        <w:t xml:space="preserve"> в соответствии с критериями отбора и в порядке, которые устано</w:t>
      </w:r>
      <w:r w:rsidR="003A1BF1">
        <w:rPr>
          <w:szCs w:val="24"/>
        </w:rPr>
        <w:t>влены в аукционной документ</w:t>
      </w:r>
      <w:r w:rsidR="003A1BF1">
        <w:rPr>
          <w:szCs w:val="24"/>
        </w:rPr>
        <w:t>а</w:t>
      </w:r>
      <w:r w:rsidR="003A1BF1">
        <w:rPr>
          <w:szCs w:val="24"/>
        </w:rPr>
        <w:t>ции</w:t>
      </w:r>
      <w:r w:rsidRPr="00E72E02">
        <w:rPr>
          <w:szCs w:val="24"/>
        </w:rPr>
        <w:t xml:space="preserve"> принимает аукционная комиссия в порядке, определенном положениями подраздела </w:t>
      </w:r>
      <w:fldSimple w:instr=" REF _Ref319858873 \r \h  \* MERGEFORMAT ">
        <w:r w:rsidR="00F34AA4">
          <w:rPr>
            <w:szCs w:val="24"/>
          </w:rPr>
          <w:t>4.16.2</w:t>
        </w:r>
      </w:fldSimple>
      <w:r w:rsidRPr="00E72E02">
        <w:rPr>
          <w:szCs w:val="24"/>
        </w:rPr>
        <w:t xml:space="preserve">. </w:t>
      </w:r>
    </w:p>
    <w:p w:rsidR="00E72E02" w:rsidRPr="00E72E02" w:rsidRDefault="00E72E02" w:rsidP="00E72E02">
      <w:pPr>
        <w:pStyle w:val="Times12"/>
        <w:widowControl w:val="0"/>
        <w:numPr>
          <w:ilvl w:val="2"/>
          <w:numId w:val="7"/>
        </w:numPr>
        <w:tabs>
          <w:tab w:val="clear" w:pos="1997"/>
          <w:tab w:val="num" w:pos="720"/>
          <w:tab w:val="num" w:pos="1418"/>
        </w:tabs>
        <w:ind w:left="0" w:firstLine="709"/>
        <w:textAlignment w:val="baseline"/>
        <w:rPr>
          <w:szCs w:val="24"/>
        </w:rPr>
      </w:pPr>
      <w:proofErr w:type="gramStart"/>
      <w:r w:rsidRPr="00E72E02">
        <w:rPr>
          <w:szCs w:val="24"/>
        </w:rPr>
        <w:t>Решение о</w:t>
      </w:r>
      <w:r w:rsidRPr="00E72E02">
        <w:rPr>
          <w:color w:val="000000"/>
          <w:szCs w:val="24"/>
        </w:rPr>
        <w:t xml:space="preserve"> соответствии участника </w:t>
      </w:r>
      <w:r w:rsidRPr="00E72E02">
        <w:rPr>
          <w:szCs w:val="24"/>
        </w:rPr>
        <w:t>аукциона и его заявки на участие в аукционе в целом, либо отклонении его заявки на участие в аукционе, по результатам рассмотрения вторых частей заявок на участие в аукционе</w:t>
      </w:r>
      <w:r w:rsidRPr="00E72E02">
        <w:rPr>
          <w:color w:val="000000"/>
          <w:szCs w:val="24"/>
        </w:rPr>
        <w:t xml:space="preserve"> </w:t>
      </w:r>
      <w:r w:rsidRPr="00E72E02">
        <w:rPr>
          <w:szCs w:val="24"/>
        </w:rPr>
        <w:t>в соответствии с критериями отбора и в порядке, которые установлены в аукц</w:t>
      </w:r>
      <w:r w:rsidR="003A1BF1">
        <w:rPr>
          <w:szCs w:val="24"/>
        </w:rPr>
        <w:t>ионной документации</w:t>
      </w:r>
      <w:r w:rsidRPr="00E72E02">
        <w:rPr>
          <w:szCs w:val="24"/>
        </w:rPr>
        <w:t xml:space="preserve"> принимает аукционная комиссия в порядке, опред</w:t>
      </w:r>
      <w:r w:rsidRPr="00E72E02">
        <w:rPr>
          <w:szCs w:val="24"/>
        </w:rPr>
        <w:t>е</w:t>
      </w:r>
      <w:r w:rsidRPr="00E72E02">
        <w:rPr>
          <w:szCs w:val="24"/>
        </w:rPr>
        <w:t>ленном положениями подраздела </w:t>
      </w:r>
      <w:fldSimple w:instr=" REF _Ref319589906 \r \h  \* MERGEFORMAT ">
        <w:r w:rsidR="00F34AA4">
          <w:rPr>
            <w:szCs w:val="24"/>
          </w:rPr>
          <w:t>4.16.4</w:t>
        </w:r>
      </w:fldSimple>
      <w:r w:rsidRPr="00E72E02">
        <w:rPr>
          <w:szCs w:val="24"/>
        </w:rPr>
        <w:t>.</w:t>
      </w:r>
      <w:r w:rsidRPr="00E72E02">
        <w:rPr>
          <w:color w:val="000000"/>
          <w:szCs w:val="24"/>
        </w:rPr>
        <w:t xml:space="preserve"> </w:t>
      </w:r>
      <w:proofErr w:type="gramEnd"/>
    </w:p>
    <w:p w:rsidR="00E72E02" w:rsidRPr="00E72E02" w:rsidRDefault="00E72E02" w:rsidP="00E72E02">
      <w:pPr>
        <w:pStyle w:val="Times12"/>
        <w:numPr>
          <w:ilvl w:val="2"/>
          <w:numId w:val="7"/>
        </w:numPr>
        <w:tabs>
          <w:tab w:val="clear" w:pos="1997"/>
          <w:tab w:val="num" w:pos="720"/>
          <w:tab w:val="num" w:pos="960"/>
        </w:tabs>
        <w:ind w:left="0" w:firstLine="709"/>
        <w:rPr>
          <w:szCs w:val="24"/>
        </w:rPr>
      </w:pPr>
      <w:bookmarkStart w:id="20" w:name="_Ref317172396"/>
      <w:r w:rsidRPr="00E72E02">
        <w:rPr>
          <w:szCs w:val="24"/>
        </w:rPr>
        <w:t>Аукционная комиссия отстраняет участника аукциона, в том числе допущенного к участию в аукционе и/или признанного соответствующим требованиям аукционной документ</w:t>
      </w:r>
      <w:r w:rsidRPr="00E72E02">
        <w:rPr>
          <w:szCs w:val="24"/>
        </w:rPr>
        <w:t>а</w:t>
      </w:r>
      <w:r w:rsidRPr="00E72E02">
        <w:rPr>
          <w:szCs w:val="24"/>
        </w:rPr>
        <w:t>ции, в случаях, указанных ниже, в любой момент вплоть до подписания договора:</w:t>
      </w:r>
      <w:bookmarkEnd w:id="20"/>
      <w:r w:rsidRPr="00E72E02">
        <w:rPr>
          <w:szCs w:val="24"/>
        </w:rPr>
        <w:t xml:space="preserve"> </w:t>
      </w:r>
    </w:p>
    <w:p w:rsidR="00E72E02" w:rsidRPr="00E72E02" w:rsidRDefault="00E72E02" w:rsidP="00A73E30">
      <w:pPr>
        <w:numPr>
          <w:ilvl w:val="0"/>
          <w:numId w:val="29"/>
        </w:numPr>
        <w:tabs>
          <w:tab w:val="left" w:pos="0"/>
          <w:tab w:val="left" w:pos="1418"/>
        </w:tabs>
        <w:ind w:left="0" w:right="-1" w:firstLine="709"/>
        <w:jc w:val="both"/>
      </w:pPr>
      <w:bookmarkStart w:id="21" w:name="_Ref317173209"/>
      <w:proofErr w:type="gramStart"/>
      <w:r w:rsidRPr="00E72E02">
        <w:t>при обнаружении недостоверных сведений в заявке на участие в аукционе и (или) ее уточнениях согласно пункту </w:t>
      </w:r>
      <w:fldSimple w:instr=" REF _Ref319590095 \r \h  \* MERGEFORMAT ">
        <w:r w:rsidR="00F34AA4">
          <w:t>4.16.4.5</w:t>
        </w:r>
      </w:fldSimple>
      <w:r w:rsidRPr="00E72E02">
        <w:t>. При этом проверка достоверности сведений и докуме</w:t>
      </w:r>
      <w:r w:rsidRPr="00E72E02">
        <w:t>н</w:t>
      </w:r>
      <w:r w:rsidRPr="00E72E02">
        <w:t>тов, поданных в составе заявки на участие в аукционе, осуществляется при возникновении с</w:t>
      </w:r>
      <w:r w:rsidRPr="00E72E02">
        <w:t>о</w:t>
      </w:r>
      <w:r w:rsidRPr="00E72E02">
        <w:t>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w:t>
      </w:r>
      <w:proofErr w:type="gramEnd"/>
      <w:r w:rsidRPr="00E72E02">
        <w:t xml:space="preserve"> заявке;</w:t>
      </w:r>
      <w:bookmarkEnd w:id="21"/>
    </w:p>
    <w:p w:rsidR="00E72E02" w:rsidRPr="00E72E02" w:rsidRDefault="00E72E02" w:rsidP="00A73E30">
      <w:pPr>
        <w:numPr>
          <w:ilvl w:val="0"/>
          <w:numId w:val="29"/>
        </w:numPr>
        <w:tabs>
          <w:tab w:val="left" w:pos="0"/>
          <w:tab w:val="left" w:pos="1418"/>
        </w:tabs>
        <w:ind w:left="0" w:right="-1" w:firstLine="709"/>
        <w:jc w:val="both"/>
      </w:pPr>
      <w:r w:rsidRPr="00E72E02">
        <w:lastRenderedPageBreak/>
        <w:t>при выявлении факта давления таким участником аукциона на члена комиссии, эксперта, руководителя организатора аукциона или заказчика, подкрепленного документами.</w:t>
      </w:r>
    </w:p>
    <w:p w:rsidR="00E72E02" w:rsidRPr="00E72E02" w:rsidRDefault="00E72E02" w:rsidP="00E72E02">
      <w:pPr>
        <w:pStyle w:val="Times12"/>
        <w:numPr>
          <w:ilvl w:val="2"/>
          <w:numId w:val="7"/>
        </w:numPr>
        <w:tabs>
          <w:tab w:val="clear" w:pos="1997"/>
          <w:tab w:val="num" w:pos="960"/>
        </w:tabs>
        <w:ind w:left="0" w:firstLine="709"/>
        <w:rPr>
          <w:szCs w:val="24"/>
        </w:rPr>
      </w:pPr>
      <w:r w:rsidRPr="00E72E02">
        <w:rPr>
          <w:szCs w:val="24"/>
        </w:rPr>
        <w:t>Решение об отстранении участника аукциона оформляется протоколом заседания аукционной комиссии, который размещается организатором аукциона на официальном сайте не позднее 1 (одного) рабочего дня, следующего после дня подписания данного протокола, с уч</w:t>
      </w:r>
      <w:r w:rsidRPr="00E72E02">
        <w:rPr>
          <w:szCs w:val="24"/>
        </w:rPr>
        <w:t>е</w:t>
      </w:r>
      <w:r w:rsidRPr="00E72E02">
        <w:rPr>
          <w:szCs w:val="24"/>
        </w:rPr>
        <w:t>том положений пункта </w:t>
      </w:r>
      <w:fldSimple w:instr=" REF _Ref317254108 \r \h  \* MERGEFORMAT ">
        <w:r w:rsidR="00F34AA4">
          <w:rPr>
            <w:szCs w:val="24"/>
          </w:rPr>
          <w:t>2.7.2</w:t>
        </w:r>
      </w:fldSimple>
      <w:r w:rsidRPr="00E72E02">
        <w:rPr>
          <w:szCs w:val="24"/>
        </w:rPr>
        <w:t>.</w:t>
      </w:r>
    </w:p>
    <w:p w:rsidR="00E72E02" w:rsidRPr="00E72E02" w:rsidRDefault="00E72E02" w:rsidP="00E72E02">
      <w:pPr>
        <w:pStyle w:val="Times12"/>
        <w:numPr>
          <w:ilvl w:val="2"/>
          <w:numId w:val="7"/>
        </w:numPr>
        <w:tabs>
          <w:tab w:val="clear" w:pos="1997"/>
          <w:tab w:val="num" w:pos="960"/>
        </w:tabs>
        <w:ind w:left="0" w:firstLine="709"/>
        <w:rPr>
          <w:szCs w:val="24"/>
        </w:rPr>
      </w:pPr>
      <w:r w:rsidRPr="00E72E02">
        <w:rPr>
          <w:szCs w:val="24"/>
        </w:rPr>
        <w:t>В случае отстранения всех участников аукциона по основаниям, предусмотре</w:t>
      </w:r>
      <w:r w:rsidRPr="00E72E02">
        <w:rPr>
          <w:szCs w:val="24"/>
        </w:rPr>
        <w:t>н</w:t>
      </w:r>
      <w:r w:rsidRPr="00E72E02">
        <w:rPr>
          <w:szCs w:val="24"/>
        </w:rPr>
        <w:t xml:space="preserve">ным пунктом </w:t>
      </w:r>
      <w:fldSimple w:instr=" REF _Ref317172396 \r \h  \* MERGEFORMAT ">
        <w:r w:rsidR="00F34AA4">
          <w:rPr>
            <w:szCs w:val="24"/>
          </w:rPr>
          <w:t>2.2.6</w:t>
        </w:r>
      </w:fldSimple>
      <w:r w:rsidRPr="00E72E02">
        <w:rPr>
          <w:szCs w:val="24"/>
        </w:rPr>
        <w:t>, аукцион признается несостоявшимся.</w:t>
      </w:r>
    </w:p>
    <w:p w:rsidR="00E72E02" w:rsidRPr="00E72E02" w:rsidRDefault="00E72E02" w:rsidP="00E72E02">
      <w:pPr>
        <w:pStyle w:val="af4"/>
        <w:keepNext/>
        <w:numPr>
          <w:ilvl w:val="1"/>
          <w:numId w:val="7"/>
        </w:numPr>
        <w:tabs>
          <w:tab w:val="num" w:pos="1418"/>
        </w:tabs>
        <w:spacing w:before="0" w:beforeAutospacing="0" w:after="0" w:afterAutospacing="0"/>
        <w:ind w:left="0" w:firstLine="709"/>
        <w:jc w:val="both"/>
        <w:outlineLvl w:val="1"/>
      </w:pPr>
      <w:bookmarkStart w:id="22" w:name="_Toc55285336"/>
      <w:bookmarkStart w:id="23" w:name="_Toc55305370"/>
      <w:bookmarkStart w:id="24" w:name="_Ref55313246"/>
      <w:bookmarkStart w:id="25" w:name="_Ref56231140"/>
      <w:bookmarkStart w:id="26" w:name="_Ref56231144"/>
      <w:bookmarkStart w:id="27" w:name="_Toc57314617"/>
      <w:bookmarkStart w:id="28" w:name="_Toc69728943"/>
      <w:bookmarkStart w:id="29" w:name="_Toc98251655"/>
      <w:bookmarkStart w:id="30" w:name="_Toc255999689"/>
      <w:bookmarkStart w:id="31" w:name="_Toc390267681"/>
      <w:bookmarkStart w:id="32" w:name="_Toc399513072"/>
      <w:r w:rsidRPr="00E72E02">
        <w:t>Правовой статус документов</w:t>
      </w:r>
      <w:bookmarkEnd w:id="22"/>
      <w:bookmarkEnd w:id="23"/>
      <w:bookmarkEnd w:id="24"/>
      <w:bookmarkEnd w:id="25"/>
      <w:bookmarkEnd w:id="26"/>
      <w:bookmarkEnd w:id="27"/>
      <w:bookmarkEnd w:id="28"/>
      <w:bookmarkEnd w:id="29"/>
      <w:bookmarkEnd w:id="30"/>
      <w:bookmarkEnd w:id="31"/>
      <w:bookmarkEnd w:id="32"/>
    </w:p>
    <w:p w:rsidR="00E72E02" w:rsidRPr="00E72E02" w:rsidRDefault="00E72E02" w:rsidP="00E72E02">
      <w:pPr>
        <w:pStyle w:val="Times12"/>
        <w:numPr>
          <w:ilvl w:val="2"/>
          <w:numId w:val="7"/>
        </w:numPr>
        <w:tabs>
          <w:tab w:val="clear" w:pos="1997"/>
          <w:tab w:val="num" w:pos="720"/>
          <w:tab w:val="num" w:pos="960"/>
          <w:tab w:val="left" w:pos="1418"/>
        </w:tabs>
        <w:ind w:left="0" w:firstLine="709"/>
        <w:rPr>
          <w:szCs w:val="24"/>
        </w:rPr>
      </w:pPr>
      <w:r w:rsidRPr="00E72E02">
        <w:rPr>
          <w:bCs w:val="0"/>
          <w:szCs w:val="24"/>
        </w:rPr>
        <w:t xml:space="preserve">Данная процедура </w:t>
      </w:r>
      <w:r w:rsidRPr="00E72E02">
        <w:rPr>
          <w:szCs w:val="24"/>
        </w:rPr>
        <w:t>аукциона проводится в соответствии с «Единым отраслевым стандартом закупок (Положением о закупке) Государственной корпорации по атомной энергии «</w:t>
      </w:r>
      <w:proofErr w:type="spellStart"/>
      <w:r w:rsidRPr="00E72E02">
        <w:rPr>
          <w:szCs w:val="24"/>
        </w:rPr>
        <w:t>Росатом</w:t>
      </w:r>
      <w:proofErr w:type="spellEnd"/>
      <w:r w:rsidRPr="00E72E02">
        <w:rPr>
          <w:szCs w:val="24"/>
        </w:rPr>
        <w:t xml:space="preserve">», утвержденным решением наблюдательного совета </w:t>
      </w:r>
      <w:proofErr w:type="spellStart"/>
      <w:r w:rsidRPr="00E72E02">
        <w:rPr>
          <w:szCs w:val="24"/>
        </w:rPr>
        <w:t>Госкорпорации</w:t>
      </w:r>
      <w:proofErr w:type="spellEnd"/>
      <w:r w:rsidRPr="00E72E02">
        <w:rPr>
          <w:szCs w:val="24"/>
        </w:rPr>
        <w:t xml:space="preserve"> «</w:t>
      </w:r>
      <w:proofErr w:type="spellStart"/>
      <w:r w:rsidRPr="00E72E02">
        <w:rPr>
          <w:szCs w:val="24"/>
        </w:rPr>
        <w:t>Росатом</w:t>
      </w:r>
      <w:proofErr w:type="spellEnd"/>
      <w:r w:rsidRPr="00E72E02">
        <w:rPr>
          <w:szCs w:val="24"/>
        </w:rPr>
        <w:t>» (пр</w:t>
      </w:r>
      <w:r w:rsidRPr="00E72E02">
        <w:rPr>
          <w:szCs w:val="24"/>
        </w:rPr>
        <w:t>о</w:t>
      </w:r>
      <w:r w:rsidRPr="00E72E02">
        <w:rPr>
          <w:szCs w:val="24"/>
        </w:rPr>
        <w:t xml:space="preserve">токол от 07.02.2012 № 37) в редакции согласно пункту </w:t>
      </w:r>
      <w:r w:rsidR="007D54BA">
        <w:rPr>
          <w:szCs w:val="24"/>
        </w:rPr>
        <w:fldChar w:fldCharType="begin"/>
      </w:r>
      <w:r w:rsidR="00C0763F">
        <w:rPr>
          <w:szCs w:val="24"/>
        </w:rPr>
        <w:instrText xml:space="preserve"> REF _Ref320198365 \r \h </w:instrText>
      </w:r>
      <w:r w:rsidR="007D54BA">
        <w:rPr>
          <w:szCs w:val="24"/>
        </w:rPr>
      </w:r>
      <w:r w:rsidR="007D54BA">
        <w:rPr>
          <w:szCs w:val="24"/>
        </w:rPr>
        <w:fldChar w:fldCharType="separate"/>
      </w:r>
      <w:r w:rsidR="00F34AA4">
        <w:rPr>
          <w:szCs w:val="24"/>
        </w:rPr>
        <w:t>2</w:t>
      </w:r>
      <w:r w:rsidR="007D54BA">
        <w:rPr>
          <w:szCs w:val="24"/>
        </w:rPr>
        <w:fldChar w:fldCharType="end"/>
      </w:r>
      <w:r w:rsidRPr="00E72E02">
        <w:rPr>
          <w:szCs w:val="24"/>
        </w:rPr>
        <w:t xml:space="preserve"> раздела </w:t>
      </w:r>
      <w:fldSimple w:instr=" REF _Ref317250658 \r \h  \* MERGEFORMAT ">
        <w:r w:rsidR="00F34AA4">
          <w:rPr>
            <w:szCs w:val="24"/>
          </w:rPr>
          <w:t>5</w:t>
        </w:r>
      </w:fldSimple>
      <w:r w:rsidRPr="00E72E02">
        <w:rPr>
          <w:szCs w:val="24"/>
        </w:rPr>
        <w:t xml:space="preserve"> «Информационная карта аукциона».</w:t>
      </w:r>
    </w:p>
    <w:p w:rsidR="00E72E02" w:rsidRPr="00E72E02" w:rsidRDefault="00E72E02" w:rsidP="00E72E02">
      <w:pPr>
        <w:pStyle w:val="Times12"/>
        <w:numPr>
          <w:ilvl w:val="2"/>
          <w:numId w:val="7"/>
        </w:numPr>
        <w:tabs>
          <w:tab w:val="clear" w:pos="1997"/>
          <w:tab w:val="num" w:pos="720"/>
          <w:tab w:val="num" w:pos="960"/>
        </w:tabs>
        <w:ind w:left="0" w:firstLine="709"/>
        <w:rPr>
          <w:szCs w:val="24"/>
        </w:rPr>
      </w:pPr>
      <w:r w:rsidRPr="00E72E02">
        <w:rPr>
          <w:szCs w:val="24"/>
        </w:rPr>
        <w:t>Заявка на участие в аукционе участника имеет правовой статус оферты и будет рассматриваться организатором аукциона в</w:t>
      </w:r>
      <w:r w:rsidRPr="00E72E02">
        <w:rPr>
          <w:szCs w:val="24"/>
          <w:lang w:val="en-US"/>
        </w:rPr>
        <w:t> </w:t>
      </w:r>
      <w:r w:rsidRPr="00E72E02">
        <w:rPr>
          <w:szCs w:val="24"/>
        </w:rPr>
        <w:t>соответствии с этим. В случае признания аукциона несостоявшимся, подача участником аукциона заявки на участие в аукционе будет означать его согласие заключить договор по начальной (максимальной) цене или, если стороны это соглас</w:t>
      </w:r>
      <w:r w:rsidRPr="00E72E02">
        <w:rPr>
          <w:szCs w:val="24"/>
        </w:rPr>
        <w:t>у</w:t>
      </w:r>
      <w:r w:rsidRPr="00E72E02">
        <w:rPr>
          <w:szCs w:val="24"/>
        </w:rPr>
        <w:t>ют, по более низкой цене.</w:t>
      </w:r>
    </w:p>
    <w:p w:rsidR="00E72E02" w:rsidRPr="00E72E02" w:rsidRDefault="00E72E02" w:rsidP="00E72E02">
      <w:pPr>
        <w:pStyle w:val="Times12"/>
        <w:numPr>
          <w:ilvl w:val="2"/>
          <w:numId w:val="7"/>
        </w:numPr>
        <w:tabs>
          <w:tab w:val="clear" w:pos="1997"/>
          <w:tab w:val="num" w:pos="720"/>
          <w:tab w:val="num" w:pos="960"/>
        </w:tabs>
        <w:ind w:left="0" w:firstLine="709"/>
        <w:rPr>
          <w:szCs w:val="24"/>
        </w:rPr>
      </w:pPr>
      <w:r w:rsidRPr="00E72E02">
        <w:rPr>
          <w:szCs w:val="24"/>
        </w:rPr>
        <w:t>Во всем, что не урегулировано извещением о проведен</w:t>
      </w:r>
      <w:proofErr w:type="gramStart"/>
      <w:r w:rsidRPr="00E72E02">
        <w:rPr>
          <w:szCs w:val="24"/>
        </w:rPr>
        <w:t>ии ау</w:t>
      </w:r>
      <w:proofErr w:type="gramEnd"/>
      <w:r w:rsidRPr="00E72E02">
        <w:rPr>
          <w:szCs w:val="24"/>
        </w:rPr>
        <w:t>кциона и</w:t>
      </w:r>
      <w:r w:rsidRPr="00E72E02">
        <w:rPr>
          <w:szCs w:val="24"/>
          <w:lang w:val="en-US"/>
        </w:rPr>
        <w:t> </w:t>
      </w:r>
      <w:r w:rsidRPr="00E72E02">
        <w:rPr>
          <w:szCs w:val="24"/>
        </w:rPr>
        <w:t>настоящей аукционной документацией, стороны руководствуются ЕОСЗ, Гражданским кодексом Росси</w:t>
      </w:r>
      <w:r w:rsidRPr="00E72E02">
        <w:rPr>
          <w:szCs w:val="24"/>
        </w:rPr>
        <w:t>й</w:t>
      </w:r>
      <w:r w:rsidRPr="00E72E02">
        <w:rPr>
          <w:szCs w:val="24"/>
        </w:rPr>
        <w:t>ской Федерации и иными Федеральными законами.</w:t>
      </w:r>
    </w:p>
    <w:p w:rsidR="00E72E02" w:rsidRPr="00E72E02" w:rsidRDefault="00E72E02" w:rsidP="00E72E02">
      <w:pPr>
        <w:pStyle w:val="Times12"/>
        <w:numPr>
          <w:ilvl w:val="2"/>
          <w:numId w:val="7"/>
        </w:numPr>
        <w:tabs>
          <w:tab w:val="clear" w:pos="1997"/>
          <w:tab w:val="num" w:pos="720"/>
          <w:tab w:val="num" w:pos="960"/>
        </w:tabs>
        <w:ind w:left="0" w:firstLine="709"/>
        <w:rPr>
          <w:szCs w:val="24"/>
        </w:rPr>
      </w:pPr>
      <w:r w:rsidRPr="00E72E02">
        <w:rPr>
          <w:szCs w:val="24"/>
        </w:rPr>
        <w:t>Если в отношении сторон договора, заключаемого по результатам аукциона, де</w:t>
      </w:r>
      <w:r w:rsidRPr="00E72E02">
        <w:rPr>
          <w:szCs w:val="24"/>
        </w:rPr>
        <w:t>й</w:t>
      </w:r>
      <w:r w:rsidRPr="00E72E02">
        <w:rPr>
          <w:szCs w:val="24"/>
        </w:rPr>
        <w:t>ствуют также иные специальные нормативно-правовые акты, изданные и зарегистрированные в установленном порядке, настоящая аукционная документация (и проект договора как ее часть) и заявка на участие в аукционе победителя аукциона будут считаться приоритетными по отн</w:t>
      </w:r>
      <w:r w:rsidRPr="00E72E02">
        <w:rPr>
          <w:szCs w:val="24"/>
        </w:rPr>
        <w:t>о</w:t>
      </w:r>
      <w:r w:rsidRPr="00E72E02">
        <w:rPr>
          <w:szCs w:val="24"/>
        </w:rPr>
        <w:t>шению к диспозитивным нормам указанных документов.</w:t>
      </w:r>
    </w:p>
    <w:p w:rsidR="00E72E02" w:rsidRPr="00E72E02" w:rsidRDefault="00E72E02" w:rsidP="00E72E02">
      <w:pPr>
        <w:pStyle w:val="af4"/>
        <w:keepNext/>
        <w:numPr>
          <w:ilvl w:val="1"/>
          <w:numId w:val="7"/>
        </w:numPr>
        <w:tabs>
          <w:tab w:val="num" w:pos="1418"/>
        </w:tabs>
        <w:spacing w:before="0" w:beforeAutospacing="0" w:after="0" w:afterAutospacing="0"/>
        <w:ind w:left="0" w:firstLine="709"/>
        <w:jc w:val="both"/>
        <w:outlineLvl w:val="1"/>
      </w:pPr>
      <w:bookmarkStart w:id="33" w:name="_Toc390267682"/>
      <w:bookmarkStart w:id="34" w:name="_Toc399513073"/>
      <w:r w:rsidRPr="00E72E02">
        <w:t>Особые положения в связи с проведением аукциона через ЭТП</w:t>
      </w:r>
      <w:bookmarkEnd w:id="33"/>
      <w:bookmarkEnd w:id="34"/>
    </w:p>
    <w:p w:rsidR="00E72E02" w:rsidRPr="00E72E02" w:rsidRDefault="00E72E02" w:rsidP="00E72E02">
      <w:pPr>
        <w:pStyle w:val="Times12"/>
        <w:numPr>
          <w:ilvl w:val="2"/>
          <w:numId w:val="7"/>
        </w:numPr>
        <w:tabs>
          <w:tab w:val="clear" w:pos="1997"/>
          <w:tab w:val="num" w:pos="720"/>
          <w:tab w:val="num" w:pos="960"/>
        </w:tabs>
        <w:ind w:left="0" w:firstLine="709"/>
        <w:rPr>
          <w:szCs w:val="24"/>
        </w:rPr>
      </w:pPr>
      <w:r w:rsidRPr="00E72E02">
        <w:rPr>
          <w:szCs w:val="24"/>
        </w:rPr>
        <w:t>Участник аукциона должен в сроки, указанные в пункте 21 раздела </w:t>
      </w:r>
      <w:fldSimple w:instr=" REF _Ref317250794 \r \h  \* MERGEFORMAT ">
        <w:r w:rsidR="00F34AA4">
          <w:rPr>
            <w:szCs w:val="24"/>
          </w:rPr>
          <w:t>5</w:t>
        </w:r>
      </w:fldSimple>
      <w:r w:rsidRPr="00E72E02">
        <w:rPr>
          <w:szCs w:val="24"/>
        </w:rPr>
        <w:t xml:space="preserve"> «Информ</w:t>
      </w:r>
      <w:r w:rsidRPr="00E72E02">
        <w:rPr>
          <w:szCs w:val="24"/>
        </w:rPr>
        <w:t>а</w:t>
      </w:r>
      <w:r w:rsidRPr="00E72E02">
        <w:rPr>
          <w:szCs w:val="24"/>
        </w:rPr>
        <w:t>ционная карта аукциона», подать заявку на участие в аукционе через ЭТП в порядке, пред</w:t>
      </w:r>
      <w:r w:rsidRPr="00E72E02">
        <w:rPr>
          <w:szCs w:val="24"/>
        </w:rPr>
        <w:t>у</w:t>
      </w:r>
      <w:r w:rsidRPr="00E72E02">
        <w:rPr>
          <w:szCs w:val="24"/>
        </w:rPr>
        <w:t>смотренном регламентом работы данной системы.</w:t>
      </w:r>
    </w:p>
    <w:p w:rsidR="00E72E02" w:rsidRPr="00E72E02" w:rsidRDefault="00E72E02" w:rsidP="00E72E02">
      <w:pPr>
        <w:pStyle w:val="Times12"/>
        <w:numPr>
          <w:ilvl w:val="2"/>
          <w:numId w:val="7"/>
        </w:numPr>
        <w:tabs>
          <w:tab w:val="clear" w:pos="1997"/>
          <w:tab w:val="num" w:pos="720"/>
          <w:tab w:val="num" w:pos="960"/>
        </w:tabs>
        <w:ind w:left="0" w:firstLine="709"/>
        <w:rPr>
          <w:szCs w:val="24"/>
        </w:rPr>
      </w:pPr>
      <w:r w:rsidRPr="00E72E02">
        <w:rPr>
          <w:szCs w:val="24"/>
        </w:rPr>
        <w:t>Правила регистрации и аккредитации участника аукциона на ЭТП, правила пр</w:t>
      </w:r>
      <w:r w:rsidRPr="00E72E02">
        <w:rPr>
          <w:szCs w:val="24"/>
        </w:rPr>
        <w:t>о</w:t>
      </w:r>
      <w:r w:rsidRPr="00E72E02">
        <w:rPr>
          <w:szCs w:val="24"/>
        </w:rPr>
        <w:t>ведения процедур аукциона на ЭТП (в том числе, подача заявки на участие в аукционе) опред</w:t>
      </w:r>
      <w:r w:rsidRPr="00E72E02">
        <w:rPr>
          <w:szCs w:val="24"/>
        </w:rPr>
        <w:t>е</w:t>
      </w:r>
      <w:r w:rsidRPr="00E72E02">
        <w:rPr>
          <w:szCs w:val="24"/>
        </w:rPr>
        <w:t>ляются регламентом работы и инструкциями данной ЭТП.</w:t>
      </w:r>
    </w:p>
    <w:p w:rsidR="00E72E02" w:rsidRPr="00E72E02" w:rsidRDefault="00E72E02" w:rsidP="00E72E02">
      <w:pPr>
        <w:pStyle w:val="Times12"/>
        <w:numPr>
          <w:ilvl w:val="2"/>
          <w:numId w:val="7"/>
        </w:numPr>
        <w:tabs>
          <w:tab w:val="clear" w:pos="1997"/>
          <w:tab w:val="num" w:pos="720"/>
          <w:tab w:val="num" w:pos="960"/>
        </w:tabs>
        <w:ind w:left="0" w:firstLine="709"/>
        <w:rPr>
          <w:szCs w:val="24"/>
        </w:rPr>
      </w:pPr>
      <w:r w:rsidRPr="00E72E02">
        <w:rPr>
          <w:szCs w:val="24"/>
        </w:rPr>
        <w:t>Документы и сведения, размещаемые на ЭТП, должны быть подписаны ЭП лица, имеющего право действовать от имени участника аукциона.</w:t>
      </w:r>
    </w:p>
    <w:p w:rsidR="00E72E02" w:rsidRPr="00E72E02" w:rsidRDefault="00E72E02" w:rsidP="00E72E02">
      <w:pPr>
        <w:pStyle w:val="af4"/>
        <w:keepNext/>
        <w:numPr>
          <w:ilvl w:val="1"/>
          <w:numId w:val="7"/>
        </w:numPr>
        <w:tabs>
          <w:tab w:val="num" w:pos="1418"/>
        </w:tabs>
        <w:spacing w:before="0" w:beforeAutospacing="0" w:after="0" w:afterAutospacing="0"/>
        <w:ind w:left="0" w:firstLine="709"/>
        <w:jc w:val="both"/>
        <w:outlineLvl w:val="1"/>
      </w:pPr>
      <w:bookmarkStart w:id="35" w:name="_Toc390267683"/>
      <w:bookmarkStart w:id="36" w:name="_Toc399513074"/>
      <w:r w:rsidRPr="00E72E02">
        <w:t>Затраты на участие в аукционе</w:t>
      </w:r>
      <w:bookmarkEnd w:id="35"/>
      <w:bookmarkEnd w:id="36"/>
    </w:p>
    <w:p w:rsidR="00E72E02" w:rsidRPr="00E72E02" w:rsidRDefault="00E72E02" w:rsidP="00E72E02">
      <w:pPr>
        <w:pStyle w:val="Times12"/>
        <w:numPr>
          <w:ilvl w:val="2"/>
          <w:numId w:val="7"/>
        </w:numPr>
        <w:tabs>
          <w:tab w:val="clear" w:pos="1997"/>
          <w:tab w:val="num" w:pos="720"/>
          <w:tab w:val="num" w:pos="960"/>
        </w:tabs>
        <w:ind w:left="0" w:firstLine="709"/>
        <w:rPr>
          <w:szCs w:val="24"/>
        </w:rPr>
      </w:pPr>
      <w:proofErr w:type="gramStart"/>
      <w:r w:rsidRPr="00E72E02">
        <w:rPr>
          <w:szCs w:val="24"/>
        </w:rPr>
        <w:t>Участник аукциона несет все расходы, связанные с участием в аукционе, в том числе с регистрацией и аккредитацией на ЭТП, с подготовкой и предоставлением заявки на участие в аукционе, иной документации, а организатор аукциона не имеет обязательств по этим расходам независимо от итогов аукциона, а также оснований их завершения, за исключением случаев, прямо предусмотренных действующим законодательством Российской Федерации.</w:t>
      </w:r>
      <w:proofErr w:type="gramEnd"/>
    </w:p>
    <w:p w:rsidR="00E72E02" w:rsidRPr="00E72E02" w:rsidRDefault="00E72E02" w:rsidP="00E72E02">
      <w:pPr>
        <w:pStyle w:val="Times12"/>
        <w:numPr>
          <w:ilvl w:val="2"/>
          <w:numId w:val="7"/>
        </w:numPr>
        <w:tabs>
          <w:tab w:val="clear" w:pos="1997"/>
          <w:tab w:val="num" w:pos="720"/>
          <w:tab w:val="num" w:pos="960"/>
        </w:tabs>
        <w:ind w:left="0" w:firstLine="709"/>
        <w:rPr>
          <w:szCs w:val="24"/>
        </w:rPr>
      </w:pPr>
      <w:r w:rsidRPr="00E72E02">
        <w:rPr>
          <w:szCs w:val="24"/>
        </w:rPr>
        <w:t>Участники аукциона не вправе требовать компенсацию упущенной выгоды по результатам проведения аукциона.</w:t>
      </w:r>
    </w:p>
    <w:p w:rsidR="00E72E02" w:rsidRPr="00E72E02" w:rsidRDefault="00E72E02" w:rsidP="00E72E02">
      <w:pPr>
        <w:pStyle w:val="af4"/>
        <w:keepNext/>
        <w:numPr>
          <w:ilvl w:val="1"/>
          <w:numId w:val="7"/>
        </w:numPr>
        <w:tabs>
          <w:tab w:val="num" w:pos="1418"/>
        </w:tabs>
        <w:spacing w:before="0" w:beforeAutospacing="0" w:after="0" w:afterAutospacing="0"/>
        <w:ind w:left="0" w:firstLine="709"/>
        <w:jc w:val="both"/>
        <w:outlineLvl w:val="1"/>
      </w:pPr>
      <w:bookmarkStart w:id="37" w:name="_Toc390267684"/>
      <w:bookmarkStart w:id="38" w:name="_Toc399513075"/>
      <w:r w:rsidRPr="00E72E02">
        <w:t>Отказ от проведения аукциона</w:t>
      </w:r>
      <w:bookmarkEnd w:id="37"/>
      <w:bookmarkEnd w:id="38"/>
    </w:p>
    <w:p w:rsidR="00E72E02" w:rsidRPr="00E72E02" w:rsidRDefault="00E72E02" w:rsidP="00E72E02">
      <w:pPr>
        <w:pStyle w:val="affa"/>
        <w:numPr>
          <w:ilvl w:val="2"/>
          <w:numId w:val="7"/>
        </w:numPr>
        <w:tabs>
          <w:tab w:val="clear" w:pos="1997"/>
          <w:tab w:val="num" w:pos="960"/>
        </w:tabs>
        <w:spacing w:after="0"/>
        <w:ind w:left="0" w:firstLine="709"/>
        <w:jc w:val="both"/>
      </w:pPr>
      <w:r w:rsidRPr="00E72E02">
        <w:t>Организатор аукциона по решению заказчика отказывается от</w:t>
      </w:r>
      <w:r w:rsidRPr="00E72E02">
        <w:rPr>
          <w:lang w:val="en-US"/>
        </w:rPr>
        <w:t> </w:t>
      </w:r>
      <w:r w:rsidR="00C0763F">
        <w:t>проведения ау</w:t>
      </w:r>
      <w:r w:rsidR="00C0763F">
        <w:t>к</w:t>
      </w:r>
      <w:r w:rsidR="00C0763F">
        <w:t>циона</w:t>
      </w:r>
      <w:r w:rsidRPr="00E72E02">
        <w:t xml:space="preserve"> в срок, указанный в извещении о</w:t>
      </w:r>
      <w:r w:rsidRPr="00E72E02">
        <w:rPr>
          <w:lang w:val="en-US"/>
        </w:rPr>
        <w:t> </w:t>
      </w:r>
      <w:r w:rsidRPr="00E72E02">
        <w:t>проведен</w:t>
      </w:r>
      <w:proofErr w:type="gramStart"/>
      <w:r w:rsidRPr="00E72E02">
        <w:t>ии ау</w:t>
      </w:r>
      <w:proofErr w:type="gramEnd"/>
      <w:r w:rsidRPr="00E72E02">
        <w:t>кциона и пункте </w:t>
      </w:r>
      <w:r w:rsidR="007D54BA">
        <w:fldChar w:fldCharType="begin"/>
      </w:r>
      <w:r w:rsidR="00C0763F">
        <w:instrText xml:space="preserve"> REF _Ref399331876 \r \h </w:instrText>
      </w:r>
      <w:r w:rsidR="007D54BA">
        <w:fldChar w:fldCharType="separate"/>
      </w:r>
      <w:r w:rsidR="00F34AA4">
        <w:t>9</w:t>
      </w:r>
      <w:r w:rsidR="007D54BA">
        <w:fldChar w:fldCharType="end"/>
      </w:r>
      <w:r w:rsidRPr="00E72E02">
        <w:t xml:space="preserve"> раздела </w:t>
      </w:r>
      <w:fldSimple w:instr=" REF _Ref317250824 \r \h  \* MERGEFORMAT ">
        <w:r w:rsidR="00F34AA4">
          <w:t>5</w:t>
        </w:r>
      </w:fldSimple>
      <w:r w:rsidRPr="00E72E02">
        <w:t xml:space="preserve"> «Информ</w:t>
      </w:r>
      <w:r w:rsidRPr="00E72E02">
        <w:t>а</w:t>
      </w:r>
      <w:r w:rsidRPr="00E72E02">
        <w:t>ционная карта аукциона» в следующих случаях:</w:t>
      </w:r>
    </w:p>
    <w:p w:rsidR="00E72E02" w:rsidRPr="00E72E02" w:rsidRDefault="00E72E02" w:rsidP="00E72E02">
      <w:pPr>
        <w:pStyle w:val="affa"/>
        <w:spacing w:after="0"/>
        <w:ind w:left="0" w:firstLine="709"/>
        <w:jc w:val="both"/>
      </w:pPr>
      <w:r w:rsidRPr="00E72E02">
        <w:t>изменения финансовых, инвестиционных, производственных и иных программ, оказа</w:t>
      </w:r>
      <w:r w:rsidRPr="00E72E02">
        <w:t>в</w:t>
      </w:r>
      <w:r w:rsidRPr="00E72E02">
        <w:t>ших влияние на потребность в данной закупке;</w:t>
      </w:r>
    </w:p>
    <w:p w:rsidR="00E72E02" w:rsidRPr="00E72E02" w:rsidRDefault="00E72E02" w:rsidP="00E72E02">
      <w:pPr>
        <w:pStyle w:val="affa"/>
        <w:spacing w:after="0"/>
        <w:ind w:left="0" w:firstLine="709"/>
        <w:jc w:val="both"/>
      </w:pPr>
      <w:r w:rsidRPr="00E72E02">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E72E02" w:rsidRPr="00E72E02" w:rsidRDefault="00E72E02" w:rsidP="00E72E02">
      <w:pPr>
        <w:pStyle w:val="affa"/>
        <w:spacing w:after="0"/>
        <w:ind w:left="0" w:firstLine="709"/>
        <w:jc w:val="both"/>
      </w:pPr>
      <w:r w:rsidRPr="00E72E02">
        <w:t>при возникновении обстоятельств непреодолимой силы, подтвержденных соответс</w:t>
      </w:r>
      <w:r w:rsidRPr="00E72E02">
        <w:t>т</w:t>
      </w:r>
      <w:r w:rsidRPr="00E72E02">
        <w:t>вующим документом и влияющих на целесообразность закупки.</w:t>
      </w:r>
    </w:p>
    <w:p w:rsidR="00E72E02" w:rsidRPr="00E72E02" w:rsidRDefault="00E72E02" w:rsidP="00E72E02">
      <w:pPr>
        <w:pStyle w:val="affa"/>
        <w:numPr>
          <w:ilvl w:val="2"/>
          <w:numId w:val="7"/>
        </w:numPr>
        <w:tabs>
          <w:tab w:val="clear" w:pos="1997"/>
          <w:tab w:val="num" w:pos="720"/>
          <w:tab w:val="num" w:pos="960"/>
        </w:tabs>
        <w:spacing w:after="0"/>
        <w:ind w:left="0" w:firstLine="709"/>
        <w:jc w:val="both"/>
      </w:pPr>
      <w:proofErr w:type="gramStart"/>
      <w:r w:rsidRPr="00E72E02">
        <w:lastRenderedPageBreak/>
        <w:t>Извещение об отказе от проведения аукци</w:t>
      </w:r>
      <w:r w:rsidR="00C0763F">
        <w:t>она</w:t>
      </w:r>
      <w:r w:rsidRPr="00E72E02">
        <w:t xml:space="preserve"> подписывается руководителем з</w:t>
      </w:r>
      <w:r w:rsidRPr="00E72E02">
        <w:t>а</w:t>
      </w:r>
      <w:r w:rsidRPr="00E72E02">
        <w:t>казчика и размещается организатором аукциона в течение того же рабочего дня (а если извещ</w:t>
      </w:r>
      <w:r w:rsidRPr="00E72E02">
        <w:t>е</w:t>
      </w:r>
      <w:r w:rsidRPr="00E72E02">
        <w:t>ние об отказе от проведения аукциона получено организатором после 18 часов по месту нахо</w:t>
      </w:r>
      <w:r w:rsidRPr="00E72E02">
        <w:t>ж</w:t>
      </w:r>
      <w:r w:rsidRPr="00E72E02">
        <w:t>дения организатора аукциона — в течение следующего рабочего дня) в порядке, установленном для размещения извещения о проведении аукциона.</w:t>
      </w:r>
      <w:proofErr w:type="gramEnd"/>
    </w:p>
    <w:p w:rsidR="00E72E02" w:rsidRPr="00E72E02" w:rsidRDefault="00E72E02" w:rsidP="00E72E02">
      <w:pPr>
        <w:pStyle w:val="af4"/>
        <w:keepNext/>
        <w:numPr>
          <w:ilvl w:val="1"/>
          <w:numId w:val="7"/>
        </w:numPr>
        <w:tabs>
          <w:tab w:val="num" w:pos="1418"/>
        </w:tabs>
        <w:spacing w:before="0" w:beforeAutospacing="0" w:after="0" w:afterAutospacing="0"/>
        <w:ind w:left="0" w:firstLine="709"/>
        <w:jc w:val="both"/>
        <w:outlineLvl w:val="1"/>
      </w:pPr>
      <w:bookmarkStart w:id="39" w:name="_Toc390267685"/>
      <w:bookmarkStart w:id="40" w:name="_Toc399513076"/>
      <w:r w:rsidRPr="00E72E02">
        <w:t>Официальный источник информации о ходе и результатах аукциона</w:t>
      </w:r>
      <w:bookmarkEnd w:id="39"/>
      <w:bookmarkEnd w:id="40"/>
    </w:p>
    <w:p w:rsidR="00E72E02" w:rsidRPr="00E72E02" w:rsidRDefault="00E72E02" w:rsidP="00E72E02">
      <w:pPr>
        <w:pStyle w:val="affa"/>
        <w:numPr>
          <w:ilvl w:val="2"/>
          <w:numId w:val="7"/>
        </w:numPr>
        <w:tabs>
          <w:tab w:val="clear" w:pos="1997"/>
          <w:tab w:val="num" w:pos="720"/>
          <w:tab w:val="num" w:pos="960"/>
        </w:tabs>
        <w:spacing w:after="0"/>
        <w:ind w:left="0" w:firstLine="709"/>
        <w:jc w:val="both"/>
      </w:pPr>
      <w:r w:rsidRPr="00E72E02">
        <w:t>На официальном сайте и на ЭТП в сроки, установленные ЕОСЗ и настоящей ау</w:t>
      </w:r>
      <w:r w:rsidRPr="00E72E02">
        <w:t>к</w:t>
      </w:r>
      <w:r w:rsidRPr="00E72E02">
        <w:t>ционной документацией, размещаются: извещение о проведен</w:t>
      </w:r>
      <w:proofErr w:type="gramStart"/>
      <w:r w:rsidRPr="00E72E02">
        <w:t>ии ау</w:t>
      </w:r>
      <w:proofErr w:type="gramEnd"/>
      <w:r w:rsidRPr="00E72E02">
        <w:t>кциона, аукционная док</w:t>
      </w:r>
      <w:r w:rsidRPr="00E72E02">
        <w:t>у</w:t>
      </w:r>
      <w:r w:rsidRPr="00E72E02">
        <w:t>ментация, изменения, вносимые в такое извещение и такую документацию, разъяснения такой документации, протоколы, составленные в ходе закупки. При этом</w:t>
      </w:r>
      <w:proofErr w:type="gramStart"/>
      <w:r w:rsidRPr="00E72E02">
        <w:t>,</w:t>
      </w:r>
      <w:proofErr w:type="gramEnd"/>
      <w:r w:rsidRPr="00E72E02">
        <w:t xml:space="preserve"> официальной публикацией данной информации считается публикация на официальном сайте, указанном в подпункте 1) пункта </w:t>
      </w:r>
      <w:r w:rsidR="007D54BA">
        <w:fldChar w:fldCharType="begin"/>
      </w:r>
      <w:r w:rsidR="00C0763F">
        <w:instrText xml:space="preserve"> REF _Ref317250534 \r \h </w:instrText>
      </w:r>
      <w:r w:rsidR="007D54BA">
        <w:fldChar w:fldCharType="separate"/>
      </w:r>
      <w:r w:rsidR="00F34AA4">
        <w:t>7</w:t>
      </w:r>
      <w:r w:rsidR="007D54BA">
        <w:fldChar w:fldCharType="end"/>
      </w:r>
      <w:r w:rsidRPr="00E72E02">
        <w:t xml:space="preserve"> раздела </w:t>
      </w:r>
      <w:fldSimple w:instr=" REF _Ref317250658 \r \h  \* MERGEFORMAT ">
        <w:r w:rsidR="00F34AA4">
          <w:t>5</w:t>
        </w:r>
      </w:fldSimple>
      <w:r w:rsidRPr="00E72E02">
        <w:t xml:space="preserve"> «Информационная карта аукциона». Иные публикации указанных докуме</w:t>
      </w:r>
      <w:r w:rsidRPr="00E72E02">
        <w:t>н</w:t>
      </w:r>
      <w:r w:rsidRPr="00E72E02">
        <w:t>тов являются копиями. Течение срока, определенного периодом времени, начинается на сл</w:t>
      </w:r>
      <w:r w:rsidRPr="00E72E02">
        <w:t>е</w:t>
      </w:r>
      <w:r w:rsidRPr="00E72E02">
        <w:t>дующий день после календарной даты или наступления события, которыми определено его н</w:t>
      </w:r>
      <w:r w:rsidRPr="00E72E02">
        <w:t>а</w:t>
      </w:r>
      <w:r w:rsidRPr="00E72E02">
        <w:t>чало.</w:t>
      </w:r>
    </w:p>
    <w:p w:rsidR="00E72E02" w:rsidRPr="00E72E02" w:rsidRDefault="00E72E02" w:rsidP="00E72E02">
      <w:pPr>
        <w:pStyle w:val="affa"/>
        <w:numPr>
          <w:ilvl w:val="2"/>
          <w:numId w:val="7"/>
        </w:numPr>
        <w:tabs>
          <w:tab w:val="clear" w:pos="1997"/>
          <w:tab w:val="num" w:pos="720"/>
          <w:tab w:val="num" w:pos="960"/>
        </w:tabs>
        <w:spacing w:after="0"/>
        <w:ind w:left="0" w:firstLine="709"/>
        <w:jc w:val="both"/>
      </w:pPr>
      <w:bookmarkStart w:id="41" w:name="_Ref317254108"/>
      <w:r w:rsidRPr="00E72E02">
        <w:t>Допускается в протоколах, размещаемых на официальном сайте и на ЭТП, не ук</w:t>
      </w:r>
      <w:r w:rsidRPr="00E72E02">
        <w:t>а</w:t>
      </w:r>
      <w:r w:rsidRPr="00E72E02">
        <w:t>зывать сведения о составе аукционной комиссии и данные о персональном голосовании членов аукционной комиссии.</w:t>
      </w:r>
      <w:bookmarkEnd w:id="41"/>
    </w:p>
    <w:p w:rsidR="00E72E02" w:rsidRPr="00E72E02" w:rsidRDefault="00E72E02" w:rsidP="00E72E02">
      <w:pPr>
        <w:pStyle w:val="affa"/>
        <w:numPr>
          <w:ilvl w:val="2"/>
          <w:numId w:val="7"/>
        </w:numPr>
        <w:tabs>
          <w:tab w:val="clear" w:pos="1997"/>
          <w:tab w:val="num" w:pos="720"/>
          <w:tab w:val="num" w:pos="960"/>
        </w:tabs>
        <w:spacing w:after="0"/>
        <w:ind w:left="0" w:firstLine="709"/>
        <w:jc w:val="both"/>
      </w:pPr>
      <w:r w:rsidRPr="00E72E02">
        <w:t>Единственным официальным источником информации о ходе и результата</w:t>
      </w:r>
      <w:r w:rsidR="00C0763F">
        <w:t>х ау</w:t>
      </w:r>
      <w:r w:rsidR="00C0763F">
        <w:t>к</w:t>
      </w:r>
      <w:r w:rsidR="00C0763F">
        <w:t xml:space="preserve">циона является официальный </w:t>
      </w:r>
      <w:r w:rsidRPr="00E72E02">
        <w:t>сайт и участники аукциона самостоятельно должны отслеживать опубликованные на таком сайте разъяснения и изменения аукционной документации, информ</w:t>
      </w:r>
      <w:r w:rsidRPr="00E72E02">
        <w:t>а</w:t>
      </w:r>
      <w:r w:rsidRPr="00E72E02">
        <w:t>цию о принятых в ходе аукциона решениях аукционной комиссии и организатора аукциона.</w:t>
      </w:r>
    </w:p>
    <w:p w:rsidR="00E72E02" w:rsidRPr="00E72E02" w:rsidRDefault="00E72E02" w:rsidP="00E72E02">
      <w:pPr>
        <w:pStyle w:val="af4"/>
        <w:keepNext/>
        <w:numPr>
          <w:ilvl w:val="1"/>
          <w:numId w:val="7"/>
        </w:numPr>
        <w:tabs>
          <w:tab w:val="num" w:pos="1418"/>
        </w:tabs>
        <w:spacing w:before="0" w:beforeAutospacing="0" w:after="0" w:afterAutospacing="0"/>
        <w:ind w:left="0" w:firstLine="709"/>
        <w:jc w:val="both"/>
        <w:outlineLvl w:val="1"/>
      </w:pPr>
      <w:bookmarkStart w:id="42" w:name="_Toc390267686"/>
      <w:bookmarkStart w:id="43" w:name="_Toc399513077"/>
      <w:r w:rsidRPr="00E72E02">
        <w:t>Прочие положения</w:t>
      </w:r>
      <w:bookmarkEnd w:id="42"/>
      <w:bookmarkEnd w:id="43"/>
    </w:p>
    <w:p w:rsidR="00E72E02" w:rsidRPr="00E72E02" w:rsidRDefault="00E72E02" w:rsidP="00E72E02">
      <w:pPr>
        <w:pStyle w:val="Times12"/>
        <w:numPr>
          <w:ilvl w:val="2"/>
          <w:numId w:val="7"/>
        </w:numPr>
        <w:tabs>
          <w:tab w:val="clear" w:pos="1997"/>
          <w:tab w:val="num" w:pos="720"/>
          <w:tab w:val="num" w:pos="960"/>
        </w:tabs>
        <w:ind w:left="0" w:firstLine="709"/>
        <w:rPr>
          <w:szCs w:val="24"/>
        </w:rPr>
      </w:pPr>
      <w:r w:rsidRPr="00E72E02">
        <w:rPr>
          <w:szCs w:val="24"/>
        </w:rPr>
        <w:t>Участник аукциона вправе обжаловать действия (бездействие) заказчика, орган</w:t>
      </w:r>
      <w:r w:rsidRPr="00E72E02">
        <w:rPr>
          <w:szCs w:val="24"/>
        </w:rPr>
        <w:t>и</w:t>
      </w:r>
      <w:r w:rsidRPr="00E72E02">
        <w:rPr>
          <w:szCs w:val="24"/>
        </w:rPr>
        <w:t>затора аукциона, аукционной комиссии в связи с проведением данного аукциона, согласно п</w:t>
      </w:r>
      <w:r w:rsidRPr="00E72E02">
        <w:rPr>
          <w:szCs w:val="24"/>
        </w:rPr>
        <w:t>о</w:t>
      </w:r>
      <w:r w:rsidRPr="00E72E02">
        <w:rPr>
          <w:szCs w:val="24"/>
        </w:rPr>
        <w:t>ложениям главы 10 ЕОСЗ.</w:t>
      </w:r>
    </w:p>
    <w:p w:rsidR="00E72E02" w:rsidRPr="00E72E02" w:rsidRDefault="00E72E02" w:rsidP="00E72E02">
      <w:pPr>
        <w:pStyle w:val="Times12"/>
        <w:numPr>
          <w:ilvl w:val="2"/>
          <w:numId w:val="7"/>
        </w:numPr>
        <w:tabs>
          <w:tab w:val="clear" w:pos="1997"/>
          <w:tab w:val="num" w:pos="720"/>
          <w:tab w:val="num" w:pos="960"/>
        </w:tabs>
        <w:ind w:left="0" w:firstLine="709"/>
        <w:rPr>
          <w:szCs w:val="24"/>
        </w:rPr>
      </w:pPr>
      <w:proofErr w:type="gramStart"/>
      <w:r w:rsidRPr="00E72E02">
        <w:rPr>
          <w:szCs w:val="24"/>
        </w:rPr>
        <w:t>Членам аукционной комиссии, работникам заказчика, организатора аукциона, привлекаемым экспертам во время проведения аукциона запрещается предоставлять сведения о предложениях участников аукциона, ходе проведения аукциона и принимаемых аукционной комиссией решениях, за исключением сведений, находящихся в открытом доступе, любым л</w:t>
      </w:r>
      <w:r w:rsidRPr="00E72E02">
        <w:rPr>
          <w:szCs w:val="24"/>
        </w:rPr>
        <w:t>и</w:t>
      </w:r>
      <w:r w:rsidRPr="00E72E02">
        <w:rPr>
          <w:szCs w:val="24"/>
        </w:rPr>
        <w:t xml:space="preserve">цам кроме контролирующих органов, руководства заказчика, </w:t>
      </w:r>
      <w:proofErr w:type="spellStart"/>
      <w:r w:rsidRPr="00E72E02">
        <w:rPr>
          <w:szCs w:val="24"/>
        </w:rPr>
        <w:t>Госкорпорации</w:t>
      </w:r>
      <w:proofErr w:type="spellEnd"/>
      <w:r w:rsidRPr="00E72E02">
        <w:rPr>
          <w:szCs w:val="24"/>
        </w:rPr>
        <w:t> «</w:t>
      </w:r>
      <w:proofErr w:type="spellStart"/>
      <w:r w:rsidRPr="00E72E02">
        <w:rPr>
          <w:szCs w:val="24"/>
        </w:rPr>
        <w:t>Росатом</w:t>
      </w:r>
      <w:proofErr w:type="spellEnd"/>
      <w:r w:rsidRPr="00E72E02">
        <w:rPr>
          <w:szCs w:val="24"/>
        </w:rPr>
        <w:t>» и кр</w:t>
      </w:r>
      <w:r w:rsidRPr="00E72E02">
        <w:rPr>
          <w:szCs w:val="24"/>
        </w:rPr>
        <w:t>о</w:t>
      </w:r>
      <w:r w:rsidRPr="00E72E02">
        <w:rPr>
          <w:szCs w:val="24"/>
        </w:rPr>
        <w:t>ме случаев, установленных ЕОСЗ, прямо предусмотренных законодательством Российской Ф</w:t>
      </w:r>
      <w:r w:rsidRPr="00E72E02">
        <w:rPr>
          <w:szCs w:val="24"/>
        </w:rPr>
        <w:t>е</w:t>
      </w:r>
      <w:r w:rsidRPr="00E72E02">
        <w:rPr>
          <w:szCs w:val="24"/>
        </w:rPr>
        <w:t>дерации, организационно-распорядительными документами по закупочной деятельности, изв</w:t>
      </w:r>
      <w:r w:rsidRPr="00E72E02">
        <w:rPr>
          <w:szCs w:val="24"/>
        </w:rPr>
        <w:t>е</w:t>
      </w:r>
      <w:r w:rsidRPr="00E72E02">
        <w:rPr>
          <w:szCs w:val="24"/>
        </w:rPr>
        <w:t>щением</w:t>
      </w:r>
      <w:proofErr w:type="gramEnd"/>
      <w:r w:rsidRPr="00E72E02">
        <w:rPr>
          <w:szCs w:val="24"/>
        </w:rPr>
        <w:t xml:space="preserve"> о проведен</w:t>
      </w:r>
      <w:proofErr w:type="gramStart"/>
      <w:r w:rsidRPr="00E72E02">
        <w:rPr>
          <w:szCs w:val="24"/>
        </w:rPr>
        <w:t>ии ау</w:t>
      </w:r>
      <w:proofErr w:type="gramEnd"/>
      <w:r w:rsidRPr="00E72E02">
        <w:rPr>
          <w:szCs w:val="24"/>
        </w:rPr>
        <w:t>кциона и аукционной документацией.</w:t>
      </w:r>
    </w:p>
    <w:p w:rsidR="00E72E02" w:rsidRPr="00E72E02" w:rsidRDefault="00E72E02" w:rsidP="00E72E02">
      <w:pPr>
        <w:pStyle w:val="Times12"/>
        <w:numPr>
          <w:ilvl w:val="2"/>
          <w:numId w:val="7"/>
        </w:numPr>
        <w:tabs>
          <w:tab w:val="clear" w:pos="1997"/>
          <w:tab w:val="num" w:pos="960"/>
        </w:tabs>
        <w:ind w:left="0" w:firstLine="709"/>
        <w:rPr>
          <w:szCs w:val="24"/>
        </w:rPr>
      </w:pPr>
      <w:r w:rsidRPr="00E72E02">
        <w:rPr>
          <w:szCs w:val="24"/>
        </w:rPr>
        <w:t>Заседания аукционной комиссии могут проходить с использованием средств в</w:t>
      </w:r>
      <w:r w:rsidRPr="00E72E02">
        <w:rPr>
          <w:szCs w:val="24"/>
        </w:rPr>
        <w:t>и</w:t>
      </w:r>
      <w:r w:rsidRPr="00E72E02">
        <w:rPr>
          <w:szCs w:val="24"/>
        </w:rPr>
        <w:t>деоконференцсвязи. Члены аукционной комиссии, дистанционно участвующие в заседан</w:t>
      </w:r>
      <w:proofErr w:type="gramStart"/>
      <w:r w:rsidRPr="00E72E02">
        <w:rPr>
          <w:szCs w:val="24"/>
        </w:rPr>
        <w:t>ии ау</w:t>
      </w:r>
      <w:proofErr w:type="gramEnd"/>
      <w:r w:rsidRPr="00E72E02">
        <w:rPr>
          <w:szCs w:val="24"/>
        </w:rPr>
        <w:t>кционной комиссии с использованием средств видеоконференции, считаются присутству</w:t>
      </w:r>
      <w:r w:rsidRPr="00E72E02">
        <w:rPr>
          <w:szCs w:val="24"/>
        </w:rPr>
        <w:t>ю</w:t>
      </w:r>
      <w:r w:rsidRPr="00E72E02">
        <w:rPr>
          <w:szCs w:val="24"/>
        </w:rPr>
        <w:t xml:space="preserve">щими на заседании комиссии </w:t>
      </w:r>
      <w:proofErr w:type="spellStart"/>
      <w:r w:rsidRPr="00E72E02">
        <w:rPr>
          <w:szCs w:val="24"/>
        </w:rPr>
        <w:t>очно</w:t>
      </w:r>
      <w:proofErr w:type="spellEnd"/>
      <w:r w:rsidRPr="00E72E02">
        <w:rPr>
          <w:szCs w:val="24"/>
        </w:rPr>
        <w:t>. Факт участия членов аукционной комиссии в режиме в</w:t>
      </w:r>
      <w:r w:rsidRPr="00E72E02">
        <w:rPr>
          <w:szCs w:val="24"/>
        </w:rPr>
        <w:t>и</w:t>
      </w:r>
      <w:r w:rsidRPr="00E72E02">
        <w:rPr>
          <w:szCs w:val="24"/>
        </w:rPr>
        <w:t>деоконференции отражается в протоколе заседания аукционной комиссии.</w:t>
      </w:r>
    </w:p>
    <w:p w:rsidR="00E72E02" w:rsidRPr="00E72E02" w:rsidRDefault="00E72E02" w:rsidP="00E72E02">
      <w:pPr>
        <w:pStyle w:val="Times12"/>
        <w:numPr>
          <w:ilvl w:val="2"/>
          <w:numId w:val="7"/>
        </w:numPr>
        <w:tabs>
          <w:tab w:val="clear" w:pos="1997"/>
          <w:tab w:val="num" w:pos="720"/>
          <w:tab w:val="num" w:pos="960"/>
        </w:tabs>
        <w:ind w:left="0" w:firstLine="709"/>
        <w:rPr>
          <w:szCs w:val="24"/>
        </w:rPr>
      </w:pPr>
      <w:r w:rsidRPr="00E72E02">
        <w:rPr>
          <w:szCs w:val="24"/>
        </w:rPr>
        <w:t>При проведен</w:t>
      </w:r>
      <w:proofErr w:type="gramStart"/>
      <w:r w:rsidRPr="00E72E02">
        <w:rPr>
          <w:szCs w:val="24"/>
        </w:rPr>
        <w:t>ии ау</w:t>
      </w:r>
      <w:proofErr w:type="gramEnd"/>
      <w:r w:rsidRPr="00E72E02">
        <w:rPr>
          <w:szCs w:val="24"/>
        </w:rPr>
        <w:t>кциона какие-либо переговоры заказчика, организатора ау</w:t>
      </w:r>
      <w:r w:rsidRPr="00E72E02">
        <w:rPr>
          <w:szCs w:val="24"/>
        </w:rPr>
        <w:t>к</w:t>
      </w:r>
      <w:r w:rsidRPr="00E72E02">
        <w:rPr>
          <w:szCs w:val="24"/>
        </w:rPr>
        <w:t>циона, аукционной комиссии, привлекаемых экспертов по предмету аукциона с участником аукциона не допускаются, кроме случаев обмена информацией, прямо предусмотренных зак</w:t>
      </w:r>
      <w:r w:rsidRPr="00E72E02">
        <w:rPr>
          <w:szCs w:val="24"/>
        </w:rPr>
        <w:t>о</w:t>
      </w:r>
      <w:r w:rsidRPr="00E72E02">
        <w:rPr>
          <w:szCs w:val="24"/>
        </w:rPr>
        <w:t>нодательством Российской Федерации, ЕОСЗ, извещением о проведении аукциона и аукцио</w:t>
      </w:r>
      <w:r w:rsidRPr="00E72E02">
        <w:rPr>
          <w:szCs w:val="24"/>
        </w:rPr>
        <w:t>н</w:t>
      </w:r>
      <w:r w:rsidRPr="00E72E02">
        <w:rPr>
          <w:szCs w:val="24"/>
        </w:rPr>
        <w:t>ной документацией, а также регламентом ЭТП.</w:t>
      </w:r>
    </w:p>
    <w:p w:rsidR="00E72E02" w:rsidRPr="00E72E02" w:rsidRDefault="00E72E02" w:rsidP="00E72E02">
      <w:pPr>
        <w:pStyle w:val="affa"/>
        <w:spacing w:after="0"/>
        <w:ind w:left="0"/>
        <w:jc w:val="both"/>
      </w:pPr>
      <w:r w:rsidRPr="00E72E02">
        <w:br w:type="page"/>
      </w:r>
    </w:p>
    <w:p w:rsidR="00E72E02" w:rsidRPr="00E72E02" w:rsidRDefault="00E72E02" w:rsidP="00E72E02">
      <w:pPr>
        <w:pStyle w:val="10"/>
        <w:numPr>
          <w:ilvl w:val="1"/>
          <w:numId w:val="6"/>
        </w:numPr>
        <w:tabs>
          <w:tab w:val="clear" w:pos="1440"/>
          <w:tab w:val="num" w:pos="1134"/>
        </w:tabs>
        <w:ind w:left="0" w:firstLine="709"/>
        <w:jc w:val="both"/>
      </w:pPr>
      <w:bookmarkStart w:id="44" w:name="_Toc390267687"/>
      <w:bookmarkStart w:id="45" w:name="_Toc399513078"/>
      <w:r w:rsidRPr="00E72E02">
        <w:lastRenderedPageBreak/>
        <w:t>ТРЕБОВАНИЯ К УЧАСТНИКАМ АУКЦИОНА, ДОКУМЕНТАМ, ПРЕДОСТА</w:t>
      </w:r>
      <w:r w:rsidRPr="00E72E02">
        <w:t>В</w:t>
      </w:r>
      <w:r w:rsidRPr="00E72E02">
        <w:t>ЛЯЕМЫМ В СОСТАВЕ ЗАЯВКИ НА УЧАСТИЕ В АУКЦИОНЕ</w:t>
      </w:r>
      <w:bookmarkEnd w:id="44"/>
      <w:bookmarkEnd w:id="45"/>
    </w:p>
    <w:p w:rsidR="00E72E02" w:rsidRPr="00E72E02" w:rsidRDefault="00E72E02" w:rsidP="00123183">
      <w:pPr>
        <w:pStyle w:val="affa"/>
        <w:numPr>
          <w:ilvl w:val="1"/>
          <w:numId w:val="12"/>
        </w:numPr>
        <w:tabs>
          <w:tab w:val="clear" w:pos="720"/>
          <w:tab w:val="left" w:pos="1418"/>
        </w:tabs>
        <w:spacing w:after="0"/>
        <w:ind w:left="0" w:firstLine="709"/>
        <w:jc w:val="both"/>
        <w:outlineLvl w:val="1"/>
      </w:pPr>
      <w:bookmarkStart w:id="46" w:name="_Ref317251769"/>
      <w:bookmarkStart w:id="47" w:name="_Ref317255509"/>
      <w:bookmarkStart w:id="48" w:name="_Ref317256436"/>
      <w:bookmarkStart w:id="49" w:name="_Ref317256490"/>
      <w:bookmarkStart w:id="50" w:name="_Toc390267688"/>
      <w:bookmarkStart w:id="51" w:name="_Toc399513079"/>
      <w:bookmarkStart w:id="52" w:name="_Ref271038689"/>
      <w:r w:rsidRPr="00E72E02">
        <w:t>Требования к участникам аукциона</w:t>
      </w:r>
      <w:bookmarkEnd w:id="46"/>
      <w:bookmarkEnd w:id="47"/>
      <w:bookmarkEnd w:id="48"/>
      <w:bookmarkEnd w:id="49"/>
      <w:bookmarkEnd w:id="50"/>
      <w:bookmarkEnd w:id="51"/>
    </w:p>
    <w:p w:rsidR="00E72E02" w:rsidRPr="00E72E02" w:rsidRDefault="00E72E02" w:rsidP="00A73E30">
      <w:pPr>
        <w:numPr>
          <w:ilvl w:val="2"/>
          <w:numId w:val="12"/>
        </w:numPr>
        <w:tabs>
          <w:tab w:val="clear" w:pos="720"/>
          <w:tab w:val="num" w:pos="0"/>
          <w:tab w:val="left" w:pos="1418"/>
          <w:tab w:val="num" w:pos="2160"/>
        </w:tabs>
        <w:ind w:left="0" w:right="-1" w:firstLine="709"/>
        <w:jc w:val="both"/>
      </w:pPr>
      <w:bookmarkStart w:id="53" w:name="_Ref389208794"/>
      <w:r w:rsidRPr="00E72E02">
        <w:t>Участник аукциона должен обладать гражданской правоспособностью в полном объеме для заключения и исполнения договора по результатам аукциона, в том числе:</w:t>
      </w:r>
      <w:bookmarkEnd w:id="52"/>
      <w:bookmarkEnd w:id="53"/>
    </w:p>
    <w:p w:rsidR="00E72E02" w:rsidRPr="00E72E02" w:rsidRDefault="00E72E02" w:rsidP="00A73E30">
      <w:pPr>
        <w:numPr>
          <w:ilvl w:val="3"/>
          <w:numId w:val="12"/>
        </w:numPr>
        <w:tabs>
          <w:tab w:val="clear" w:pos="1080"/>
          <w:tab w:val="left" w:pos="1418"/>
          <w:tab w:val="num" w:pos="1701"/>
        </w:tabs>
        <w:ind w:left="0" w:right="-1" w:firstLine="709"/>
        <w:jc w:val="both"/>
      </w:pPr>
      <w:bookmarkStart w:id="54" w:name="_Ref389233078"/>
      <w:r w:rsidRPr="00E72E02">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w:t>
      </w:r>
      <w:r w:rsidRPr="00E72E02">
        <w:t>и</w:t>
      </w:r>
      <w:r w:rsidRPr="00E72E02">
        <w:t>ков);</w:t>
      </w:r>
      <w:bookmarkEnd w:id="54"/>
    </w:p>
    <w:p w:rsidR="00E72E02" w:rsidRPr="00E72E02" w:rsidRDefault="00E72E02" w:rsidP="00A73E30">
      <w:pPr>
        <w:numPr>
          <w:ilvl w:val="3"/>
          <w:numId w:val="12"/>
        </w:numPr>
        <w:tabs>
          <w:tab w:val="clear" w:pos="1080"/>
          <w:tab w:val="left" w:pos="1418"/>
          <w:tab w:val="num" w:pos="1701"/>
        </w:tabs>
        <w:ind w:left="0" w:right="-1" w:firstLine="709"/>
        <w:jc w:val="both"/>
      </w:pPr>
      <w:r w:rsidRPr="00E72E02">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w:t>
      </w:r>
      <w:r w:rsidRPr="00E72E02">
        <w:t>у</w:t>
      </w:r>
      <w:r w:rsidRPr="00E72E02">
        <w:t>дарства по месту нахождения, месту выполнения работ (оказания услуг) и законодательством Российской Федерации (для иностранных участников);</w:t>
      </w:r>
    </w:p>
    <w:p w:rsidR="00E72E02" w:rsidRPr="00E72E02" w:rsidRDefault="00E72E02" w:rsidP="00A73E30">
      <w:pPr>
        <w:numPr>
          <w:ilvl w:val="3"/>
          <w:numId w:val="12"/>
        </w:numPr>
        <w:tabs>
          <w:tab w:val="clear" w:pos="1080"/>
          <w:tab w:val="left" w:pos="1418"/>
          <w:tab w:val="num" w:pos="1701"/>
        </w:tabs>
        <w:ind w:left="0" w:right="-1" w:firstLine="709"/>
        <w:jc w:val="both"/>
      </w:pPr>
      <w:bookmarkStart w:id="55" w:name="_Ref351986907"/>
      <w:proofErr w:type="gramStart"/>
      <w:r w:rsidRPr="00E72E02">
        <w:t>обладать специальной правоспособностью в соответствии с действующим з</w:t>
      </w:r>
      <w:r w:rsidRPr="00E72E02">
        <w:t>а</w:t>
      </w:r>
      <w:r w:rsidRPr="00E72E02">
        <w:t>конодательством Российской Федерации, связанной с осуществлением видов деятельности, предусмотренных договором, указанной в пункте </w:t>
      </w:r>
      <w:r w:rsidR="007D54BA">
        <w:fldChar w:fldCharType="begin"/>
      </w:r>
      <w:r w:rsidR="003B5688">
        <w:instrText xml:space="preserve"> REF _Ref399332103 \r \h </w:instrText>
      </w:r>
      <w:r w:rsidR="007D54BA">
        <w:fldChar w:fldCharType="separate"/>
      </w:r>
      <w:r w:rsidR="00F34AA4">
        <w:t>14.1.3</w:t>
      </w:r>
      <w:r w:rsidR="007D54BA">
        <w:fldChar w:fldCharType="end"/>
      </w:r>
      <w:r w:rsidRPr="00E72E02">
        <w:t xml:space="preserve"> раздела </w:t>
      </w:r>
      <w:fldSimple w:instr=" REF _Ref317249938 \r \h  \* MERGEFORMAT ">
        <w:r w:rsidR="00F34AA4">
          <w:t>5</w:t>
        </w:r>
      </w:fldSimple>
      <w:r w:rsidRPr="00E72E02">
        <w:t xml:space="preserve"> «Информационная карта ау</w:t>
      </w:r>
      <w:r w:rsidRPr="00E72E02">
        <w:t>к</w:t>
      </w:r>
      <w:r w:rsidRPr="00E72E02">
        <w:t>циона»,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о проведении аукциона и настоящей аукционной документации срока окончания подачи заявок, и</w:t>
      </w:r>
      <w:proofErr w:type="gramEnd"/>
      <w:r w:rsidRPr="00E72E02">
        <w:t xml:space="preserve"> если такие товары, работы, услуги приобретаются в рамках заключаемого договора;</w:t>
      </w:r>
      <w:bookmarkEnd w:id="55"/>
    </w:p>
    <w:p w:rsidR="00E72E02" w:rsidRPr="00E72E02" w:rsidRDefault="00E72E02" w:rsidP="00A73E30">
      <w:pPr>
        <w:numPr>
          <w:ilvl w:val="3"/>
          <w:numId w:val="12"/>
        </w:numPr>
        <w:tabs>
          <w:tab w:val="clear" w:pos="1080"/>
          <w:tab w:val="left" w:pos="1418"/>
          <w:tab w:val="num" w:pos="1701"/>
        </w:tabs>
        <w:ind w:left="0" w:right="-1" w:firstLine="709"/>
        <w:jc w:val="both"/>
      </w:pPr>
      <w:bookmarkStart w:id="56" w:name="_Ref299553052"/>
      <w:r w:rsidRPr="00E72E02">
        <w:t>не находиться в процессе ликвидации (для юридического лица) или быть пр</w:t>
      </w:r>
      <w:r w:rsidRPr="00E72E02">
        <w:t>и</w:t>
      </w:r>
      <w:r w:rsidRPr="00E72E02">
        <w:t>знанным по решению арбитражного суда несостоятельным (банкротом);</w:t>
      </w:r>
      <w:bookmarkEnd w:id="56"/>
    </w:p>
    <w:p w:rsidR="00E72E02" w:rsidRPr="00E72E02" w:rsidRDefault="00E72E02" w:rsidP="00A73E30">
      <w:pPr>
        <w:numPr>
          <w:ilvl w:val="3"/>
          <w:numId w:val="12"/>
        </w:numPr>
        <w:tabs>
          <w:tab w:val="clear" w:pos="1080"/>
          <w:tab w:val="left" w:pos="1418"/>
          <w:tab w:val="num" w:pos="1701"/>
        </w:tabs>
        <w:ind w:left="0" w:right="-1" w:firstLine="709"/>
        <w:jc w:val="both"/>
      </w:pPr>
      <w:bookmarkStart w:id="57" w:name="_Ref299553055"/>
      <w:r w:rsidRPr="00E72E02">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w:t>
      </w:r>
      <w:r w:rsidRPr="00E72E02">
        <w:t>я</w:t>
      </w:r>
      <w:r w:rsidRPr="00E72E02">
        <w:t>тельность, которой приостановлена;</w:t>
      </w:r>
      <w:bookmarkEnd w:id="57"/>
    </w:p>
    <w:p w:rsidR="00E72E02" w:rsidRPr="00E72E02" w:rsidRDefault="00E72E02" w:rsidP="00A73E30">
      <w:pPr>
        <w:numPr>
          <w:ilvl w:val="3"/>
          <w:numId w:val="12"/>
        </w:numPr>
        <w:tabs>
          <w:tab w:val="clear" w:pos="1080"/>
          <w:tab w:val="left" w:pos="1418"/>
          <w:tab w:val="num" w:pos="1701"/>
        </w:tabs>
        <w:ind w:left="0" w:right="-1" w:firstLine="709"/>
        <w:jc w:val="both"/>
      </w:pPr>
      <w:r w:rsidRPr="00E72E02">
        <w:t xml:space="preserve">соответствовать требованиям, указанным в пункте </w:t>
      </w:r>
      <w:r w:rsidR="007D54BA">
        <w:fldChar w:fldCharType="begin"/>
      </w:r>
      <w:r w:rsidR="00EA2E6E">
        <w:instrText xml:space="preserve"> REF _Ref317250645 \r \h </w:instrText>
      </w:r>
      <w:r w:rsidR="007D54BA">
        <w:fldChar w:fldCharType="separate"/>
      </w:r>
      <w:r w:rsidR="00F34AA4">
        <w:t>14.1</w:t>
      </w:r>
      <w:r w:rsidR="007D54BA">
        <w:fldChar w:fldCharType="end"/>
      </w:r>
      <w:r w:rsidRPr="00E72E02">
        <w:t xml:space="preserve"> раздела </w:t>
      </w:r>
      <w:fldSimple w:instr=" REF _Ref317250960 \r \h  \* MERGEFORMAT ">
        <w:r w:rsidR="00F34AA4">
          <w:t>5</w:t>
        </w:r>
      </w:fldSimple>
      <w:r w:rsidRPr="00E72E02">
        <w:t xml:space="preserve"> «Информац</w:t>
      </w:r>
      <w:r w:rsidRPr="00E72E02">
        <w:t>и</w:t>
      </w:r>
      <w:r w:rsidRPr="00E72E02">
        <w:t>онная карта аукциона», в случае их установления на основании поручений Правительства Ро</w:t>
      </w:r>
      <w:r w:rsidRPr="00E72E02">
        <w:t>с</w:t>
      </w:r>
      <w:r w:rsidRPr="00E72E02">
        <w:t>сийской Федерации либо нормативных правовых актов федеральных органов исполнительной власти;</w:t>
      </w:r>
    </w:p>
    <w:p w:rsidR="00E72E02" w:rsidRPr="00E72E02" w:rsidRDefault="00E72E02" w:rsidP="00A73E30">
      <w:pPr>
        <w:numPr>
          <w:ilvl w:val="3"/>
          <w:numId w:val="12"/>
        </w:numPr>
        <w:tabs>
          <w:tab w:val="clear" w:pos="1080"/>
          <w:tab w:val="left" w:pos="1418"/>
          <w:tab w:val="num" w:pos="1701"/>
        </w:tabs>
        <w:ind w:left="0" w:right="-1" w:firstLine="709"/>
        <w:jc w:val="both"/>
      </w:pPr>
      <w:bookmarkStart w:id="58" w:name="_Ref357679270"/>
      <w:bookmarkStart w:id="59" w:name="_Ref361398837"/>
      <w:r w:rsidRPr="00E72E02">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аукци</w:t>
      </w:r>
      <w:r w:rsidRPr="00E72E02">
        <w:t>о</w:t>
      </w:r>
      <w:r w:rsidRPr="00E72E02">
        <w:t>на, определяемой по данным бухгалтерской (финансовой) отчетности за истекший период (год, квартал/полугодие/9 месяцев текущего года)</w:t>
      </w:r>
      <w:bookmarkEnd w:id="58"/>
      <w:r w:rsidRPr="00E72E02">
        <w:t>;</w:t>
      </w:r>
      <w:bookmarkEnd w:id="59"/>
    </w:p>
    <w:p w:rsidR="00E72E02" w:rsidRPr="00E72E02" w:rsidRDefault="00E72E02" w:rsidP="00A73E30">
      <w:pPr>
        <w:numPr>
          <w:ilvl w:val="2"/>
          <w:numId w:val="12"/>
        </w:numPr>
        <w:tabs>
          <w:tab w:val="clear" w:pos="720"/>
          <w:tab w:val="num" w:pos="0"/>
          <w:tab w:val="left" w:pos="1418"/>
          <w:tab w:val="num" w:pos="2160"/>
        </w:tabs>
        <w:ind w:left="0" w:right="-1" w:firstLine="709"/>
        <w:jc w:val="both"/>
      </w:pPr>
      <w:bookmarkStart w:id="60" w:name="_Ref389489900"/>
      <w:r w:rsidRPr="00E72E02">
        <w:t>Участник аукциона должен соответствовать иным требованиям, установленным в пунктах </w:t>
      </w:r>
      <w:r w:rsidR="007D54BA">
        <w:fldChar w:fldCharType="begin"/>
      </w:r>
      <w:r w:rsidR="00EA2E6E">
        <w:instrText xml:space="preserve"> REF _Ref317250645 \r \h </w:instrText>
      </w:r>
      <w:r w:rsidR="007D54BA">
        <w:fldChar w:fldCharType="separate"/>
      </w:r>
      <w:r w:rsidR="00F34AA4">
        <w:t>14.1</w:t>
      </w:r>
      <w:r w:rsidR="007D54BA">
        <w:fldChar w:fldCharType="end"/>
      </w:r>
      <w:r w:rsidRPr="00E72E02">
        <w:t xml:space="preserve"> раздела </w:t>
      </w:r>
      <w:fldSimple w:instr=" REF _Ref317251687 \r \h  \* MERGEFORMAT ">
        <w:r w:rsidR="00F34AA4">
          <w:t>5</w:t>
        </w:r>
      </w:fldSimple>
      <w:r w:rsidRPr="00E72E02">
        <w:t xml:space="preserve"> «Информационная карта аукциона».</w:t>
      </w:r>
      <w:bookmarkEnd w:id="60"/>
    </w:p>
    <w:p w:rsidR="00E72E02" w:rsidRPr="00E72E02" w:rsidRDefault="00E72E02" w:rsidP="00A73E30">
      <w:pPr>
        <w:pStyle w:val="affa"/>
        <w:numPr>
          <w:ilvl w:val="1"/>
          <w:numId w:val="12"/>
        </w:numPr>
        <w:tabs>
          <w:tab w:val="clear" w:pos="720"/>
          <w:tab w:val="left" w:pos="1418"/>
        </w:tabs>
        <w:spacing w:after="0"/>
        <w:ind w:left="0" w:firstLine="709"/>
        <w:jc w:val="both"/>
        <w:outlineLvl w:val="1"/>
      </w:pPr>
      <w:bookmarkStart w:id="61" w:name="_Ref317253328"/>
      <w:bookmarkStart w:id="62" w:name="_Ref317256545"/>
      <w:bookmarkStart w:id="63" w:name="_Toc390267689"/>
      <w:bookmarkStart w:id="64" w:name="_Toc399513080"/>
      <w:r w:rsidRPr="00E72E02">
        <w:t>Документы, предоставляемые в составе заявки на участие в аукционе</w:t>
      </w:r>
      <w:bookmarkEnd w:id="61"/>
      <w:bookmarkEnd w:id="62"/>
      <w:bookmarkEnd w:id="63"/>
      <w:bookmarkEnd w:id="64"/>
    </w:p>
    <w:p w:rsidR="00E72E02" w:rsidRPr="00E72E02" w:rsidRDefault="00E72E02" w:rsidP="00A73E30">
      <w:pPr>
        <w:numPr>
          <w:ilvl w:val="2"/>
          <w:numId w:val="12"/>
        </w:numPr>
        <w:tabs>
          <w:tab w:val="clear" w:pos="720"/>
          <w:tab w:val="num" w:pos="0"/>
          <w:tab w:val="left" w:pos="1418"/>
          <w:tab w:val="num" w:pos="2160"/>
        </w:tabs>
        <w:ind w:left="0" w:right="-1" w:firstLine="709"/>
        <w:jc w:val="both"/>
      </w:pPr>
      <w:bookmarkStart w:id="65" w:name="_Ref389462935"/>
      <w:r w:rsidRPr="00E72E02">
        <w:t>Для подтверждения соответствия требованиям, указанным в</w:t>
      </w:r>
      <w:r w:rsidRPr="00E72E02">
        <w:rPr>
          <w:lang w:val="en-US"/>
        </w:rPr>
        <w:t> </w:t>
      </w:r>
      <w:r w:rsidRPr="00E72E02">
        <w:t>пункте </w:t>
      </w:r>
      <w:fldSimple w:instr=" REF _Ref389208794 \r \h  \* MERGEFORMAT ">
        <w:r w:rsidR="00F34AA4">
          <w:t>3.1.1</w:t>
        </w:r>
      </w:fldSimple>
      <w:r w:rsidRPr="00E72E02">
        <w:t>, учас</w:t>
      </w:r>
      <w:r w:rsidRPr="00E72E02">
        <w:t>т</w:t>
      </w:r>
      <w:r w:rsidRPr="00E72E02">
        <w:t>ник аукциона в составе второй части заявки на участие в аукционе должен приложить следу</w:t>
      </w:r>
      <w:r w:rsidRPr="00E72E02">
        <w:t>ю</w:t>
      </w:r>
      <w:r w:rsidRPr="00E72E02">
        <w:t>щие документы:</w:t>
      </w:r>
      <w:bookmarkEnd w:id="65"/>
    </w:p>
    <w:p w:rsidR="00E72E02" w:rsidRPr="00E72E02" w:rsidRDefault="00E72E02" w:rsidP="00A73E30">
      <w:pPr>
        <w:numPr>
          <w:ilvl w:val="3"/>
          <w:numId w:val="12"/>
        </w:numPr>
        <w:tabs>
          <w:tab w:val="clear" w:pos="1080"/>
          <w:tab w:val="left" w:pos="1418"/>
          <w:tab w:val="num" w:pos="1701"/>
        </w:tabs>
        <w:ind w:left="0" w:right="-1" w:firstLine="709"/>
        <w:jc w:val="both"/>
      </w:pPr>
      <w:bookmarkStart w:id="66" w:name="_Ref389465177"/>
      <w:proofErr w:type="gramStart"/>
      <w:r w:rsidRPr="00E72E02">
        <w:t>копия полученной не ранее чем за 6 месяцев (а если были изменения — то не ранее внесения таких изменений в соответствующий реестр) до дня официальной публикации извещения о проведении аукциона выписки из единого государственного реестра юридических лиц (для юридических лиц) либо выписки из единого государственного реестра индивидуал</w:t>
      </w:r>
      <w:r w:rsidRPr="00E72E02">
        <w:t>ь</w:t>
      </w:r>
      <w:r w:rsidRPr="00E72E02">
        <w:t>ных предпринимателей (для индивидуальных предпринимателей), или документов, удостов</w:t>
      </w:r>
      <w:r w:rsidRPr="00E72E02">
        <w:t>е</w:t>
      </w:r>
      <w:r w:rsidRPr="00E72E02">
        <w:t>ряющих личность (для иных физических лиц), перевод на</w:t>
      </w:r>
      <w:proofErr w:type="gramEnd"/>
      <w:r w:rsidRPr="00E72E02">
        <w:t xml:space="preserve"> русский язык документов о госуда</w:t>
      </w:r>
      <w:r w:rsidRPr="00E72E02">
        <w:t>р</w:t>
      </w:r>
      <w:r w:rsidRPr="00E72E02">
        <w:t>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w:t>
      </w:r>
      <w:r w:rsidRPr="00E72E02">
        <w:t>о</w:t>
      </w:r>
      <w:r w:rsidRPr="00E72E02">
        <w:t>странных лиц);</w:t>
      </w:r>
      <w:bookmarkEnd w:id="66"/>
    </w:p>
    <w:p w:rsidR="00E72E02" w:rsidRPr="00E72E02" w:rsidRDefault="00E72E02" w:rsidP="00A73E30">
      <w:pPr>
        <w:numPr>
          <w:ilvl w:val="3"/>
          <w:numId w:val="12"/>
        </w:numPr>
        <w:tabs>
          <w:tab w:val="clear" w:pos="1080"/>
          <w:tab w:val="left" w:pos="1418"/>
          <w:tab w:val="num" w:pos="1701"/>
        </w:tabs>
        <w:ind w:left="0" w:right="-1" w:firstLine="709"/>
        <w:jc w:val="both"/>
      </w:pPr>
      <w:bookmarkStart w:id="67" w:name="_Ref270105117"/>
      <w:r w:rsidRPr="00E72E02">
        <w:t xml:space="preserve">копия документа, подтверждающего полномочия лица на подписание заявки на участие в аукционе от имени участника аукциона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аукционе подписывается по доверенности). </w:t>
      </w:r>
      <w:proofErr w:type="gramStart"/>
      <w:r w:rsidRPr="00E72E02">
        <w:t>Если заявка на участие в аукционе согласно пункту </w:t>
      </w:r>
      <w:fldSimple w:instr=" REF _Ref351970922 \r \h  \* MERGEFORMAT ">
        <w:r w:rsidR="00F34AA4">
          <w:t>4.4.1</w:t>
        </w:r>
      </w:fldSimple>
      <w:r w:rsidRPr="00E72E02">
        <w:t xml:space="preserve"> и (или) входящие в ее состав электронные док</w:t>
      </w:r>
      <w:r w:rsidRPr="00E72E02">
        <w:t>у</w:t>
      </w:r>
      <w:r w:rsidRPr="00E72E02">
        <w:t>менты подписаны разными лицами, то документы, подтверждающие полномочия лица на по</w:t>
      </w:r>
      <w:r w:rsidRPr="00E72E02">
        <w:t>д</w:t>
      </w:r>
      <w:r w:rsidRPr="00E72E02">
        <w:lastRenderedPageBreak/>
        <w:t>писание заявки и (или) входящих в ее состав документов, должны быть представлены на кажд</w:t>
      </w:r>
      <w:r w:rsidRPr="00E72E02">
        <w:t>о</w:t>
      </w:r>
      <w:r w:rsidRPr="00E72E02">
        <w:t>го из подписавшего в соответствии с полномочиями;</w:t>
      </w:r>
      <w:bookmarkEnd w:id="67"/>
      <w:proofErr w:type="gramEnd"/>
    </w:p>
    <w:p w:rsidR="00E72E02" w:rsidRPr="00E72E02" w:rsidRDefault="00E72E02" w:rsidP="00A73E30">
      <w:pPr>
        <w:numPr>
          <w:ilvl w:val="3"/>
          <w:numId w:val="12"/>
        </w:numPr>
        <w:tabs>
          <w:tab w:val="clear" w:pos="1080"/>
          <w:tab w:val="left" w:pos="1418"/>
          <w:tab w:val="num" w:pos="1701"/>
        </w:tabs>
        <w:ind w:left="0" w:right="-1" w:firstLine="709"/>
        <w:jc w:val="both"/>
      </w:pPr>
      <w:bookmarkStart w:id="68" w:name="_Ref389465179"/>
      <w:r w:rsidRPr="00E72E02">
        <w:t>копии учредительных документов в действующей редакции (для юридических лиц);</w:t>
      </w:r>
      <w:bookmarkEnd w:id="68"/>
    </w:p>
    <w:p w:rsidR="00E72E02" w:rsidRPr="00E72E02" w:rsidRDefault="00E72E02" w:rsidP="00A73E30">
      <w:pPr>
        <w:numPr>
          <w:ilvl w:val="3"/>
          <w:numId w:val="12"/>
        </w:numPr>
        <w:tabs>
          <w:tab w:val="clear" w:pos="1080"/>
          <w:tab w:val="left" w:pos="1418"/>
          <w:tab w:val="num" w:pos="1701"/>
        </w:tabs>
        <w:ind w:left="0" w:right="-1" w:firstLine="709"/>
        <w:jc w:val="both"/>
      </w:pPr>
      <w:bookmarkStart w:id="69" w:name="_Ref299570007"/>
      <w:r w:rsidRPr="00E72E02">
        <w:t>копии специальных разрешений (лицензий, допусков, членства в </w:t>
      </w:r>
      <w:proofErr w:type="spellStart"/>
      <w:r w:rsidRPr="00E72E02">
        <w:t>саморегулируемых</w:t>
      </w:r>
      <w:proofErr w:type="spellEnd"/>
      <w:r w:rsidRPr="00E72E02">
        <w:t xml:space="preserve"> общественных организациях и т.д.), подтверждающие соответствие треб</w:t>
      </w:r>
      <w:r w:rsidRPr="00E72E02">
        <w:t>о</w:t>
      </w:r>
      <w:r w:rsidRPr="00E72E02">
        <w:t>ваниям, установленным в подпункте </w:t>
      </w:r>
      <w:fldSimple w:instr=" REF _Ref351986907 \r \h  \* MERGEFORMAT ">
        <w:r w:rsidR="00F34AA4">
          <w:t>3.1.1.3</w:t>
        </w:r>
      </w:fldSimple>
      <w:r w:rsidRPr="00E72E02">
        <w:t>, и если такие документы указаны в пункте </w:t>
      </w:r>
      <w:r w:rsidR="007D54BA">
        <w:fldChar w:fldCharType="begin"/>
      </w:r>
      <w:r w:rsidR="00EA2E6E">
        <w:instrText xml:space="preserve"> REF _Ref317251847 \r \h </w:instrText>
      </w:r>
      <w:r w:rsidR="007D54BA">
        <w:fldChar w:fldCharType="separate"/>
      </w:r>
      <w:r w:rsidR="00F34AA4">
        <w:t>17.1</w:t>
      </w:r>
      <w:r w:rsidR="007D54BA">
        <w:fldChar w:fldCharType="end"/>
      </w:r>
      <w:r w:rsidRPr="00E72E02">
        <w:t xml:space="preserve"> ра</w:t>
      </w:r>
      <w:r w:rsidRPr="00E72E02">
        <w:t>з</w:t>
      </w:r>
      <w:r w:rsidRPr="00E72E02">
        <w:t>дела </w:t>
      </w:r>
      <w:fldSimple w:instr=" REF _Ref317251859 \r \h  \* MERGEFORMAT ">
        <w:r w:rsidR="00F34AA4">
          <w:t>5</w:t>
        </w:r>
      </w:fldSimple>
      <w:r w:rsidRPr="00E72E02">
        <w:t xml:space="preserve"> «Информационная карта аукциона»;</w:t>
      </w:r>
      <w:bookmarkEnd w:id="69"/>
    </w:p>
    <w:p w:rsidR="00E72E02" w:rsidRPr="00E72E02" w:rsidRDefault="00E72E02" w:rsidP="00A73E30">
      <w:pPr>
        <w:numPr>
          <w:ilvl w:val="3"/>
          <w:numId w:val="12"/>
        </w:numPr>
        <w:tabs>
          <w:tab w:val="clear" w:pos="1080"/>
          <w:tab w:val="left" w:pos="1418"/>
          <w:tab w:val="num" w:pos="1701"/>
        </w:tabs>
        <w:ind w:left="0" w:right="-1" w:firstLine="709"/>
        <w:jc w:val="both"/>
      </w:pPr>
      <w:bookmarkStart w:id="70" w:name="_Ref299570035"/>
      <w:r w:rsidRPr="00E72E02">
        <w:t>копия уведомления о возможности применения участником аукциона упр</w:t>
      </w:r>
      <w:r w:rsidRPr="00E72E02">
        <w:t>о</w:t>
      </w:r>
      <w:r w:rsidRPr="00E72E02">
        <w:t>щенной системы налогообложения (для участников аукциона, применяющих ее);</w:t>
      </w:r>
      <w:bookmarkEnd w:id="70"/>
    </w:p>
    <w:p w:rsidR="00E72E02" w:rsidRPr="00E72E02" w:rsidRDefault="00E72E02" w:rsidP="00A73E30">
      <w:pPr>
        <w:numPr>
          <w:ilvl w:val="3"/>
          <w:numId w:val="12"/>
        </w:numPr>
        <w:tabs>
          <w:tab w:val="clear" w:pos="1080"/>
          <w:tab w:val="left" w:pos="1418"/>
          <w:tab w:val="num" w:pos="1701"/>
        </w:tabs>
        <w:ind w:left="0" w:right="-1" w:firstLine="709"/>
        <w:jc w:val="both"/>
      </w:pPr>
      <w:proofErr w:type="gramStart"/>
      <w:r w:rsidRPr="00E72E02">
        <w:t>подтверждение по форме, указанной в подпункте 1) пункта</w:t>
      </w:r>
      <w:r w:rsidRPr="00E72E02">
        <w:rPr>
          <w:lang w:val="en-US"/>
        </w:rPr>
        <w:t> </w:t>
      </w:r>
      <w:r w:rsidR="007D54BA">
        <w:rPr>
          <w:lang w:val="en-US"/>
        </w:rPr>
        <w:fldChar w:fldCharType="begin"/>
      </w:r>
      <w:r w:rsidR="00EA2E6E" w:rsidRPr="00EA2E6E">
        <w:instrText xml:space="preserve"> </w:instrText>
      </w:r>
      <w:r w:rsidR="00EA2E6E">
        <w:rPr>
          <w:lang w:val="en-US"/>
        </w:rPr>
        <w:instrText>REF</w:instrText>
      </w:r>
      <w:r w:rsidR="00EA2E6E" w:rsidRPr="00EA2E6E">
        <w:instrText xml:space="preserve"> _</w:instrText>
      </w:r>
      <w:r w:rsidR="00EA2E6E">
        <w:rPr>
          <w:lang w:val="en-US"/>
        </w:rPr>
        <w:instrText>Ref</w:instrText>
      </w:r>
      <w:r w:rsidR="00EA2E6E" w:rsidRPr="00EA2E6E">
        <w:instrText>399332255 \</w:instrText>
      </w:r>
      <w:r w:rsidR="00EA2E6E">
        <w:rPr>
          <w:lang w:val="en-US"/>
        </w:rPr>
        <w:instrText>r</w:instrText>
      </w:r>
      <w:r w:rsidR="00EA2E6E" w:rsidRPr="00EA2E6E">
        <w:instrText xml:space="preserve"> \</w:instrText>
      </w:r>
      <w:r w:rsidR="00EA2E6E">
        <w:rPr>
          <w:lang w:val="en-US"/>
        </w:rPr>
        <w:instrText>h</w:instrText>
      </w:r>
      <w:r w:rsidR="00EA2E6E" w:rsidRPr="00EA2E6E">
        <w:instrText xml:space="preserve"> </w:instrText>
      </w:r>
      <w:r w:rsidR="007D54BA">
        <w:rPr>
          <w:lang w:val="en-US"/>
        </w:rPr>
      </w:r>
      <w:r w:rsidR="007D54BA">
        <w:rPr>
          <w:lang w:val="en-US"/>
        </w:rPr>
        <w:fldChar w:fldCharType="separate"/>
      </w:r>
      <w:r w:rsidR="00F34AA4" w:rsidRPr="00F34AA4">
        <w:t>18.2.2</w:t>
      </w:r>
      <w:r w:rsidR="007D54BA">
        <w:rPr>
          <w:lang w:val="en-US"/>
        </w:rPr>
        <w:fldChar w:fldCharType="end"/>
      </w:r>
      <w:r w:rsidRPr="00E72E02">
        <w:t xml:space="preserve"> раздела </w:t>
      </w:r>
      <w:fldSimple w:instr=" REF _Ref317251922 \r \h  \* MERGEFORMAT ">
        <w:r w:rsidR="00F34AA4">
          <w:t>5</w:t>
        </w:r>
      </w:fldSimple>
      <w:r w:rsidRPr="00E72E02">
        <w:t xml:space="preserve"> «Информационная карта аукциона», о </w:t>
      </w:r>
      <w:proofErr w:type="spellStart"/>
      <w:r w:rsidRPr="00E72E02">
        <w:t>ненахождении</w:t>
      </w:r>
      <w:proofErr w:type="spellEnd"/>
      <w:r w:rsidRPr="00E72E02">
        <w:t xml:space="preserve"> участника аукциона в процессе ликвид</w:t>
      </w:r>
      <w:r w:rsidRPr="00E72E02">
        <w:t>а</w:t>
      </w:r>
      <w:r w:rsidRPr="00E72E02">
        <w:t>ции (для юридического лица), об отсутствии в отношении участника аукциона решения арби</w:t>
      </w:r>
      <w:r w:rsidRPr="00E72E02">
        <w:t>т</w:t>
      </w:r>
      <w:r w:rsidRPr="00E72E02">
        <w:t xml:space="preserve">ражного суда о признании его несостоятельным (банкротом), об отсутствии ареста имущества участника аукциона, наложенного по решению суда, административного органа, о </w:t>
      </w:r>
      <w:proofErr w:type="spellStart"/>
      <w:r w:rsidRPr="00E72E02">
        <w:t>неприост</w:t>
      </w:r>
      <w:r w:rsidRPr="00E72E02">
        <w:t>а</w:t>
      </w:r>
      <w:r w:rsidRPr="00E72E02">
        <w:t>новлении</w:t>
      </w:r>
      <w:proofErr w:type="spellEnd"/>
      <w:r w:rsidRPr="00E72E02">
        <w:t xml:space="preserve"> деятельности участника аукциона, об отсутствии задолженности у участника</w:t>
      </w:r>
      <w:proofErr w:type="gramEnd"/>
      <w:r w:rsidRPr="00E72E02">
        <w:t xml:space="preserve"> аукци</w:t>
      </w:r>
      <w:r w:rsidRPr="00E72E02">
        <w:t>о</w:t>
      </w:r>
      <w:r w:rsidRPr="00E72E02">
        <w:t>на по уплате налогов, сборов, пеней и штрафов превышающей двадцать пять процентов бала</w:t>
      </w:r>
      <w:r w:rsidRPr="00E72E02">
        <w:t>н</w:t>
      </w:r>
      <w:r w:rsidRPr="00E72E02">
        <w:t>совой стоимости активов участника аукциона;</w:t>
      </w:r>
    </w:p>
    <w:p w:rsidR="00E72E02" w:rsidRPr="00E72E02" w:rsidRDefault="00E72E02" w:rsidP="00A73E30">
      <w:pPr>
        <w:numPr>
          <w:ilvl w:val="3"/>
          <w:numId w:val="12"/>
        </w:numPr>
        <w:tabs>
          <w:tab w:val="clear" w:pos="1080"/>
          <w:tab w:val="left" w:pos="1418"/>
          <w:tab w:val="num" w:pos="1701"/>
        </w:tabs>
        <w:ind w:left="0" w:right="-1" w:firstLine="709"/>
        <w:jc w:val="both"/>
      </w:pPr>
      <w:bookmarkStart w:id="71" w:name="_Ref270105111"/>
      <w:bookmarkStart w:id="72" w:name="_Ref317251956"/>
      <w:proofErr w:type="gramStart"/>
      <w:r w:rsidRPr="00E72E02">
        <w:t>копия решения об одобрении или о совершении крупной сделки, если требов</w:t>
      </w:r>
      <w:r w:rsidRPr="00E72E02">
        <w:t>а</w:t>
      </w:r>
      <w:r w:rsidRPr="00E72E02">
        <w:t>ние о необходимости наличия такого решения для совершения крупной сделки установлено з</w:t>
      </w:r>
      <w:r w:rsidRPr="00E72E02">
        <w:t>а</w:t>
      </w:r>
      <w:r w:rsidRPr="00E72E02">
        <w:t>конодательством Российской Федерации, учредительными документами юридического лица и если для участника аукциона заключение договора или предоставление обеспечения заявки на участие в аукционе, обеспечения договора являются крупной сделкой, либо письмо участника аукциона о том, что данная сделка для такого участника</w:t>
      </w:r>
      <w:proofErr w:type="gramEnd"/>
      <w:r w:rsidRPr="00E72E02">
        <w:t xml:space="preserve"> аукциона не является крупно</w:t>
      </w:r>
      <w:bookmarkEnd w:id="71"/>
      <w:r w:rsidRPr="00E72E02">
        <w:t>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72"/>
      <w:r w:rsidRPr="00E72E02">
        <w:t xml:space="preserve"> </w:t>
      </w:r>
    </w:p>
    <w:p w:rsidR="00E72E02" w:rsidRPr="00E72E02" w:rsidRDefault="00E72E02" w:rsidP="00A73E30">
      <w:pPr>
        <w:numPr>
          <w:ilvl w:val="3"/>
          <w:numId w:val="12"/>
        </w:numPr>
        <w:tabs>
          <w:tab w:val="clear" w:pos="1080"/>
          <w:tab w:val="left" w:pos="1418"/>
          <w:tab w:val="num" w:pos="1701"/>
        </w:tabs>
        <w:ind w:left="0" w:right="-1" w:firstLine="709"/>
        <w:jc w:val="both"/>
      </w:pPr>
      <w:bookmarkStart w:id="73" w:name="_Ref317251962"/>
      <w:proofErr w:type="gramStart"/>
      <w:r w:rsidRPr="00E72E02">
        <w:t>копия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w:t>
      </w:r>
      <w:r w:rsidRPr="00E72E02">
        <w:t>е</w:t>
      </w:r>
      <w:r w:rsidRPr="00E72E02">
        <w:t>дерации, учредительными документами юридического лица и если для участника аукциона в</w:t>
      </w:r>
      <w:r w:rsidRPr="00E72E02">
        <w:t>ы</w:t>
      </w:r>
      <w:r w:rsidRPr="00E72E02">
        <w:t>полнение договора или предоставление обеспечения заявки на участие в аукционе, обеспечение договора является сделкой с заинтересованностью, либо письмо участника аукциона о том, что данная сделка для такого участника аукциона не является</w:t>
      </w:r>
      <w:proofErr w:type="gramEnd"/>
      <w:r w:rsidRPr="00E72E02">
        <w:t xml:space="preserve">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73"/>
    </w:p>
    <w:p w:rsidR="00E72E02" w:rsidRPr="00E72E02" w:rsidRDefault="00E72E02" w:rsidP="00E72E02">
      <w:pPr>
        <w:tabs>
          <w:tab w:val="left" w:pos="1418"/>
        </w:tabs>
        <w:ind w:right="-1" w:firstLine="709"/>
        <w:jc w:val="both"/>
      </w:pPr>
      <w:r w:rsidRPr="00E72E02">
        <w:t>Решения об одобрении или о совершении крупной сделки и (или) решения об одобрении или о совершении сделки с заинтересованностью, указанные в пунктах </w:t>
      </w:r>
      <w:fldSimple w:instr=" REF _Ref317251956 \r \h  \* MERGEFORMAT ">
        <w:r w:rsidR="00F34AA4">
          <w:t>3.2.1.7</w:t>
        </w:r>
      </w:fldSimple>
      <w:r w:rsidRPr="00E72E02">
        <w:t xml:space="preserve">, </w:t>
      </w:r>
      <w:fldSimple w:instr=" REF _Ref317251962 \r \h  \* MERGEFORMAT ">
        <w:r w:rsidR="00F34AA4">
          <w:t>3.2.1.8</w:t>
        </w:r>
      </w:fldSimple>
      <w:r w:rsidRPr="00E72E02">
        <w:t xml:space="preserve">, должны быть приняты в соответствии нормами федеральных законов, в зависимости от организационно-правовой формы участника аукциона: </w:t>
      </w:r>
    </w:p>
    <w:p w:rsidR="00E72E02" w:rsidRPr="00E72E02" w:rsidRDefault="00E72E02" w:rsidP="00CD352C">
      <w:pPr>
        <w:numPr>
          <w:ilvl w:val="0"/>
          <w:numId w:val="36"/>
        </w:numPr>
        <w:tabs>
          <w:tab w:val="left" w:pos="142"/>
          <w:tab w:val="left" w:pos="1134"/>
        </w:tabs>
        <w:ind w:left="0" w:right="-1" w:firstLine="709"/>
        <w:jc w:val="both"/>
      </w:pPr>
      <w:r w:rsidRPr="00E72E02">
        <w:t>для акционерных обществ в соответствии с Федеральным законом от 26.12.1995 № 208-ФЗ «Об акционерных обществах»;</w:t>
      </w:r>
    </w:p>
    <w:p w:rsidR="00E72E02" w:rsidRPr="00E72E02" w:rsidRDefault="00E72E02" w:rsidP="00CD352C">
      <w:pPr>
        <w:numPr>
          <w:ilvl w:val="0"/>
          <w:numId w:val="36"/>
        </w:numPr>
        <w:tabs>
          <w:tab w:val="left" w:pos="142"/>
          <w:tab w:val="left" w:pos="1134"/>
        </w:tabs>
        <w:ind w:left="0" w:right="-1" w:firstLine="709"/>
        <w:jc w:val="both"/>
      </w:pPr>
      <w:r w:rsidRPr="00E72E02">
        <w:t>для обществ с ограниченной ответственностью в соответствии с Федеральным зак</w:t>
      </w:r>
      <w:r w:rsidRPr="00E72E02">
        <w:t>о</w:t>
      </w:r>
      <w:r w:rsidRPr="00E72E02">
        <w:t>ном от 08.02.1998 № 14-ФЗ «Об обществах с ограниченной ответственностью»;</w:t>
      </w:r>
    </w:p>
    <w:p w:rsidR="00E72E02" w:rsidRPr="00E72E02" w:rsidRDefault="00E72E02" w:rsidP="00CD352C">
      <w:pPr>
        <w:numPr>
          <w:ilvl w:val="0"/>
          <w:numId w:val="36"/>
        </w:numPr>
        <w:tabs>
          <w:tab w:val="left" w:pos="142"/>
          <w:tab w:val="left" w:pos="1134"/>
        </w:tabs>
        <w:ind w:left="0" w:right="-1" w:firstLine="709"/>
        <w:jc w:val="both"/>
      </w:pPr>
      <w:r w:rsidRPr="00E72E02">
        <w:t>для государственных и муниципальных предприятий в соответствии с Федеральным законом от 14.11.2002 № 161-ФЗ «О государственных и муниципальных унитарных предпр</w:t>
      </w:r>
      <w:r w:rsidRPr="00E72E02">
        <w:t>и</w:t>
      </w:r>
      <w:r w:rsidRPr="00E72E02">
        <w:t>ятиях».</w:t>
      </w:r>
    </w:p>
    <w:p w:rsidR="00E72E02" w:rsidRPr="00E72E02" w:rsidRDefault="00E72E02" w:rsidP="00E72E02">
      <w:pPr>
        <w:tabs>
          <w:tab w:val="left" w:pos="1418"/>
        </w:tabs>
        <w:ind w:right="-1" w:firstLine="709"/>
        <w:jc w:val="both"/>
      </w:pPr>
      <w:r w:rsidRPr="00E72E02">
        <w:t>Участник аукциона вправе предоставить решение об одобрении или о совершении кру</w:t>
      </w:r>
      <w:r w:rsidRPr="00E72E02">
        <w:t>п</w:t>
      </w:r>
      <w:r w:rsidRPr="00E72E02">
        <w:t>ной сделки и (или) решение об одобрении или о совершении сделки с заинтересованностью, указанные в пунктах </w:t>
      </w:r>
      <w:fldSimple w:instr=" REF _Ref317251956 \r \h  \* MERGEFORMAT ">
        <w:r w:rsidR="00F34AA4">
          <w:t>3.2.1.7</w:t>
        </w:r>
      </w:fldSimple>
      <w:r w:rsidRPr="00E72E02">
        <w:t xml:space="preserve">, </w:t>
      </w:r>
      <w:fldSimple w:instr=" REF _Ref317251962 \r \h  \* MERGEFORMAT ">
        <w:r w:rsidR="00F34AA4">
          <w:t>3.2.1.8</w:t>
        </w:r>
      </w:fldSimple>
      <w:r w:rsidRPr="00E72E02">
        <w:t>, после выбора его победителем аукциона, но до момента подписания договора с ним. При этом в составе второй части заявки на участие в аукционе уч</w:t>
      </w:r>
      <w:r w:rsidRPr="00E72E02">
        <w:t>а</w:t>
      </w:r>
      <w:r w:rsidRPr="00E72E02">
        <w:t>стник аукциона обязан представить письмо, содержащее обязательство в случае признания его победителем аукциона представить вышеуказанные решения до момента заключения договора.</w:t>
      </w:r>
    </w:p>
    <w:p w:rsidR="00E72E02" w:rsidRPr="00E72E02" w:rsidRDefault="00E72E02" w:rsidP="00A73E30">
      <w:pPr>
        <w:numPr>
          <w:ilvl w:val="3"/>
          <w:numId w:val="12"/>
        </w:numPr>
        <w:tabs>
          <w:tab w:val="clear" w:pos="1080"/>
          <w:tab w:val="left" w:pos="1418"/>
          <w:tab w:val="num" w:pos="1701"/>
        </w:tabs>
        <w:ind w:left="0" w:right="-1" w:firstLine="709"/>
        <w:jc w:val="both"/>
      </w:pPr>
      <w:proofErr w:type="gramStart"/>
      <w:r w:rsidRPr="00E72E02">
        <w:t>к</w:t>
      </w:r>
      <w:proofErr w:type="gramEnd"/>
      <w:r w:rsidRPr="00E72E02">
        <w:t>опии документов, подтверждающих соответствие требованиям, установле</w:t>
      </w:r>
      <w:r w:rsidRPr="00E72E02">
        <w:t>н</w:t>
      </w:r>
      <w:r w:rsidRPr="00E72E02">
        <w:t>ным на основании поручений Правительства Российской Федерации либо нормативных прав</w:t>
      </w:r>
      <w:r w:rsidRPr="00E72E02">
        <w:t>о</w:t>
      </w:r>
      <w:r w:rsidRPr="00E72E02">
        <w:lastRenderedPageBreak/>
        <w:t>вых актов федеральных органов исполнительной власти, указанные в пункте </w:t>
      </w:r>
      <w:r w:rsidR="007D54BA">
        <w:fldChar w:fldCharType="begin"/>
      </w:r>
      <w:r w:rsidR="00D46408">
        <w:instrText xml:space="preserve"> REF _Ref317257698 \r \h </w:instrText>
      </w:r>
      <w:r w:rsidR="007D54BA">
        <w:fldChar w:fldCharType="separate"/>
      </w:r>
      <w:r w:rsidR="00F34AA4">
        <w:t>17</w:t>
      </w:r>
      <w:r w:rsidR="007D54BA">
        <w:fldChar w:fldCharType="end"/>
      </w:r>
      <w:r w:rsidRPr="00E72E02">
        <w:t xml:space="preserve"> раздела </w:t>
      </w:r>
      <w:fldSimple w:instr=" REF _Ref317252010 \r \h  \* MERGEFORMAT ">
        <w:r w:rsidR="00F34AA4">
          <w:t>5</w:t>
        </w:r>
      </w:fldSimple>
      <w:r w:rsidRPr="00E72E02">
        <w:t xml:space="preserve"> «И</w:t>
      </w:r>
      <w:r w:rsidRPr="00E72E02">
        <w:t>н</w:t>
      </w:r>
      <w:r w:rsidRPr="00E72E02">
        <w:t>формационная карта аукциона».</w:t>
      </w:r>
    </w:p>
    <w:p w:rsidR="00E72E02" w:rsidRPr="00E72E02" w:rsidRDefault="00E72E02" w:rsidP="00A73E30">
      <w:pPr>
        <w:numPr>
          <w:ilvl w:val="2"/>
          <w:numId w:val="12"/>
        </w:numPr>
        <w:tabs>
          <w:tab w:val="clear" w:pos="720"/>
          <w:tab w:val="num" w:pos="0"/>
          <w:tab w:val="left" w:pos="1418"/>
          <w:tab w:val="num" w:pos="2160"/>
        </w:tabs>
        <w:ind w:left="0" w:right="-1" w:firstLine="709"/>
        <w:jc w:val="both"/>
      </w:pPr>
      <w:bookmarkStart w:id="74" w:name="_Ref389210791"/>
      <w:r w:rsidRPr="00E72E02">
        <w:t>Для подтверждения соответствия иным требованиям, указанным в</w:t>
      </w:r>
      <w:r w:rsidRPr="00E72E02">
        <w:rPr>
          <w:lang w:val="en-US"/>
        </w:rPr>
        <w:t> </w:t>
      </w:r>
      <w:r w:rsidRPr="00E72E02">
        <w:t>пункте </w:t>
      </w:r>
      <w:fldSimple w:instr=" REF _Ref389489900 \r \h  \* MERGEFORMAT ">
        <w:r w:rsidR="00F34AA4">
          <w:t>3.1.2</w:t>
        </w:r>
      </w:fldSimple>
      <w:r w:rsidRPr="00E72E02">
        <w:t>, участник аукциона в составе второй части заявки на участие в аукционе должен приложить д</w:t>
      </w:r>
      <w:r w:rsidRPr="00E72E02">
        <w:t>о</w:t>
      </w:r>
      <w:r w:rsidRPr="00E72E02">
        <w:t>кументы, указанные в пункте </w:t>
      </w:r>
      <w:r w:rsidR="007D54BA">
        <w:fldChar w:fldCharType="begin"/>
      </w:r>
      <w:r w:rsidR="00D46408">
        <w:instrText xml:space="preserve"> REF _Ref317257698 \r \h </w:instrText>
      </w:r>
      <w:r w:rsidR="007D54BA">
        <w:fldChar w:fldCharType="separate"/>
      </w:r>
      <w:r w:rsidR="00F34AA4">
        <w:t>17</w:t>
      </w:r>
      <w:r w:rsidR="007D54BA">
        <w:fldChar w:fldCharType="end"/>
      </w:r>
      <w:r w:rsidRPr="00E72E02">
        <w:t xml:space="preserve"> раздела </w:t>
      </w:r>
      <w:fldSimple w:instr=" REF _Ref317251859 \r \h  \* MERGEFORMAT ">
        <w:r w:rsidR="00F34AA4">
          <w:t>5</w:t>
        </w:r>
      </w:fldSimple>
      <w:r w:rsidRPr="00E72E02">
        <w:t xml:space="preserve"> «Информационная карта аукциона».</w:t>
      </w:r>
      <w:bookmarkEnd w:id="74"/>
    </w:p>
    <w:p w:rsidR="00E72E02" w:rsidRPr="00E72E02" w:rsidRDefault="00E72E02" w:rsidP="00123183">
      <w:pPr>
        <w:pStyle w:val="affa"/>
        <w:numPr>
          <w:ilvl w:val="1"/>
          <w:numId w:val="12"/>
        </w:numPr>
        <w:tabs>
          <w:tab w:val="clear" w:pos="720"/>
          <w:tab w:val="left" w:pos="1418"/>
        </w:tabs>
        <w:spacing w:after="0"/>
        <w:ind w:left="0" w:firstLine="709"/>
        <w:jc w:val="both"/>
        <w:outlineLvl w:val="1"/>
      </w:pPr>
      <w:bookmarkStart w:id="75" w:name="_Ref389211127"/>
      <w:bookmarkStart w:id="76" w:name="_Toc390267690"/>
      <w:bookmarkStart w:id="77" w:name="_Toc399513081"/>
      <w:r w:rsidRPr="00E72E02">
        <w:t xml:space="preserve">Возможность </w:t>
      </w:r>
      <w:r w:rsidRPr="00D46408">
        <w:t xml:space="preserve">привлечения </w:t>
      </w:r>
      <w:r w:rsidRPr="00D46408">
        <w:rPr>
          <w:i/>
        </w:rPr>
        <w:t>субподрядчиков/ соисполнителей</w:t>
      </w:r>
      <w:r w:rsidRPr="00D46408">
        <w:t xml:space="preserve"> (юридических или физических лиц,</w:t>
      </w:r>
      <w:r w:rsidRPr="00D46408">
        <w:rPr>
          <w:bCs/>
        </w:rPr>
        <w:t xml:space="preserve"> </w:t>
      </w:r>
      <w:r w:rsidRPr="00D46408">
        <w:rPr>
          <w:bCs/>
          <w:i/>
        </w:rPr>
        <w:t>выполняющих/оказывающих</w:t>
      </w:r>
      <w:r w:rsidRPr="00D46408">
        <w:t xml:space="preserve"> часть </w:t>
      </w:r>
      <w:r w:rsidRPr="00D46408">
        <w:rPr>
          <w:bCs/>
          <w:i/>
        </w:rPr>
        <w:t xml:space="preserve">работ/ услуг </w:t>
      </w:r>
      <w:r w:rsidRPr="00D46408">
        <w:t>по догов</w:t>
      </w:r>
      <w:r w:rsidRPr="00E72E02">
        <w:t>ору) указана в пункте </w:t>
      </w:r>
      <w:r w:rsidR="007D54BA">
        <w:fldChar w:fldCharType="begin"/>
      </w:r>
      <w:r w:rsidR="00D46408">
        <w:instrText xml:space="preserve"> REF _Ref317252128 \r \h </w:instrText>
      </w:r>
      <w:r w:rsidR="007D54BA">
        <w:fldChar w:fldCharType="separate"/>
      </w:r>
      <w:r w:rsidR="00F34AA4">
        <w:t>19</w:t>
      </w:r>
      <w:r w:rsidR="007D54BA">
        <w:fldChar w:fldCharType="end"/>
      </w:r>
      <w:r w:rsidRPr="00E72E02">
        <w:t xml:space="preserve"> раздела </w:t>
      </w:r>
      <w:fldSimple w:instr=" REF _Ref317252139 \r \h  \* MERGEFORMAT ">
        <w:r w:rsidR="00F34AA4">
          <w:t>5</w:t>
        </w:r>
      </w:fldSimple>
      <w:r w:rsidRPr="00E72E02">
        <w:t xml:space="preserve"> «Информационная карта аукциона».</w:t>
      </w:r>
      <w:bookmarkEnd w:id="75"/>
      <w:bookmarkEnd w:id="76"/>
      <w:bookmarkEnd w:id="77"/>
    </w:p>
    <w:p w:rsidR="00E72E02" w:rsidRPr="00E72E02" w:rsidRDefault="00E72E02" w:rsidP="00123183">
      <w:pPr>
        <w:pStyle w:val="affa"/>
        <w:numPr>
          <w:ilvl w:val="1"/>
          <w:numId w:val="12"/>
        </w:numPr>
        <w:tabs>
          <w:tab w:val="clear" w:pos="720"/>
          <w:tab w:val="left" w:pos="1418"/>
        </w:tabs>
        <w:spacing w:after="0"/>
        <w:ind w:left="0" w:firstLine="709"/>
        <w:jc w:val="both"/>
        <w:outlineLvl w:val="1"/>
      </w:pPr>
      <w:bookmarkStart w:id="78" w:name="_Ref389211103"/>
      <w:bookmarkStart w:id="79" w:name="_Toc390267691"/>
      <w:bookmarkStart w:id="80" w:name="_Toc399513082"/>
      <w:r w:rsidRPr="00E72E02">
        <w:t xml:space="preserve">Условия привлечения </w:t>
      </w:r>
      <w:r w:rsidRPr="00D46408">
        <w:rPr>
          <w:i/>
        </w:rPr>
        <w:t>субподрядчиков/ соисполнителей</w:t>
      </w:r>
      <w:r w:rsidRPr="00D46408">
        <w:t xml:space="preserve"> </w:t>
      </w:r>
      <w:r w:rsidRPr="00E72E02">
        <w:t>и порядок подтверждения их соответствия установленным требованиям приведены в</w:t>
      </w:r>
      <w:r w:rsidRPr="00E72E02">
        <w:rPr>
          <w:lang w:val="en-US"/>
        </w:rPr>
        <w:t> </w:t>
      </w:r>
      <w:r w:rsidRPr="00E72E02">
        <w:t>пункте</w:t>
      </w:r>
      <w:r w:rsidRPr="00E72E02">
        <w:rPr>
          <w:lang w:val="en-US"/>
        </w:rPr>
        <w:t> </w:t>
      </w:r>
      <w:fldSimple w:instr=" REF _Ref317252053 \r \h  \* MERGEFORMAT ">
        <w:r w:rsidR="00F34AA4" w:rsidRPr="00F34AA4">
          <w:t>3.5</w:t>
        </w:r>
      </w:fldSimple>
      <w:r w:rsidRPr="00E72E02">
        <w:t>.</w:t>
      </w:r>
      <w:bookmarkEnd w:id="78"/>
      <w:bookmarkEnd w:id="79"/>
      <w:bookmarkEnd w:id="80"/>
      <w:r w:rsidRPr="00E72E02">
        <w:t xml:space="preserve"> </w:t>
      </w:r>
    </w:p>
    <w:p w:rsidR="00E72E02" w:rsidRPr="00E72E02" w:rsidRDefault="00E72E02" w:rsidP="00A73E30">
      <w:pPr>
        <w:pStyle w:val="affa"/>
        <w:numPr>
          <w:ilvl w:val="1"/>
          <w:numId w:val="12"/>
        </w:numPr>
        <w:tabs>
          <w:tab w:val="clear" w:pos="720"/>
          <w:tab w:val="left" w:pos="1418"/>
        </w:tabs>
        <w:spacing w:after="0"/>
        <w:ind w:left="0" w:firstLine="709"/>
        <w:jc w:val="both"/>
        <w:outlineLvl w:val="1"/>
      </w:pPr>
      <w:bookmarkStart w:id="81" w:name="_Toc318102635"/>
      <w:bookmarkStart w:id="82" w:name="_Toc318103507"/>
      <w:bookmarkStart w:id="83" w:name="_Toc127262883"/>
      <w:bookmarkStart w:id="84" w:name="_Toc255985672"/>
      <w:bookmarkStart w:id="85" w:name="_Ref317252053"/>
      <w:bookmarkStart w:id="86" w:name="_Ref389211106"/>
      <w:bookmarkStart w:id="87" w:name="_Toc390267692"/>
      <w:bookmarkStart w:id="88" w:name="_Toc399513083"/>
      <w:bookmarkEnd w:id="81"/>
      <w:bookmarkEnd w:id="82"/>
      <w:r w:rsidRPr="00E72E02">
        <w:t xml:space="preserve">Привлечение </w:t>
      </w:r>
      <w:r w:rsidRPr="00D46408">
        <w:rPr>
          <w:i/>
        </w:rPr>
        <w:t>субподрядчиков</w:t>
      </w:r>
      <w:bookmarkEnd w:id="83"/>
      <w:bookmarkEnd w:id="84"/>
      <w:r w:rsidRPr="00D46408">
        <w:rPr>
          <w:i/>
        </w:rPr>
        <w:t>/ соисполнителей</w:t>
      </w:r>
      <w:bookmarkEnd w:id="85"/>
      <w:r w:rsidRPr="00E72E02">
        <w:rPr>
          <w:b/>
          <w:i/>
        </w:rPr>
        <w:t>.</w:t>
      </w:r>
      <w:bookmarkEnd w:id="86"/>
      <w:bookmarkEnd w:id="87"/>
      <w:bookmarkEnd w:id="88"/>
    </w:p>
    <w:p w:rsidR="00E72E02" w:rsidRPr="00E72E02" w:rsidRDefault="00E72E02" w:rsidP="00A73E30">
      <w:pPr>
        <w:pStyle w:val="Times12"/>
        <w:numPr>
          <w:ilvl w:val="2"/>
          <w:numId w:val="12"/>
        </w:numPr>
        <w:tabs>
          <w:tab w:val="clear" w:pos="720"/>
          <w:tab w:val="num" w:pos="960"/>
          <w:tab w:val="left" w:pos="1418"/>
          <w:tab w:val="num" w:pos="2160"/>
        </w:tabs>
        <w:ind w:left="0" w:firstLine="709"/>
        <w:rPr>
          <w:szCs w:val="24"/>
        </w:rPr>
      </w:pPr>
      <w:bookmarkStart w:id="89" w:name="_Ref317252302"/>
      <w:r w:rsidRPr="00E72E02">
        <w:rPr>
          <w:szCs w:val="24"/>
        </w:rPr>
        <w:t xml:space="preserve">Участник аукциона должен подтвердить, что каждый из привлекаемых </w:t>
      </w:r>
      <w:r w:rsidRPr="00D46408">
        <w:rPr>
          <w:bCs w:val="0"/>
          <w:i/>
          <w:szCs w:val="24"/>
        </w:rPr>
        <w:t>субпо</w:t>
      </w:r>
      <w:r w:rsidRPr="00D46408">
        <w:rPr>
          <w:bCs w:val="0"/>
          <w:i/>
          <w:szCs w:val="24"/>
        </w:rPr>
        <w:t>д</w:t>
      </w:r>
      <w:r w:rsidRPr="00D46408">
        <w:rPr>
          <w:bCs w:val="0"/>
          <w:i/>
          <w:szCs w:val="24"/>
        </w:rPr>
        <w:t>рядчиков/ соисполнителей, выполняющий работы/оказывающий услуги</w:t>
      </w:r>
      <w:r w:rsidRPr="00E72E02">
        <w:rPr>
          <w:b/>
          <w:bCs w:val="0"/>
          <w:i/>
          <w:szCs w:val="24"/>
        </w:rPr>
        <w:t xml:space="preserve"> </w:t>
      </w:r>
      <w:r w:rsidRPr="00E72E02">
        <w:rPr>
          <w:szCs w:val="24"/>
        </w:rPr>
        <w:t>на сумму</w:t>
      </w:r>
      <w:r w:rsidRPr="00E72E02">
        <w:rPr>
          <w:b/>
          <w:bCs w:val="0"/>
          <w:i/>
          <w:szCs w:val="24"/>
        </w:rPr>
        <w:t xml:space="preserve"> </w:t>
      </w:r>
      <w:r w:rsidRPr="00E72E02">
        <w:rPr>
          <w:szCs w:val="24"/>
        </w:rPr>
        <w:t>более 5% от</w:t>
      </w:r>
      <w:r w:rsidRPr="00E72E02">
        <w:rPr>
          <w:szCs w:val="24"/>
          <w:lang w:val="en-US"/>
        </w:rPr>
        <w:t> </w:t>
      </w:r>
      <w:r w:rsidRPr="00E72E02">
        <w:rPr>
          <w:szCs w:val="24"/>
        </w:rPr>
        <w:t>общей цены заявки участника аукциона:</w:t>
      </w:r>
      <w:bookmarkEnd w:id="89"/>
    </w:p>
    <w:p w:rsidR="00E72E02" w:rsidRPr="00E72E02" w:rsidRDefault="00E72E02" w:rsidP="00CD352C">
      <w:pPr>
        <w:pStyle w:val="02statia2"/>
        <w:numPr>
          <w:ilvl w:val="0"/>
          <w:numId w:val="51"/>
        </w:numPr>
        <w:tabs>
          <w:tab w:val="clear" w:pos="2140"/>
          <w:tab w:val="left" w:pos="1134"/>
          <w:tab w:val="left" w:pos="1418"/>
        </w:tabs>
        <w:spacing w:before="0" w:line="240" w:lineRule="auto"/>
        <w:ind w:left="0" w:firstLine="709"/>
        <w:rPr>
          <w:rFonts w:ascii="Times New Roman" w:hAnsi="Times New Roman"/>
          <w:sz w:val="24"/>
          <w:szCs w:val="24"/>
        </w:rPr>
      </w:pPr>
      <w:bookmarkStart w:id="90" w:name="_Ref317252286"/>
      <w:r w:rsidRPr="00E72E02">
        <w:rPr>
          <w:rFonts w:ascii="Times New Roman" w:hAnsi="Times New Roman"/>
          <w:sz w:val="24"/>
          <w:szCs w:val="24"/>
        </w:rPr>
        <w:t xml:space="preserve">осведомлен о привлечении его в качестве </w:t>
      </w:r>
      <w:r w:rsidRPr="00D46408">
        <w:rPr>
          <w:rFonts w:ascii="Times New Roman" w:hAnsi="Times New Roman"/>
          <w:i/>
          <w:color w:val="auto"/>
          <w:sz w:val="24"/>
          <w:szCs w:val="24"/>
        </w:rPr>
        <w:t>субподрядчика/ соисполнителя</w:t>
      </w:r>
      <w:r w:rsidRPr="00E72E02">
        <w:rPr>
          <w:rFonts w:ascii="Times New Roman" w:hAnsi="Times New Roman"/>
          <w:sz w:val="24"/>
          <w:szCs w:val="24"/>
        </w:rPr>
        <w:t>;</w:t>
      </w:r>
      <w:bookmarkEnd w:id="90"/>
    </w:p>
    <w:p w:rsidR="00E72E02" w:rsidRPr="00E72E02" w:rsidRDefault="00E72E02" w:rsidP="00CD352C">
      <w:pPr>
        <w:pStyle w:val="02statia2"/>
        <w:numPr>
          <w:ilvl w:val="0"/>
          <w:numId w:val="51"/>
        </w:numPr>
        <w:tabs>
          <w:tab w:val="clear" w:pos="2140"/>
          <w:tab w:val="left" w:pos="1134"/>
          <w:tab w:val="left" w:pos="1418"/>
        </w:tabs>
        <w:spacing w:before="0" w:line="240" w:lineRule="auto"/>
        <w:ind w:left="0" w:firstLine="709"/>
        <w:rPr>
          <w:rFonts w:ascii="Times New Roman" w:hAnsi="Times New Roman"/>
          <w:sz w:val="24"/>
          <w:szCs w:val="24"/>
        </w:rPr>
      </w:pPr>
      <w:bookmarkStart w:id="91" w:name="_Ref317252292"/>
      <w:proofErr w:type="gramStart"/>
      <w:r w:rsidRPr="00E72E02">
        <w:rPr>
          <w:rFonts w:ascii="Times New Roman" w:hAnsi="Times New Roman"/>
          <w:sz w:val="24"/>
          <w:szCs w:val="24"/>
        </w:rPr>
        <w:t>согласен</w:t>
      </w:r>
      <w:proofErr w:type="gramEnd"/>
      <w:r w:rsidRPr="00E72E02">
        <w:rPr>
          <w:rFonts w:ascii="Times New Roman" w:hAnsi="Times New Roman"/>
          <w:sz w:val="24"/>
          <w:szCs w:val="24"/>
        </w:rPr>
        <w:t xml:space="preserve"> с выделяемым ему перечнем, объемами и сроками </w:t>
      </w:r>
      <w:r w:rsidRPr="00D46408">
        <w:rPr>
          <w:rFonts w:ascii="Times New Roman" w:hAnsi="Times New Roman"/>
          <w:i/>
          <w:color w:val="auto"/>
          <w:sz w:val="24"/>
          <w:szCs w:val="24"/>
        </w:rPr>
        <w:t>выполнения работ/ ок</w:t>
      </w:r>
      <w:r w:rsidRPr="00D46408">
        <w:rPr>
          <w:rFonts w:ascii="Times New Roman" w:hAnsi="Times New Roman"/>
          <w:i/>
          <w:color w:val="auto"/>
          <w:sz w:val="24"/>
          <w:szCs w:val="24"/>
        </w:rPr>
        <w:t>а</w:t>
      </w:r>
      <w:r w:rsidRPr="00D46408">
        <w:rPr>
          <w:rFonts w:ascii="Times New Roman" w:hAnsi="Times New Roman"/>
          <w:i/>
          <w:color w:val="auto"/>
          <w:sz w:val="24"/>
          <w:szCs w:val="24"/>
        </w:rPr>
        <w:t>зания услуг</w:t>
      </w:r>
      <w:r w:rsidRPr="00D46408">
        <w:rPr>
          <w:rFonts w:ascii="Times New Roman" w:hAnsi="Times New Roman"/>
          <w:sz w:val="24"/>
          <w:szCs w:val="24"/>
        </w:rPr>
        <w:t>;</w:t>
      </w:r>
      <w:bookmarkEnd w:id="91"/>
    </w:p>
    <w:p w:rsidR="00E72E02" w:rsidRPr="00D46408" w:rsidRDefault="00E72E02" w:rsidP="00CD352C">
      <w:pPr>
        <w:pStyle w:val="02statia2"/>
        <w:numPr>
          <w:ilvl w:val="0"/>
          <w:numId w:val="51"/>
        </w:numPr>
        <w:tabs>
          <w:tab w:val="clear" w:pos="2140"/>
          <w:tab w:val="left" w:pos="1134"/>
          <w:tab w:val="left" w:pos="1418"/>
        </w:tabs>
        <w:spacing w:before="0" w:line="240" w:lineRule="auto"/>
        <w:ind w:left="0" w:firstLine="709"/>
        <w:rPr>
          <w:rFonts w:ascii="Times New Roman" w:hAnsi="Times New Roman"/>
          <w:sz w:val="24"/>
          <w:szCs w:val="24"/>
        </w:rPr>
      </w:pPr>
      <w:bookmarkStart w:id="92" w:name="_Ref317252317"/>
      <w:r w:rsidRPr="00E72E02">
        <w:rPr>
          <w:rFonts w:ascii="Times New Roman" w:hAnsi="Times New Roman"/>
          <w:sz w:val="24"/>
          <w:szCs w:val="24"/>
        </w:rPr>
        <w:t>отвечает требованиям настоящей аукционной документации (пункт </w:t>
      </w:r>
      <w:r w:rsidR="007D54BA">
        <w:rPr>
          <w:rFonts w:ascii="Times New Roman" w:hAnsi="Times New Roman"/>
          <w:sz w:val="24"/>
          <w:szCs w:val="24"/>
        </w:rPr>
        <w:fldChar w:fldCharType="begin"/>
      </w:r>
      <w:r w:rsidR="00D46408">
        <w:rPr>
          <w:rFonts w:ascii="Times New Roman" w:hAnsi="Times New Roman"/>
          <w:sz w:val="24"/>
          <w:szCs w:val="24"/>
        </w:rPr>
        <w:instrText xml:space="preserve"> REF _Ref319670208 \r \h </w:instrText>
      </w:r>
      <w:r w:rsidR="007D54BA">
        <w:rPr>
          <w:rFonts w:ascii="Times New Roman" w:hAnsi="Times New Roman"/>
          <w:sz w:val="24"/>
          <w:szCs w:val="24"/>
        </w:rPr>
      </w:r>
      <w:r w:rsidR="007D54BA">
        <w:rPr>
          <w:rFonts w:ascii="Times New Roman" w:hAnsi="Times New Roman"/>
          <w:sz w:val="24"/>
          <w:szCs w:val="24"/>
        </w:rPr>
        <w:fldChar w:fldCharType="separate"/>
      </w:r>
      <w:r w:rsidR="00F34AA4">
        <w:rPr>
          <w:rFonts w:ascii="Times New Roman" w:hAnsi="Times New Roman"/>
          <w:sz w:val="24"/>
          <w:szCs w:val="24"/>
        </w:rPr>
        <w:t>14</w:t>
      </w:r>
      <w:r w:rsidR="007D54BA">
        <w:rPr>
          <w:rFonts w:ascii="Times New Roman" w:hAnsi="Times New Roman"/>
          <w:sz w:val="24"/>
          <w:szCs w:val="24"/>
        </w:rPr>
        <w:fldChar w:fldCharType="end"/>
      </w:r>
      <w:r w:rsidRPr="00E72E02">
        <w:rPr>
          <w:rFonts w:ascii="Times New Roman" w:hAnsi="Times New Roman"/>
          <w:sz w:val="24"/>
          <w:szCs w:val="24"/>
        </w:rPr>
        <w:t xml:space="preserve"> раздела </w:t>
      </w:r>
      <w:fldSimple w:instr=" REF _Ref317252248 \r \h  \* MERGEFORMAT ">
        <w:r w:rsidR="00F34AA4">
          <w:rPr>
            <w:rFonts w:ascii="Times New Roman" w:hAnsi="Times New Roman"/>
            <w:sz w:val="24"/>
            <w:szCs w:val="24"/>
          </w:rPr>
          <w:t>5</w:t>
        </w:r>
      </w:fldSimple>
      <w:r w:rsidRPr="00E72E02">
        <w:rPr>
          <w:rFonts w:ascii="Times New Roman" w:hAnsi="Times New Roman"/>
          <w:sz w:val="24"/>
          <w:szCs w:val="24"/>
        </w:rPr>
        <w:t xml:space="preserve"> «Информационная карта аукциона») в </w:t>
      </w:r>
      <w:r w:rsidRPr="00D46408">
        <w:rPr>
          <w:rFonts w:ascii="Times New Roman" w:hAnsi="Times New Roman"/>
          <w:sz w:val="24"/>
          <w:szCs w:val="24"/>
        </w:rPr>
        <w:t xml:space="preserve">объеме </w:t>
      </w:r>
      <w:r w:rsidRPr="00D46408">
        <w:rPr>
          <w:rFonts w:ascii="Times New Roman" w:hAnsi="Times New Roman"/>
          <w:i/>
          <w:color w:val="auto"/>
          <w:sz w:val="24"/>
          <w:szCs w:val="24"/>
        </w:rPr>
        <w:t>выполняемых работ/ оказываемых услуг субпо</w:t>
      </w:r>
      <w:r w:rsidRPr="00D46408">
        <w:rPr>
          <w:rFonts w:ascii="Times New Roman" w:hAnsi="Times New Roman"/>
          <w:i/>
          <w:color w:val="auto"/>
          <w:sz w:val="24"/>
          <w:szCs w:val="24"/>
        </w:rPr>
        <w:t>д</w:t>
      </w:r>
      <w:r w:rsidRPr="00D46408">
        <w:rPr>
          <w:rFonts w:ascii="Times New Roman" w:hAnsi="Times New Roman"/>
          <w:i/>
          <w:color w:val="auto"/>
          <w:sz w:val="24"/>
          <w:szCs w:val="24"/>
        </w:rPr>
        <w:t>рядчиком/ соисполнителем</w:t>
      </w:r>
      <w:r w:rsidRPr="00D46408">
        <w:rPr>
          <w:rFonts w:ascii="Times New Roman" w:hAnsi="Times New Roman"/>
          <w:sz w:val="24"/>
          <w:szCs w:val="24"/>
        </w:rPr>
        <w:t>.</w:t>
      </w:r>
      <w:bookmarkEnd w:id="92"/>
    </w:p>
    <w:p w:rsidR="00E72E02" w:rsidRPr="00E72E02" w:rsidRDefault="00E72E02" w:rsidP="00A73E30">
      <w:pPr>
        <w:pStyle w:val="Times12"/>
        <w:numPr>
          <w:ilvl w:val="2"/>
          <w:numId w:val="12"/>
        </w:numPr>
        <w:tabs>
          <w:tab w:val="clear" w:pos="720"/>
          <w:tab w:val="num" w:pos="960"/>
          <w:tab w:val="left" w:pos="1418"/>
          <w:tab w:val="num" w:pos="2160"/>
        </w:tabs>
        <w:ind w:left="0" w:firstLine="709"/>
        <w:rPr>
          <w:szCs w:val="24"/>
        </w:rPr>
      </w:pPr>
      <w:bookmarkStart w:id="93" w:name="_Ref317256775"/>
      <w:proofErr w:type="gramStart"/>
      <w:r w:rsidRPr="00E72E02">
        <w:rPr>
          <w:bCs w:val="0"/>
          <w:szCs w:val="24"/>
        </w:rPr>
        <w:t>Если пунктом</w:t>
      </w:r>
      <w:r w:rsidRPr="00E72E02">
        <w:rPr>
          <w:bCs w:val="0"/>
          <w:szCs w:val="24"/>
          <w:lang w:val="en-US"/>
        </w:rPr>
        <w:t> </w:t>
      </w:r>
      <w:r w:rsidR="007D54BA">
        <w:rPr>
          <w:bCs w:val="0"/>
          <w:szCs w:val="24"/>
          <w:lang w:val="en-US"/>
        </w:rPr>
        <w:fldChar w:fldCharType="begin"/>
      </w:r>
      <w:r w:rsidR="00D46408" w:rsidRPr="00D46408">
        <w:rPr>
          <w:bCs w:val="0"/>
          <w:szCs w:val="24"/>
        </w:rPr>
        <w:instrText xml:space="preserve"> </w:instrText>
      </w:r>
      <w:r w:rsidR="00D46408">
        <w:rPr>
          <w:bCs w:val="0"/>
          <w:szCs w:val="24"/>
          <w:lang w:val="en-US"/>
        </w:rPr>
        <w:instrText>REF</w:instrText>
      </w:r>
      <w:r w:rsidR="00D46408" w:rsidRPr="00D46408">
        <w:rPr>
          <w:bCs w:val="0"/>
          <w:szCs w:val="24"/>
        </w:rPr>
        <w:instrText xml:space="preserve"> _</w:instrText>
      </w:r>
      <w:r w:rsidR="00D46408">
        <w:rPr>
          <w:bCs w:val="0"/>
          <w:szCs w:val="24"/>
          <w:lang w:val="en-US"/>
        </w:rPr>
        <w:instrText>Ref</w:instrText>
      </w:r>
      <w:r w:rsidR="00D46408" w:rsidRPr="00D46408">
        <w:rPr>
          <w:bCs w:val="0"/>
          <w:szCs w:val="24"/>
        </w:rPr>
        <w:instrText>319670208 \</w:instrText>
      </w:r>
      <w:r w:rsidR="00D46408">
        <w:rPr>
          <w:bCs w:val="0"/>
          <w:szCs w:val="24"/>
          <w:lang w:val="en-US"/>
        </w:rPr>
        <w:instrText>r</w:instrText>
      </w:r>
      <w:r w:rsidR="00D46408" w:rsidRPr="00D46408">
        <w:rPr>
          <w:bCs w:val="0"/>
          <w:szCs w:val="24"/>
        </w:rPr>
        <w:instrText xml:space="preserve"> \</w:instrText>
      </w:r>
      <w:r w:rsidR="00D46408">
        <w:rPr>
          <w:bCs w:val="0"/>
          <w:szCs w:val="24"/>
          <w:lang w:val="en-US"/>
        </w:rPr>
        <w:instrText>h</w:instrText>
      </w:r>
      <w:r w:rsidR="00D46408" w:rsidRPr="00D46408">
        <w:rPr>
          <w:bCs w:val="0"/>
          <w:szCs w:val="24"/>
        </w:rPr>
        <w:instrText xml:space="preserve"> </w:instrText>
      </w:r>
      <w:r w:rsidR="007D54BA">
        <w:rPr>
          <w:bCs w:val="0"/>
          <w:szCs w:val="24"/>
          <w:lang w:val="en-US"/>
        </w:rPr>
      </w:r>
      <w:r w:rsidR="007D54BA">
        <w:rPr>
          <w:bCs w:val="0"/>
          <w:szCs w:val="24"/>
          <w:lang w:val="en-US"/>
        </w:rPr>
        <w:fldChar w:fldCharType="separate"/>
      </w:r>
      <w:r w:rsidR="00F34AA4" w:rsidRPr="00F34AA4">
        <w:rPr>
          <w:bCs w:val="0"/>
          <w:szCs w:val="24"/>
        </w:rPr>
        <w:t>14</w:t>
      </w:r>
      <w:r w:rsidR="007D54BA">
        <w:rPr>
          <w:bCs w:val="0"/>
          <w:szCs w:val="24"/>
          <w:lang w:val="en-US"/>
        </w:rPr>
        <w:fldChar w:fldCharType="end"/>
      </w:r>
      <w:r w:rsidRPr="00E72E02">
        <w:rPr>
          <w:bCs w:val="0"/>
          <w:szCs w:val="24"/>
        </w:rPr>
        <w:t xml:space="preserve"> раздела </w:t>
      </w:r>
      <w:fldSimple w:instr=" REF _Ref317249938 \r \h  \* MERGEFORMAT ">
        <w:r w:rsidR="00F34AA4">
          <w:rPr>
            <w:bCs w:val="0"/>
            <w:szCs w:val="24"/>
          </w:rPr>
          <w:t>5</w:t>
        </w:r>
      </w:fldSimple>
      <w:r w:rsidRPr="00E72E02">
        <w:rPr>
          <w:bCs w:val="0"/>
          <w:szCs w:val="24"/>
        </w:rPr>
        <w:t xml:space="preserve"> «Информационная карта аукциона» установлено тр</w:t>
      </w:r>
      <w:r w:rsidRPr="00E72E02">
        <w:rPr>
          <w:bCs w:val="0"/>
          <w:szCs w:val="24"/>
        </w:rPr>
        <w:t>е</w:t>
      </w:r>
      <w:r w:rsidRPr="00E72E02">
        <w:rPr>
          <w:bCs w:val="0"/>
          <w:szCs w:val="24"/>
        </w:rPr>
        <w:t xml:space="preserve">бование о наличии у привлекаемых </w:t>
      </w:r>
      <w:r w:rsidRPr="00D46408">
        <w:rPr>
          <w:i/>
          <w:szCs w:val="24"/>
        </w:rPr>
        <w:t xml:space="preserve">субподрядчиков / соисполнителей </w:t>
      </w:r>
      <w:r w:rsidRPr="00D46408">
        <w:rPr>
          <w:szCs w:val="24"/>
        </w:rPr>
        <w:t>соответствующих</w:t>
      </w:r>
      <w:r w:rsidRPr="00D46408">
        <w:rPr>
          <w:bCs w:val="0"/>
          <w:szCs w:val="24"/>
        </w:rPr>
        <w:t xml:space="preserve"> разр</w:t>
      </w:r>
      <w:r w:rsidRPr="00D46408">
        <w:rPr>
          <w:bCs w:val="0"/>
          <w:szCs w:val="24"/>
        </w:rPr>
        <w:t>е</w:t>
      </w:r>
      <w:r w:rsidRPr="00D46408">
        <w:rPr>
          <w:bCs w:val="0"/>
          <w:szCs w:val="24"/>
        </w:rPr>
        <w:t>шающих документов на осуществление видов деятельности, связанных с выполнением догов</w:t>
      </w:r>
      <w:r w:rsidRPr="00D46408">
        <w:rPr>
          <w:bCs w:val="0"/>
          <w:szCs w:val="24"/>
        </w:rPr>
        <w:t>о</w:t>
      </w:r>
      <w:r w:rsidRPr="00D46408">
        <w:rPr>
          <w:bCs w:val="0"/>
          <w:szCs w:val="24"/>
        </w:rPr>
        <w:t xml:space="preserve">ра, право на заключение которого, является предметом настоящего аукциона, в объеме </w:t>
      </w:r>
      <w:r w:rsidRPr="00D46408">
        <w:rPr>
          <w:bCs w:val="0"/>
          <w:i/>
          <w:szCs w:val="24"/>
        </w:rPr>
        <w:t>выпо</w:t>
      </w:r>
      <w:r w:rsidRPr="00D46408">
        <w:rPr>
          <w:bCs w:val="0"/>
          <w:i/>
          <w:szCs w:val="24"/>
        </w:rPr>
        <w:t>л</w:t>
      </w:r>
      <w:r w:rsidRPr="00D46408">
        <w:rPr>
          <w:bCs w:val="0"/>
          <w:i/>
          <w:szCs w:val="24"/>
        </w:rPr>
        <w:t>няемых работ /оказываемых услуг</w:t>
      </w:r>
      <w:r w:rsidRPr="00D46408">
        <w:rPr>
          <w:bCs w:val="0"/>
          <w:szCs w:val="24"/>
        </w:rPr>
        <w:t xml:space="preserve"> согласно плану распределения видов и объемов </w:t>
      </w:r>
      <w:r w:rsidRPr="00D46408">
        <w:rPr>
          <w:bCs w:val="0"/>
          <w:i/>
          <w:szCs w:val="24"/>
        </w:rPr>
        <w:t>выполнения работ /оказания услуг</w:t>
      </w:r>
      <w:r w:rsidRPr="00D46408">
        <w:rPr>
          <w:szCs w:val="24"/>
        </w:rPr>
        <w:t xml:space="preserve">, </w:t>
      </w:r>
      <w:r w:rsidRPr="00D46408">
        <w:rPr>
          <w:bCs w:val="0"/>
          <w:szCs w:val="24"/>
        </w:rPr>
        <w:t xml:space="preserve">то каждый привлекаемый </w:t>
      </w:r>
      <w:r w:rsidRPr="00D46408">
        <w:rPr>
          <w:i/>
          <w:szCs w:val="24"/>
        </w:rPr>
        <w:t>субподрядчик/ соисполнитель</w:t>
      </w:r>
      <w:r w:rsidRPr="00D46408">
        <w:rPr>
          <w:szCs w:val="24"/>
        </w:rPr>
        <w:t xml:space="preserve"> </w:t>
      </w:r>
      <w:r w:rsidRPr="00D46408">
        <w:rPr>
          <w:bCs w:val="0"/>
          <w:szCs w:val="24"/>
        </w:rPr>
        <w:t>должен отвечать данному требованию</w:t>
      </w:r>
      <w:proofErr w:type="gramEnd"/>
      <w:r w:rsidRPr="00D46408">
        <w:rPr>
          <w:bCs w:val="0"/>
          <w:szCs w:val="24"/>
        </w:rPr>
        <w:t xml:space="preserve"> независимо от </w:t>
      </w:r>
      <w:r w:rsidRPr="00D46408">
        <w:rPr>
          <w:bCs w:val="0"/>
          <w:i/>
          <w:szCs w:val="24"/>
        </w:rPr>
        <w:t>выполняемого/оказываемого</w:t>
      </w:r>
      <w:r w:rsidRPr="00D46408">
        <w:rPr>
          <w:bCs w:val="0"/>
          <w:szCs w:val="24"/>
        </w:rPr>
        <w:t xml:space="preserve"> таким </w:t>
      </w:r>
      <w:r w:rsidRPr="00D46408">
        <w:rPr>
          <w:bCs w:val="0"/>
          <w:i/>
          <w:szCs w:val="24"/>
        </w:rPr>
        <w:t>субподрядчиком/ сои</w:t>
      </w:r>
      <w:r w:rsidRPr="00D46408">
        <w:rPr>
          <w:bCs w:val="0"/>
          <w:i/>
          <w:szCs w:val="24"/>
        </w:rPr>
        <w:t>с</w:t>
      </w:r>
      <w:r w:rsidRPr="00D46408">
        <w:rPr>
          <w:bCs w:val="0"/>
          <w:i/>
          <w:szCs w:val="24"/>
        </w:rPr>
        <w:t>полнителем</w:t>
      </w:r>
      <w:r w:rsidRPr="00D46408">
        <w:rPr>
          <w:bCs w:val="0"/>
          <w:szCs w:val="24"/>
        </w:rPr>
        <w:t xml:space="preserve"> объема </w:t>
      </w:r>
      <w:r w:rsidRPr="00D46408">
        <w:rPr>
          <w:bCs w:val="0"/>
          <w:i/>
          <w:szCs w:val="24"/>
        </w:rPr>
        <w:t>работ</w:t>
      </w:r>
      <w:r w:rsidRPr="00D46408">
        <w:rPr>
          <w:i/>
          <w:szCs w:val="24"/>
        </w:rPr>
        <w:t>/</w:t>
      </w:r>
      <w:r w:rsidRPr="00D46408">
        <w:rPr>
          <w:bCs w:val="0"/>
          <w:i/>
          <w:szCs w:val="24"/>
        </w:rPr>
        <w:t xml:space="preserve"> услуг</w:t>
      </w:r>
      <w:r w:rsidRPr="00D46408">
        <w:rPr>
          <w:szCs w:val="24"/>
        </w:rPr>
        <w:t xml:space="preserve"> </w:t>
      </w:r>
      <w:r w:rsidRPr="00D46408">
        <w:rPr>
          <w:bCs w:val="0"/>
          <w:szCs w:val="24"/>
        </w:rPr>
        <w:t>по отно</w:t>
      </w:r>
      <w:r w:rsidRPr="00E72E02">
        <w:rPr>
          <w:bCs w:val="0"/>
          <w:szCs w:val="24"/>
        </w:rPr>
        <w:t>шению к </w:t>
      </w:r>
      <w:r w:rsidRPr="00E72E02">
        <w:rPr>
          <w:szCs w:val="24"/>
        </w:rPr>
        <w:t>общей цене заявки участника аукциона</w:t>
      </w:r>
      <w:r w:rsidRPr="00E72E02">
        <w:rPr>
          <w:bCs w:val="0"/>
          <w:szCs w:val="24"/>
        </w:rPr>
        <w:t>.</w:t>
      </w:r>
    </w:p>
    <w:p w:rsidR="00E72E02" w:rsidRPr="00E72E02" w:rsidRDefault="00E72E02" w:rsidP="00A73E30">
      <w:pPr>
        <w:pStyle w:val="Times12"/>
        <w:numPr>
          <w:ilvl w:val="2"/>
          <w:numId w:val="12"/>
        </w:numPr>
        <w:tabs>
          <w:tab w:val="clear" w:pos="720"/>
          <w:tab w:val="num" w:pos="960"/>
          <w:tab w:val="left" w:pos="1418"/>
          <w:tab w:val="num" w:pos="2160"/>
        </w:tabs>
        <w:ind w:left="0" w:firstLine="709"/>
        <w:rPr>
          <w:szCs w:val="24"/>
        </w:rPr>
      </w:pPr>
      <w:bookmarkStart w:id="94" w:name="_Ref389466193"/>
      <w:proofErr w:type="gramStart"/>
      <w:r w:rsidRPr="00E72E02">
        <w:rPr>
          <w:szCs w:val="24"/>
        </w:rPr>
        <w:t>В связи с вышеизложенным участник аукциона готовит заявку на</w:t>
      </w:r>
      <w:r w:rsidRPr="00E72E02">
        <w:rPr>
          <w:szCs w:val="24"/>
          <w:lang w:val="en-US"/>
        </w:rPr>
        <w:t> </w:t>
      </w:r>
      <w:r w:rsidRPr="00E72E02">
        <w:rPr>
          <w:szCs w:val="24"/>
        </w:rPr>
        <w:t>участие в ау</w:t>
      </w:r>
      <w:r w:rsidRPr="00E72E02">
        <w:rPr>
          <w:szCs w:val="24"/>
        </w:rPr>
        <w:t>к</w:t>
      </w:r>
      <w:r w:rsidRPr="00E72E02">
        <w:rPr>
          <w:szCs w:val="24"/>
        </w:rPr>
        <w:t>ционе с учетом следующих дополнительных требований:</w:t>
      </w:r>
      <w:bookmarkEnd w:id="93"/>
      <w:bookmarkEnd w:id="94"/>
      <w:proofErr w:type="gramEnd"/>
    </w:p>
    <w:p w:rsidR="00E72E02" w:rsidRPr="00E72E02" w:rsidRDefault="00E72E02" w:rsidP="00CD352C">
      <w:pPr>
        <w:pStyle w:val="02statia2"/>
        <w:numPr>
          <w:ilvl w:val="0"/>
          <w:numId w:val="53"/>
        </w:numPr>
        <w:tabs>
          <w:tab w:val="left" w:pos="1134"/>
          <w:tab w:val="left" w:pos="1418"/>
        </w:tabs>
        <w:spacing w:before="0" w:line="240" w:lineRule="auto"/>
        <w:ind w:left="0" w:firstLine="709"/>
        <w:rPr>
          <w:rFonts w:ascii="Times New Roman" w:hAnsi="Times New Roman"/>
          <w:sz w:val="24"/>
          <w:szCs w:val="24"/>
        </w:rPr>
      </w:pPr>
      <w:bookmarkStart w:id="95" w:name="_Ref317256766"/>
      <w:r w:rsidRPr="00E72E02">
        <w:rPr>
          <w:rFonts w:ascii="Times New Roman" w:hAnsi="Times New Roman"/>
          <w:sz w:val="24"/>
          <w:szCs w:val="24"/>
        </w:rPr>
        <w:t>для подтверждения соответствия требованиям, установленным подпунктами </w:t>
      </w:r>
      <w:fldSimple w:instr=" REF _Ref317252286 \r \h  \* MERGEFORMAT ">
        <w:r w:rsidR="00F34AA4">
          <w:rPr>
            <w:rFonts w:ascii="Times New Roman" w:hAnsi="Times New Roman"/>
            <w:sz w:val="24"/>
            <w:szCs w:val="24"/>
          </w:rPr>
          <w:t>а)</w:t>
        </w:r>
      </w:fldSimple>
      <w:r w:rsidRPr="00E72E02">
        <w:rPr>
          <w:rFonts w:ascii="Times New Roman" w:hAnsi="Times New Roman"/>
          <w:sz w:val="24"/>
          <w:szCs w:val="24"/>
        </w:rPr>
        <w:t xml:space="preserve">, </w:t>
      </w:r>
      <w:fldSimple w:instr=" REF _Ref317252292 \r \h  \* MERGEFORMAT ">
        <w:r w:rsidR="00F34AA4">
          <w:rPr>
            <w:rFonts w:ascii="Times New Roman" w:hAnsi="Times New Roman"/>
            <w:sz w:val="24"/>
            <w:szCs w:val="24"/>
          </w:rPr>
          <w:t>б)</w:t>
        </w:r>
      </w:fldSimple>
      <w:r w:rsidRPr="00E72E02">
        <w:rPr>
          <w:rFonts w:ascii="Times New Roman" w:hAnsi="Times New Roman"/>
          <w:sz w:val="24"/>
          <w:szCs w:val="24"/>
        </w:rPr>
        <w:t xml:space="preserve"> пункта </w:t>
      </w:r>
      <w:fldSimple w:instr=" REF _Ref317252302 \r \h  \* MERGEFORMAT ">
        <w:r w:rsidR="00F34AA4">
          <w:rPr>
            <w:rFonts w:ascii="Times New Roman" w:hAnsi="Times New Roman"/>
            <w:sz w:val="24"/>
            <w:szCs w:val="24"/>
          </w:rPr>
          <w:t>3.5.1</w:t>
        </w:r>
      </w:fldSimple>
      <w:r w:rsidRPr="00E72E02">
        <w:rPr>
          <w:rFonts w:ascii="Times New Roman" w:hAnsi="Times New Roman"/>
          <w:sz w:val="24"/>
          <w:szCs w:val="24"/>
        </w:rPr>
        <w:t>, в заявку на участие в аукционе включаются копии договоров (в том числе предв</w:t>
      </w:r>
      <w:r w:rsidRPr="00E72E02">
        <w:rPr>
          <w:rFonts w:ascii="Times New Roman" w:hAnsi="Times New Roman"/>
          <w:sz w:val="24"/>
          <w:szCs w:val="24"/>
        </w:rPr>
        <w:t>а</w:t>
      </w:r>
      <w:r w:rsidRPr="00E72E02">
        <w:rPr>
          <w:rFonts w:ascii="Times New Roman" w:hAnsi="Times New Roman"/>
          <w:sz w:val="24"/>
          <w:szCs w:val="24"/>
        </w:rPr>
        <w:t xml:space="preserve">рительные или под условием) с указанием перечня, </w:t>
      </w:r>
      <w:r w:rsidRPr="00D46408">
        <w:rPr>
          <w:rFonts w:ascii="Times New Roman" w:hAnsi="Times New Roman"/>
          <w:sz w:val="24"/>
          <w:szCs w:val="24"/>
        </w:rPr>
        <w:t xml:space="preserve">объема и сроков </w:t>
      </w:r>
      <w:r w:rsidRPr="00D46408">
        <w:rPr>
          <w:rFonts w:ascii="Times New Roman" w:hAnsi="Times New Roman"/>
          <w:i/>
          <w:color w:val="auto"/>
          <w:sz w:val="24"/>
          <w:szCs w:val="24"/>
        </w:rPr>
        <w:t>выполнения работ/ оказ</w:t>
      </w:r>
      <w:r w:rsidRPr="00D46408">
        <w:rPr>
          <w:rFonts w:ascii="Times New Roman" w:hAnsi="Times New Roman"/>
          <w:i/>
          <w:color w:val="auto"/>
          <w:sz w:val="24"/>
          <w:szCs w:val="24"/>
        </w:rPr>
        <w:t>а</w:t>
      </w:r>
      <w:r w:rsidRPr="00D46408">
        <w:rPr>
          <w:rFonts w:ascii="Times New Roman" w:hAnsi="Times New Roman"/>
          <w:i/>
          <w:color w:val="auto"/>
          <w:sz w:val="24"/>
          <w:szCs w:val="24"/>
        </w:rPr>
        <w:t>ния услуг</w:t>
      </w:r>
      <w:r w:rsidRPr="00D46408">
        <w:rPr>
          <w:rFonts w:ascii="Times New Roman" w:hAnsi="Times New Roman"/>
          <w:sz w:val="24"/>
          <w:szCs w:val="24"/>
        </w:rPr>
        <w:t xml:space="preserve">, возлагаемых на </w:t>
      </w:r>
      <w:r w:rsidRPr="00D46408">
        <w:rPr>
          <w:rFonts w:ascii="Times New Roman" w:hAnsi="Times New Roman"/>
          <w:i/>
          <w:color w:val="auto"/>
          <w:sz w:val="24"/>
          <w:szCs w:val="24"/>
        </w:rPr>
        <w:t>субподрядчика/ соисполнителя.</w:t>
      </w:r>
      <w:r w:rsidRPr="00D46408">
        <w:rPr>
          <w:rFonts w:ascii="Times New Roman" w:hAnsi="Times New Roman"/>
          <w:sz w:val="24"/>
          <w:szCs w:val="24"/>
        </w:rPr>
        <w:t xml:space="preserve"> В случае отсутствия в составе заявки на участие в аукционе указанных договоров, документы, представленные на такого </w:t>
      </w:r>
      <w:r w:rsidRPr="00D46408">
        <w:rPr>
          <w:rFonts w:ascii="Times New Roman" w:hAnsi="Times New Roman"/>
          <w:i/>
          <w:color w:val="auto"/>
          <w:sz w:val="24"/>
          <w:szCs w:val="24"/>
        </w:rPr>
        <w:t>субподря</w:t>
      </w:r>
      <w:r w:rsidRPr="00D46408">
        <w:rPr>
          <w:rFonts w:ascii="Times New Roman" w:hAnsi="Times New Roman"/>
          <w:i/>
          <w:color w:val="auto"/>
          <w:sz w:val="24"/>
          <w:szCs w:val="24"/>
        </w:rPr>
        <w:t>д</w:t>
      </w:r>
      <w:r w:rsidRPr="00D46408">
        <w:rPr>
          <w:rFonts w:ascii="Times New Roman" w:hAnsi="Times New Roman"/>
          <w:i/>
          <w:color w:val="auto"/>
          <w:sz w:val="24"/>
          <w:szCs w:val="24"/>
        </w:rPr>
        <w:t>чика/ соисполнителя</w:t>
      </w:r>
      <w:r w:rsidRPr="00D46408">
        <w:rPr>
          <w:rFonts w:ascii="Times New Roman" w:hAnsi="Times New Roman"/>
          <w:color w:val="auto"/>
          <w:sz w:val="24"/>
          <w:szCs w:val="24"/>
        </w:rPr>
        <w:t>,</w:t>
      </w:r>
      <w:r w:rsidRPr="00D46408">
        <w:rPr>
          <w:rFonts w:ascii="Times New Roman" w:hAnsi="Times New Roman"/>
          <w:sz w:val="24"/>
          <w:szCs w:val="24"/>
        </w:rPr>
        <w:t xml:space="preserve"> считаются не поданными и сведения, указанные в таких</w:t>
      </w:r>
      <w:r w:rsidRPr="00E72E02">
        <w:rPr>
          <w:rFonts w:ascii="Times New Roman" w:hAnsi="Times New Roman"/>
          <w:sz w:val="24"/>
          <w:szCs w:val="24"/>
        </w:rPr>
        <w:t xml:space="preserve"> документах не учитываются при рассмотрении данной заявки на участие в аукционе;</w:t>
      </w:r>
      <w:bookmarkEnd w:id="95"/>
    </w:p>
    <w:p w:rsidR="00E72E02" w:rsidRPr="00E72E02" w:rsidRDefault="00E72E02" w:rsidP="00CD352C">
      <w:pPr>
        <w:pStyle w:val="02statia2"/>
        <w:numPr>
          <w:ilvl w:val="0"/>
          <w:numId w:val="53"/>
        </w:numPr>
        <w:tabs>
          <w:tab w:val="clear" w:pos="1200"/>
          <w:tab w:val="left" w:pos="1134"/>
          <w:tab w:val="left" w:pos="1418"/>
        </w:tabs>
        <w:spacing w:before="0" w:line="240" w:lineRule="auto"/>
        <w:ind w:left="0" w:firstLine="709"/>
        <w:rPr>
          <w:rFonts w:ascii="Times New Roman" w:hAnsi="Times New Roman"/>
          <w:sz w:val="24"/>
          <w:szCs w:val="24"/>
        </w:rPr>
      </w:pPr>
      <w:r w:rsidRPr="00E72E02">
        <w:rPr>
          <w:rFonts w:ascii="Times New Roman" w:hAnsi="Times New Roman"/>
          <w:sz w:val="24"/>
          <w:szCs w:val="24"/>
        </w:rPr>
        <w:t>заявка на участие в аукционе должна включать сведения, подтверждающие соотве</w:t>
      </w:r>
      <w:r w:rsidRPr="00E72E02">
        <w:rPr>
          <w:rFonts w:ascii="Times New Roman" w:hAnsi="Times New Roman"/>
          <w:sz w:val="24"/>
          <w:szCs w:val="24"/>
        </w:rPr>
        <w:t>т</w:t>
      </w:r>
      <w:r w:rsidRPr="00E72E02">
        <w:rPr>
          <w:rFonts w:ascii="Times New Roman" w:hAnsi="Times New Roman"/>
          <w:sz w:val="24"/>
          <w:szCs w:val="24"/>
        </w:rPr>
        <w:t xml:space="preserve">ствие каждого </w:t>
      </w:r>
      <w:r w:rsidRPr="00D46408">
        <w:rPr>
          <w:rFonts w:ascii="Times New Roman" w:hAnsi="Times New Roman"/>
          <w:i/>
          <w:color w:val="auto"/>
          <w:sz w:val="24"/>
          <w:szCs w:val="24"/>
        </w:rPr>
        <w:t>субподрядчика/ соисполнителя</w:t>
      </w:r>
      <w:r w:rsidRPr="00D46408">
        <w:rPr>
          <w:rFonts w:ascii="Times New Roman" w:hAnsi="Times New Roman"/>
          <w:sz w:val="24"/>
          <w:szCs w:val="24"/>
        </w:rPr>
        <w:t xml:space="preserve"> установленным в подпункте </w:t>
      </w:r>
      <w:fldSimple w:instr=" REF _Ref317252317 \r \h  \* MERGEFORMAT ">
        <w:r w:rsidR="00F34AA4">
          <w:rPr>
            <w:rFonts w:ascii="Times New Roman" w:hAnsi="Times New Roman"/>
            <w:sz w:val="24"/>
            <w:szCs w:val="24"/>
          </w:rPr>
          <w:t>в)</w:t>
        </w:r>
      </w:fldSimple>
      <w:r w:rsidRPr="00D46408">
        <w:rPr>
          <w:rFonts w:ascii="Times New Roman" w:hAnsi="Times New Roman"/>
          <w:sz w:val="24"/>
          <w:szCs w:val="24"/>
        </w:rPr>
        <w:t xml:space="preserve"> пункта </w:t>
      </w:r>
      <w:fldSimple w:instr=" REF _Ref317252302 \r \h  \* MERGEFORMAT ">
        <w:r w:rsidR="00F34AA4">
          <w:rPr>
            <w:rFonts w:ascii="Times New Roman" w:hAnsi="Times New Roman"/>
            <w:sz w:val="24"/>
            <w:szCs w:val="24"/>
          </w:rPr>
          <w:t>3.5.1</w:t>
        </w:r>
      </w:fldSimple>
      <w:r w:rsidRPr="00D46408">
        <w:rPr>
          <w:rFonts w:ascii="Times New Roman" w:hAnsi="Times New Roman"/>
          <w:sz w:val="24"/>
          <w:szCs w:val="24"/>
        </w:rPr>
        <w:t xml:space="preserve"> тр</w:t>
      </w:r>
      <w:r w:rsidRPr="00D46408">
        <w:rPr>
          <w:rFonts w:ascii="Times New Roman" w:hAnsi="Times New Roman"/>
          <w:sz w:val="24"/>
          <w:szCs w:val="24"/>
        </w:rPr>
        <w:t>е</w:t>
      </w:r>
      <w:r w:rsidRPr="00D46408">
        <w:rPr>
          <w:rFonts w:ascii="Times New Roman" w:hAnsi="Times New Roman"/>
          <w:sz w:val="24"/>
          <w:szCs w:val="24"/>
        </w:rPr>
        <w:t xml:space="preserve">бованиям, в объеме </w:t>
      </w:r>
      <w:r w:rsidRPr="00D46408">
        <w:rPr>
          <w:rFonts w:ascii="Times New Roman" w:hAnsi="Times New Roman"/>
          <w:i/>
          <w:color w:val="auto"/>
          <w:sz w:val="24"/>
          <w:szCs w:val="24"/>
        </w:rPr>
        <w:t>выполняемых работ/ оказываемых услуг субподрядчиком/соисполнителем</w:t>
      </w:r>
      <w:r w:rsidRPr="00D46408">
        <w:rPr>
          <w:rFonts w:ascii="Times New Roman" w:hAnsi="Times New Roman"/>
          <w:sz w:val="24"/>
          <w:szCs w:val="24"/>
        </w:rPr>
        <w:t>, с пре</w:t>
      </w:r>
      <w:r w:rsidRPr="00E72E02">
        <w:rPr>
          <w:rFonts w:ascii="Times New Roman" w:hAnsi="Times New Roman"/>
          <w:sz w:val="24"/>
          <w:szCs w:val="24"/>
        </w:rPr>
        <w:t>доставлением документов согласно пункту </w:t>
      </w:r>
      <w:r w:rsidR="007D54BA">
        <w:rPr>
          <w:rFonts w:ascii="Times New Roman" w:hAnsi="Times New Roman"/>
          <w:sz w:val="24"/>
          <w:szCs w:val="24"/>
        </w:rPr>
        <w:fldChar w:fldCharType="begin"/>
      </w:r>
      <w:r w:rsidR="00D46408">
        <w:rPr>
          <w:rFonts w:ascii="Times New Roman" w:hAnsi="Times New Roman"/>
          <w:sz w:val="24"/>
          <w:szCs w:val="24"/>
        </w:rPr>
        <w:instrText xml:space="preserve"> REF _Ref317257698 \r \h </w:instrText>
      </w:r>
      <w:r w:rsidR="007D54BA">
        <w:rPr>
          <w:rFonts w:ascii="Times New Roman" w:hAnsi="Times New Roman"/>
          <w:sz w:val="24"/>
          <w:szCs w:val="24"/>
        </w:rPr>
      </w:r>
      <w:r w:rsidR="007D54BA">
        <w:rPr>
          <w:rFonts w:ascii="Times New Roman" w:hAnsi="Times New Roman"/>
          <w:sz w:val="24"/>
          <w:szCs w:val="24"/>
        </w:rPr>
        <w:fldChar w:fldCharType="separate"/>
      </w:r>
      <w:r w:rsidR="00F34AA4">
        <w:rPr>
          <w:rFonts w:ascii="Times New Roman" w:hAnsi="Times New Roman"/>
          <w:sz w:val="24"/>
          <w:szCs w:val="24"/>
        </w:rPr>
        <w:t>17</w:t>
      </w:r>
      <w:r w:rsidR="007D54BA">
        <w:rPr>
          <w:rFonts w:ascii="Times New Roman" w:hAnsi="Times New Roman"/>
          <w:sz w:val="24"/>
          <w:szCs w:val="24"/>
        </w:rPr>
        <w:fldChar w:fldCharType="end"/>
      </w:r>
      <w:r w:rsidRPr="00E72E02">
        <w:rPr>
          <w:rFonts w:ascii="Times New Roman" w:hAnsi="Times New Roman"/>
          <w:sz w:val="24"/>
          <w:szCs w:val="24"/>
        </w:rPr>
        <w:t xml:space="preserve"> раздела </w:t>
      </w:r>
      <w:fldSimple w:instr=" REF _Ref317252368 \r \h  \* MERGEFORMAT ">
        <w:r w:rsidR="00F34AA4">
          <w:rPr>
            <w:rFonts w:ascii="Times New Roman" w:hAnsi="Times New Roman"/>
            <w:sz w:val="24"/>
            <w:szCs w:val="24"/>
          </w:rPr>
          <w:t>5</w:t>
        </w:r>
      </w:fldSimple>
      <w:r w:rsidRPr="00E72E02">
        <w:rPr>
          <w:rFonts w:ascii="Times New Roman" w:hAnsi="Times New Roman"/>
          <w:sz w:val="24"/>
          <w:szCs w:val="24"/>
        </w:rPr>
        <w:t xml:space="preserve"> «Информационная карта аукци</w:t>
      </w:r>
      <w:r w:rsidRPr="00E72E02">
        <w:rPr>
          <w:rFonts w:ascii="Times New Roman" w:hAnsi="Times New Roman"/>
          <w:sz w:val="24"/>
          <w:szCs w:val="24"/>
        </w:rPr>
        <w:t>о</w:t>
      </w:r>
      <w:r w:rsidRPr="00E72E02">
        <w:rPr>
          <w:rFonts w:ascii="Times New Roman" w:hAnsi="Times New Roman"/>
          <w:sz w:val="24"/>
          <w:szCs w:val="24"/>
        </w:rPr>
        <w:t xml:space="preserve">на». </w:t>
      </w:r>
      <w:proofErr w:type="gramStart"/>
      <w:r w:rsidRPr="00E72E02">
        <w:rPr>
          <w:rFonts w:ascii="Times New Roman" w:hAnsi="Times New Roman"/>
          <w:sz w:val="24"/>
          <w:szCs w:val="24"/>
        </w:rPr>
        <w:t>Соответствующие формы раздела </w:t>
      </w:r>
      <w:fldSimple w:instr=" REF _Ref317252392 \r \h  \* MERGEFORMAT ">
        <w:r w:rsidR="00F34AA4">
          <w:rPr>
            <w:rFonts w:ascii="Times New Roman" w:hAnsi="Times New Roman"/>
            <w:sz w:val="24"/>
            <w:szCs w:val="24"/>
          </w:rPr>
          <w:t>6</w:t>
        </w:r>
      </w:fldSimple>
      <w:r w:rsidRPr="00E72E02">
        <w:rPr>
          <w:rFonts w:ascii="Times New Roman" w:hAnsi="Times New Roman"/>
          <w:sz w:val="24"/>
          <w:szCs w:val="24"/>
        </w:rPr>
        <w:t xml:space="preserve"> </w:t>
      </w:r>
      <w:r w:rsidRPr="00D46408">
        <w:rPr>
          <w:rFonts w:ascii="Times New Roman" w:hAnsi="Times New Roman"/>
          <w:sz w:val="24"/>
          <w:szCs w:val="24"/>
        </w:rPr>
        <w:t xml:space="preserve">заполняются </w:t>
      </w:r>
      <w:r w:rsidRPr="00D46408">
        <w:rPr>
          <w:rFonts w:ascii="Times New Roman" w:hAnsi="Times New Roman"/>
          <w:i/>
          <w:color w:val="auto"/>
          <w:sz w:val="24"/>
          <w:szCs w:val="24"/>
        </w:rPr>
        <w:t>субподрядчиком/ соисполнителем</w:t>
      </w:r>
      <w:r w:rsidRPr="00D46408">
        <w:rPr>
          <w:rFonts w:ascii="Times New Roman" w:hAnsi="Times New Roman"/>
          <w:sz w:val="24"/>
          <w:szCs w:val="24"/>
        </w:rPr>
        <w:t xml:space="preserve"> с ук</w:t>
      </w:r>
      <w:r w:rsidRPr="00D46408">
        <w:rPr>
          <w:rFonts w:ascii="Times New Roman" w:hAnsi="Times New Roman"/>
          <w:sz w:val="24"/>
          <w:szCs w:val="24"/>
        </w:rPr>
        <w:t>а</w:t>
      </w:r>
      <w:r w:rsidRPr="00D46408">
        <w:rPr>
          <w:rFonts w:ascii="Times New Roman" w:hAnsi="Times New Roman"/>
          <w:sz w:val="24"/>
          <w:szCs w:val="24"/>
        </w:rPr>
        <w:t xml:space="preserve">занием организаций </w:t>
      </w:r>
      <w:r w:rsidRPr="00D46408">
        <w:rPr>
          <w:rFonts w:ascii="Times New Roman" w:hAnsi="Times New Roman"/>
          <w:i/>
          <w:color w:val="auto"/>
          <w:sz w:val="24"/>
          <w:szCs w:val="24"/>
        </w:rPr>
        <w:t>субподрядчика/ соисполнителя</w:t>
      </w:r>
      <w:r w:rsidRPr="00D46408">
        <w:rPr>
          <w:rFonts w:ascii="Times New Roman" w:hAnsi="Times New Roman"/>
          <w:sz w:val="24"/>
          <w:szCs w:val="24"/>
        </w:rPr>
        <w:t xml:space="preserve"> и участника аукциона и заверяются подп</w:t>
      </w:r>
      <w:r w:rsidRPr="00D46408">
        <w:rPr>
          <w:rFonts w:ascii="Times New Roman" w:hAnsi="Times New Roman"/>
          <w:sz w:val="24"/>
          <w:szCs w:val="24"/>
        </w:rPr>
        <w:t>и</w:t>
      </w:r>
      <w:r w:rsidRPr="00D46408">
        <w:rPr>
          <w:rFonts w:ascii="Times New Roman" w:hAnsi="Times New Roman"/>
          <w:sz w:val="24"/>
          <w:szCs w:val="24"/>
        </w:rPr>
        <w:t xml:space="preserve">сью и печатью </w:t>
      </w:r>
      <w:r w:rsidRPr="00D46408">
        <w:rPr>
          <w:rFonts w:ascii="Times New Roman" w:hAnsi="Times New Roman"/>
          <w:i/>
          <w:color w:val="auto"/>
          <w:sz w:val="24"/>
          <w:szCs w:val="24"/>
        </w:rPr>
        <w:t>субподрядчика/ соисполнителя</w:t>
      </w:r>
      <w:r w:rsidRPr="00D46408">
        <w:rPr>
          <w:rFonts w:ascii="Times New Roman" w:hAnsi="Times New Roman"/>
          <w:color w:val="auto"/>
          <w:sz w:val="24"/>
          <w:szCs w:val="24"/>
        </w:rPr>
        <w:t xml:space="preserve"> и </w:t>
      </w:r>
      <w:r w:rsidRPr="00D46408">
        <w:rPr>
          <w:rFonts w:ascii="Times New Roman" w:hAnsi="Times New Roman"/>
          <w:sz w:val="24"/>
          <w:szCs w:val="24"/>
        </w:rPr>
        <w:t>участника</w:t>
      </w:r>
      <w:r w:rsidRPr="00E72E02">
        <w:rPr>
          <w:rFonts w:ascii="Times New Roman" w:hAnsi="Times New Roman"/>
          <w:sz w:val="24"/>
          <w:szCs w:val="24"/>
        </w:rPr>
        <w:t xml:space="preserve"> в соответствии с рекомендациями, указанными в пунктах </w:t>
      </w:r>
      <w:fldSimple w:instr=" REF _Ref317252426 \r \h  \* MERGEFORMAT ">
        <w:r w:rsidR="00F34AA4">
          <w:rPr>
            <w:rFonts w:ascii="Times New Roman" w:hAnsi="Times New Roman"/>
            <w:sz w:val="24"/>
            <w:szCs w:val="24"/>
          </w:rPr>
          <w:t>4.6.2</w:t>
        </w:r>
      </w:fldSimple>
      <w:r w:rsidRPr="00E72E02">
        <w:rPr>
          <w:rFonts w:ascii="Times New Roman" w:hAnsi="Times New Roman"/>
          <w:sz w:val="24"/>
          <w:szCs w:val="24"/>
        </w:rPr>
        <w:t xml:space="preserve">, </w:t>
      </w:r>
      <w:fldSimple w:instr=" REF _Ref317252433 \r \h  \* MERGEFORMAT ">
        <w:r w:rsidR="00F34AA4">
          <w:rPr>
            <w:rFonts w:ascii="Times New Roman" w:hAnsi="Times New Roman"/>
            <w:sz w:val="24"/>
            <w:szCs w:val="24"/>
          </w:rPr>
          <w:t>4.6.3</w:t>
        </w:r>
      </w:fldSimple>
      <w:r w:rsidRPr="00E72E02">
        <w:rPr>
          <w:rFonts w:ascii="Times New Roman" w:hAnsi="Times New Roman"/>
          <w:sz w:val="24"/>
          <w:szCs w:val="24"/>
        </w:rPr>
        <w:t>;</w:t>
      </w:r>
      <w:proofErr w:type="gramEnd"/>
    </w:p>
    <w:p w:rsidR="00E72E02" w:rsidRPr="00D46408" w:rsidRDefault="00E72E02" w:rsidP="00CD352C">
      <w:pPr>
        <w:pStyle w:val="02statia2"/>
        <w:numPr>
          <w:ilvl w:val="0"/>
          <w:numId w:val="53"/>
        </w:numPr>
        <w:tabs>
          <w:tab w:val="clear" w:pos="1200"/>
          <w:tab w:val="left" w:pos="1134"/>
          <w:tab w:val="left" w:pos="1418"/>
        </w:tabs>
        <w:spacing w:before="0" w:line="240" w:lineRule="auto"/>
        <w:ind w:left="0" w:firstLine="709"/>
        <w:rPr>
          <w:rFonts w:ascii="Times New Roman" w:hAnsi="Times New Roman"/>
          <w:sz w:val="24"/>
          <w:szCs w:val="24"/>
        </w:rPr>
      </w:pPr>
      <w:r w:rsidRPr="00D46408">
        <w:rPr>
          <w:rFonts w:ascii="Times New Roman" w:hAnsi="Times New Roman"/>
          <w:sz w:val="24"/>
          <w:szCs w:val="24"/>
        </w:rPr>
        <w:t>заявка на участие в аукционе должна включать сведения о</w:t>
      </w:r>
      <w:r w:rsidRPr="00D46408">
        <w:rPr>
          <w:rFonts w:ascii="Times New Roman" w:hAnsi="Times New Roman"/>
          <w:sz w:val="24"/>
          <w:szCs w:val="24"/>
          <w:lang w:val="en-US"/>
        </w:rPr>
        <w:t> </w:t>
      </w:r>
      <w:r w:rsidRPr="00D46408">
        <w:rPr>
          <w:rFonts w:ascii="Times New Roman" w:hAnsi="Times New Roman"/>
          <w:sz w:val="24"/>
          <w:szCs w:val="24"/>
        </w:rPr>
        <w:t xml:space="preserve">распределении видов и объемов </w:t>
      </w:r>
      <w:r w:rsidRPr="00D46408">
        <w:rPr>
          <w:rFonts w:ascii="Times New Roman" w:hAnsi="Times New Roman"/>
          <w:i/>
          <w:color w:val="auto"/>
          <w:sz w:val="24"/>
          <w:szCs w:val="24"/>
        </w:rPr>
        <w:t>работ/услуг</w:t>
      </w:r>
      <w:r w:rsidRPr="00D46408">
        <w:rPr>
          <w:rFonts w:ascii="Times New Roman" w:hAnsi="Times New Roman"/>
          <w:sz w:val="24"/>
          <w:szCs w:val="24"/>
        </w:rPr>
        <w:t xml:space="preserve"> между участником аукциона и </w:t>
      </w:r>
      <w:r w:rsidRPr="00D46408">
        <w:rPr>
          <w:rFonts w:ascii="Times New Roman" w:hAnsi="Times New Roman"/>
          <w:i/>
          <w:color w:val="auto"/>
          <w:sz w:val="24"/>
          <w:szCs w:val="24"/>
        </w:rPr>
        <w:t>субподрядчиками/ соисполнителями</w:t>
      </w:r>
      <w:r w:rsidRPr="00D46408">
        <w:rPr>
          <w:rFonts w:ascii="Times New Roman" w:hAnsi="Times New Roman"/>
          <w:sz w:val="24"/>
          <w:szCs w:val="24"/>
        </w:rPr>
        <w:t>. Ук</w:t>
      </w:r>
      <w:r w:rsidRPr="00D46408">
        <w:rPr>
          <w:rFonts w:ascii="Times New Roman" w:hAnsi="Times New Roman"/>
          <w:sz w:val="24"/>
          <w:szCs w:val="24"/>
        </w:rPr>
        <w:t>а</w:t>
      </w:r>
      <w:r w:rsidRPr="00D46408">
        <w:rPr>
          <w:rFonts w:ascii="Times New Roman" w:hAnsi="Times New Roman"/>
          <w:sz w:val="24"/>
          <w:szCs w:val="24"/>
        </w:rPr>
        <w:t xml:space="preserve">занная форма заполняется и предоставляется как в случае привлечения участником аукциона </w:t>
      </w:r>
      <w:r w:rsidRPr="00D46408">
        <w:rPr>
          <w:rFonts w:ascii="Times New Roman" w:hAnsi="Times New Roman"/>
          <w:i/>
          <w:color w:val="auto"/>
          <w:sz w:val="24"/>
          <w:szCs w:val="24"/>
        </w:rPr>
        <w:t>субподрядчиков/соисполнителей</w:t>
      </w:r>
      <w:r w:rsidRPr="00D46408">
        <w:rPr>
          <w:rFonts w:ascii="Times New Roman" w:hAnsi="Times New Roman"/>
          <w:sz w:val="24"/>
          <w:szCs w:val="24"/>
        </w:rPr>
        <w:t xml:space="preserve">, так и в случае их </w:t>
      </w:r>
      <w:proofErr w:type="spellStart"/>
      <w:r w:rsidRPr="00D46408">
        <w:rPr>
          <w:rFonts w:ascii="Times New Roman" w:hAnsi="Times New Roman"/>
          <w:sz w:val="24"/>
          <w:szCs w:val="24"/>
        </w:rPr>
        <w:t>непривлечения</w:t>
      </w:r>
      <w:proofErr w:type="spellEnd"/>
      <w:r w:rsidRPr="00D46408">
        <w:rPr>
          <w:rFonts w:ascii="Times New Roman" w:hAnsi="Times New Roman"/>
          <w:sz w:val="24"/>
          <w:szCs w:val="24"/>
        </w:rPr>
        <w:t xml:space="preserve">; в последнем случае в данной форме отражается, что </w:t>
      </w:r>
      <w:r w:rsidRPr="00D46408">
        <w:rPr>
          <w:rFonts w:ascii="Times New Roman" w:hAnsi="Times New Roman"/>
          <w:i/>
          <w:color w:val="auto"/>
          <w:sz w:val="24"/>
          <w:szCs w:val="24"/>
        </w:rPr>
        <w:t>субподрядчики/соисполнители</w:t>
      </w:r>
      <w:r w:rsidRPr="00D46408">
        <w:rPr>
          <w:rFonts w:ascii="Times New Roman" w:hAnsi="Times New Roman"/>
          <w:sz w:val="24"/>
          <w:szCs w:val="24"/>
        </w:rPr>
        <w:t xml:space="preserve"> не планируются к привлечению. </w:t>
      </w:r>
    </w:p>
    <w:p w:rsidR="00E72E02" w:rsidRPr="00E72E02" w:rsidRDefault="00E72E02" w:rsidP="00E72E02">
      <w:pPr>
        <w:pStyle w:val="02statia2"/>
        <w:tabs>
          <w:tab w:val="left" w:pos="709"/>
          <w:tab w:val="left" w:pos="1418"/>
        </w:tabs>
        <w:spacing w:before="0" w:line="240" w:lineRule="auto"/>
        <w:ind w:left="0" w:firstLine="709"/>
        <w:rPr>
          <w:rFonts w:ascii="Times New Roman" w:hAnsi="Times New Roman"/>
          <w:sz w:val="24"/>
          <w:szCs w:val="24"/>
        </w:rPr>
      </w:pPr>
      <w:proofErr w:type="gramStart"/>
      <w:r w:rsidRPr="00D46408">
        <w:rPr>
          <w:rFonts w:ascii="Times New Roman" w:hAnsi="Times New Roman"/>
          <w:color w:val="auto"/>
          <w:sz w:val="24"/>
          <w:szCs w:val="24"/>
        </w:rPr>
        <w:t>В случае если участником аукциона является государственное или муниципальное бю</w:t>
      </w:r>
      <w:r w:rsidRPr="00D46408">
        <w:rPr>
          <w:rFonts w:ascii="Times New Roman" w:hAnsi="Times New Roman"/>
          <w:color w:val="auto"/>
          <w:sz w:val="24"/>
          <w:szCs w:val="24"/>
        </w:rPr>
        <w:t>д</w:t>
      </w:r>
      <w:r w:rsidRPr="00D46408">
        <w:rPr>
          <w:rFonts w:ascii="Times New Roman" w:hAnsi="Times New Roman"/>
          <w:color w:val="auto"/>
          <w:sz w:val="24"/>
          <w:szCs w:val="24"/>
        </w:rPr>
        <w:t xml:space="preserve">жетное учреждение, и порядок выбора </w:t>
      </w:r>
      <w:r w:rsidRPr="00D46408">
        <w:rPr>
          <w:rFonts w:ascii="Times New Roman" w:hAnsi="Times New Roman"/>
          <w:i/>
          <w:color w:val="auto"/>
          <w:sz w:val="24"/>
          <w:szCs w:val="24"/>
        </w:rPr>
        <w:t>субподрядчиков/ соисполнителей</w:t>
      </w:r>
      <w:r w:rsidRPr="00D46408">
        <w:rPr>
          <w:rFonts w:ascii="Times New Roman" w:hAnsi="Times New Roman"/>
          <w:color w:val="auto"/>
          <w:sz w:val="24"/>
          <w:szCs w:val="24"/>
        </w:rPr>
        <w:t xml:space="preserve"> для такого учреждения регулируется положениями действующего законодательства РФ, в том числе Федеральным з</w:t>
      </w:r>
      <w:r w:rsidRPr="00D46408">
        <w:rPr>
          <w:rFonts w:ascii="Times New Roman" w:hAnsi="Times New Roman"/>
          <w:color w:val="auto"/>
          <w:sz w:val="24"/>
          <w:szCs w:val="24"/>
        </w:rPr>
        <w:t>а</w:t>
      </w:r>
      <w:r w:rsidRPr="00D46408">
        <w:rPr>
          <w:rFonts w:ascii="Times New Roman" w:hAnsi="Times New Roman"/>
          <w:color w:val="auto"/>
          <w:sz w:val="24"/>
          <w:szCs w:val="24"/>
        </w:rPr>
        <w:t xml:space="preserve">коном от 05.04.2013 № 44-ФЗ «О контрактной системе в сфере закупок товаров, работ, услуг </w:t>
      </w:r>
      <w:r w:rsidRPr="00D46408">
        <w:rPr>
          <w:rFonts w:ascii="Times New Roman" w:hAnsi="Times New Roman"/>
          <w:color w:val="auto"/>
          <w:sz w:val="24"/>
          <w:szCs w:val="24"/>
        </w:rPr>
        <w:lastRenderedPageBreak/>
        <w:t xml:space="preserve">для обеспечения государственных и муниципальных нужд», </w:t>
      </w:r>
      <w:r w:rsidRPr="00D46408">
        <w:rPr>
          <w:rFonts w:ascii="Times New Roman" w:hAnsi="Times New Roman"/>
          <w:sz w:val="24"/>
          <w:szCs w:val="24"/>
        </w:rPr>
        <w:t>такой участник вправе не указ</w:t>
      </w:r>
      <w:r w:rsidRPr="00D46408">
        <w:rPr>
          <w:rFonts w:ascii="Times New Roman" w:hAnsi="Times New Roman"/>
          <w:sz w:val="24"/>
          <w:szCs w:val="24"/>
        </w:rPr>
        <w:t>ы</w:t>
      </w:r>
      <w:r w:rsidRPr="00D46408">
        <w:rPr>
          <w:rFonts w:ascii="Times New Roman" w:hAnsi="Times New Roman"/>
          <w:sz w:val="24"/>
          <w:szCs w:val="24"/>
        </w:rPr>
        <w:t xml:space="preserve">вать в соответствующей форме наименования конкретных </w:t>
      </w:r>
      <w:r w:rsidRPr="00D46408">
        <w:rPr>
          <w:rFonts w:ascii="Times New Roman" w:hAnsi="Times New Roman"/>
          <w:i/>
          <w:sz w:val="24"/>
          <w:szCs w:val="24"/>
        </w:rPr>
        <w:t>субподрядчиков/ соисполнителей</w:t>
      </w:r>
      <w:r w:rsidRPr="00D46408">
        <w:rPr>
          <w:rFonts w:ascii="Times New Roman" w:hAnsi="Times New Roman"/>
          <w:sz w:val="24"/>
          <w:szCs w:val="24"/>
        </w:rPr>
        <w:t>, указав</w:t>
      </w:r>
      <w:proofErr w:type="gramEnd"/>
      <w:r w:rsidRPr="00D46408">
        <w:rPr>
          <w:rFonts w:ascii="Times New Roman" w:hAnsi="Times New Roman"/>
          <w:sz w:val="24"/>
          <w:szCs w:val="24"/>
        </w:rPr>
        <w:t xml:space="preserve"> на особый порядок их выбора. </w:t>
      </w:r>
      <w:r w:rsidRPr="00D46408">
        <w:rPr>
          <w:rFonts w:ascii="Times New Roman" w:hAnsi="Times New Roman"/>
          <w:color w:val="auto"/>
          <w:sz w:val="24"/>
          <w:szCs w:val="24"/>
        </w:rPr>
        <w:t>Участник аукциона, в случае если он является государс</w:t>
      </w:r>
      <w:r w:rsidRPr="00D46408">
        <w:rPr>
          <w:rFonts w:ascii="Times New Roman" w:hAnsi="Times New Roman"/>
          <w:color w:val="auto"/>
          <w:sz w:val="24"/>
          <w:szCs w:val="24"/>
        </w:rPr>
        <w:t>т</w:t>
      </w:r>
      <w:r w:rsidRPr="00D46408">
        <w:rPr>
          <w:rFonts w:ascii="Times New Roman" w:hAnsi="Times New Roman"/>
          <w:color w:val="auto"/>
          <w:sz w:val="24"/>
          <w:szCs w:val="24"/>
        </w:rPr>
        <w:t>венным или муниципальным бюджетным учреждением, обязан в составе заявки на участие в аукционе представить гарантийное письмо, содержащее обязательство участника в случае в</w:t>
      </w:r>
      <w:r w:rsidRPr="00D46408">
        <w:rPr>
          <w:rFonts w:ascii="Times New Roman" w:hAnsi="Times New Roman"/>
          <w:color w:val="auto"/>
          <w:sz w:val="24"/>
          <w:szCs w:val="24"/>
        </w:rPr>
        <w:t>ы</w:t>
      </w:r>
      <w:r w:rsidRPr="00D46408">
        <w:rPr>
          <w:rFonts w:ascii="Times New Roman" w:hAnsi="Times New Roman"/>
          <w:color w:val="auto"/>
          <w:sz w:val="24"/>
          <w:szCs w:val="24"/>
        </w:rPr>
        <w:t>бора его победителем, определить</w:t>
      </w:r>
      <w:r w:rsidRPr="00D46408">
        <w:rPr>
          <w:rFonts w:ascii="Times New Roman" w:hAnsi="Times New Roman"/>
          <w:i/>
          <w:color w:val="auto"/>
          <w:sz w:val="24"/>
          <w:szCs w:val="24"/>
        </w:rPr>
        <w:t xml:space="preserve"> субподрядчиков/ соисполнителей</w:t>
      </w:r>
      <w:r w:rsidRPr="00D46408">
        <w:rPr>
          <w:rFonts w:ascii="Times New Roman" w:hAnsi="Times New Roman"/>
          <w:color w:val="auto"/>
          <w:sz w:val="24"/>
          <w:szCs w:val="24"/>
        </w:rPr>
        <w:t xml:space="preserve"> и </w:t>
      </w:r>
      <w:proofErr w:type="gramStart"/>
      <w:r w:rsidRPr="00D46408">
        <w:rPr>
          <w:rFonts w:ascii="Times New Roman" w:hAnsi="Times New Roman"/>
          <w:color w:val="auto"/>
          <w:sz w:val="24"/>
          <w:szCs w:val="24"/>
        </w:rPr>
        <w:t>предоставить документы</w:t>
      </w:r>
      <w:proofErr w:type="gramEnd"/>
      <w:r w:rsidRPr="00D46408">
        <w:rPr>
          <w:rFonts w:ascii="Times New Roman" w:hAnsi="Times New Roman"/>
          <w:color w:val="auto"/>
          <w:sz w:val="24"/>
          <w:szCs w:val="24"/>
        </w:rPr>
        <w:t xml:space="preserve">, указанные в подпункте а) настоящего пункта, после окончания процедур определения </w:t>
      </w:r>
      <w:r w:rsidRPr="00D46408">
        <w:rPr>
          <w:rFonts w:ascii="Times New Roman" w:hAnsi="Times New Roman"/>
          <w:i/>
          <w:color w:val="auto"/>
          <w:sz w:val="24"/>
          <w:szCs w:val="24"/>
        </w:rPr>
        <w:t>субпо</w:t>
      </w:r>
      <w:r w:rsidRPr="00D46408">
        <w:rPr>
          <w:rFonts w:ascii="Times New Roman" w:hAnsi="Times New Roman"/>
          <w:i/>
          <w:color w:val="auto"/>
          <w:sz w:val="24"/>
          <w:szCs w:val="24"/>
        </w:rPr>
        <w:t>д</w:t>
      </w:r>
      <w:r w:rsidRPr="00D46408">
        <w:rPr>
          <w:rFonts w:ascii="Times New Roman" w:hAnsi="Times New Roman"/>
          <w:i/>
          <w:color w:val="auto"/>
          <w:sz w:val="24"/>
          <w:szCs w:val="24"/>
        </w:rPr>
        <w:t xml:space="preserve">рядчиков/ соисполнителей. </w:t>
      </w:r>
      <w:r w:rsidRPr="00D46408">
        <w:rPr>
          <w:rFonts w:ascii="Times New Roman" w:hAnsi="Times New Roman"/>
          <w:color w:val="auto"/>
          <w:sz w:val="24"/>
          <w:szCs w:val="24"/>
        </w:rPr>
        <w:t>При этом</w:t>
      </w:r>
      <w:proofErr w:type="gramStart"/>
      <w:r w:rsidRPr="00D46408">
        <w:rPr>
          <w:rFonts w:ascii="Times New Roman" w:hAnsi="Times New Roman"/>
          <w:color w:val="auto"/>
          <w:sz w:val="24"/>
          <w:szCs w:val="24"/>
        </w:rPr>
        <w:t>,</w:t>
      </w:r>
      <w:proofErr w:type="gramEnd"/>
      <w:r w:rsidRPr="00D46408">
        <w:rPr>
          <w:rFonts w:ascii="Times New Roman" w:hAnsi="Times New Roman"/>
          <w:color w:val="auto"/>
          <w:sz w:val="24"/>
          <w:szCs w:val="24"/>
        </w:rPr>
        <w:t xml:space="preserve"> в случае выбора аукционной комиссией участника ау</w:t>
      </w:r>
      <w:r w:rsidRPr="00D46408">
        <w:rPr>
          <w:rFonts w:ascii="Times New Roman" w:hAnsi="Times New Roman"/>
          <w:color w:val="auto"/>
          <w:sz w:val="24"/>
          <w:szCs w:val="24"/>
        </w:rPr>
        <w:t>к</w:t>
      </w:r>
      <w:r w:rsidRPr="00D46408">
        <w:rPr>
          <w:rFonts w:ascii="Times New Roman" w:hAnsi="Times New Roman"/>
          <w:color w:val="auto"/>
          <w:sz w:val="24"/>
          <w:szCs w:val="24"/>
        </w:rPr>
        <w:t>циона – государственного или муниципального бюджетного учреждения победителем аукци</w:t>
      </w:r>
      <w:r w:rsidRPr="00D46408">
        <w:rPr>
          <w:rFonts w:ascii="Times New Roman" w:hAnsi="Times New Roman"/>
          <w:color w:val="auto"/>
          <w:sz w:val="24"/>
          <w:szCs w:val="24"/>
        </w:rPr>
        <w:t>о</w:t>
      </w:r>
      <w:r w:rsidRPr="00D46408">
        <w:rPr>
          <w:rFonts w:ascii="Times New Roman" w:hAnsi="Times New Roman"/>
          <w:color w:val="auto"/>
          <w:sz w:val="24"/>
          <w:szCs w:val="24"/>
        </w:rPr>
        <w:t>на, заказчик вправе включить своего представителя в состав комиссии по осуществлению зак</w:t>
      </w:r>
      <w:r w:rsidRPr="00D46408">
        <w:rPr>
          <w:rFonts w:ascii="Times New Roman" w:hAnsi="Times New Roman"/>
          <w:color w:val="auto"/>
          <w:sz w:val="24"/>
          <w:szCs w:val="24"/>
        </w:rPr>
        <w:t>у</w:t>
      </w:r>
      <w:r w:rsidRPr="00D46408">
        <w:rPr>
          <w:rFonts w:ascii="Times New Roman" w:hAnsi="Times New Roman"/>
          <w:color w:val="auto"/>
          <w:sz w:val="24"/>
          <w:szCs w:val="24"/>
        </w:rPr>
        <w:t xml:space="preserve">пок государственного или муниципального бюджетного учреждения по определению </w:t>
      </w:r>
      <w:r w:rsidRPr="00D46408">
        <w:rPr>
          <w:rFonts w:ascii="Times New Roman" w:hAnsi="Times New Roman"/>
          <w:i/>
          <w:color w:val="auto"/>
          <w:sz w:val="24"/>
          <w:szCs w:val="24"/>
        </w:rPr>
        <w:t>субпо</w:t>
      </w:r>
      <w:r w:rsidRPr="00D46408">
        <w:rPr>
          <w:rFonts w:ascii="Times New Roman" w:hAnsi="Times New Roman"/>
          <w:i/>
          <w:color w:val="auto"/>
          <w:sz w:val="24"/>
          <w:szCs w:val="24"/>
        </w:rPr>
        <w:t>д</w:t>
      </w:r>
      <w:r w:rsidRPr="00D46408">
        <w:rPr>
          <w:rFonts w:ascii="Times New Roman" w:hAnsi="Times New Roman"/>
          <w:i/>
          <w:color w:val="auto"/>
          <w:sz w:val="24"/>
          <w:szCs w:val="24"/>
        </w:rPr>
        <w:t>рядчиков/ соисполнителей.</w:t>
      </w:r>
      <w:r w:rsidRPr="00D46408">
        <w:rPr>
          <w:rFonts w:ascii="Times New Roman" w:hAnsi="Times New Roman"/>
          <w:color w:val="auto"/>
          <w:sz w:val="24"/>
          <w:szCs w:val="24"/>
        </w:rPr>
        <w:t xml:space="preserve"> Согласие участника аукциона включить представителя заказчика в состав комиссии по осуществлению</w:t>
      </w:r>
      <w:r w:rsidRPr="00E72E02">
        <w:rPr>
          <w:rFonts w:ascii="Times New Roman" w:hAnsi="Times New Roman"/>
          <w:color w:val="auto"/>
          <w:sz w:val="24"/>
          <w:szCs w:val="24"/>
        </w:rPr>
        <w:t xml:space="preserve"> закупок также должно содержаться в гарантийном письме.</w:t>
      </w:r>
    </w:p>
    <w:p w:rsidR="00E72E02" w:rsidRPr="00E72E02" w:rsidRDefault="00E72E02" w:rsidP="00A73E30">
      <w:pPr>
        <w:pStyle w:val="Times12"/>
        <w:numPr>
          <w:ilvl w:val="2"/>
          <w:numId w:val="12"/>
        </w:numPr>
        <w:tabs>
          <w:tab w:val="clear" w:pos="720"/>
          <w:tab w:val="num" w:pos="960"/>
          <w:tab w:val="left" w:pos="1418"/>
          <w:tab w:val="num" w:pos="2160"/>
        </w:tabs>
        <w:ind w:left="0" w:firstLine="709"/>
        <w:rPr>
          <w:szCs w:val="24"/>
        </w:rPr>
      </w:pPr>
      <w:r w:rsidRPr="00E72E02">
        <w:rPr>
          <w:szCs w:val="24"/>
        </w:rPr>
        <w:t xml:space="preserve">При </w:t>
      </w:r>
      <w:r w:rsidRPr="00D46408">
        <w:rPr>
          <w:szCs w:val="24"/>
        </w:rPr>
        <w:t xml:space="preserve">рассмотрении </w:t>
      </w:r>
      <w:r w:rsidRPr="00D46408">
        <w:rPr>
          <w:i/>
          <w:szCs w:val="24"/>
        </w:rPr>
        <w:t>субподрядчиков/ соисполнителей</w:t>
      </w:r>
      <w:r w:rsidRPr="00D46408">
        <w:rPr>
          <w:szCs w:val="24"/>
        </w:rPr>
        <w:t xml:space="preserve"> количественные требования к квалификационным показателям участника аукциона и </w:t>
      </w:r>
      <w:r w:rsidRPr="00D46408">
        <w:rPr>
          <w:i/>
          <w:szCs w:val="24"/>
        </w:rPr>
        <w:t>субподрядчиков/ соисполнителей</w:t>
      </w:r>
      <w:r w:rsidRPr="00D46408">
        <w:rPr>
          <w:szCs w:val="24"/>
        </w:rPr>
        <w:t xml:space="preserve"> уч</w:t>
      </w:r>
      <w:r w:rsidRPr="00D46408">
        <w:rPr>
          <w:szCs w:val="24"/>
        </w:rPr>
        <w:t>и</w:t>
      </w:r>
      <w:r w:rsidRPr="00D46408">
        <w:rPr>
          <w:szCs w:val="24"/>
        </w:rPr>
        <w:t xml:space="preserve">тываются в процентном соотношении от перечня и объема </w:t>
      </w:r>
      <w:r w:rsidRPr="00D46408">
        <w:rPr>
          <w:i/>
          <w:szCs w:val="24"/>
        </w:rPr>
        <w:t xml:space="preserve">выполняемых </w:t>
      </w:r>
      <w:proofErr w:type="gramStart"/>
      <w:r w:rsidRPr="00D46408">
        <w:rPr>
          <w:i/>
          <w:szCs w:val="24"/>
        </w:rPr>
        <w:t>работ</w:t>
      </w:r>
      <w:proofErr w:type="gramEnd"/>
      <w:r w:rsidRPr="00D46408">
        <w:rPr>
          <w:i/>
          <w:szCs w:val="24"/>
        </w:rPr>
        <w:t xml:space="preserve"> /оказываемых услуг</w:t>
      </w:r>
      <w:r w:rsidRPr="00D46408">
        <w:rPr>
          <w:szCs w:val="24"/>
        </w:rPr>
        <w:t xml:space="preserve"> (в физическом выражении, в соответствующих единицах измерения, или</w:t>
      </w:r>
      <w:r w:rsidRPr="00E72E02">
        <w:rPr>
          <w:szCs w:val="24"/>
        </w:rPr>
        <w:t xml:space="preserve"> денежном выр</w:t>
      </w:r>
      <w:r w:rsidRPr="00E72E02">
        <w:rPr>
          <w:szCs w:val="24"/>
        </w:rPr>
        <w:t>а</w:t>
      </w:r>
      <w:r w:rsidRPr="00E72E02">
        <w:rPr>
          <w:szCs w:val="24"/>
        </w:rPr>
        <w:t>жении).</w:t>
      </w:r>
    </w:p>
    <w:p w:rsidR="00E72E02" w:rsidRPr="00E72E02" w:rsidRDefault="00E72E02" w:rsidP="00123183">
      <w:pPr>
        <w:pStyle w:val="affa"/>
        <w:numPr>
          <w:ilvl w:val="1"/>
          <w:numId w:val="12"/>
        </w:numPr>
        <w:tabs>
          <w:tab w:val="clear" w:pos="720"/>
          <w:tab w:val="left" w:pos="1418"/>
        </w:tabs>
        <w:spacing w:after="0"/>
        <w:ind w:left="0" w:firstLine="709"/>
        <w:jc w:val="both"/>
        <w:outlineLvl w:val="1"/>
      </w:pPr>
      <w:bookmarkStart w:id="96" w:name="_Ref389461871"/>
      <w:bookmarkStart w:id="97" w:name="_Toc390267693"/>
      <w:bookmarkStart w:id="98" w:name="_Toc353964748"/>
      <w:bookmarkStart w:id="99" w:name="_Ref399493963"/>
      <w:bookmarkStart w:id="100" w:name="_Ref399494190"/>
      <w:bookmarkStart w:id="101" w:name="_Toc399513084"/>
      <w:r w:rsidRPr="00D46408">
        <w:t>Требования к изготовителю (</w:t>
      </w:r>
      <w:bookmarkEnd w:id="96"/>
      <w:bookmarkEnd w:id="97"/>
      <w:r w:rsidRPr="00D46408">
        <w:rPr>
          <w:i/>
        </w:rPr>
        <w:t>юридическому лицу, осуществляющему выпуск об</w:t>
      </w:r>
      <w:r w:rsidRPr="00D46408">
        <w:rPr>
          <w:i/>
        </w:rPr>
        <w:t>о</w:t>
      </w:r>
      <w:r w:rsidRPr="00D46408">
        <w:rPr>
          <w:i/>
        </w:rPr>
        <w:t>рудования,</w:t>
      </w:r>
      <w:r w:rsidR="00D46408" w:rsidRPr="00D46408">
        <w:rPr>
          <w:i/>
        </w:rPr>
        <w:t xml:space="preserve"> </w:t>
      </w:r>
      <w:r w:rsidRPr="00D46408">
        <w:rPr>
          <w:i/>
        </w:rPr>
        <w:t>либо,</w:t>
      </w:r>
      <w:r w:rsidR="00D46408" w:rsidRPr="00D46408">
        <w:rPr>
          <w:i/>
        </w:rPr>
        <w:t xml:space="preserve"> </w:t>
      </w:r>
      <w:r w:rsidRPr="00D46408">
        <w:rPr>
          <w:i/>
        </w:rPr>
        <w:t>юридическому лицу, координирующему деятельность изготовителей соста</w:t>
      </w:r>
      <w:r w:rsidRPr="00D46408">
        <w:rPr>
          <w:i/>
        </w:rPr>
        <w:t>в</w:t>
      </w:r>
      <w:r w:rsidRPr="00D46408">
        <w:rPr>
          <w:i/>
        </w:rPr>
        <w:t>ных частей оборудования и отвечающему за изготовление данного оборудования в целом</w:t>
      </w:r>
      <w:r w:rsidRPr="00D46408">
        <w:t>) о</w:t>
      </w:r>
      <w:r w:rsidRPr="00E72E02">
        <w:t>б</w:t>
      </w:r>
      <w:r w:rsidRPr="00E72E02">
        <w:t>о</w:t>
      </w:r>
      <w:r w:rsidRPr="00E72E02">
        <w:t>рудования в соответствии с Томом 2 «Техническая часть» аукционной документации указаны в пункте </w:t>
      </w:r>
      <w:r w:rsidR="007D54BA">
        <w:fldChar w:fldCharType="begin"/>
      </w:r>
      <w:r w:rsidR="00D46408">
        <w:instrText xml:space="preserve"> REF _Ref319670208 \r \h </w:instrText>
      </w:r>
      <w:r w:rsidR="007D54BA">
        <w:fldChar w:fldCharType="separate"/>
      </w:r>
      <w:r w:rsidR="00F34AA4">
        <w:t>14</w:t>
      </w:r>
      <w:r w:rsidR="007D54BA">
        <w:fldChar w:fldCharType="end"/>
      </w:r>
      <w:r w:rsidRPr="00E72E02">
        <w:t xml:space="preserve"> раздела </w:t>
      </w:r>
      <w:fldSimple w:instr=" REF _Ref317249938 \r \h  \* MERGEFORMAT ">
        <w:r w:rsidR="00F34AA4">
          <w:t>5</w:t>
        </w:r>
      </w:fldSimple>
      <w:r w:rsidRPr="00E72E02">
        <w:t xml:space="preserve"> «Информационная карта аукциона».</w:t>
      </w:r>
      <w:bookmarkEnd w:id="98"/>
      <w:bookmarkEnd w:id="99"/>
      <w:bookmarkEnd w:id="100"/>
      <w:bookmarkEnd w:id="101"/>
    </w:p>
    <w:p w:rsidR="00E72E02" w:rsidRPr="00E72E02" w:rsidRDefault="00E72E02" w:rsidP="00E72E02">
      <w:pPr>
        <w:pStyle w:val="Times12"/>
        <w:spacing w:after="120"/>
        <w:ind w:firstLine="0"/>
        <w:rPr>
          <w:szCs w:val="24"/>
        </w:rPr>
      </w:pPr>
      <w:r w:rsidRPr="00E72E02">
        <w:rPr>
          <w:szCs w:val="24"/>
        </w:rPr>
        <w:br w:type="page"/>
      </w:r>
    </w:p>
    <w:p w:rsidR="00E72E02" w:rsidRPr="00E72E02" w:rsidRDefault="00E72E02" w:rsidP="00E72E02">
      <w:pPr>
        <w:pStyle w:val="10"/>
        <w:numPr>
          <w:ilvl w:val="1"/>
          <w:numId w:val="6"/>
        </w:numPr>
        <w:tabs>
          <w:tab w:val="clear" w:pos="1440"/>
        </w:tabs>
        <w:ind w:left="1134" w:hanging="425"/>
        <w:jc w:val="left"/>
      </w:pPr>
      <w:bookmarkStart w:id="102" w:name="_Ref317259044"/>
      <w:bookmarkStart w:id="103" w:name="_Toc390267694"/>
      <w:bookmarkStart w:id="104" w:name="_Toc399513085"/>
      <w:r w:rsidRPr="00E72E02">
        <w:rPr>
          <w:lang w:val="en-US"/>
        </w:rPr>
        <w:lastRenderedPageBreak/>
        <w:t>ПОРЯДОК ПРОВЕДЕНИЯ АУКЦИОНА</w:t>
      </w:r>
      <w:bookmarkEnd w:id="102"/>
      <w:bookmarkEnd w:id="103"/>
      <w:bookmarkEnd w:id="104"/>
    </w:p>
    <w:p w:rsidR="00E72E02" w:rsidRPr="00E72E02" w:rsidRDefault="00E72E02" w:rsidP="00E72E02">
      <w:pPr>
        <w:pStyle w:val="21"/>
        <w:numPr>
          <w:ilvl w:val="1"/>
          <w:numId w:val="10"/>
        </w:numPr>
        <w:tabs>
          <w:tab w:val="clear" w:pos="2367"/>
        </w:tabs>
        <w:suppressAutoHyphens/>
        <w:spacing w:before="0" w:after="0"/>
        <w:ind w:left="0" w:firstLine="709"/>
        <w:rPr>
          <w:rFonts w:ascii="Times New Roman" w:hAnsi="Times New Roman" w:cs="Times New Roman"/>
          <w:b w:val="0"/>
          <w:i w:val="0"/>
          <w:sz w:val="24"/>
          <w:szCs w:val="24"/>
        </w:rPr>
      </w:pPr>
      <w:bookmarkStart w:id="105" w:name="_Toc390267695"/>
      <w:bookmarkStart w:id="106" w:name="_Ref399332154"/>
      <w:bookmarkStart w:id="107" w:name="_Toc399513086"/>
      <w:r w:rsidRPr="00E72E02">
        <w:rPr>
          <w:rFonts w:ascii="Times New Roman" w:hAnsi="Times New Roman" w:cs="Times New Roman"/>
          <w:b w:val="0"/>
          <w:i w:val="0"/>
          <w:sz w:val="24"/>
          <w:szCs w:val="24"/>
        </w:rPr>
        <w:t>Получение аукционной документации</w:t>
      </w:r>
      <w:bookmarkEnd w:id="105"/>
      <w:bookmarkEnd w:id="106"/>
      <w:bookmarkEnd w:id="107"/>
    </w:p>
    <w:p w:rsidR="00E72E02" w:rsidRPr="00E72E02" w:rsidRDefault="00E72E02" w:rsidP="00E72E02">
      <w:pPr>
        <w:numPr>
          <w:ilvl w:val="2"/>
          <w:numId w:val="10"/>
        </w:numPr>
        <w:tabs>
          <w:tab w:val="clear" w:pos="1713"/>
          <w:tab w:val="num" w:pos="1418"/>
          <w:tab w:val="num" w:pos="1680"/>
        </w:tabs>
        <w:ind w:left="0" w:firstLine="709"/>
        <w:jc w:val="both"/>
      </w:pPr>
      <w:bookmarkStart w:id="108" w:name="_Ref125823280"/>
      <w:r w:rsidRPr="00E72E02">
        <w:t>Аукционная документация, размещенная на официальном сайте, находится в о</w:t>
      </w:r>
      <w:r w:rsidRPr="00E72E02">
        <w:t>т</w:t>
      </w:r>
      <w:r w:rsidRPr="00E72E02">
        <w:t>крытом доступе. Порядок получения аукционной документации на ЭТП определяется правил</w:t>
      </w:r>
      <w:r w:rsidRPr="00E72E02">
        <w:t>а</w:t>
      </w:r>
      <w:r w:rsidRPr="00E72E02">
        <w:t>ми данной ЭТП.</w:t>
      </w:r>
    </w:p>
    <w:p w:rsidR="00E72E02" w:rsidRPr="00E72E02" w:rsidRDefault="00E72E02" w:rsidP="00E72E02">
      <w:pPr>
        <w:pStyle w:val="21"/>
        <w:numPr>
          <w:ilvl w:val="1"/>
          <w:numId w:val="10"/>
        </w:numPr>
        <w:tabs>
          <w:tab w:val="clear" w:pos="2367"/>
        </w:tabs>
        <w:suppressAutoHyphens/>
        <w:spacing w:before="0" w:after="0"/>
        <w:ind w:left="0" w:firstLine="709"/>
        <w:rPr>
          <w:rFonts w:ascii="Times New Roman" w:hAnsi="Times New Roman" w:cs="Times New Roman"/>
          <w:b w:val="0"/>
          <w:i w:val="0"/>
          <w:sz w:val="24"/>
          <w:szCs w:val="24"/>
        </w:rPr>
      </w:pPr>
      <w:bookmarkStart w:id="109" w:name="_Toc390267696"/>
      <w:bookmarkStart w:id="110" w:name="_Toc399513087"/>
      <w:bookmarkEnd w:id="108"/>
      <w:r w:rsidRPr="00E72E02">
        <w:rPr>
          <w:rFonts w:ascii="Times New Roman" w:hAnsi="Times New Roman" w:cs="Times New Roman"/>
          <w:b w:val="0"/>
          <w:i w:val="0"/>
          <w:sz w:val="24"/>
          <w:szCs w:val="24"/>
        </w:rPr>
        <w:t>Разъяснение положений аукционной документации</w:t>
      </w:r>
      <w:bookmarkEnd w:id="109"/>
      <w:bookmarkEnd w:id="110"/>
    </w:p>
    <w:p w:rsidR="00E72E02" w:rsidRPr="00E72E02" w:rsidRDefault="00E72E02" w:rsidP="00E72E02">
      <w:pPr>
        <w:numPr>
          <w:ilvl w:val="2"/>
          <w:numId w:val="10"/>
        </w:numPr>
        <w:tabs>
          <w:tab w:val="clear" w:pos="1713"/>
          <w:tab w:val="num" w:pos="960"/>
          <w:tab w:val="num" w:pos="1430"/>
          <w:tab w:val="num" w:pos="1680"/>
        </w:tabs>
        <w:ind w:left="0" w:firstLine="709"/>
        <w:jc w:val="both"/>
      </w:pPr>
      <w:bookmarkStart w:id="111" w:name="_Ref317252532"/>
      <w:r w:rsidRPr="00E72E02">
        <w:t>Любой участник аукциона вправе направить организатору аукциона запрос о разъяснении положений аукционной документации в срок, обеспечивающий получение орган</w:t>
      </w:r>
      <w:r w:rsidRPr="00E72E02">
        <w:t>и</w:t>
      </w:r>
      <w:r w:rsidRPr="00E72E02">
        <w:t>затором аукциона такого запроса не позднее, чем за 5 (пять) рабочих дней до дня окончания п</w:t>
      </w:r>
      <w:r w:rsidRPr="00E72E02">
        <w:t>о</w:t>
      </w:r>
      <w:r w:rsidRPr="00E72E02">
        <w:t xml:space="preserve">дачи заявок на участие в аукционе, через ЭТП в порядке, предусмотренном регламентом </w:t>
      </w:r>
      <w:r w:rsidR="00D46408">
        <w:t>раб</w:t>
      </w:r>
      <w:r w:rsidR="00D46408">
        <w:t>о</w:t>
      </w:r>
      <w:r w:rsidR="00D46408">
        <w:t>ты</w:t>
      </w:r>
      <w:r w:rsidRPr="00E72E02">
        <w:t xml:space="preserve"> данной ЭТП.</w:t>
      </w:r>
      <w:bookmarkEnd w:id="111"/>
    </w:p>
    <w:p w:rsidR="00E72E02" w:rsidRPr="00E72E02" w:rsidRDefault="00E72E02" w:rsidP="00E72E02">
      <w:pPr>
        <w:numPr>
          <w:ilvl w:val="2"/>
          <w:numId w:val="10"/>
        </w:numPr>
        <w:tabs>
          <w:tab w:val="clear" w:pos="1713"/>
          <w:tab w:val="num" w:pos="1680"/>
        </w:tabs>
        <w:ind w:left="0" w:firstLine="709"/>
        <w:jc w:val="both"/>
      </w:pPr>
      <w:r w:rsidRPr="00E72E02">
        <w:t>Организатор аукциона в течение 1 (одного) рабочего дня, следующего за днем поступления запроса, сделанного в порядке, определенном пунктом </w:t>
      </w:r>
      <w:fldSimple w:instr=" REF _Ref317252532 \r \h  \* MERGEFORMAT ">
        <w:r w:rsidR="00F34AA4">
          <w:t>4.2.1</w:t>
        </w:r>
      </w:fldSimple>
      <w:r w:rsidRPr="00E72E02">
        <w:t>, размещает на офиц</w:t>
      </w:r>
      <w:r w:rsidRPr="00E72E02">
        <w:t>и</w:t>
      </w:r>
      <w:r w:rsidRPr="00E72E02">
        <w:t>альном сайте и на ЭТП соответствующий ответ с указанием предмета запроса, без ссылки на участника аукциона, от которого поступил запрос. Если ответ на указанный запрос требует о</w:t>
      </w:r>
      <w:r w:rsidRPr="00E72E02">
        <w:t>т</w:t>
      </w:r>
      <w:r w:rsidRPr="00E72E02">
        <w:t xml:space="preserve">вета заказчика, не являющего организатором аукциона, то такой ответ должен быть размещен в течение 1 (одного) рабочего дня, следующего за днем получения ответа от заказчика. </w:t>
      </w:r>
      <w:proofErr w:type="gramStart"/>
      <w:r w:rsidRPr="00E72E02">
        <w:t>Если о</w:t>
      </w:r>
      <w:r w:rsidRPr="00E72E02">
        <w:t>р</w:t>
      </w:r>
      <w:r w:rsidRPr="00E72E02">
        <w:t>ганизатор аукциона не успел разместить ответ на запрос за 5 (пять) рабочих дней до истечения срока подачи заявок на участие в аукционе, то организатор аукциона переносит окончательный срок подачи заявок на участие в аукционе на количество дней задержки, чтобы срок подачи заявок на участие в аукционе составлял не менее чем 5 (пять) рабочих дней.</w:t>
      </w:r>
      <w:proofErr w:type="gramEnd"/>
      <w:r w:rsidRPr="00E72E02">
        <w:t xml:space="preserve"> Разъяснение</w:t>
      </w:r>
      <w:r w:rsidRPr="00E72E02">
        <w:rPr>
          <w:bCs/>
        </w:rPr>
        <w:t xml:space="preserve"> пол</w:t>
      </w:r>
      <w:r w:rsidRPr="00E72E02">
        <w:rPr>
          <w:bCs/>
        </w:rPr>
        <w:t>о</w:t>
      </w:r>
      <w:r w:rsidRPr="00E72E02">
        <w:rPr>
          <w:bCs/>
        </w:rPr>
        <w:t>жений аукционной документации не изменяет ее сути.</w:t>
      </w:r>
    </w:p>
    <w:p w:rsidR="00E72E02" w:rsidRPr="00E72E02" w:rsidRDefault="00E72E02" w:rsidP="007D0A5E">
      <w:pPr>
        <w:numPr>
          <w:ilvl w:val="2"/>
          <w:numId w:val="10"/>
        </w:numPr>
        <w:tabs>
          <w:tab w:val="clear" w:pos="1713"/>
          <w:tab w:val="num" w:pos="1276"/>
        </w:tabs>
        <w:ind w:left="0" w:firstLine="709"/>
        <w:jc w:val="both"/>
      </w:pPr>
      <w:r w:rsidRPr="00E72E02">
        <w:t>Организатор аукциона вправе не отвечать на запросы о разъяснении положений аукционной документации, поступившие позднее срока, установленного в пункте </w:t>
      </w:r>
      <w:fldSimple w:instr=" REF _Ref317252532 \r \h  \* MERGEFORMAT ">
        <w:r w:rsidR="00F34AA4">
          <w:t>4.2.1</w:t>
        </w:r>
      </w:fldSimple>
      <w:r w:rsidRPr="00E72E02">
        <w:t>.</w:t>
      </w:r>
    </w:p>
    <w:p w:rsidR="00E72E02" w:rsidRPr="00E72E02" w:rsidRDefault="00E72E02" w:rsidP="007D0A5E">
      <w:pPr>
        <w:numPr>
          <w:ilvl w:val="2"/>
          <w:numId w:val="10"/>
        </w:numPr>
        <w:tabs>
          <w:tab w:val="clear" w:pos="1713"/>
          <w:tab w:val="num" w:pos="1276"/>
        </w:tabs>
        <w:ind w:left="0" w:firstLine="709"/>
        <w:jc w:val="both"/>
      </w:pPr>
      <w:r w:rsidRPr="00E72E02">
        <w:t>Участник аукциона не вправе ссылаться на устную информацию, полученную от организатора аукциона.</w:t>
      </w:r>
    </w:p>
    <w:p w:rsidR="00E72E02" w:rsidRPr="00E72E02" w:rsidRDefault="00E72E02" w:rsidP="007D0A5E">
      <w:pPr>
        <w:pStyle w:val="21"/>
        <w:numPr>
          <w:ilvl w:val="1"/>
          <w:numId w:val="10"/>
        </w:numPr>
        <w:tabs>
          <w:tab w:val="clear" w:pos="2367"/>
          <w:tab w:val="num" w:pos="1276"/>
        </w:tabs>
        <w:suppressAutoHyphens/>
        <w:spacing w:before="0" w:after="0"/>
        <w:ind w:left="0" w:firstLine="709"/>
        <w:jc w:val="both"/>
        <w:rPr>
          <w:rFonts w:ascii="Times New Roman" w:hAnsi="Times New Roman" w:cs="Times New Roman"/>
          <w:b w:val="0"/>
          <w:i w:val="0"/>
          <w:sz w:val="24"/>
          <w:szCs w:val="24"/>
        </w:rPr>
      </w:pPr>
      <w:bookmarkStart w:id="112" w:name="_Toc390267697"/>
      <w:bookmarkStart w:id="113" w:name="_Toc399513088"/>
      <w:r w:rsidRPr="00E72E02">
        <w:rPr>
          <w:rFonts w:ascii="Times New Roman" w:hAnsi="Times New Roman" w:cs="Times New Roman"/>
          <w:b w:val="0"/>
          <w:i w:val="0"/>
          <w:sz w:val="24"/>
          <w:szCs w:val="24"/>
        </w:rPr>
        <w:t>Внесение изменений в извещение о проведен</w:t>
      </w:r>
      <w:proofErr w:type="gramStart"/>
      <w:r w:rsidRPr="00E72E02">
        <w:rPr>
          <w:rFonts w:ascii="Times New Roman" w:hAnsi="Times New Roman" w:cs="Times New Roman"/>
          <w:b w:val="0"/>
          <w:i w:val="0"/>
          <w:sz w:val="24"/>
          <w:szCs w:val="24"/>
        </w:rPr>
        <w:t>ии ау</w:t>
      </w:r>
      <w:proofErr w:type="gramEnd"/>
      <w:r w:rsidRPr="00E72E02">
        <w:rPr>
          <w:rFonts w:ascii="Times New Roman" w:hAnsi="Times New Roman" w:cs="Times New Roman"/>
          <w:b w:val="0"/>
          <w:i w:val="0"/>
          <w:sz w:val="24"/>
          <w:szCs w:val="24"/>
        </w:rPr>
        <w:t>кциона и аукционную документацию</w:t>
      </w:r>
      <w:bookmarkEnd w:id="112"/>
      <w:bookmarkEnd w:id="113"/>
    </w:p>
    <w:p w:rsidR="00E72E02" w:rsidRPr="00E72E02" w:rsidRDefault="00E72E02" w:rsidP="007D0A5E">
      <w:pPr>
        <w:numPr>
          <w:ilvl w:val="2"/>
          <w:numId w:val="10"/>
        </w:numPr>
        <w:tabs>
          <w:tab w:val="clear" w:pos="1713"/>
          <w:tab w:val="num" w:pos="1276"/>
        </w:tabs>
        <w:ind w:left="0" w:firstLine="709"/>
        <w:jc w:val="both"/>
        <w:rPr>
          <w:bCs/>
          <w:iCs/>
        </w:rPr>
      </w:pPr>
      <w:r w:rsidRPr="00E72E02">
        <w:t>Руководитель заказчика или лицо, утвердившее аукционную документацию, при необходимости принимает решение о</w:t>
      </w:r>
      <w:r w:rsidRPr="00E72E02">
        <w:rPr>
          <w:bCs/>
          <w:iCs/>
        </w:rPr>
        <w:t xml:space="preserve"> внесении изменений в извещение о проведении аукциона и аукционную документацию не </w:t>
      </w:r>
      <w:proofErr w:type="gramStart"/>
      <w:r w:rsidRPr="00E72E02">
        <w:rPr>
          <w:bCs/>
          <w:iCs/>
        </w:rPr>
        <w:t>позднее</w:t>
      </w:r>
      <w:proofErr w:type="gramEnd"/>
      <w:r w:rsidRPr="00E72E02">
        <w:rPr>
          <w:bCs/>
          <w:iCs/>
        </w:rPr>
        <w:t xml:space="preserve"> чем за 5 (пять) рабочих дней до окончания срока п</w:t>
      </w:r>
      <w:r w:rsidRPr="00E72E02">
        <w:rPr>
          <w:bCs/>
          <w:iCs/>
        </w:rPr>
        <w:t>о</w:t>
      </w:r>
      <w:r w:rsidRPr="00E72E02">
        <w:rPr>
          <w:bCs/>
          <w:iCs/>
        </w:rPr>
        <w:t>дачи заявок</w:t>
      </w:r>
      <w:r w:rsidRPr="00E72E02">
        <w:rPr>
          <w:b/>
          <w:i/>
        </w:rPr>
        <w:t>.</w:t>
      </w:r>
    </w:p>
    <w:p w:rsidR="00E72E02" w:rsidRPr="00E72E02" w:rsidRDefault="00E72E02" w:rsidP="007D0A5E">
      <w:pPr>
        <w:numPr>
          <w:ilvl w:val="2"/>
          <w:numId w:val="10"/>
        </w:numPr>
        <w:tabs>
          <w:tab w:val="clear" w:pos="1713"/>
          <w:tab w:val="num" w:pos="1276"/>
        </w:tabs>
        <w:ind w:left="0" w:firstLine="709"/>
        <w:jc w:val="both"/>
      </w:pPr>
      <w:r w:rsidRPr="00E72E02">
        <w:t>Любое изменение аукционной документации является неотъемлемой ее частью.</w:t>
      </w:r>
    </w:p>
    <w:p w:rsidR="00E72E02" w:rsidRPr="00E72E02" w:rsidRDefault="00E72E02" w:rsidP="007D0A5E">
      <w:pPr>
        <w:numPr>
          <w:ilvl w:val="2"/>
          <w:numId w:val="10"/>
        </w:numPr>
        <w:tabs>
          <w:tab w:val="clear" w:pos="1713"/>
          <w:tab w:val="num" w:pos="1276"/>
        </w:tabs>
        <w:ind w:left="0" w:firstLine="709"/>
        <w:jc w:val="both"/>
      </w:pPr>
      <w:r w:rsidRPr="00E72E02">
        <w:t xml:space="preserve">В течение 3 (трех) рабочих дней со дня принятия решения о внесении изменений в </w:t>
      </w:r>
      <w:r w:rsidRPr="00E72E02">
        <w:rPr>
          <w:bCs/>
          <w:iCs/>
        </w:rPr>
        <w:t>извещение о проведен</w:t>
      </w:r>
      <w:proofErr w:type="gramStart"/>
      <w:r w:rsidRPr="00E72E02">
        <w:rPr>
          <w:bCs/>
          <w:iCs/>
        </w:rPr>
        <w:t>ии ау</w:t>
      </w:r>
      <w:proofErr w:type="gramEnd"/>
      <w:r w:rsidRPr="00E72E02">
        <w:rPr>
          <w:bCs/>
          <w:iCs/>
        </w:rPr>
        <w:t xml:space="preserve">кциона или </w:t>
      </w:r>
      <w:r w:rsidRPr="00E72E02">
        <w:t>аукционную документацию такие изменения размещ</w:t>
      </w:r>
      <w:r w:rsidRPr="00E72E02">
        <w:t>а</w:t>
      </w:r>
      <w:r w:rsidRPr="00E72E02">
        <w:t>ются организатором аукциона на официальном сайте и на ЭТП в порядке, установленном для размещения извещения о проведении аукциона.</w:t>
      </w:r>
    </w:p>
    <w:p w:rsidR="00E72E02" w:rsidRPr="00E72E02" w:rsidRDefault="00E72E02" w:rsidP="007D0A5E">
      <w:pPr>
        <w:numPr>
          <w:ilvl w:val="2"/>
          <w:numId w:val="10"/>
        </w:numPr>
        <w:tabs>
          <w:tab w:val="clear" w:pos="1713"/>
          <w:tab w:val="num" w:pos="1276"/>
        </w:tabs>
        <w:ind w:left="0" w:firstLine="709"/>
        <w:jc w:val="both"/>
      </w:pPr>
      <w:proofErr w:type="gramStart"/>
      <w:r w:rsidRPr="00E72E02">
        <w:t>При этом срок подачи заявок на участие в аукционе продлевается так, чтобы со дня размещения</w:t>
      </w:r>
      <w:r w:rsidRPr="00E72E02">
        <w:rPr>
          <w:b/>
          <w:i/>
        </w:rPr>
        <w:t xml:space="preserve"> </w:t>
      </w:r>
      <w:r w:rsidRPr="00E72E02">
        <w:t xml:space="preserve">на официальном сайте и ЭТП внесенных изменений в </w:t>
      </w:r>
      <w:r w:rsidRPr="00E72E02">
        <w:rPr>
          <w:bCs/>
          <w:iCs/>
        </w:rPr>
        <w:t xml:space="preserve">извещение о проведении аукциона и </w:t>
      </w:r>
      <w:r w:rsidRPr="00E72E02">
        <w:t>аукционную документацию до даты окончания подачи заявок на участие в аукционе такой срок составлял не менее чем 15 (пятнадцать) календарных дней, а в случае изменения предмета аукциона — 20 (двадцать) календарных дней.</w:t>
      </w:r>
      <w:proofErr w:type="gramEnd"/>
    </w:p>
    <w:p w:rsidR="00E72E02" w:rsidRPr="00E72E02" w:rsidRDefault="00E72E02" w:rsidP="007D0A5E">
      <w:pPr>
        <w:pStyle w:val="21"/>
        <w:numPr>
          <w:ilvl w:val="1"/>
          <w:numId w:val="10"/>
        </w:numPr>
        <w:tabs>
          <w:tab w:val="clear" w:pos="2367"/>
        </w:tabs>
        <w:suppressAutoHyphens/>
        <w:spacing w:before="0" w:after="0"/>
        <w:ind w:left="0" w:firstLine="709"/>
        <w:rPr>
          <w:rFonts w:ascii="Times New Roman" w:hAnsi="Times New Roman" w:cs="Times New Roman"/>
          <w:b w:val="0"/>
          <w:i w:val="0"/>
          <w:sz w:val="24"/>
          <w:szCs w:val="24"/>
        </w:rPr>
      </w:pPr>
      <w:bookmarkStart w:id="114" w:name="_Toc276137311"/>
      <w:bookmarkStart w:id="115" w:name="_Ref317504346"/>
      <w:bookmarkStart w:id="116" w:name="_Toc390267698"/>
      <w:bookmarkStart w:id="117" w:name="_Toc399513089"/>
      <w:bookmarkEnd w:id="114"/>
      <w:r w:rsidRPr="00E72E02">
        <w:rPr>
          <w:rFonts w:ascii="Times New Roman" w:hAnsi="Times New Roman" w:cs="Times New Roman"/>
          <w:b w:val="0"/>
          <w:i w:val="0"/>
          <w:sz w:val="24"/>
          <w:szCs w:val="24"/>
        </w:rPr>
        <w:t>Общие требования к заявке на участие в аукционе</w:t>
      </w:r>
      <w:bookmarkEnd w:id="115"/>
      <w:bookmarkEnd w:id="116"/>
      <w:bookmarkEnd w:id="117"/>
    </w:p>
    <w:p w:rsidR="00E72E02" w:rsidRPr="00E72E02" w:rsidRDefault="00E72E02" w:rsidP="007D0A5E">
      <w:pPr>
        <w:numPr>
          <w:ilvl w:val="2"/>
          <w:numId w:val="10"/>
        </w:numPr>
        <w:tabs>
          <w:tab w:val="clear" w:pos="1713"/>
        </w:tabs>
        <w:ind w:left="0" w:firstLine="709"/>
        <w:jc w:val="both"/>
      </w:pPr>
      <w:bookmarkStart w:id="118" w:name="_Ref351970922"/>
      <w:proofErr w:type="gramStart"/>
      <w:r w:rsidRPr="00E72E02">
        <w:t xml:space="preserve">Для целей настоящей аукционной документации под </w:t>
      </w:r>
      <w:r w:rsidRPr="00E72E02">
        <w:rPr>
          <w:bCs/>
        </w:rPr>
        <w:t>заявкой на участие в ау</w:t>
      </w:r>
      <w:r w:rsidRPr="00E72E02">
        <w:rPr>
          <w:bCs/>
        </w:rPr>
        <w:t>к</w:t>
      </w:r>
      <w:r w:rsidRPr="00E72E02">
        <w:rPr>
          <w:bCs/>
        </w:rPr>
        <w:t xml:space="preserve">ционе </w:t>
      </w:r>
      <w:r w:rsidRPr="00E72E02">
        <w:t>понимается предоставляемое участником аукциона с использованием функционала и в соответствии с регламентом ЭТП предложение на участие в аукционе, оформленное в виде двух частей, каждая часть которого состоит из электронных документов, содержащих сведения в соответствии с разделами </w:t>
      </w:r>
      <w:fldSimple w:instr=" REF _Ref319849024 \r \h  \* MERGEFORMAT ">
        <w:r w:rsidR="00F34AA4">
          <w:t>4.5</w:t>
        </w:r>
      </w:fldSimple>
      <w:r w:rsidRPr="00E72E02">
        <w:t xml:space="preserve">, </w:t>
      </w:r>
      <w:fldSimple w:instr=" REF _Ref320206889 \r \h  \* MERGEFORMAT ">
        <w:r w:rsidR="00F34AA4">
          <w:t>4.6</w:t>
        </w:r>
      </w:fldSimple>
      <w:r w:rsidRPr="00E72E02">
        <w:t xml:space="preserve"> настоящей документации.</w:t>
      </w:r>
      <w:bookmarkEnd w:id="118"/>
      <w:r w:rsidRPr="00E72E02">
        <w:t xml:space="preserve"> </w:t>
      </w:r>
      <w:proofErr w:type="gramEnd"/>
    </w:p>
    <w:p w:rsidR="00E72E02" w:rsidRPr="00E72E02" w:rsidRDefault="00E72E02" w:rsidP="007D0A5E">
      <w:pPr>
        <w:numPr>
          <w:ilvl w:val="2"/>
          <w:numId w:val="10"/>
        </w:numPr>
        <w:tabs>
          <w:tab w:val="clear" w:pos="1713"/>
        </w:tabs>
        <w:ind w:left="0" w:firstLine="709"/>
        <w:jc w:val="both"/>
      </w:pPr>
      <w:r w:rsidRPr="00E72E02">
        <w:t>участник аукциона вправе подать только одну заявку на участие в аукционе.</w:t>
      </w:r>
    </w:p>
    <w:p w:rsidR="00E72E02" w:rsidRPr="00E72E02" w:rsidRDefault="00E72E02" w:rsidP="007D0A5E">
      <w:pPr>
        <w:numPr>
          <w:ilvl w:val="2"/>
          <w:numId w:val="10"/>
        </w:numPr>
        <w:tabs>
          <w:tab w:val="clear" w:pos="1713"/>
        </w:tabs>
        <w:ind w:left="0" w:firstLine="709"/>
        <w:jc w:val="both"/>
      </w:pPr>
      <w:bookmarkStart w:id="119" w:name="_Ref320275032"/>
      <w:r w:rsidRPr="00E72E02">
        <w:t>Предоставляемые в составе заявки на участие в аукционе документы должны быть четко напечатаны. Подчистки, дописки, исправления в сканированных документах, подг</w:t>
      </w:r>
      <w:r w:rsidRPr="00E72E02">
        <w:t>о</w:t>
      </w:r>
      <w:r w:rsidRPr="00E72E02">
        <w:t>товленных самим участником аукциона, не</w:t>
      </w:r>
      <w:r w:rsidRPr="00E72E02">
        <w:rPr>
          <w:lang w:val="en-US"/>
        </w:rPr>
        <w:t> </w:t>
      </w:r>
      <w:r w:rsidRPr="00E72E02">
        <w:t>допускаются, за исключением тех случаев, когда эти исправления (дописки) заверены рукописной надписью «</w:t>
      </w:r>
      <w:proofErr w:type="gramStart"/>
      <w:r w:rsidRPr="00E72E02">
        <w:t>исправленному</w:t>
      </w:r>
      <w:proofErr w:type="gramEnd"/>
      <w:r w:rsidRPr="00E72E02">
        <w:t xml:space="preserve"> верить», собстве</w:t>
      </w:r>
      <w:r w:rsidRPr="00E72E02">
        <w:t>н</w:t>
      </w:r>
      <w:r w:rsidRPr="00E72E02">
        <w:lastRenderedPageBreak/>
        <w:t>норучной подписью уполномоченного лица, расположенной рядом с каждым исправлением (допиской) и скреплены печатью участника аукциона.</w:t>
      </w:r>
      <w:bookmarkEnd w:id="119"/>
    </w:p>
    <w:p w:rsidR="00E72E02" w:rsidRPr="00E72E02" w:rsidRDefault="00E72E02" w:rsidP="00E72E02">
      <w:pPr>
        <w:numPr>
          <w:ilvl w:val="2"/>
          <w:numId w:val="10"/>
        </w:numPr>
        <w:tabs>
          <w:tab w:val="clear" w:pos="1713"/>
          <w:tab w:val="num" w:pos="1680"/>
        </w:tabs>
        <w:ind w:left="0" w:firstLine="709"/>
        <w:jc w:val="both"/>
      </w:pPr>
      <w:bookmarkStart w:id="120" w:name="_Ref317253302"/>
      <w:r w:rsidRPr="00E72E02">
        <w:t>При подготовке заявки на участие в аукционе участнику рекомендуется, чтобы все без исключения страницы заявки на участие в аукционе были пронумерованы.</w:t>
      </w:r>
      <w:bookmarkEnd w:id="120"/>
    </w:p>
    <w:p w:rsidR="00E72E02" w:rsidRPr="00E72E02" w:rsidRDefault="00E72E02" w:rsidP="00E72E02">
      <w:pPr>
        <w:numPr>
          <w:ilvl w:val="2"/>
          <w:numId w:val="10"/>
        </w:numPr>
        <w:tabs>
          <w:tab w:val="clear" w:pos="1713"/>
          <w:tab w:val="num" w:pos="1004"/>
          <w:tab w:val="num" w:pos="1680"/>
        </w:tabs>
        <w:ind w:left="0" w:firstLine="709"/>
        <w:jc w:val="both"/>
      </w:pPr>
      <w:r w:rsidRPr="00E72E02">
        <w:t>Каждая часть заявки подготавливается и подается посредством программных и технических средств ЭТП в форме одного электронного документа или нескольких электро</w:t>
      </w:r>
      <w:r w:rsidRPr="00E72E02">
        <w:t>н</w:t>
      </w:r>
      <w:r w:rsidRPr="00E72E02">
        <w:t>ных документов согласно регламенту работы ЭТП.</w:t>
      </w:r>
    </w:p>
    <w:p w:rsidR="00E72E02" w:rsidRPr="00E72E02" w:rsidRDefault="00E72E02" w:rsidP="00E72E02">
      <w:pPr>
        <w:numPr>
          <w:ilvl w:val="2"/>
          <w:numId w:val="10"/>
        </w:numPr>
        <w:tabs>
          <w:tab w:val="clear" w:pos="1713"/>
          <w:tab w:val="num" w:pos="1680"/>
        </w:tabs>
        <w:ind w:left="0" w:firstLine="709"/>
        <w:jc w:val="both"/>
      </w:pPr>
      <w:proofErr w:type="gramStart"/>
      <w:r w:rsidRPr="00E72E02">
        <w:t>Все документы (формы, заполненные в соответствии с требованиями насто</w:t>
      </w:r>
      <w:r w:rsidRPr="00E72E02">
        <w:t>я</w:t>
      </w:r>
      <w:r w:rsidRPr="00E72E02">
        <w:t>щей аукционной документации, а также иные данные и сведения, предусмотренные аукционной документацией, оформленные в соответствии с требованиями и рекомендациями настоящего подраздела), входящие в состав заявки на участие в аукционе должны быть предоставлены уч</w:t>
      </w:r>
      <w:r w:rsidRPr="00E72E02">
        <w:t>а</w:t>
      </w:r>
      <w:r w:rsidRPr="00E72E02">
        <w:t>стником аукциона через ЭТП в отсканированном виде в доступном для прочтения формате (предпочтительнее формат *.</w:t>
      </w:r>
      <w:proofErr w:type="spellStart"/>
      <w:r w:rsidRPr="00E72E02">
        <w:t>pdf</w:t>
      </w:r>
      <w:proofErr w:type="spellEnd"/>
      <w:r w:rsidRPr="00E72E02">
        <w:t>, формат: один файл – один документ</w:t>
      </w:r>
      <w:proofErr w:type="gramEnd"/>
      <w:r w:rsidRPr="00E72E02">
        <w:t xml:space="preserve">). Все файлы заявки на участие в аукционе, размещенные участником аукциона на ЭТП, должны иметь наименование либо комментарий, </w:t>
      </w:r>
      <w:r w:rsidRPr="00E72E02">
        <w:rPr>
          <w:color w:val="000000"/>
        </w:rPr>
        <w:t>позволяющие</w:t>
      </w:r>
      <w:r w:rsidRPr="00E72E02">
        <w:t xml:space="preserve"> идентифицировать содержание данного файла заявки на уч</w:t>
      </w:r>
      <w:r w:rsidRPr="00E72E02">
        <w:t>а</w:t>
      </w:r>
      <w:r w:rsidRPr="00E72E02">
        <w:t>стие в аукционе, с указанием наименования документа, представленного данным файлом. При этом сканировать документы необходимо после того, как они будут оформлены в соответствии с рекомендациями, указанными в пунктах </w:t>
      </w:r>
      <w:fldSimple w:instr=" REF _Ref320275032 \r \h  \* MERGEFORMAT ">
        <w:r w:rsidR="00F34AA4">
          <w:t>4.4.3</w:t>
        </w:r>
      </w:fldSimple>
      <w:r w:rsidRPr="00E72E02">
        <w:t xml:space="preserve"> – </w:t>
      </w:r>
      <w:fldSimple w:instr=" REF _Ref317253302 \r \h  \* MERGEFORMAT ">
        <w:r w:rsidR="00F34AA4">
          <w:t>4.4.4</w:t>
        </w:r>
      </w:fldSimple>
      <w:r w:rsidRPr="00E72E02">
        <w:t xml:space="preserve"> (для первой и второй частей заявки), </w:t>
      </w:r>
      <w:fldSimple w:instr=" REF _Ref317252426 \r \h  \* MERGEFORMAT ">
        <w:r w:rsidR="00F34AA4">
          <w:t>4.6.2</w:t>
        </w:r>
      </w:fldSimple>
      <w:r w:rsidRPr="00E72E02">
        <w:t xml:space="preserve"> – </w:t>
      </w:r>
      <w:fldSimple w:instr=" REF _Ref320282736 \r \h  \* MERGEFORMAT ">
        <w:r w:rsidR="00F34AA4">
          <w:t>4.6.3</w:t>
        </w:r>
      </w:fldSimple>
      <w:r w:rsidRPr="00E72E02">
        <w:t xml:space="preserve"> (для второй части заявки). </w:t>
      </w:r>
      <w:r w:rsidRPr="00E72E02">
        <w:rPr>
          <w:bCs/>
        </w:rPr>
        <w:t>Допускается размещение на ЭТП документов, сохране</w:t>
      </w:r>
      <w:r w:rsidRPr="00E72E02">
        <w:rPr>
          <w:bCs/>
        </w:rPr>
        <w:t>н</w:t>
      </w:r>
      <w:r w:rsidRPr="00E72E02">
        <w:rPr>
          <w:bCs/>
        </w:rPr>
        <w:t>ных в архивах, при этом размещение на ЭТП</w:t>
      </w:r>
      <w:r w:rsidRPr="00E72E02">
        <w:t xml:space="preserve"> </w:t>
      </w:r>
      <w:r w:rsidRPr="00E72E02">
        <w:rPr>
          <w:bCs/>
        </w:rPr>
        <w:t>архивов, разделенных на несколько частей</w:t>
      </w:r>
      <w:r w:rsidRPr="00E72E02">
        <w:t>,</w:t>
      </w:r>
      <w:r w:rsidRPr="00E72E02">
        <w:rPr>
          <w:bCs/>
        </w:rPr>
        <w:t xml:space="preserve"> откр</w:t>
      </w:r>
      <w:r w:rsidRPr="00E72E02">
        <w:rPr>
          <w:bCs/>
        </w:rPr>
        <w:t>ы</w:t>
      </w:r>
      <w:r w:rsidRPr="00E72E02">
        <w:rPr>
          <w:bCs/>
        </w:rPr>
        <w:t>тие каждой из которых по отдельности невозможно, не допускается.</w:t>
      </w:r>
    </w:p>
    <w:p w:rsidR="00E72E02" w:rsidRPr="00E72E02" w:rsidRDefault="00E72E02" w:rsidP="00E72E02">
      <w:pPr>
        <w:numPr>
          <w:ilvl w:val="2"/>
          <w:numId w:val="10"/>
        </w:numPr>
        <w:tabs>
          <w:tab w:val="clear" w:pos="1713"/>
          <w:tab w:val="num" w:pos="1680"/>
        </w:tabs>
        <w:ind w:left="0" w:firstLine="709"/>
        <w:jc w:val="both"/>
      </w:pPr>
      <w:r w:rsidRPr="00E72E02">
        <w:t>Прочие правила подготовки и подачи заявки на участие в аукционе через ЭТП определяются регламентом работы данной ЭТП.</w:t>
      </w:r>
    </w:p>
    <w:p w:rsidR="00E72E02" w:rsidRPr="00E72E02" w:rsidRDefault="00E72E02" w:rsidP="00E72E02">
      <w:pPr>
        <w:numPr>
          <w:ilvl w:val="2"/>
          <w:numId w:val="10"/>
        </w:numPr>
        <w:tabs>
          <w:tab w:val="clear" w:pos="1713"/>
          <w:tab w:val="num" w:pos="1680"/>
        </w:tabs>
        <w:ind w:left="0" w:firstLine="709"/>
        <w:jc w:val="both"/>
      </w:pPr>
      <w:r w:rsidRPr="00E72E02">
        <w:t>Заказчик/организатор аукциона вправе запросить у участника аукциона, с кот</w:t>
      </w:r>
      <w:r w:rsidRPr="00E72E02">
        <w:t>о</w:t>
      </w:r>
      <w:r w:rsidRPr="00E72E02">
        <w:t>рым по итогам аукциона заключается договор, нотариально заверенные копии документов, ук</w:t>
      </w:r>
      <w:r w:rsidRPr="00E72E02">
        <w:t>а</w:t>
      </w:r>
      <w:r w:rsidRPr="00E72E02">
        <w:t>занных в пункте </w:t>
      </w:r>
      <w:fldSimple w:instr=" REF _Ref317253328 \r \h  \* MERGEFORMAT ">
        <w:r w:rsidR="00F34AA4">
          <w:t>3.2</w:t>
        </w:r>
      </w:fldSimple>
      <w:r w:rsidRPr="00E72E02">
        <w:t xml:space="preserve"> настоящей аукционной документации.</w:t>
      </w:r>
    </w:p>
    <w:p w:rsidR="00E72E02" w:rsidRPr="00E72E02" w:rsidRDefault="00E72E02" w:rsidP="00E72E02">
      <w:pPr>
        <w:pStyle w:val="21"/>
        <w:numPr>
          <w:ilvl w:val="1"/>
          <w:numId w:val="10"/>
        </w:numPr>
        <w:tabs>
          <w:tab w:val="clear" w:pos="2367"/>
          <w:tab w:val="num" w:pos="960"/>
        </w:tabs>
        <w:suppressAutoHyphens/>
        <w:spacing w:before="0" w:after="0"/>
        <w:ind w:left="0" w:firstLine="709"/>
        <w:rPr>
          <w:rFonts w:ascii="Times New Roman" w:hAnsi="Times New Roman" w:cs="Times New Roman"/>
          <w:b w:val="0"/>
          <w:i w:val="0"/>
          <w:color w:val="000000"/>
          <w:sz w:val="24"/>
          <w:szCs w:val="24"/>
        </w:rPr>
      </w:pPr>
      <w:bookmarkStart w:id="121" w:name="_Toc308092746"/>
      <w:bookmarkStart w:id="122" w:name="_Ref319849024"/>
      <w:bookmarkStart w:id="123" w:name="_Ref319849899"/>
      <w:bookmarkStart w:id="124" w:name="_Toc390267699"/>
      <w:bookmarkStart w:id="125" w:name="_Toc399513090"/>
      <w:r w:rsidRPr="00E72E02">
        <w:rPr>
          <w:rFonts w:ascii="Times New Roman" w:hAnsi="Times New Roman" w:cs="Times New Roman"/>
          <w:b w:val="0"/>
          <w:i w:val="0"/>
          <w:color w:val="000000"/>
          <w:sz w:val="24"/>
          <w:szCs w:val="24"/>
        </w:rPr>
        <w:t xml:space="preserve">Требования к содержанию первой части заявки на участие в </w:t>
      </w:r>
      <w:bookmarkEnd w:id="121"/>
      <w:r w:rsidRPr="00E72E02">
        <w:rPr>
          <w:rFonts w:ascii="Times New Roman" w:hAnsi="Times New Roman" w:cs="Times New Roman"/>
          <w:b w:val="0"/>
          <w:i w:val="0"/>
          <w:color w:val="000000"/>
          <w:sz w:val="24"/>
          <w:szCs w:val="24"/>
        </w:rPr>
        <w:t>аукционе</w:t>
      </w:r>
      <w:bookmarkEnd w:id="122"/>
      <w:bookmarkEnd w:id="123"/>
      <w:bookmarkEnd w:id="124"/>
      <w:bookmarkEnd w:id="125"/>
    </w:p>
    <w:p w:rsidR="00E72E02" w:rsidRPr="00E72E02" w:rsidRDefault="00E72E02" w:rsidP="00E72E02">
      <w:pPr>
        <w:widowControl w:val="0"/>
        <w:numPr>
          <w:ilvl w:val="2"/>
          <w:numId w:val="10"/>
        </w:numPr>
        <w:tabs>
          <w:tab w:val="num" w:pos="0"/>
          <w:tab w:val="num" w:pos="1004"/>
          <w:tab w:val="left" w:pos="1418"/>
        </w:tabs>
        <w:adjustRightInd w:val="0"/>
        <w:ind w:left="0" w:firstLine="720"/>
        <w:jc w:val="both"/>
        <w:textAlignment w:val="baseline"/>
      </w:pPr>
      <w:r w:rsidRPr="00E72E02">
        <w:t xml:space="preserve">Первая часть заявки на участие в аукционе должна быть представлена в виде электронных документов, включающих документы и сведения, указанные в </w:t>
      </w:r>
      <w:r w:rsidRPr="00226DEC">
        <w:t xml:space="preserve">пункте </w:t>
      </w:r>
      <w:fldSimple w:instr=" REF _Ref319837991 \r \h  \* MERGEFORMAT ">
        <w:r w:rsidR="00F34AA4" w:rsidRPr="00F34AA4">
          <w:rPr>
            <w:bCs/>
          </w:rPr>
          <w:t>18.1</w:t>
        </w:r>
      </w:fldSimple>
      <w:r w:rsidRPr="00226DEC">
        <w:t xml:space="preserve"> раздела</w:t>
      </w:r>
      <w:r w:rsidRPr="00E72E02">
        <w:t xml:space="preserve"> </w:t>
      </w:r>
      <w:fldSimple w:instr=" REF _Ref317249938 \r \h  \* MERGEFORMAT ">
        <w:r w:rsidR="00F34AA4">
          <w:t>5</w:t>
        </w:r>
      </w:fldSimple>
      <w:r w:rsidRPr="00E72E02">
        <w:t xml:space="preserve"> «Информационная карта аукциона», содержание которых соответствует требованиям насто</w:t>
      </w:r>
      <w:r w:rsidRPr="00E72E02">
        <w:t>я</w:t>
      </w:r>
      <w:r w:rsidRPr="00E72E02">
        <w:t>щей аукционной документации.</w:t>
      </w:r>
    </w:p>
    <w:p w:rsidR="00E72E02" w:rsidRPr="00E72E02" w:rsidRDefault="00E72E02" w:rsidP="00E72E02">
      <w:pPr>
        <w:pStyle w:val="Times12"/>
        <w:numPr>
          <w:ilvl w:val="2"/>
          <w:numId w:val="10"/>
        </w:numPr>
        <w:tabs>
          <w:tab w:val="clear" w:pos="1713"/>
          <w:tab w:val="num" w:pos="0"/>
          <w:tab w:val="num" w:pos="1680"/>
        </w:tabs>
        <w:ind w:left="0" w:firstLine="720"/>
        <w:rPr>
          <w:szCs w:val="24"/>
        </w:rPr>
      </w:pPr>
      <w:r w:rsidRPr="00E72E02">
        <w:rPr>
          <w:szCs w:val="24"/>
        </w:rPr>
        <w:t>В случае</w:t>
      </w:r>
      <w:proofErr w:type="gramStart"/>
      <w:r w:rsidRPr="00E72E02">
        <w:rPr>
          <w:szCs w:val="24"/>
        </w:rPr>
        <w:t>,</w:t>
      </w:r>
      <w:proofErr w:type="gramEnd"/>
      <w:r w:rsidRPr="00E72E02">
        <w:rPr>
          <w:szCs w:val="24"/>
        </w:rPr>
        <w:t xml:space="preserve"> если </w:t>
      </w:r>
      <w:r w:rsidRPr="00226DEC">
        <w:rPr>
          <w:bCs w:val="0"/>
          <w:szCs w:val="24"/>
        </w:rPr>
        <w:t>Томом 2</w:t>
      </w:r>
      <w:r w:rsidRPr="00226DEC">
        <w:rPr>
          <w:szCs w:val="24"/>
        </w:rPr>
        <w:t xml:space="preserve"> «ТЕХНИЧЕСКАЯ ЧАСТЬ» предусмотрена </w:t>
      </w:r>
      <w:r w:rsidRPr="00226DEC">
        <w:rPr>
          <w:i/>
          <w:szCs w:val="24"/>
        </w:rPr>
        <w:t>поста</w:t>
      </w:r>
      <w:r w:rsidRPr="00226DEC">
        <w:rPr>
          <w:i/>
          <w:szCs w:val="24"/>
        </w:rPr>
        <w:t>в</w:t>
      </w:r>
      <w:r w:rsidRPr="00226DEC">
        <w:rPr>
          <w:i/>
          <w:szCs w:val="24"/>
        </w:rPr>
        <w:t>ка/выполнение/оказание</w:t>
      </w:r>
      <w:r w:rsidRPr="00226DEC">
        <w:rPr>
          <w:szCs w:val="24"/>
        </w:rPr>
        <w:t xml:space="preserve"> двух или более видов </w:t>
      </w:r>
      <w:r w:rsidRPr="00226DEC">
        <w:rPr>
          <w:i/>
          <w:szCs w:val="24"/>
        </w:rPr>
        <w:t>товаров/работ/услуг</w:t>
      </w:r>
      <w:r w:rsidRPr="00226DEC">
        <w:rPr>
          <w:szCs w:val="24"/>
        </w:rPr>
        <w:t xml:space="preserve"> участник аукциона в сост</w:t>
      </w:r>
      <w:r w:rsidRPr="00226DEC">
        <w:rPr>
          <w:szCs w:val="24"/>
        </w:rPr>
        <w:t>а</w:t>
      </w:r>
      <w:r w:rsidRPr="00226DEC">
        <w:rPr>
          <w:szCs w:val="24"/>
        </w:rPr>
        <w:t xml:space="preserve">ве первой части заявки на участие в аукционе указывает начальные (максимальные) цены по каждому виду </w:t>
      </w:r>
      <w:r w:rsidRPr="00226DEC">
        <w:rPr>
          <w:i/>
          <w:szCs w:val="24"/>
        </w:rPr>
        <w:t>товара/работ/услуг</w:t>
      </w:r>
      <w:r w:rsidRPr="00226DEC">
        <w:rPr>
          <w:szCs w:val="24"/>
        </w:rPr>
        <w:t xml:space="preserve"> в процентах по отношению к начальной (максимальной) ц</w:t>
      </w:r>
      <w:r w:rsidRPr="00226DEC">
        <w:rPr>
          <w:szCs w:val="24"/>
        </w:rPr>
        <w:t>е</w:t>
      </w:r>
      <w:r w:rsidRPr="00226DEC">
        <w:rPr>
          <w:szCs w:val="24"/>
        </w:rPr>
        <w:t>не договора, которые при заключении договора будут снижены пропорционально снижению общей цены договора согласно пункту </w:t>
      </w:r>
      <w:fldSimple w:instr=" REF _Ref319850352 \r \h  \* MERGEFORMAT ">
        <w:r w:rsidR="00F34AA4">
          <w:rPr>
            <w:szCs w:val="24"/>
          </w:rPr>
          <w:t>4.17.4</w:t>
        </w:r>
      </w:fldSimple>
      <w:r w:rsidRPr="00226DEC">
        <w:rPr>
          <w:szCs w:val="24"/>
        </w:rPr>
        <w:t>. При этом указанные в заявке начальные (макс</w:t>
      </w:r>
      <w:r w:rsidRPr="00226DEC">
        <w:rPr>
          <w:szCs w:val="24"/>
        </w:rPr>
        <w:t>и</w:t>
      </w:r>
      <w:r w:rsidRPr="00226DEC">
        <w:rPr>
          <w:szCs w:val="24"/>
        </w:rPr>
        <w:t xml:space="preserve">мальные) цены должны учитывать установленный в пункте </w:t>
      </w:r>
      <w:r w:rsidR="007D54BA">
        <w:rPr>
          <w:szCs w:val="24"/>
        </w:rPr>
        <w:fldChar w:fldCharType="begin"/>
      </w:r>
      <w:r w:rsidR="00226DEC">
        <w:rPr>
          <w:szCs w:val="24"/>
        </w:rPr>
        <w:instrText xml:space="preserve"> REF _Ref317250440 \r \h </w:instrText>
      </w:r>
      <w:r w:rsidR="007D54BA">
        <w:rPr>
          <w:szCs w:val="24"/>
        </w:rPr>
      </w:r>
      <w:r w:rsidR="007D54BA">
        <w:rPr>
          <w:szCs w:val="24"/>
        </w:rPr>
        <w:fldChar w:fldCharType="separate"/>
      </w:r>
      <w:r w:rsidR="00F34AA4">
        <w:rPr>
          <w:szCs w:val="24"/>
        </w:rPr>
        <w:t>10</w:t>
      </w:r>
      <w:r w:rsidR="007D54BA">
        <w:rPr>
          <w:szCs w:val="24"/>
        </w:rPr>
        <w:fldChar w:fldCharType="end"/>
      </w:r>
      <w:r w:rsidRPr="00226DEC">
        <w:rPr>
          <w:szCs w:val="24"/>
        </w:rPr>
        <w:t xml:space="preserve"> раздела </w:t>
      </w:r>
      <w:fldSimple w:instr=" REF _Ref317249938 \r \h  \* MERGEFORMAT ">
        <w:r w:rsidR="00F34AA4">
          <w:rPr>
            <w:szCs w:val="24"/>
          </w:rPr>
          <w:t>5</w:t>
        </w:r>
      </w:fldSimple>
      <w:r w:rsidRPr="00226DEC">
        <w:rPr>
          <w:szCs w:val="24"/>
        </w:rPr>
        <w:t xml:space="preserve"> «Информационная карта аукциона» и </w:t>
      </w:r>
      <w:r w:rsidR="00226DEC" w:rsidRPr="00226DEC">
        <w:rPr>
          <w:iCs/>
          <w:szCs w:val="24"/>
        </w:rPr>
        <w:t>Частью 2 Тома 1</w:t>
      </w:r>
      <w:r w:rsidRPr="00226DEC">
        <w:rPr>
          <w:iCs/>
          <w:szCs w:val="24"/>
        </w:rPr>
        <w:t xml:space="preserve"> </w:t>
      </w:r>
      <w:r w:rsidRPr="00226DEC">
        <w:rPr>
          <w:szCs w:val="24"/>
        </w:rPr>
        <w:t>порядок формирования цены дог</w:t>
      </w:r>
      <w:r w:rsidRPr="00E72E02">
        <w:rPr>
          <w:szCs w:val="24"/>
        </w:rPr>
        <w:t>овора.</w:t>
      </w:r>
    </w:p>
    <w:p w:rsidR="00E72E02" w:rsidRPr="00E72E02" w:rsidRDefault="00E72E02" w:rsidP="00E72E02">
      <w:pPr>
        <w:pStyle w:val="21"/>
        <w:numPr>
          <w:ilvl w:val="1"/>
          <w:numId w:val="10"/>
        </w:numPr>
        <w:tabs>
          <w:tab w:val="clear" w:pos="2367"/>
          <w:tab w:val="num" w:pos="0"/>
          <w:tab w:val="num" w:pos="960"/>
        </w:tabs>
        <w:suppressAutoHyphens/>
        <w:spacing w:before="0" w:after="0"/>
        <w:ind w:left="0" w:firstLine="720"/>
        <w:rPr>
          <w:rFonts w:ascii="Times New Roman" w:hAnsi="Times New Roman" w:cs="Times New Roman"/>
          <w:b w:val="0"/>
          <w:i w:val="0"/>
          <w:color w:val="000000"/>
          <w:sz w:val="24"/>
          <w:szCs w:val="24"/>
        </w:rPr>
      </w:pPr>
      <w:bookmarkStart w:id="126" w:name="_Ref320206889"/>
      <w:bookmarkStart w:id="127" w:name="_Toc390267700"/>
      <w:bookmarkStart w:id="128" w:name="_Toc399513091"/>
      <w:r w:rsidRPr="00E72E02">
        <w:rPr>
          <w:rFonts w:ascii="Times New Roman" w:hAnsi="Times New Roman" w:cs="Times New Roman"/>
          <w:b w:val="0"/>
          <w:i w:val="0"/>
          <w:color w:val="000000"/>
          <w:sz w:val="24"/>
          <w:szCs w:val="24"/>
        </w:rPr>
        <w:t>Требования к содержанию второй части заявки на участие в аукционе</w:t>
      </w:r>
      <w:bookmarkEnd w:id="126"/>
      <w:bookmarkEnd w:id="127"/>
      <w:bookmarkEnd w:id="128"/>
    </w:p>
    <w:p w:rsidR="00E72E02" w:rsidRPr="00E72E02" w:rsidRDefault="00E72E02" w:rsidP="00E72E02">
      <w:pPr>
        <w:widowControl w:val="0"/>
        <w:numPr>
          <w:ilvl w:val="2"/>
          <w:numId w:val="10"/>
        </w:numPr>
        <w:tabs>
          <w:tab w:val="num" w:pos="0"/>
          <w:tab w:val="left" w:pos="1418"/>
        </w:tabs>
        <w:adjustRightInd w:val="0"/>
        <w:ind w:left="0" w:firstLine="720"/>
        <w:jc w:val="both"/>
        <w:textAlignment w:val="baseline"/>
      </w:pPr>
      <w:r w:rsidRPr="00E72E02">
        <w:t xml:space="preserve">Вторая часть заявки на участие в аукционе должна быть представлена в виде электронных документов, включающих документы и сведения, указанные в </w:t>
      </w:r>
      <w:r w:rsidRPr="00226DEC">
        <w:t xml:space="preserve">пункте </w:t>
      </w:r>
      <w:fldSimple w:instr=" REF _Ref319839320 \r \h  \* MERGEFORMAT ">
        <w:r w:rsidR="00F34AA4" w:rsidRPr="00F34AA4">
          <w:rPr>
            <w:bCs/>
          </w:rPr>
          <w:t>18.2</w:t>
        </w:r>
      </w:fldSimple>
      <w:r w:rsidRPr="00E72E02">
        <w:t xml:space="preserve"> раздела </w:t>
      </w:r>
      <w:fldSimple w:instr=" REF _Ref317249938 \r \h  \* MERGEFORMAT ">
        <w:r w:rsidR="00F34AA4">
          <w:t>5</w:t>
        </w:r>
      </w:fldSimple>
      <w:r w:rsidRPr="00E72E02">
        <w:t xml:space="preserve"> «Информационная карта аукциона», содержание которых соответствует требованиям насто</w:t>
      </w:r>
      <w:r w:rsidRPr="00E72E02">
        <w:t>я</w:t>
      </w:r>
      <w:r w:rsidRPr="00E72E02">
        <w:t>щей аукционной документации.</w:t>
      </w:r>
    </w:p>
    <w:p w:rsidR="00E72E02" w:rsidRPr="00E72E02" w:rsidRDefault="00E72E02" w:rsidP="00E72E02">
      <w:pPr>
        <w:numPr>
          <w:ilvl w:val="2"/>
          <w:numId w:val="10"/>
        </w:numPr>
        <w:tabs>
          <w:tab w:val="clear" w:pos="1713"/>
          <w:tab w:val="num" w:pos="1680"/>
        </w:tabs>
        <w:ind w:left="0" w:firstLine="709"/>
        <w:jc w:val="both"/>
      </w:pPr>
      <w:bookmarkStart w:id="129" w:name="_Ref317252426"/>
      <w:r w:rsidRPr="00E72E02">
        <w:t>При подготовке заявки на участие в аукционе, участнику рекомендуется, чтобы каждый документ, входящий во вторую часть заявки на участие в аукционе, был подписан л</w:t>
      </w:r>
      <w:r w:rsidRPr="00E72E02">
        <w:t>и</w:t>
      </w:r>
      <w:r w:rsidRPr="00E72E02">
        <w:t xml:space="preserve">цом, имеющим право в соответствии с законодательством Российской Федерации действовать от лица участника аукциона без доверенности, или надлежащим </w:t>
      </w:r>
      <w:proofErr w:type="gramStart"/>
      <w:r w:rsidRPr="00E72E02">
        <w:t>образом</w:t>
      </w:r>
      <w:proofErr w:type="gramEnd"/>
      <w:r w:rsidRPr="00E72E02">
        <w:t xml:space="preserve"> уполномоченным им лицом на основании доверенности (далее — уполномоченного лица). В последнем случае дов</w:t>
      </w:r>
      <w:r w:rsidRPr="00E72E02">
        <w:t>е</w:t>
      </w:r>
      <w:r w:rsidRPr="00E72E02">
        <w:t>ренность прикладывается ко второй части заявки на участие в аукционе.</w:t>
      </w:r>
      <w:bookmarkEnd w:id="129"/>
    </w:p>
    <w:p w:rsidR="00E72E02" w:rsidRPr="00E72E02" w:rsidRDefault="00E72E02" w:rsidP="00E72E02">
      <w:pPr>
        <w:numPr>
          <w:ilvl w:val="2"/>
          <w:numId w:val="10"/>
        </w:numPr>
        <w:tabs>
          <w:tab w:val="clear" w:pos="1713"/>
          <w:tab w:val="num" w:pos="1680"/>
        </w:tabs>
        <w:ind w:left="0" w:firstLine="709"/>
        <w:jc w:val="both"/>
      </w:pPr>
      <w:bookmarkStart w:id="130" w:name="_Ref317252433"/>
      <w:bookmarkStart w:id="131" w:name="_Ref320282736"/>
      <w:r w:rsidRPr="00E72E02">
        <w:t>Также рекомендуется, чтобы каждый документ, входящий во вторую часть з</w:t>
      </w:r>
      <w:r w:rsidRPr="00E72E02">
        <w:t>а</w:t>
      </w:r>
      <w:r w:rsidRPr="00E72E02">
        <w:t>явки на участие в аукционе, был скреплен печатью участника аукциона</w:t>
      </w:r>
      <w:bookmarkEnd w:id="130"/>
      <w:r w:rsidRPr="00E72E02">
        <w:t>.</w:t>
      </w:r>
      <w:bookmarkEnd w:id="131"/>
    </w:p>
    <w:p w:rsidR="00E72E02" w:rsidRPr="00E72E02" w:rsidRDefault="00E72E02" w:rsidP="007D0A5E">
      <w:pPr>
        <w:numPr>
          <w:ilvl w:val="2"/>
          <w:numId w:val="10"/>
        </w:numPr>
        <w:tabs>
          <w:tab w:val="clear" w:pos="1713"/>
          <w:tab w:val="num" w:pos="1418"/>
        </w:tabs>
        <w:ind w:left="0" w:firstLine="709"/>
        <w:jc w:val="both"/>
      </w:pPr>
      <w:r w:rsidRPr="00E72E02">
        <w:lastRenderedPageBreak/>
        <w:t>Рекомендации пунктов </w:t>
      </w:r>
      <w:fldSimple w:instr=" REF _Ref317252426 \r \h  \* MERGEFORMAT ">
        <w:r w:rsidR="00F34AA4">
          <w:t>4.6.2</w:t>
        </w:r>
      </w:fldSimple>
      <w:r w:rsidRPr="00E72E02">
        <w:t xml:space="preserve"> и </w:t>
      </w:r>
      <w:fldSimple w:instr=" REF _Ref317252433 \r \h  \* MERGEFORMAT ">
        <w:r w:rsidR="00F34AA4">
          <w:t>4.6.3</w:t>
        </w:r>
      </w:fldSimple>
      <w:r w:rsidRPr="00E72E02">
        <w:t xml:space="preserve"> не распространяются на официальные док</w:t>
      </w:r>
      <w:r w:rsidRPr="00E72E02">
        <w:t>у</w:t>
      </w:r>
      <w:r w:rsidRPr="00E72E02">
        <w:t>менты, выданные участнику аукциона третьими лицами и содержащими печать (лицензии, д</w:t>
      </w:r>
      <w:r w:rsidRPr="00E72E02">
        <w:t>о</w:t>
      </w:r>
      <w:r w:rsidRPr="00E72E02">
        <w:t>веренности, нотариально заверенные копии и др.).</w:t>
      </w:r>
    </w:p>
    <w:p w:rsidR="00E72E02" w:rsidRPr="00E72E02" w:rsidRDefault="00E72E02" w:rsidP="007D0A5E">
      <w:pPr>
        <w:pStyle w:val="21"/>
        <w:numPr>
          <w:ilvl w:val="1"/>
          <w:numId w:val="10"/>
        </w:numPr>
        <w:tabs>
          <w:tab w:val="clear" w:pos="2367"/>
          <w:tab w:val="num" w:pos="960"/>
          <w:tab w:val="num" w:pos="1418"/>
        </w:tabs>
        <w:suppressAutoHyphens/>
        <w:spacing w:before="0" w:after="0"/>
        <w:ind w:left="0" w:firstLine="709"/>
        <w:rPr>
          <w:rFonts w:ascii="Times New Roman" w:hAnsi="Times New Roman" w:cs="Times New Roman"/>
          <w:b w:val="0"/>
          <w:i w:val="0"/>
          <w:sz w:val="24"/>
          <w:szCs w:val="24"/>
        </w:rPr>
      </w:pPr>
      <w:bookmarkStart w:id="132" w:name="_Ref389474924"/>
      <w:bookmarkStart w:id="133" w:name="_Toc390267701"/>
      <w:bookmarkStart w:id="134" w:name="_Toc399513092"/>
      <w:r w:rsidRPr="00E72E02">
        <w:rPr>
          <w:rFonts w:ascii="Times New Roman" w:hAnsi="Times New Roman" w:cs="Times New Roman"/>
          <w:b w:val="0"/>
          <w:i w:val="0"/>
          <w:sz w:val="24"/>
          <w:szCs w:val="24"/>
        </w:rPr>
        <w:t>Срок действия заявки на участие в аукционе</w:t>
      </w:r>
      <w:bookmarkEnd w:id="132"/>
      <w:bookmarkEnd w:id="133"/>
      <w:bookmarkEnd w:id="134"/>
    </w:p>
    <w:p w:rsidR="00E72E02" w:rsidRPr="00E72E02" w:rsidRDefault="00E72E02" w:rsidP="007D0A5E">
      <w:pPr>
        <w:numPr>
          <w:ilvl w:val="2"/>
          <w:numId w:val="10"/>
        </w:numPr>
        <w:tabs>
          <w:tab w:val="clear" w:pos="1713"/>
          <w:tab w:val="num" w:pos="1418"/>
        </w:tabs>
        <w:ind w:left="0" w:firstLine="709"/>
        <w:jc w:val="both"/>
      </w:pPr>
      <w:bookmarkStart w:id="135" w:name="_Ref56220570"/>
      <w:bookmarkStart w:id="136" w:name="_Ref317257850"/>
      <w:r w:rsidRPr="00E72E02">
        <w:t>Заявка на участие в аукционе должна быть действительна в</w:t>
      </w:r>
      <w:r w:rsidRPr="00E72E02">
        <w:rPr>
          <w:lang w:val="en-US"/>
        </w:rPr>
        <w:t> </w:t>
      </w:r>
      <w:r w:rsidRPr="00E72E02">
        <w:t>течение срока, ук</w:t>
      </w:r>
      <w:r w:rsidRPr="00E72E02">
        <w:t>а</w:t>
      </w:r>
      <w:r w:rsidRPr="00E72E02">
        <w:t>занного участником аукциона в данной заявке (раздел </w:t>
      </w:r>
      <w:fldSimple w:instr=" REF _Ref317258884 \r \h  \* MERGEFORMAT ">
        <w:r w:rsidR="00F34AA4">
          <w:t>6</w:t>
        </w:r>
      </w:fldSimple>
      <w:r w:rsidRPr="00E72E02">
        <w:t xml:space="preserve">, </w:t>
      </w:r>
      <w:hyperlink w:anchor="_ЧАСТЬ_1_ЗАЯВКИ" w:history="1">
        <w:r w:rsidR="004F2E8B">
          <w:rPr>
            <w:rStyle w:val="afc"/>
          </w:rPr>
          <w:t>форма 1</w:t>
        </w:r>
      </w:hyperlink>
      <w:r w:rsidRPr="00E72E02">
        <w:t xml:space="preserve">), но </w:t>
      </w:r>
      <w:bookmarkEnd w:id="135"/>
      <w:r w:rsidRPr="00E72E02">
        <w:t>не менее 60 календарных дней со дня окончания срока подачи заявок на участие в аукционе.</w:t>
      </w:r>
      <w:bookmarkEnd w:id="136"/>
    </w:p>
    <w:p w:rsidR="00E72E02" w:rsidRPr="00E72E02" w:rsidRDefault="00E72E02" w:rsidP="007D0A5E">
      <w:pPr>
        <w:pStyle w:val="21"/>
        <w:numPr>
          <w:ilvl w:val="1"/>
          <w:numId w:val="10"/>
        </w:numPr>
        <w:tabs>
          <w:tab w:val="clear" w:pos="2367"/>
          <w:tab w:val="num" w:pos="960"/>
          <w:tab w:val="num" w:pos="1418"/>
        </w:tabs>
        <w:suppressAutoHyphens/>
        <w:spacing w:before="0" w:after="0"/>
        <w:ind w:left="0" w:firstLine="709"/>
        <w:rPr>
          <w:rFonts w:ascii="Times New Roman" w:hAnsi="Times New Roman" w:cs="Times New Roman"/>
          <w:b w:val="0"/>
          <w:i w:val="0"/>
          <w:sz w:val="24"/>
          <w:szCs w:val="24"/>
        </w:rPr>
      </w:pPr>
      <w:bookmarkStart w:id="137" w:name="_Toc390267702"/>
      <w:bookmarkStart w:id="138" w:name="_Toc399513093"/>
      <w:r w:rsidRPr="00E72E02">
        <w:rPr>
          <w:rFonts w:ascii="Times New Roman" w:hAnsi="Times New Roman" w:cs="Times New Roman"/>
          <w:b w:val="0"/>
          <w:i w:val="0"/>
          <w:sz w:val="24"/>
          <w:szCs w:val="24"/>
        </w:rPr>
        <w:t>Официальный язык аукциона</w:t>
      </w:r>
      <w:bookmarkEnd w:id="137"/>
      <w:bookmarkEnd w:id="138"/>
    </w:p>
    <w:p w:rsidR="00E72E02" w:rsidRPr="00E72E02" w:rsidRDefault="00E72E02" w:rsidP="007D0A5E">
      <w:pPr>
        <w:numPr>
          <w:ilvl w:val="2"/>
          <w:numId w:val="10"/>
        </w:numPr>
        <w:tabs>
          <w:tab w:val="clear" w:pos="1713"/>
          <w:tab w:val="num" w:pos="1418"/>
        </w:tabs>
        <w:ind w:left="0" w:firstLine="709"/>
        <w:jc w:val="both"/>
      </w:pPr>
      <w:bookmarkStart w:id="139" w:name="_Ref317253353"/>
      <w:proofErr w:type="gramStart"/>
      <w:r w:rsidRPr="00E72E02">
        <w:t>Заявка на участие в аукционе, подготовленная участником аукциона, а также вся корреспонденция и документация, связанная с аукционом, которыми обмениваются участники аукциона и</w:t>
      </w:r>
      <w:r w:rsidRPr="00E72E02">
        <w:rPr>
          <w:lang w:val="en-US"/>
        </w:rPr>
        <w:t> </w:t>
      </w:r>
      <w:r w:rsidRPr="00E72E02">
        <w:t>организатор аукциона, должны быть написаны на русском языке.</w:t>
      </w:r>
      <w:bookmarkEnd w:id="139"/>
      <w:r w:rsidRPr="00E72E02">
        <w:t xml:space="preserve"> </w:t>
      </w:r>
      <w:proofErr w:type="gramEnd"/>
    </w:p>
    <w:p w:rsidR="00E72E02" w:rsidRPr="00E72E02" w:rsidRDefault="00E72E02" w:rsidP="007D0A5E">
      <w:pPr>
        <w:numPr>
          <w:ilvl w:val="2"/>
          <w:numId w:val="10"/>
        </w:numPr>
        <w:tabs>
          <w:tab w:val="clear" w:pos="1713"/>
          <w:tab w:val="num" w:pos="1418"/>
        </w:tabs>
        <w:ind w:left="0" w:firstLine="709"/>
        <w:jc w:val="both"/>
      </w:pPr>
      <w:bookmarkStart w:id="140" w:name="_Ref317253360"/>
      <w:r w:rsidRPr="00E72E02">
        <w:t>Любые документы, представленные участником аукциона, могут быть составлены на</w:t>
      </w:r>
      <w:r w:rsidRPr="00E72E02">
        <w:rPr>
          <w:lang w:val="en-US"/>
        </w:rPr>
        <w:t> </w:t>
      </w:r>
      <w:r w:rsidRPr="00E72E02">
        <w:t xml:space="preserve">иностранном языке, если такие материалы сопровождаются точным переводом на русский язык (в случаях предусмотренных действующим законодательством РФ документы должны быть легализованы (допускается </w:t>
      </w:r>
      <w:proofErr w:type="spellStart"/>
      <w:r w:rsidRPr="00E72E02">
        <w:t>апостилирование</w:t>
      </w:r>
      <w:proofErr w:type="spellEnd"/>
      <w:r w:rsidRPr="00E72E02">
        <w:t>), при этом перевод данного документа на русский язык должен быть нотариально заверен). Наличие противоречий между представле</w:t>
      </w:r>
      <w:r w:rsidRPr="00E72E02">
        <w:t>н</w:t>
      </w:r>
      <w:r w:rsidRPr="00E72E02">
        <w:t>ным документом и его переводом, которые изменяют смысл представленного документа, ра</w:t>
      </w:r>
      <w:r w:rsidRPr="00E72E02">
        <w:t>с</w:t>
      </w:r>
      <w:r w:rsidRPr="00E72E02">
        <w:t>ценивается аукционной комиссией как предоставление участником аукциона недостоверных сведений в составе заявки на участие в аукционе.</w:t>
      </w:r>
      <w:bookmarkEnd w:id="140"/>
    </w:p>
    <w:p w:rsidR="00E72E02" w:rsidRPr="00E72E02" w:rsidRDefault="00E72E02" w:rsidP="007D0A5E">
      <w:pPr>
        <w:numPr>
          <w:ilvl w:val="2"/>
          <w:numId w:val="10"/>
        </w:numPr>
        <w:tabs>
          <w:tab w:val="clear" w:pos="1713"/>
          <w:tab w:val="num" w:pos="1418"/>
        </w:tabs>
        <w:ind w:left="0" w:firstLine="709"/>
        <w:jc w:val="both"/>
      </w:pPr>
      <w:r w:rsidRPr="00E72E02">
        <w:t>Документы, составленные на других языках, за исключением случаев, предусмо</w:t>
      </w:r>
      <w:r w:rsidRPr="00E72E02">
        <w:t>т</w:t>
      </w:r>
      <w:r w:rsidRPr="00E72E02">
        <w:t>ренных пунктами </w:t>
      </w:r>
      <w:fldSimple w:instr=" REF _Ref317253353 \r \h  \* MERGEFORMAT ">
        <w:r w:rsidR="00F34AA4">
          <w:t>4.8.1</w:t>
        </w:r>
      </w:fldSimple>
      <w:r w:rsidRPr="00E72E02">
        <w:t xml:space="preserve">, </w:t>
      </w:r>
      <w:fldSimple w:instr=" REF _Ref317253360 \r \h  \* MERGEFORMAT ">
        <w:r w:rsidR="00F34AA4">
          <w:t>4.8.2</w:t>
        </w:r>
      </w:fldSimple>
      <w:r w:rsidRPr="00E72E02">
        <w:t>, считаются не поданными и сведения, указанные в таких докуме</w:t>
      </w:r>
      <w:r w:rsidRPr="00E72E02">
        <w:t>н</w:t>
      </w:r>
      <w:r w:rsidRPr="00E72E02">
        <w:t>тах не учитываются при рассмотрении заявки на</w:t>
      </w:r>
      <w:r w:rsidRPr="00E72E02">
        <w:rPr>
          <w:lang w:val="en-US"/>
        </w:rPr>
        <w:t> </w:t>
      </w:r>
      <w:r w:rsidRPr="00E72E02">
        <w:t>участие в аукционе.</w:t>
      </w:r>
    </w:p>
    <w:p w:rsidR="00E72E02" w:rsidRPr="00E72E02" w:rsidRDefault="00E72E02" w:rsidP="00E72E02">
      <w:pPr>
        <w:pStyle w:val="21"/>
        <w:numPr>
          <w:ilvl w:val="1"/>
          <w:numId w:val="10"/>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141" w:name="_Toc390267703"/>
      <w:bookmarkStart w:id="142" w:name="_Toc399513094"/>
      <w:r w:rsidRPr="00E72E02">
        <w:rPr>
          <w:rFonts w:ascii="Times New Roman" w:hAnsi="Times New Roman" w:cs="Times New Roman"/>
          <w:b w:val="0"/>
          <w:i w:val="0"/>
          <w:sz w:val="24"/>
          <w:szCs w:val="24"/>
        </w:rPr>
        <w:t>Валюта аукциона</w:t>
      </w:r>
      <w:bookmarkEnd w:id="141"/>
      <w:bookmarkEnd w:id="142"/>
    </w:p>
    <w:p w:rsidR="00E72E02" w:rsidRPr="00E72E02" w:rsidRDefault="00E72E02" w:rsidP="00E72E02">
      <w:pPr>
        <w:widowControl w:val="0"/>
        <w:numPr>
          <w:ilvl w:val="2"/>
          <w:numId w:val="10"/>
        </w:numPr>
        <w:tabs>
          <w:tab w:val="clear" w:pos="1713"/>
          <w:tab w:val="num" w:pos="1004"/>
          <w:tab w:val="left" w:pos="1418"/>
          <w:tab w:val="num" w:pos="1680"/>
        </w:tabs>
        <w:adjustRightInd w:val="0"/>
        <w:ind w:left="0" w:firstLine="709"/>
        <w:jc w:val="both"/>
        <w:textAlignment w:val="baseline"/>
      </w:pPr>
      <w:bookmarkStart w:id="143" w:name="_Ref517806908"/>
      <w:bookmarkStart w:id="144" w:name="_Toc518119274"/>
      <w:bookmarkStart w:id="145" w:name="_Ref52534291"/>
      <w:bookmarkStart w:id="146" w:name="_Ref317253459"/>
      <w:r w:rsidRPr="00E72E02">
        <w:t>Цены, заявляемые участниками аукциона, должны быть выражены в валюте, ук</w:t>
      </w:r>
      <w:r w:rsidRPr="00E72E02">
        <w:t>а</w:t>
      </w:r>
      <w:r w:rsidRPr="00E72E02">
        <w:t>занной в пункте </w:t>
      </w:r>
      <w:r w:rsidR="007D54BA">
        <w:fldChar w:fldCharType="begin"/>
      </w:r>
      <w:r w:rsidR="00FD6358">
        <w:instrText xml:space="preserve"> REF _Ref317253392 \r \h </w:instrText>
      </w:r>
      <w:r w:rsidR="007D54BA">
        <w:fldChar w:fldCharType="separate"/>
      </w:r>
      <w:r w:rsidR="00F34AA4">
        <w:t>12</w:t>
      </w:r>
      <w:r w:rsidR="007D54BA">
        <w:fldChar w:fldCharType="end"/>
      </w:r>
      <w:r w:rsidRPr="00E72E02">
        <w:t xml:space="preserve"> раздела </w:t>
      </w:r>
      <w:fldSimple w:instr=" REF _Ref317249938 \r \h  \* MERGEFORMAT ">
        <w:r w:rsidR="00F34AA4">
          <w:t>5</w:t>
        </w:r>
      </w:fldSimple>
      <w:r w:rsidRPr="00E72E02">
        <w:t xml:space="preserve"> «Информационная карта аукциона».</w:t>
      </w:r>
    </w:p>
    <w:p w:rsidR="00E72E02" w:rsidRPr="00E72E02" w:rsidRDefault="00E72E02" w:rsidP="00E72E02">
      <w:pPr>
        <w:widowControl w:val="0"/>
        <w:numPr>
          <w:ilvl w:val="2"/>
          <w:numId w:val="10"/>
        </w:numPr>
        <w:tabs>
          <w:tab w:val="clear" w:pos="1713"/>
          <w:tab w:val="left" w:pos="1418"/>
          <w:tab w:val="num" w:pos="1680"/>
        </w:tabs>
        <w:adjustRightInd w:val="0"/>
        <w:ind w:left="0" w:firstLine="709"/>
        <w:jc w:val="both"/>
        <w:textAlignment w:val="baseline"/>
      </w:pPr>
      <w:r w:rsidRPr="00E72E02">
        <w:t>Все суммы денежных средств, указанные в приложениях к заявке на участие в аукционе, должны быть выражены в валюте,</w:t>
      </w:r>
      <w:bookmarkEnd w:id="143"/>
      <w:bookmarkEnd w:id="144"/>
      <w:r w:rsidRPr="00E72E02">
        <w:t xml:space="preserve"> установленной в пункте </w:t>
      </w:r>
      <w:r w:rsidR="007D54BA">
        <w:fldChar w:fldCharType="begin"/>
      </w:r>
      <w:r w:rsidR="00FD6358">
        <w:instrText xml:space="preserve"> REF _Ref317253392 \r \h </w:instrText>
      </w:r>
      <w:r w:rsidR="007D54BA">
        <w:fldChar w:fldCharType="separate"/>
      </w:r>
      <w:r w:rsidR="00F34AA4">
        <w:t>12</w:t>
      </w:r>
      <w:r w:rsidR="007D54BA">
        <w:fldChar w:fldCharType="end"/>
      </w:r>
      <w:r w:rsidRPr="00E72E02">
        <w:t xml:space="preserve"> раздела </w:t>
      </w:r>
      <w:fldSimple w:instr=" REF _Ref317253402 \r \h  \* MERGEFORMAT ">
        <w:r w:rsidR="00F34AA4">
          <w:t>5</w:t>
        </w:r>
      </w:fldSimple>
      <w:r w:rsidRPr="00E72E02">
        <w:t xml:space="preserve"> «Информ</w:t>
      </w:r>
      <w:r w:rsidRPr="00E72E02">
        <w:t>а</w:t>
      </w:r>
      <w:r w:rsidRPr="00E72E02">
        <w:t>ционная карта аукциона», за исключением случаев, предусмотренных</w:t>
      </w:r>
      <w:bookmarkEnd w:id="145"/>
      <w:r w:rsidRPr="00E72E02">
        <w:t xml:space="preserve"> в пункте </w:t>
      </w:r>
      <w:r w:rsidR="007D54BA">
        <w:fldChar w:fldCharType="begin"/>
      </w:r>
      <w:r w:rsidR="00FD6358">
        <w:instrText xml:space="preserve"> REF _Ref317253392 \r \h </w:instrText>
      </w:r>
      <w:r w:rsidR="007D54BA">
        <w:fldChar w:fldCharType="separate"/>
      </w:r>
      <w:r w:rsidR="00F34AA4">
        <w:t>12</w:t>
      </w:r>
      <w:r w:rsidR="007D54BA">
        <w:fldChar w:fldCharType="end"/>
      </w:r>
      <w:r w:rsidRPr="00E72E02">
        <w:t xml:space="preserve"> раздела </w:t>
      </w:r>
      <w:fldSimple w:instr=" REF _Ref317253410 \r \h  \* MERGEFORMAT ">
        <w:r w:rsidR="00F34AA4">
          <w:t>5</w:t>
        </w:r>
      </w:fldSimple>
      <w:r w:rsidRPr="00E72E02">
        <w:t xml:space="preserve"> «Информационная карта аукциона».</w:t>
      </w:r>
      <w:bookmarkEnd w:id="146"/>
    </w:p>
    <w:p w:rsidR="00E72E02" w:rsidRPr="00E72E02" w:rsidRDefault="00E72E02" w:rsidP="00E72E02">
      <w:pPr>
        <w:numPr>
          <w:ilvl w:val="2"/>
          <w:numId w:val="10"/>
        </w:numPr>
        <w:tabs>
          <w:tab w:val="clear" w:pos="1713"/>
          <w:tab w:val="num" w:pos="1680"/>
        </w:tabs>
        <w:ind w:left="0" w:firstLine="709"/>
        <w:jc w:val="both"/>
      </w:pPr>
      <w:bookmarkStart w:id="147" w:name="_Ref317253467"/>
      <w:bookmarkStart w:id="148" w:name="_Toc518119275"/>
      <w:proofErr w:type="gramStart"/>
      <w:r w:rsidRPr="00E72E02">
        <w:t>Документы, оригиналы которых выданы участнику аукциона третьими лицами с выражением сумм денежных средств в иных валютах, могут быть представлены в валюте ор</w:t>
      </w:r>
      <w:r w:rsidRPr="00E72E02">
        <w:t>и</w:t>
      </w:r>
      <w:r w:rsidRPr="00E72E02">
        <w:t xml:space="preserve">гинала при условии, что к этим документам будут приложены комментарии с переводом этих сумм в валюту, установленную в пункте </w:t>
      </w:r>
      <w:r w:rsidR="007D54BA">
        <w:fldChar w:fldCharType="begin"/>
      </w:r>
      <w:r w:rsidR="00974ADD">
        <w:instrText xml:space="preserve"> REF _Ref317253392 \r \h </w:instrText>
      </w:r>
      <w:r w:rsidR="007D54BA">
        <w:fldChar w:fldCharType="separate"/>
      </w:r>
      <w:r w:rsidR="00F34AA4">
        <w:t>12</w:t>
      </w:r>
      <w:r w:rsidR="007D54BA">
        <w:fldChar w:fldCharType="end"/>
      </w:r>
      <w:r w:rsidRPr="00E72E02">
        <w:t xml:space="preserve"> раздела </w:t>
      </w:r>
      <w:fldSimple w:instr=" REF _Ref317253440 \r \h  \* MERGEFORMAT ">
        <w:r w:rsidR="00F34AA4">
          <w:t>5</w:t>
        </w:r>
      </w:fldSimple>
      <w:r w:rsidRPr="00E72E02">
        <w:t xml:space="preserve"> «Информационная карта аукциона», исх</w:t>
      </w:r>
      <w:r w:rsidRPr="00E72E02">
        <w:t>о</w:t>
      </w:r>
      <w:r w:rsidRPr="00E72E02">
        <w:t>дя из официального курса валюты, установленного Центральным банком Российской Федер</w:t>
      </w:r>
      <w:r w:rsidRPr="00E72E02">
        <w:t>а</w:t>
      </w:r>
      <w:r w:rsidRPr="00E72E02">
        <w:t>ции, с указанием такового курса</w:t>
      </w:r>
      <w:proofErr w:type="gramEnd"/>
      <w:r w:rsidRPr="00E72E02">
        <w:t xml:space="preserve"> и даты его установления.</w:t>
      </w:r>
      <w:bookmarkEnd w:id="147"/>
    </w:p>
    <w:p w:rsidR="00E72E02" w:rsidRPr="00E72E02" w:rsidRDefault="00E72E02" w:rsidP="00E72E02">
      <w:pPr>
        <w:pStyle w:val="21"/>
        <w:numPr>
          <w:ilvl w:val="1"/>
          <w:numId w:val="10"/>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149" w:name="_Toc390267705"/>
      <w:bookmarkStart w:id="150" w:name="_Toc399513095"/>
      <w:bookmarkEnd w:id="148"/>
      <w:r w:rsidRPr="00E72E02">
        <w:rPr>
          <w:rFonts w:ascii="Times New Roman" w:hAnsi="Times New Roman" w:cs="Times New Roman"/>
          <w:b w:val="0"/>
          <w:i w:val="0"/>
          <w:sz w:val="24"/>
          <w:szCs w:val="24"/>
        </w:rPr>
        <w:t>Начальная (максимальная) цена договора</w:t>
      </w:r>
      <w:bookmarkEnd w:id="149"/>
      <w:bookmarkEnd w:id="150"/>
    </w:p>
    <w:p w:rsidR="00E72E02" w:rsidRPr="00E72E02" w:rsidRDefault="00E72E02" w:rsidP="00E72E02">
      <w:pPr>
        <w:pStyle w:val="Times12"/>
        <w:ind w:firstLine="709"/>
        <w:rPr>
          <w:szCs w:val="24"/>
        </w:rPr>
      </w:pPr>
      <w:r w:rsidRPr="00E72E02">
        <w:rPr>
          <w:szCs w:val="24"/>
        </w:rPr>
        <w:t>Начальн</w:t>
      </w:r>
      <w:r w:rsidR="00FD6358">
        <w:rPr>
          <w:szCs w:val="24"/>
        </w:rPr>
        <w:t>ая (максимальная) цена договора</w:t>
      </w:r>
      <w:r w:rsidRPr="00E72E02">
        <w:rPr>
          <w:szCs w:val="24"/>
        </w:rPr>
        <w:t xml:space="preserve"> указана в извещении о проведен</w:t>
      </w:r>
      <w:proofErr w:type="gramStart"/>
      <w:r w:rsidRPr="00E72E02">
        <w:rPr>
          <w:szCs w:val="24"/>
        </w:rPr>
        <w:t>ии ау</w:t>
      </w:r>
      <w:proofErr w:type="gramEnd"/>
      <w:r w:rsidRPr="00E72E02">
        <w:rPr>
          <w:szCs w:val="24"/>
        </w:rPr>
        <w:t>кциона и в пункте </w:t>
      </w:r>
      <w:r w:rsidR="007D54BA">
        <w:rPr>
          <w:szCs w:val="24"/>
        </w:rPr>
        <w:fldChar w:fldCharType="begin"/>
      </w:r>
      <w:r w:rsidR="00FD6358">
        <w:rPr>
          <w:szCs w:val="24"/>
        </w:rPr>
        <w:instrText xml:space="preserve"> REF _Ref317250440 \r \h </w:instrText>
      </w:r>
      <w:r w:rsidR="007D54BA">
        <w:rPr>
          <w:szCs w:val="24"/>
        </w:rPr>
      </w:r>
      <w:r w:rsidR="007D54BA">
        <w:rPr>
          <w:szCs w:val="24"/>
        </w:rPr>
        <w:fldChar w:fldCharType="separate"/>
      </w:r>
      <w:r w:rsidR="00F34AA4">
        <w:rPr>
          <w:szCs w:val="24"/>
        </w:rPr>
        <w:t>10</w:t>
      </w:r>
      <w:r w:rsidR="007D54BA">
        <w:rPr>
          <w:szCs w:val="24"/>
        </w:rPr>
        <w:fldChar w:fldCharType="end"/>
      </w:r>
      <w:r w:rsidRPr="00E72E02">
        <w:rPr>
          <w:szCs w:val="24"/>
        </w:rPr>
        <w:t xml:space="preserve"> раздела </w:t>
      </w:r>
      <w:fldSimple w:instr=" REF _Ref317253501 \r \h  \* MERGEFORMAT ">
        <w:r w:rsidR="00F34AA4">
          <w:rPr>
            <w:szCs w:val="24"/>
          </w:rPr>
          <w:t>5</w:t>
        </w:r>
      </w:fldSimple>
      <w:r w:rsidRPr="00E72E02">
        <w:rPr>
          <w:szCs w:val="24"/>
        </w:rPr>
        <w:t xml:space="preserve"> «Информационная карта аукциона».</w:t>
      </w:r>
    </w:p>
    <w:p w:rsidR="00E72E02" w:rsidRPr="00E72E02" w:rsidRDefault="00E72E02" w:rsidP="00E72E02">
      <w:pPr>
        <w:pStyle w:val="21"/>
        <w:numPr>
          <w:ilvl w:val="1"/>
          <w:numId w:val="10"/>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151" w:name="_Ref317258254"/>
      <w:bookmarkStart w:id="152" w:name="_Toc390267706"/>
      <w:bookmarkStart w:id="153" w:name="_Toc399513096"/>
      <w:r w:rsidRPr="00E72E02">
        <w:rPr>
          <w:rFonts w:ascii="Times New Roman" w:hAnsi="Times New Roman" w:cs="Times New Roman"/>
          <w:b w:val="0"/>
          <w:i w:val="0"/>
          <w:sz w:val="24"/>
          <w:szCs w:val="24"/>
        </w:rPr>
        <w:t>Обеспечение исполнения обязательств, связанных с участием в аукционе (обеспечение заявки на участие в аукционе)</w:t>
      </w:r>
      <w:bookmarkEnd w:id="151"/>
      <w:bookmarkEnd w:id="152"/>
      <w:bookmarkEnd w:id="153"/>
    </w:p>
    <w:p w:rsidR="00E72E02" w:rsidRPr="00E72E02" w:rsidRDefault="00E72E02" w:rsidP="00E72E02">
      <w:pPr>
        <w:numPr>
          <w:ilvl w:val="2"/>
          <w:numId w:val="10"/>
        </w:numPr>
        <w:tabs>
          <w:tab w:val="clear" w:pos="1713"/>
          <w:tab w:val="num" w:pos="0"/>
          <w:tab w:val="num" w:pos="1004"/>
          <w:tab w:val="num" w:pos="1418"/>
          <w:tab w:val="left" w:pos="1701"/>
        </w:tabs>
        <w:adjustRightInd w:val="0"/>
        <w:ind w:left="0" w:firstLine="709"/>
        <w:jc w:val="both"/>
        <w:textAlignment w:val="baseline"/>
      </w:pPr>
      <w:bookmarkStart w:id="154" w:name="_Ref317253663"/>
      <w:r w:rsidRPr="00E72E02">
        <w:t>Участник аукциона должен перечислить организатору аукциона обеспечение з</w:t>
      </w:r>
      <w:r w:rsidRPr="00E72E02">
        <w:t>а</w:t>
      </w:r>
      <w:r w:rsidRPr="00E72E02">
        <w:t>явки на участие в аукционе в размере и валюте, в соответствии с требованиями, установленн</w:t>
      </w:r>
      <w:r w:rsidRPr="00E72E02">
        <w:t>ы</w:t>
      </w:r>
      <w:r w:rsidRPr="00E72E02">
        <w:t>ми в извещении о проведен</w:t>
      </w:r>
      <w:proofErr w:type="gramStart"/>
      <w:r w:rsidRPr="00E72E02">
        <w:t>ии ау</w:t>
      </w:r>
      <w:proofErr w:type="gramEnd"/>
      <w:r w:rsidRPr="00E72E02">
        <w:t xml:space="preserve">кциона и в пункте </w:t>
      </w:r>
      <w:r w:rsidR="007D54BA">
        <w:fldChar w:fldCharType="begin"/>
      </w:r>
      <w:r w:rsidR="00FD6358">
        <w:instrText xml:space="preserve"> REF _Ref374095179 \r \h </w:instrText>
      </w:r>
      <w:r w:rsidR="007D54BA">
        <w:fldChar w:fldCharType="separate"/>
      </w:r>
      <w:r w:rsidR="00F34AA4">
        <w:t>13</w:t>
      </w:r>
      <w:r w:rsidR="007D54BA">
        <w:fldChar w:fldCharType="end"/>
      </w:r>
      <w:r w:rsidRPr="00E72E02">
        <w:t xml:space="preserve"> раздела </w:t>
      </w:r>
      <w:fldSimple w:instr=" REF _Ref317249938 \r \h  \* MERGEFORMAT ">
        <w:r w:rsidR="00F34AA4">
          <w:t>5</w:t>
        </w:r>
      </w:fldSimple>
      <w:r w:rsidRPr="00E72E02">
        <w:t xml:space="preserve"> «Информационная карта ау</w:t>
      </w:r>
      <w:r w:rsidRPr="00E72E02">
        <w:t>к</w:t>
      </w:r>
      <w:r w:rsidRPr="00E72E02">
        <w:t>циона».</w:t>
      </w:r>
    </w:p>
    <w:p w:rsidR="00E72E02" w:rsidRPr="00E72E02" w:rsidRDefault="00E72E02" w:rsidP="00E72E02">
      <w:pPr>
        <w:numPr>
          <w:ilvl w:val="2"/>
          <w:numId w:val="10"/>
        </w:numPr>
        <w:ind w:left="0" w:firstLine="709"/>
        <w:jc w:val="both"/>
      </w:pPr>
      <w:r w:rsidRPr="00FD6358">
        <w:t>Если участник принимает участие в аукционе по нескольким лотам, обеспеч</w:t>
      </w:r>
      <w:r w:rsidRPr="00FD6358">
        <w:t>е</w:t>
      </w:r>
      <w:r w:rsidRPr="00FD6358">
        <w:t>ние заявки на участие в аукционе предоставляется по каждому такому лоту.</w:t>
      </w:r>
    </w:p>
    <w:p w:rsidR="00E72E02" w:rsidRPr="00E72E02" w:rsidRDefault="00E72E02" w:rsidP="00E72E02">
      <w:pPr>
        <w:widowControl w:val="0"/>
        <w:numPr>
          <w:ilvl w:val="2"/>
          <w:numId w:val="10"/>
        </w:numPr>
        <w:tabs>
          <w:tab w:val="num" w:pos="0"/>
          <w:tab w:val="num" w:pos="1004"/>
        </w:tabs>
        <w:adjustRightInd w:val="0"/>
        <w:ind w:left="0" w:firstLine="709"/>
        <w:jc w:val="both"/>
        <w:textAlignment w:val="baseline"/>
      </w:pPr>
      <w:r w:rsidRPr="00E72E02">
        <w:t>В качестве обеспечения заявки на участие в аукционе используются только д</w:t>
      </w:r>
      <w:r w:rsidRPr="00E72E02">
        <w:t>е</w:t>
      </w:r>
      <w:r w:rsidRPr="00E72E02">
        <w:t>нежные средства.</w:t>
      </w:r>
    </w:p>
    <w:p w:rsidR="00E72E02" w:rsidRPr="00E72E02" w:rsidRDefault="00E72E02" w:rsidP="00E72E02">
      <w:pPr>
        <w:widowControl w:val="0"/>
        <w:numPr>
          <w:ilvl w:val="2"/>
          <w:numId w:val="10"/>
        </w:numPr>
        <w:tabs>
          <w:tab w:val="num" w:pos="0"/>
        </w:tabs>
        <w:adjustRightInd w:val="0"/>
        <w:ind w:left="0" w:firstLine="709"/>
        <w:jc w:val="both"/>
        <w:textAlignment w:val="baseline"/>
      </w:pPr>
      <w:proofErr w:type="gramStart"/>
      <w:r w:rsidRPr="00E72E02">
        <w:t>Обеспечение заявки на участие в аукционе должно быть перечислено орган</w:t>
      </w:r>
      <w:r w:rsidRPr="00E72E02">
        <w:t>и</w:t>
      </w:r>
      <w:r w:rsidRPr="00E72E02">
        <w:t>затору аукциона в срок, обеспечивающий их своевременное поступление на счет, указанный в пункте </w:t>
      </w:r>
      <w:r w:rsidR="007D54BA">
        <w:fldChar w:fldCharType="begin"/>
      </w:r>
      <w:r w:rsidR="00FD6358">
        <w:instrText xml:space="preserve"> REF _Ref374095179 \r \h </w:instrText>
      </w:r>
      <w:r w:rsidR="007D54BA">
        <w:fldChar w:fldCharType="separate"/>
      </w:r>
      <w:r w:rsidR="00F34AA4">
        <w:t>13</w:t>
      </w:r>
      <w:r w:rsidR="007D54BA">
        <w:fldChar w:fldCharType="end"/>
      </w:r>
      <w:r w:rsidRPr="00E72E02">
        <w:t xml:space="preserve"> раздела </w:t>
      </w:r>
      <w:fldSimple w:instr=" REF _Ref317253575 \r \h  \* MERGEFORMAT ">
        <w:r w:rsidR="00F34AA4">
          <w:t>5</w:t>
        </w:r>
      </w:fldSimple>
      <w:r w:rsidRPr="00E72E02">
        <w:t xml:space="preserve"> «Информационная карта аукциона», не позднее окончания срока подачи заявок на участие в аукционе, указанного в извещении о проведении аукциона и в пункте </w:t>
      </w:r>
      <w:r w:rsidR="007D54BA">
        <w:fldChar w:fldCharType="begin"/>
      </w:r>
      <w:r w:rsidR="00FD6358">
        <w:instrText xml:space="preserve"> REF _Ref317250778 \r \h </w:instrText>
      </w:r>
      <w:r w:rsidR="007D54BA">
        <w:fldChar w:fldCharType="separate"/>
      </w:r>
      <w:r w:rsidR="00F34AA4">
        <w:t>21</w:t>
      </w:r>
      <w:r w:rsidR="007D54BA">
        <w:fldChar w:fldCharType="end"/>
      </w:r>
      <w:r w:rsidRPr="00E72E02">
        <w:t xml:space="preserve"> раздела </w:t>
      </w:r>
      <w:fldSimple w:instr=" REF _Ref317249938 \r \h  \* MERGEFORMAT ">
        <w:r w:rsidR="00F34AA4">
          <w:t>5</w:t>
        </w:r>
      </w:fldSimple>
      <w:r w:rsidRPr="00E72E02">
        <w:t xml:space="preserve"> «Информационная карта аукциона» с предоставлением в составе второй части заявки</w:t>
      </w:r>
      <w:proofErr w:type="gramEnd"/>
      <w:r w:rsidRPr="00E72E02">
        <w:t xml:space="preserve"> на участие в аукционе документов, подтверждающих факт </w:t>
      </w:r>
      <w:proofErr w:type="gramStart"/>
      <w:r w:rsidRPr="00E72E02">
        <w:t>предоставления обеспечения испо</w:t>
      </w:r>
      <w:r w:rsidRPr="00E72E02">
        <w:t>л</w:t>
      </w:r>
      <w:r w:rsidRPr="00E72E02">
        <w:lastRenderedPageBreak/>
        <w:t>нения обязательств участника аукциона</w:t>
      </w:r>
      <w:proofErr w:type="gramEnd"/>
      <w:r w:rsidRPr="00E72E02">
        <w:t>.</w:t>
      </w:r>
    </w:p>
    <w:p w:rsidR="00E72E02" w:rsidRPr="00E72E02" w:rsidRDefault="00E72E02" w:rsidP="00E72E02">
      <w:pPr>
        <w:numPr>
          <w:ilvl w:val="2"/>
          <w:numId w:val="10"/>
        </w:numPr>
        <w:shd w:val="clear" w:color="auto" w:fill="FFFFFF"/>
        <w:tabs>
          <w:tab w:val="clear" w:pos="1713"/>
          <w:tab w:val="num" w:pos="1680"/>
        </w:tabs>
        <w:ind w:left="0" w:firstLine="709"/>
        <w:jc w:val="both"/>
      </w:pPr>
      <w:bookmarkStart w:id="155" w:name="_Ref320283323"/>
      <w:r w:rsidRPr="00E72E02">
        <w:t>Обеспечение заявки на участие в аукционе возвращается:</w:t>
      </w:r>
      <w:bookmarkEnd w:id="154"/>
      <w:bookmarkEnd w:id="155"/>
    </w:p>
    <w:p w:rsidR="00E72E02" w:rsidRPr="00E72E02" w:rsidRDefault="00E72E02" w:rsidP="00A73E30">
      <w:pPr>
        <w:pStyle w:val="02statia2"/>
        <w:numPr>
          <w:ilvl w:val="0"/>
          <w:numId w:val="32"/>
        </w:numPr>
        <w:tabs>
          <w:tab w:val="clear" w:pos="2140"/>
          <w:tab w:val="num" w:pos="1134"/>
        </w:tabs>
        <w:spacing w:before="0" w:line="240" w:lineRule="auto"/>
        <w:ind w:left="0" w:firstLine="709"/>
        <w:rPr>
          <w:rFonts w:ascii="Times New Roman" w:hAnsi="Times New Roman"/>
          <w:color w:val="auto"/>
          <w:sz w:val="24"/>
          <w:szCs w:val="24"/>
        </w:rPr>
      </w:pPr>
      <w:r w:rsidRPr="00E72E02">
        <w:rPr>
          <w:rFonts w:ascii="Times New Roman" w:hAnsi="Times New Roman"/>
          <w:color w:val="auto"/>
          <w:sz w:val="24"/>
          <w:szCs w:val="24"/>
        </w:rPr>
        <w:t>в течение 5 (пяти) рабочих дней со дня принятия решения об отказе от проведения аукциона – всем участникам аукциона, подавшим заявки на участие в</w:t>
      </w:r>
      <w:r w:rsidRPr="00E72E02">
        <w:rPr>
          <w:rFonts w:ascii="Times New Roman" w:hAnsi="Times New Roman"/>
          <w:color w:val="auto"/>
          <w:sz w:val="24"/>
          <w:szCs w:val="24"/>
          <w:lang w:val="en-US"/>
        </w:rPr>
        <w:t> </w:t>
      </w:r>
      <w:r w:rsidRPr="00E72E02">
        <w:rPr>
          <w:rFonts w:ascii="Times New Roman" w:hAnsi="Times New Roman"/>
          <w:color w:val="auto"/>
          <w:sz w:val="24"/>
          <w:szCs w:val="24"/>
        </w:rPr>
        <w:t>аукционе;</w:t>
      </w:r>
    </w:p>
    <w:p w:rsidR="00E72E02" w:rsidRPr="00E72E02" w:rsidRDefault="00E72E02" w:rsidP="00A73E30">
      <w:pPr>
        <w:pStyle w:val="02statia2"/>
        <w:numPr>
          <w:ilvl w:val="0"/>
          <w:numId w:val="32"/>
        </w:numPr>
        <w:tabs>
          <w:tab w:val="clear" w:pos="2140"/>
          <w:tab w:val="num" w:pos="1134"/>
        </w:tabs>
        <w:spacing w:before="0" w:line="240" w:lineRule="auto"/>
        <w:ind w:left="0" w:firstLine="709"/>
        <w:rPr>
          <w:rFonts w:ascii="Times New Roman" w:hAnsi="Times New Roman"/>
          <w:color w:val="auto"/>
          <w:sz w:val="24"/>
          <w:szCs w:val="24"/>
        </w:rPr>
      </w:pPr>
      <w:r w:rsidRPr="00E72E02">
        <w:rPr>
          <w:rFonts w:ascii="Times New Roman" w:hAnsi="Times New Roman"/>
          <w:color w:val="auto"/>
          <w:sz w:val="24"/>
          <w:szCs w:val="24"/>
        </w:rPr>
        <w:t>в течение 5 (пяти) рабочих дней со дня поступления организатору аукциона уведо</w:t>
      </w:r>
      <w:r w:rsidRPr="00E72E02">
        <w:rPr>
          <w:rFonts w:ascii="Times New Roman" w:hAnsi="Times New Roman"/>
          <w:color w:val="auto"/>
          <w:sz w:val="24"/>
          <w:szCs w:val="24"/>
        </w:rPr>
        <w:t>м</w:t>
      </w:r>
      <w:r w:rsidRPr="00E72E02">
        <w:rPr>
          <w:rFonts w:ascii="Times New Roman" w:hAnsi="Times New Roman"/>
          <w:color w:val="auto"/>
          <w:sz w:val="24"/>
          <w:szCs w:val="24"/>
        </w:rPr>
        <w:t>ления об отзыве участником аукциона заявки на участие в</w:t>
      </w:r>
      <w:r w:rsidRPr="00E72E02">
        <w:rPr>
          <w:rFonts w:ascii="Times New Roman" w:hAnsi="Times New Roman"/>
          <w:color w:val="auto"/>
          <w:sz w:val="24"/>
          <w:szCs w:val="24"/>
          <w:lang w:val="en-US"/>
        </w:rPr>
        <w:t> </w:t>
      </w:r>
      <w:r w:rsidRPr="00E72E02">
        <w:rPr>
          <w:rFonts w:ascii="Times New Roman" w:hAnsi="Times New Roman"/>
          <w:color w:val="auto"/>
          <w:sz w:val="24"/>
          <w:szCs w:val="24"/>
        </w:rPr>
        <w:t>аукционе – участнику аукциона, от</w:t>
      </w:r>
      <w:r w:rsidRPr="00E72E02">
        <w:rPr>
          <w:rFonts w:ascii="Times New Roman" w:hAnsi="Times New Roman"/>
          <w:color w:val="auto"/>
          <w:sz w:val="24"/>
          <w:szCs w:val="24"/>
        </w:rPr>
        <w:t>о</w:t>
      </w:r>
      <w:r w:rsidRPr="00E72E02">
        <w:rPr>
          <w:rFonts w:ascii="Times New Roman" w:hAnsi="Times New Roman"/>
          <w:color w:val="auto"/>
          <w:sz w:val="24"/>
          <w:szCs w:val="24"/>
        </w:rPr>
        <w:t>звавшему заявку в соответствии с условиями аукционной документации;</w:t>
      </w:r>
    </w:p>
    <w:p w:rsidR="00E72E02" w:rsidRPr="00E72E02" w:rsidRDefault="00E72E02" w:rsidP="00A73E30">
      <w:pPr>
        <w:pStyle w:val="02statia2"/>
        <w:numPr>
          <w:ilvl w:val="0"/>
          <w:numId w:val="32"/>
        </w:numPr>
        <w:tabs>
          <w:tab w:val="clear" w:pos="2140"/>
          <w:tab w:val="num" w:pos="1134"/>
        </w:tabs>
        <w:spacing w:before="0" w:line="240" w:lineRule="auto"/>
        <w:ind w:left="0" w:firstLine="709"/>
        <w:rPr>
          <w:rFonts w:ascii="Times New Roman" w:hAnsi="Times New Roman"/>
          <w:color w:val="auto"/>
          <w:sz w:val="24"/>
          <w:szCs w:val="24"/>
        </w:rPr>
      </w:pPr>
      <w:r w:rsidRPr="00E72E02">
        <w:rPr>
          <w:rFonts w:ascii="Times New Roman" w:hAnsi="Times New Roman"/>
          <w:color w:val="auto"/>
          <w:sz w:val="24"/>
          <w:szCs w:val="24"/>
        </w:rPr>
        <w:t>в течение 5 (пяти) рабочих дней со дня окончания процедуры аукциона – участн</w:t>
      </w:r>
      <w:r w:rsidRPr="00E72E02">
        <w:rPr>
          <w:rFonts w:ascii="Times New Roman" w:hAnsi="Times New Roman"/>
          <w:color w:val="auto"/>
          <w:sz w:val="24"/>
          <w:szCs w:val="24"/>
        </w:rPr>
        <w:t>и</w:t>
      </w:r>
      <w:r w:rsidRPr="00E72E02">
        <w:rPr>
          <w:rFonts w:ascii="Times New Roman" w:hAnsi="Times New Roman"/>
          <w:color w:val="auto"/>
          <w:sz w:val="24"/>
          <w:szCs w:val="24"/>
        </w:rPr>
        <w:t>кам, допущенным до аукциона, но не принявшим участие в нем;</w:t>
      </w:r>
    </w:p>
    <w:p w:rsidR="00E72E02" w:rsidRPr="00E72E02" w:rsidRDefault="00E72E02" w:rsidP="00A73E30">
      <w:pPr>
        <w:pStyle w:val="02statia2"/>
        <w:numPr>
          <w:ilvl w:val="0"/>
          <w:numId w:val="32"/>
        </w:numPr>
        <w:tabs>
          <w:tab w:val="clear" w:pos="2140"/>
          <w:tab w:val="num" w:pos="1134"/>
        </w:tabs>
        <w:spacing w:before="0" w:line="240" w:lineRule="auto"/>
        <w:ind w:left="0" w:firstLine="709"/>
        <w:rPr>
          <w:rFonts w:ascii="Times New Roman" w:hAnsi="Times New Roman"/>
          <w:color w:val="auto"/>
          <w:sz w:val="24"/>
          <w:szCs w:val="24"/>
        </w:rPr>
      </w:pPr>
      <w:r w:rsidRPr="00E72E02">
        <w:rPr>
          <w:rFonts w:ascii="Times New Roman" w:hAnsi="Times New Roman"/>
          <w:color w:val="auto"/>
          <w:sz w:val="24"/>
          <w:szCs w:val="24"/>
        </w:rPr>
        <w:t>в течение 5 (пяти) рабочих дней со дня подписания протокола подведения итогов – участнику аукциона, заявка которого отклонена;</w:t>
      </w:r>
    </w:p>
    <w:p w:rsidR="00E72E02" w:rsidRPr="00E72E02" w:rsidRDefault="00E72E02" w:rsidP="00A73E30">
      <w:pPr>
        <w:pStyle w:val="02statia2"/>
        <w:numPr>
          <w:ilvl w:val="0"/>
          <w:numId w:val="32"/>
        </w:numPr>
        <w:tabs>
          <w:tab w:val="clear" w:pos="2140"/>
          <w:tab w:val="num" w:pos="1134"/>
        </w:tabs>
        <w:spacing w:before="0" w:line="240" w:lineRule="auto"/>
        <w:ind w:left="0" w:firstLine="709"/>
        <w:rPr>
          <w:rFonts w:ascii="Times New Roman" w:hAnsi="Times New Roman"/>
          <w:color w:val="auto"/>
          <w:sz w:val="24"/>
          <w:szCs w:val="24"/>
        </w:rPr>
      </w:pPr>
      <w:r w:rsidRPr="00E72E02">
        <w:rPr>
          <w:rFonts w:ascii="Times New Roman" w:hAnsi="Times New Roman"/>
          <w:color w:val="auto"/>
          <w:sz w:val="24"/>
          <w:szCs w:val="24"/>
        </w:rPr>
        <w:t>в течение 5 (пяти) рабочих дней со дня заключения договора с победителем аукци</w:t>
      </w:r>
      <w:r w:rsidRPr="00E72E02">
        <w:rPr>
          <w:rFonts w:ascii="Times New Roman" w:hAnsi="Times New Roman"/>
          <w:color w:val="auto"/>
          <w:sz w:val="24"/>
          <w:szCs w:val="24"/>
        </w:rPr>
        <w:t>о</w:t>
      </w:r>
      <w:r w:rsidRPr="00E72E02">
        <w:rPr>
          <w:rFonts w:ascii="Times New Roman" w:hAnsi="Times New Roman"/>
          <w:color w:val="auto"/>
          <w:sz w:val="24"/>
          <w:szCs w:val="24"/>
        </w:rPr>
        <w:t>на по результатам состоявшегося аукциона и (если требовалось) предоставления им обеспеч</w:t>
      </w:r>
      <w:r w:rsidRPr="00E72E02">
        <w:rPr>
          <w:rFonts w:ascii="Times New Roman" w:hAnsi="Times New Roman"/>
          <w:color w:val="auto"/>
          <w:sz w:val="24"/>
          <w:szCs w:val="24"/>
        </w:rPr>
        <w:t>е</w:t>
      </w:r>
      <w:r w:rsidRPr="00E72E02">
        <w:rPr>
          <w:rFonts w:ascii="Times New Roman" w:hAnsi="Times New Roman"/>
          <w:color w:val="auto"/>
          <w:sz w:val="24"/>
          <w:szCs w:val="24"/>
        </w:rPr>
        <w:t>ния исполнения обязательств по договору – победителю аукциона и всем остальным участн</w:t>
      </w:r>
      <w:r w:rsidRPr="00E72E02">
        <w:rPr>
          <w:rFonts w:ascii="Times New Roman" w:hAnsi="Times New Roman"/>
          <w:color w:val="auto"/>
          <w:sz w:val="24"/>
          <w:szCs w:val="24"/>
        </w:rPr>
        <w:t>и</w:t>
      </w:r>
      <w:r w:rsidRPr="00E72E02">
        <w:rPr>
          <w:rFonts w:ascii="Times New Roman" w:hAnsi="Times New Roman"/>
          <w:color w:val="auto"/>
          <w:sz w:val="24"/>
          <w:szCs w:val="24"/>
        </w:rPr>
        <w:t>кам аукциона, которым обеспечение заявки не было возвращено на предыдущих стадиях;</w:t>
      </w:r>
    </w:p>
    <w:p w:rsidR="00E72E02" w:rsidRPr="00E72E02" w:rsidRDefault="00E72E02" w:rsidP="00A73E30">
      <w:pPr>
        <w:pStyle w:val="02statia2"/>
        <w:numPr>
          <w:ilvl w:val="0"/>
          <w:numId w:val="32"/>
        </w:numPr>
        <w:tabs>
          <w:tab w:val="clear" w:pos="2140"/>
          <w:tab w:val="num" w:pos="1134"/>
        </w:tabs>
        <w:spacing w:before="0" w:line="240" w:lineRule="auto"/>
        <w:ind w:left="0" w:firstLine="709"/>
        <w:rPr>
          <w:rFonts w:ascii="Times New Roman" w:hAnsi="Times New Roman"/>
          <w:color w:val="auto"/>
          <w:sz w:val="24"/>
          <w:szCs w:val="24"/>
        </w:rPr>
      </w:pPr>
      <w:r w:rsidRPr="00E72E02">
        <w:rPr>
          <w:rFonts w:ascii="Times New Roman" w:hAnsi="Times New Roman"/>
          <w:color w:val="auto"/>
          <w:sz w:val="24"/>
          <w:szCs w:val="24"/>
        </w:rPr>
        <w:t>в течение 5 (пяти) рабочих дней со дня заключения договора с участником аукциона согласно пункту </w:t>
      </w:r>
      <w:fldSimple w:instr=" REF _Ref319859322 \r \h  \* MERGEFORMAT ">
        <w:r w:rsidR="00F34AA4">
          <w:rPr>
            <w:rFonts w:ascii="Times New Roman" w:hAnsi="Times New Roman"/>
            <w:color w:val="auto"/>
            <w:sz w:val="24"/>
            <w:szCs w:val="24"/>
          </w:rPr>
          <w:t>4.17.5</w:t>
        </w:r>
      </w:fldSimple>
      <w:r w:rsidRPr="00E72E02">
        <w:rPr>
          <w:rFonts w:ascii="Times New Roman" w:hAnsi="Times New Roman"/>
          <w:color w:val="auto"/>
          <w:sz w:val="24"/>
          <w:szCs w:val="24"/>
        </w:rPr>
        <w:t>, и (если требовалось) предоставления им обеспечения исполнения об</w:t>
      </w:r>
      <w:r w:rsidRPr="00E72E02">
        <w:rPr>
          <w:rFonts w:ascii="Times New Roman" w:hAnsi="Times New Roman"/>
          <w:color w:val="auto"/>
          <w:sz w:val="24"/>
          <w:szCs w:val="24"/>
        </w:rPr>
        <w:t>я</w:t>
      </w:r>
      <w:r w:rsidRPr="00E72E02">
        <w:rPr>
          <w:rFonts w:ascii="Times New Roman" w:hAnsi="Times New Roman"/>
          <w:color w:val="auto"/>
          <w:sz w:val="24"/>
          <w:szCs w:val="24"/>
        </w:rPr>
        <w:t>зательств по договору, либо со дня принятия решения об отказе от заключения с ним договора – такому участнику аукциона;</w:t>
      </w:r>
    </w:p>
    <w:p w:rsidR="00E72E02" w:rsidRPr="00E72E02" w:rsidRDefault="00E72E02" w:rsidP="00A73E30">
      <w:pPr>
        <w:pStyle w:val="02statia2"/>
        <w:numPr>
          <w:ilvl w:val="0"/>
          <w:numId w:val="32"/>
        </w:numPr>
        <w:tabs>
          <w:tab w:val="clear" w:pos="2140"/>
          <w:tab w:val="num" w:pos="1134"/>
        </w:tabs>
        <w:spacing w:before="0" w:line="240" w:lineRule="auto"/>
        <w:ind w:left="0" w:firstLine="709"/>
        <w:rPr>
          <w:rFonts w:ascii="Times New Roman" w:hAnsi="Times New Roman"/>
          <w:color w:val="auto"/>
          <w:sz w:val="24"/>
          <w:szCs w:val="24"/>
        </w:rPr>
      </w:pPr>
      <w:r w:rsidRPr="00E72E02">
        <w:rPr>
          <w:rFonts w:ascii="Times New Roman" w:hAnsi="Times New Roman"/>
          <w:color w:val="auto"/>
          <w:sz w:val="24"/>
          <w:szCs w:val="24"/>
        </w:rPr>
        <w:t>в течение 5 (пяти) рабочих дней со дня признания аукциона несостоявшимся и пр</w:t>
      </w:r>
      <w:r w:rsidRPr="00E72E02">
        <w:rPr>
          <w:rFonts w:ascii="Times New Roman" w:hAnsi="Times New Roman"/>
          <w:color w:val="auto"/>
          <w:sz w:val="24"/>
          <w:szCs w:val="24"/>
        </w:rPr>
        <w:t>и</w:t>
      </w:r>
      <w:r w:rsidRPr="00E72E02">
        <w:rPr>
          <w:rFonts w:ascii="Times New Roman" w:hAnsi="Times New Roman"/>
          <w:color w:val="auto"/>
          <w:sz w:val="24"/>
          <w:szCs w:val="24"/>
        </w:rPr>
        <w:t xml:space="preserve">нятия решения о </w:t>
      </w:r>
      <w:proofErr w:type="spellStart"/>
      <w:r w:rsidRPr="00E72E02">
        <w:rPr>
          <w:rFonts w:ascii="Times New Roman" w:hAnsi="Times New Roman"/>
          <w:color w:val="auto"/>
          <w:sz w:val="24"/>
          <w:szCs w:val="24"/>
        </w:rPr>
        <w:t>незаключении</w:t>
      </w:r>
      <w:proofErr w:type="spellEnd"/>
      <w:r w:rsidRPr="00E72E02">
        <w:rPr>
          <w:rFonts w:ascii="Times New Roman" w:hAnsi="Times New Roman"/>
          <w:color w:val="auto"/>
          <w:sz w:val="24"/>
          <w:szCs w:val="24"/>
        </w:rPr>
        <w:t xml:space="preserve"> договора по его результатам – участнику аукциона, которому обеспечение заявки не было возвращено на предыдущих стадиях.</w:t>
      </w:r>
    </w:p>
    <w:p w:rsidR="00E72E02" w:rsidRPr="00E72E02" w:rsidRDefault="00E72E02" w:rsidP="00E72E02">
      <w:pPr>
        <w:numPr>
          <w:ilvl w:val="2"/>
          <w:numId w:val="10"/>
        </w:numPr>
        <w:tabs>
          <w:tab w:val="clear" w:pos="1713"/>
          <w:tab w:val="num" w:pos="1680"/>
        </w:tabs>
        <w:ind w:left="0" w:firstLine="709"/>
        <w:jc w:val="both"/>
      </w:pPr>
      <w:bookmarkStart w:id="156" w:name="_Ref317253690"/>
      <w:r w:rsidRPr="00E72E02">
        <w:t>В случае поступления жалобы на действия (бездействия) заказчика, организ</w:t>
      </w:r>
      <w:r w:rsidRPr="00E72E02">
        <w:t>а</w:t>
      </w:r>
      <w:r w:rsidRPr="00E72E02">
        <w:t>тора аукциона, аукционной комиссии, срок в соответствии с пунктом </w:t>
      </w:r>
      <w:fldSimple w:instr=" REF _Ref320283323 \r \h  \* MERGEFORMAT ">
        <w:r w:rsidR="00F34AA4">
          <w:t>4.11.5</w:t>
        </w:r>
      </w:fldSimple>
      <w:r w:rsidRPr="00E72E02">
        <w:t>, начиная с которого участник аукциона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E72E02" w:rsidRPr="00E72E02" w:rsidRDefault="00E72E02" w:rsidP="00E72E02">
      <w:pPr>
        <w:numPr>
          <w:ilvl w:val="2"/>
          <w:numId w:val="10"/>
        </w:numPr>
        <w:tabs>
          <w:tab w:val="clear" w:pos="1713"/>
          <w:tab w:val="num" w:pos="1680"/>
        </w:tabs>
        <w:ind w:left="0" w:firstLine="709"/>
        <w:jc w:val="both"/>
      </w:pPr>
      <w:bookmarkStart w:id="157" w:name="_Ref317515319"/>
      <w:r w:rsidRPr="00E72E02">
        <w:t>Обеспечение заявки на участие в аукционе удерживается в</w:t>
      </w:r>
      <w:r w:rsidRPr="00E72E02">
        <w:rPr>
          <w:lang w:val="en-US"/>
        </w:rPr>
        <w:t> </w:t>
      </w:r>
      <w:r w:rsidRPr="00E72E02">
        <w:t>следующих случаях:</w:t>
      </w:r>
      <w:bookmarkEnd w:id="156"/>
      <w:bookmarkEnd w:id="157"/>
    </w:p>
    <w:p w:rsidR="00E72E02" w:rsidRPr="00E72E02" w:rsidRDefault="00E72E02" w:rsidP="00A73E30">
      <w:pPr>
        <w:pStyle w:val="02statia2"/>
        <w:numPr>
          <w:ilvl w:val="0"/>
          <w:numId w:val="17"/>
        </w:numPr>
        <w:tabs>
          <w:tab w:val="num" w:pos="1134"/>
        </w:tabs>
        <w:spacing w:before="0" w:line="240" w:lineRule="auto"/>
        <w:ind w:left="0" w:firstLine="709"/>
        <w:rPr>
          <w:rFonts w:ascii="Times New Roman" w:hAnsi="Times New Roman"/>
          <w:color w:val="auto"/>
          <w:sz w:val="24"/>
          <w:szCs w:val="24"/>
        </w:rPr>
      </w:pPr>
      <w:r w:rsidRPr="00E72E02">
        <w:rPr>
          <w:rFonts w:ascii="Times New Roman" w:hAnsi="Times New Roman"/>
          <w:color w:val="auto"/>
          <w:sz w:val="24"/>
          <w:szCs w:val="24"/>
        </w:rPr>
        <w:t>при отзыве либо изменении поданной заявки участником аукциона, если такой отзыв (изменение) проведены после окончания срока подачи заявок на участие в аукционе, устано</w:t>
      </w:r>
      <w:r w:rsidRPr="00E72E02">
        <w:rPr>
          <w:rFonts w:ascii="Times New Roman" w:hAnsi="Times New Roman"/>
          <w:color w:val="auto"/>
          <w:sz w:val="24"/>
          <w:szCs w:val="24"/>
        </w:rPr>
        <w:t>в</w:t>
      </w:r>
      <w:r w:rsidRPr="00E72E02">
        <w:rPr>
          <w:rFonts w:ascii="Times New Roman" w:hAnsi="Times New Roman"/>
          <w:color w:val="auto"/>
          <w:sz w:val="24"/>
          <w:szCs w:val="24"/>
        </w:rPr>
        <w:t>ленного в извещении о проведен</w:t>
      </w:r>
      <w:proofErr w:type="gramStart"/>
      <w:r w:rsidRPr="00E72E02">
        <w:rPr>
          <w:rFonts w:ascii="Times New Roman" w:hAnsi="Times New Roman"/>
          <w:color w:val="auto"/>
          <w:sz w:val="24"/>
          <w:szCs w:val="24"/>
        </w:rPr>
        <w:t>ии ау</w:t>
      </w:r>
      <w:proofErr w:type="gramEnd"/>
      <w:r w:rsidRPr="00E72E02">
        <w:rPr>
          <w:rFonts w:ascii="Times New Roman" w:hAnsi="Times New Roman"/>
          <w:color w:val="auto"/>
          <w:sz w:val="24"/>
          <w:szCs w:val="24"/>
        </w:rPr>
        <w:t>кциона и в пункте </w:t>
      </w:r>
      <w:r w:rsidR="007D54BA">
        <w:rPr>
          <w:rFonts w:ascii="Times New Roman" w:hAnsi="Times New Roman"/>
          <w:color w:val="auto"/>
          <w:sz w:val="24"/>
          <w:szCs w:val="24"/>
        </w:rPr>
        <w:fldChar w:fldCharType="begin"/>
      </w:r>
      <w:r w:rsidR="00FD6358">
        <w:rPr>
          <w:rFonts w:ascii="Times New Roman" w:hAnsi="Times New Roman"/>
          <w:color w:val="auto"/>
          <w:sz w:val="24"/>
          <w:szCs w:val="24"/>
        </w:rPr>
        <w:instrText xml:space="preserve"> REF _Ref317250778 \r \h </w:instrText>
      </w:r>
      <w:r w:rsidR="007D54BA">
        <w:rPr>
          <w:rFonts w:ascii="Times New Roman" w:hAnsi="Times New Roman"/>
          <w:color w:val="auto"/>
          <w:sz w:val="24"/>
          <w:szCs w:val="24"/>
        </w:rPr>
      </w:r>
      <w:r w:rsidR="007D54BA">
        <w:rPr>
          <w:rFonts w:ascii="Times New Roman" w:hAnsi="Times New Roman"/>
          <w:color w:val="auto"/>
          <w:sz w:val="24"/>
          <w:szCs w:val="24"/>
        </w:rPr>
        <w:fldChar w:fldCharType="separate"/>
      </w:r>
      <w:r w:rsidR="00F34AA4">
        <w:rPr>
          <w:rFonts w:ascii="Times New Roman" w:hAnsi="Times New Roman"/>
          <w:color w:val="auto"/>
          <w:sz w:val="24"/>
          <w:szCs w:val="24"/>
        </w:rPr>
        <w:t>21</w:t>
      </w:r>
      <w:r w:rsidR="007D54BA">
        <w:rPr>
          <w:rFonts w:ascii="Times New Roman" w:hAnsi="Times New Roman"/>
          <w:color w:val="auto"/>
          <w:sz w:val="24"/>
          <w:szCs w:val="24"/>
        </w:rPr>
        <w:fldChar w:fldCharType="end"/>
      </w:r>
      <w:r w:rsidRPr="00E72E02">
        <w:rPr>
          <w:rFonts w:ascii="Times New Roman" w:hAnsi="Times New Roman"/>
          <w:color w:val="auto"/>
          <w:sz w:val="24"/>
          <w:szCs w:val="24"/>
        </w:rPr>
        <w:t xml:space="preserve"> раздела </w:t>
      </w:r>
      <w:fldSimple w:instr=" REF _Ref317249938 \r \h  \* MERGEFORMAT ">
        <w:r w:rsidR="00F34AA4">
          <w:rPr>
            <w:rFonts w:ascii="Times New Roman" w:hAnsi="Times New Roman"/>
            <w:color w:val="auto"/>
            <w:sz w:val="24"/>
            <w:szCs w:val="24"/>
          </w:rPr>
          <w:t>5</w:t>
        </w:r>
      </w:fldSimple>
      <w:r w:rsidRPr="00E72E02">
        <w:rPr>
          <w:rFonts w:ascii="Times New Roman" w:hAnsi="Times New Roman"/>
          <w:color w:val="auto"/>
          <w:sz w:val="24"/>
          <w:szCs w:val="24"/>
        </w:rPr>
        <w:t xml:space="preserve"> «Информационная карта аукциона», за исключением случаев, когда изменение заявки осуществляется в порядке, пред</w:t>
      </w:r>
      <w:r w:rsidRPr="00E72E02">
        <w:rPr>
          <w:rFonts w:ascii="Times New Roman" w:hAnsi="Times New Roman"/>
          <w:color w:val="auto"/>
          <w:sz w:val="24"/>
          <w:szCs w:val="24"/>
        </w:rPr>
        <w:t>у</w:t>
      </w:r>
      <w:r w:rsidRPr="00E72E02">
        <w:rPr>
          <w:rFonts w:ascii="Times New Roman" w:hAnsi="Times New Roman"/>
          <w:color w:val="auto"/>
          <w:sz w:val="24"/>
          <w:szCs w:val="24"/>
        </w:rPr>
        <w:t>смотренном настоящей аукционной документацией;</w:t>
      </w:r>
    </w:p>
    <w:p w:rsidR="00E72E02" w:rsidRPr="00E72E02" w:rsidRDefault="00E72E02" w:rsidP="00A73E30">
      <w:pPr>
        <w:pStyle w:val="02statia2"/>
        <w:numPr>
          <w:ilvl w:val="0"/>
          <w:numId w:val="17"/>
        </w:numPr>
        <w:tabs>
          <w:tab w:val="num" w:pos="1134"/>
        </w:tabs>
        <w:spacing w:before="0" w:line="240" w:lineRule="auto"/>
        <w:ind w:left="0" w:firstLine="709"/>
        <w:rPr>
          <w:rFonts w:ascii="Times New Roman" w:hAnsi="Times New Roman"/>
          <w:color w:val="auto"/>
          <w:sz w:val="24"/>
          <w:szCs w:val="24"/>
        </w:rPr>
      </w:pPr>
      <w:r w:rsidRPr="00E72E02">
        <w:rPr>
          <w:rFonts w:ascii="Times New Roman" w:hAnsi="Times New Roman"/>
          <w:color w:val="auto"/>
          <w:sz w:val="24"/>
          <w:szCs w:val="24"/>
        </w:rPr>
        <w:t>при уклонении победителя аукциона или участника аукциона, с которым заключае</w:t>
      </w:r>
      <w:r w:rsidRPr="00E72E02">
        <w:rPr>
          <w:rFonts w:ascii="Times New Roman" w:hAnsi="Times New Roman"/>
          <w:color w:val="auto"/>
          <w:sz w:val="24"/>
          <w:szCs w:val="24"/>
        </w:rPr>
        <w:t>т</w:t>
      </w:r>
      <w:r w:rsidRPr="00E72E02">
        <w:rPr>
          <w:rFonts w:ascii="Times New Roman" w:hAnsi="Times New Roman"/>
          <w:color w:val="auto"/>
          <w:sz w:val="24"/>
          <w:szCs w:val="24"/>
        </w:rPr>
        <w:t>ся договор согласно пункту </w:t>
      </w:r>
      <w:fldSimple w:instr=" REF _Ref319859322 \r \h  \* MERGEFORMAT ">
        <w:r w:rsidR="00F34AA4">
          <w:rPr>
            <w:rFonts w:ascii="Times New Roman" w:hAnsi="Times New Roman"/>
            <w:color w:val="auto"/>
            <w:sz w:val="24"/>
            <w:szCs w:val="24"/>
          </w:rPr>
          <w:t>4.17.5</w:t>
        </w:r>
      </w:fldSimple>
      <w:r w:rsidRPr="00E72E02">
        <w:rPr>
          <w:rFonts w:ascii="Times New Roman" w:hAnsi="Times New Roman"/>
          <w:color w:val="auto"/>
          <w:sz w:val="24"/>
          <w:szCs w:val="24"/>
        </w:rPr>
        <w:t xml:space="preserve">, от заключения договора (пункт </w:t>
      </w:r>
      <w:fldSimple w:instr=" REF _Ref320206202 \r \h  \* MERGEFORMAT ">
        <w:r w:rsidR="00F34AA4">
          <w:rPr>
            <w:rFonts w:ascii="Times New Roman" w:hAnsi="Times New Roman"/>
            <w:color w:val="auto"/>
            <w:sz w:val="24"/>
            <w:szCs w:val="24"/>
          </w:rPr>
          <w:t>4.17.14</w:t>
        </w:r>
      </w:fldSimple>
      <w:r w:rsidRPr="00E72E02">
        <w:rPr>
          <w:rFonts w:ascii="Times New Roman" w:hAnsi="Times New Roman"/>
          <w:color w:val="auto"/>
          <w:sz w:val="24"/>
          <w:szCs w:val="24"/>
        </w:rPr>
        <w:t>).</w:t>
      </w:r>
    </w:p>
    <w:p w:rsidR="00E72E02" w:rsidRPr="00E72E02" w:rsidRDefault="00E72E02" w:rsidP="007D0A5E">
      <w:pPr>
        <w:numPr>
          <w:ilvl w:val="2"/>
          <w:numId w:val="10"/>
        </w:numPr>
        <w:tabs>
          <w:tab w:val="clear" w:pos="1713"/>
          <w:tab w:val="num" w:pos="1560"/>
        </w:tabs>
        <w:ind w:left="0" w:firstLine="709"/>
        <w:jc w:val="both"/>
      </w:pPr>
      <w:r w:rsidRPr="00E72E02">
        <w:t>При наступлении случая, указанного в пункте </w:t>
      </w:r>
      <w:fldSimple w:instr=" REF _Ref317515319 \r \h  \* MERGEFORMAT ">
        <w:r w:rsidR="00F34AA4">
          <w:t>4.11.7</w:t>
        </w:r>
      </w:fldSimple>
      <w:r w:rsidRPr="00E72E02">
        <w:t>, организатор аукци</w:t>
      </w:r>
      <w:r w:rsidRPr="00E72E02">
        <w:t>о</w:t>
      </w:r>
      <w:r w:rsidRPr="00E72E02">
        <w:t>на/заказчик уведомляет такого участника аукциона об удержании денежных средств, внесенных в качестве обеспечения заявки на участие в аукционе.</w:t>
      </w:r>
    </w:p>
    <w:p w:rsidR="00E72E02" w:rsidRPr="00E72E02" w:rsidRDefault="00E72E02" w:rsidP="007D0A5E">
      <w:pPr>
        <w:pStyle w:val="21"/>
        <w:numPr>
          <w:ilvl w:val="1"/>
          <w:numId w:val="10"/>
        </w:numPr>
        <w:tabs>
          <w:tab w:val="clear" w:pos="2367"/>
          <w:tab w:val="num" w:pos="1560"/>
        </w:tabs>
        <w:suppressAutoHyphens/>
        <w:spacing w:before="0" w:after="0"/>
        <w:ind w:left="0" w:firstLine="709"/>
        <w:rPr>
          <w:rFonts w:ascii="Times New Roman" w:hAnsi="Times New Roman" w:cs="Times New Roman"/>
          <w:b w:val="0"/>
          <w:i w:val="0"/>
          <w:sz w:val="24"/>
          <w:szCs w:val="24"/>
        </w:rPr>
      </w:pPr>
      <w:bookmarkStart w:id="158" w:name="_Ref317254894"/>
      <w:bookmarkStart w:id="159" w:name="_Toc390267707"/>
      <w:bookmarkStart w:id="160" w:name="_Toc399513097"/>
      <w:r w:rsidRPr="00E72E02">
        <w:rPr>
          <w:rFonts w:ascii="Times New Roman" w:hAnsi="Times New Roman" w:cs="Times New Roman"/>
          <w:b w:val="0"/>
          <w:i w:val="0"/>
          <w:sz w:val="24"/>
          <w:szCs w:val="24"/>
        </w:rPr>
        <w:t>Подача и прием заявок на участие в аукционе</w:t>
      </w:r>
      <w:bookmarkEnd w:id="158"/>
      <w:bookmarkEnd w:id="159"/>
      <w:bookmarkEnd w:id="160"/>
    </w:p>
    <w:p w:rsidR="00E72E02" w:rsidRPr="00E72E02" w:rsidRDefault="00E72E02" w:rsidP="007D0A5E">
      <w:pPr>
        <w:numPr>
          <w:ilvl w:val="2"/>
          <w:numId w:val="10"/>
        </w:numPr>
        <w:tabs>
          <w:tab w:val="clear" w:pos="1713"/>
          <w:tab w:val="num" w:pos="1560"/>
        </w:tabs>
        <w:ind w:left="0" w:firstLine="709"/>
        <w:jc w:val="both"/>
      </w:pPr>
      <w:r w:rsidRPr="00E72E02">
        <w:t>Порядок подачи заявок на участие в аукционе на ЭТП определяется регламентом работы данной ЭТП.</w:t>
      </w:r>
    </w:p>
    <w:p w:rsidR="00E72E02" w:rsidRPr="00E72E02" w:rsidRDefault="00E72E02" w:rsidP="007D0A5E">
      <w:pPr>
        <w:numPr>
          <w:ilvl w:val="2"/>
          <w:numId w:val="10"/>
        </w:numPr>
        <w:tabs>
          <w:tab w:val="clear" w:pos="1713"/>
          <w:tab w:val="num" w:pos="1560"/>
        </w:tabs>
        <w:ind w:left="0" w:firstLine="709"/>
        <w:jc w:val="both"/>
      </w:pPr>
      <w:r w:rsidRPr="00E72E02">
        <w:t>Заявки на участие в аукционе должны быть поданы на ЭТП до истечения срока, установленного в извещении о проведен</w:t>
      </w:r>
      <w:proofErr w:type="gramStart"/>
      <w:r w:rsidRPr="00E72E02">
        <w:t>ии ау</w:t>
      </w:r>
      <w:proofErr w:type="gramEnd"/>
      <w:r w:rsidRPr="00E72E02">
        <w:t>кциона и в пункте </w:t>
      </w:r>
      <w:r w:rsidR="007D54BA">
        <w:fldChar w:fldCharType="begin"/>
      </w:r>
      <w:r w:rsidR="00FD6358">
        <w:instrText xml:space="preserve"> REF _Ref317250778 \r \h </w:instrText>
      </w:r>
      <w:r w:rsidR="007D54BA">
        <w:fldChar w:fldCharType="separate"/>
      </w:r>
      <w:r w:rsidR="00F34AA4">
        <w:t>21</w:t>
      </w:r>
      <w:r w:rsidR="007D54BA">
        <w:fldChar w:fldCharType="end"/>
      </w:r>
      <w:r w:rsidRPr="00E72E02">
        <w:t xml:space="preserve"> раздела </w:t>
      </w:r>
      <w:fldSimple w:instr=" REF _Ref317253730 \r \h  \* MERGEFORMAT ">
        <w:r w:rsidR="00F34AA4">
          <w:t>5</w:t>
        </w:r>
      </w:fldSimple>
      <w:r w:rsidRPr="00E72E02">
        <w:t xml:space="preserve"> «Информационная карта аукциона».</w:t>
      </w:r>
    </w:p>
    <w:p w:rsidR="00E72E02" w:rsidRPr="00E72E02" w:rsidRDefault="00E72E02" w:rsidP="00E72E02">
      <w:pPr>
        <w:widowControl w:val="0"/>
        <w:numPr>
          <w:ilvl w:val="2"/>
          <w:numId w:val="10"/>
        </w:numPr>
        <w:tabs>
          <w:tab w:val="clear" w:pos="1713"/>
          <w:tab w:val="num" w:pos="1004"/>
          <w:tab w:val="left" w:pos="1701"/>
        </w:tabs>
        <w:adjustRightInd w:val="0"/>
        <w:ind w:left="0" w:firstLine="709"/>
        <w:jc w:val="both"/>
        <w:textAlignment w:val="baseline"/>
      </w:pPr>
      <w:proofErr w:type="gramStart"/>
      <w:r w:rsidRPr="00E72E02">
        <w:t>Заявка на участие аукционе, подается участником аукциона на электронную торговую площадку в виде двух частей, каждая часть которой состоит из электронных док</w:t>
      </w:r>
      <w:r w:rsidRPr="00E72E02">
        <w:t>у</w:t>
      </w:r>
      <w:r w:rsidRPr="00E72E02">
        <w:t>ментов, подписанных ЭП, содержащих все документы и сведения в соответствии с требовани</w:t>
      </w:r>
      <w:r w:rsidRPr="00E72E02">
        <w:t>я</w:t>
      </w:r>
      <w:r w:rsidRPr="00E72E02">
        <w:t xml:space="preserve">ми по составу и порядку размещения документов в составе заявок, указанными в пункте </w:t>
      </w:r>
      <w:r w:rsidR="007D54BA">
        <w:fldChar w:fldCharType="begin"/>
      </w:r>
      <w:r w:rsidR="00FD6358">
        <w:instrText xml:space="preserve"> REF _Ref317252608 \r \h </w:instrText>
      </w:r>
      <w:r w:rsidR="007D54BA">
        <w:fldChar w:fldCharType="separate"/>
      </w:r>
      <w:r w:rsidR="00F34AA4">
        <w:t>18</w:t>
      </w:r>
      <w:r w:rsidR="007D54BA">
        <w:fldChar w:fldCharType="end"/>
      </w:r>
      <w:r w:rsidRPr="00E72E02">
        <w:t xml:space="preserve"> ра</w:t>
      </w:r>
      <w:r w:rsidRPr="00E72E02">
        <w:t>з</w:t>
      </w:r>
      <w:r w:rsidRPr="00E72E02">
        <w:t xml:space="preserve">дела </w:t>
      </w:r>
      <w:fldSimple w:instr=" REF _Ref317249938 \r \h  \* MERGEFORMAT ">
        <w:r w:rsidR="00F34AA4">
          <w:t>5</w:t>
        </w:r>
      </w:fldSimple>
      <w:r w:rsidRPr="00E72E02">
        <w:t xml:space="preserve"> «Информационная карта аукциона», оформленные в соответствии с рекомендациями подразделов </w:t>
      </w:r>
      <w:fldSimple w:instr=" REF _Ref317504346 \r \h  \* MERGEFORMAT ">
        <w:r w:rsidR="00F34AA4">
          <w:t>4.4</w:t>
        </w:r>
      </w:fldSimple>
      <w:r w:rsidRPr="00E72E02">
        <w:t xml:space="preserve"> – </w:t>
      </w:r>
      <w:fldSimple w:instr=" REF _Ref320206889 \r \h  \* MERGEFORMAT ">
        <w:r w:rsidR="00F34AA4">
          <w:t>4.6</w:t>
        </w:r>
      </w:fldSimple>
      <w:r w:rsidRPr="00E72E02">
        <w:t>. Указанные</w:t>
      </w:r>
      <w:proofErr w:type="gramEnd"/>
      <w:r w:rsidRPr="00E72E02">
        <w:t xml:space="preserve"> электронные документы подаются одновременно.</w:t>
      </w:r>
    </w:p>
    <w:p w:rsidR="00E72E02" w:rsidRPr="00E72E02" w:rsidRDefault="00E72E02" w:rsidP="00E72E02">
      <w:pPr>
        <w:widowControl w:val="0"/>
        <w:numPr>
          <w:ilvl w:val="2"/>
          <w:numId w:val="10"/>
        </w:numPr>
        <w:tabs>
          <w:tab w:val="clear" w:pos="1713"/>
          <w:tab w:val="num" w:pos="1004"/>
          <w:tab w:val="left" w:pos="1418"/>
          <w:tab w:val="left" w:pos="1701"/>
        </w:tabs>
        <w:adjustRightInd w:val="0"/>
        <w:ind w:left="0" w:firstLine="709"/>
        <w:jc w:val="both"/>
        <w:textAlignment w:val="baseline"/>
      </w:pPr>
      <w:r w:rsidRPr="00E72E02">
        <w:t>В соответствии с регламентом работы ЭТП, электронная торговая площадка а</w:t>
      </w:r>
      <w:r w:rsidRPr="00E72E02">
        <w:t>в</w:t>
      </w:r>
      <w:r w:rsidRPr="00E72E02">
        <w:t>томатически присваивает участнику аукциона, подавшему заявку на участие в аукционе, ун</w:t>
      </w:r>
      <w:r w:rsidRPr="00E72E02">
        <w:t>и</w:t>
      </w:r>
      <w:r w:rsidRPr="00E72E02">
        <w:t>кальный в рамках данного аукциона идентификационный номер (далее – номер участника ау</w:t>
      </w:r>
      <w:r w:rsidRPr="00E72E02">
        <w:t>к</w:t>
      </w:r>
      <w:r w:rsidRPr="00E72E02">
        <w:t>циона).</w:t>
      </w:r>
    </w:p>
    <w:p w:rsidR="00E72E02" w:rsidRPr="00E72E02" w:rsidRDefault="00E72E02" w:rsidP="00E72E02">
      <w:pPr>
        <w:pStyle w:val="21"/>
        <w:numPr>
          <w:ilvl w:val="1"/>
          <w:numId w:val="10"/>
        </w:numPr>
        <w:tabs>
          <w:tab w:val="clear" w:pos="2367"/>
          <w:tab w:val="num" w:pos="1701"/>
        </w:tabs>
        <w:suppressAutoHyphens/>
        <w:spacing w:before="0" w:after="0"/>
        <w:ind w:left="0" w:firstLine="709"/>
        <w:rPr>
          <w:rFonts w:ascii="Times New Roman" w:hAnsi="Times New Roman" w:cs="Times New Roman"/>
          <w:b w:val="0"/>
          <w:i w:val="0"/>
          <w:sz w:val="24"/>
          <w:szCs w:val="24"/>
        </w:rPr>
      </w:pPr>
      <w:bookmarkStart w:id="161" w:name="_Ref319854187"/>
      <w:bookmarkStart w:id="162" w:name="_Toc390267708"/>
      <w:bookmarkStart w:id="163" w:name="_Toc399513098"/>
      <w:r w:rsidRPr="00E72E02">
        <w:rPr>
          <w:rFonts w:ascii="Times New Roman" w:hAnsi="Times New Roman" w:cs="Times New Roman"/>
          <w:b w:val="0"/>
          <w:i w:val="0"/>
          <w:sz w:val="24"/>
          <w:szCs w:val="24"/>
        </w:rPr>
        <w:lastRenderedPageBreak/>
        <w:t>Изменение заявок на участие в аукционе или их отзыв</w:t>
      </w:r>
      <w:bookmarkEnd w:id="161"/>
      <w:bookmarkEnd w:id="162"/>
      <w:bookmarkEnd w:id="163"/>
    </w:p>
    <w:p w:rsidR="00E72E02" w:rsidRPr="00E72E02" w:rsidRDefault="00E72E02" w:rsidP="00E72E02">
      <w:pPr>
        <w:numPr>
          <w:ilvl w:val="2"/>
          <w:numId w:val="10"/>
        </w:numPr>
        <w:tabs>
          <w:tab w:val="clear" w:pos="1713"/>
          <w:tab w:val="left" w:pos="1701"/>
        </w:tabs>
        <w:ind w:left="0" w:firstLine="709"/>
        <w:jc w:val="both"/>
      </w:pPr>
      <w:bookmarkStart w:id="164" w:name="_Ref319854094"/>
      <w:r w:rsidRPr="00E72E02">
        <w:t>Участник аукциона, подавший заявку на участие в</w:t>
      </w:r>
      <w:r w:rsidRPr="00E72E02">
        <w:rPr>
          <w:lang w:val="en-US"/>
        </w:rPr>
        <w:t> </w:t>
      </w:r>
      <w:r w:rsidRPr="00E72E02">
        <w:t>аукционе, вправе изменить или отозвать св</w:t>
      </w:r>
      <w:r w:rsidR="00FD6358">
        <w:t>ою заявку на участие в аукционе</w:t>
      </w:r>
      <w:r w:rsidRPr="00E72E02">
        <w:t>, в соответствии с регламентом ЭТП, в любое время после ее</w:t>
      </w:r>
      <w:r w:rsidRPr="00E72E02">
        <w:rPr>
          <w:lang w:val="en-US"/>
        </w:rPr>
        <w:t> </w:t>
      </w:r>
      <w:r w:rsidRPr="00E72E02">
        <w:t>подачи, но до истечения срока окончания подачи заявок на участие в аукционе</w:t>
      </w:r>
      <w:r w:rsidRPr="00E72E02">
        <w:rPr>
          <w:b/>
          <w:i/>
        </w:rPr>
        <w:t>,</w:t>
      </w:r>
      <w:r w:rsidRPr="00E72E02">
        <w:t xml:space="preserve"> указанного в пункте </w:t>
      </w:r>
      <w:r w:rsidR="007D54BA">
        <w:fldChar w:fldCharType="begin"/>
      </w:r>
      <w:r w:rsidR="00FD6358">
        <w:instrText xml:space="preserve"> REF _Ref317250778 \r \h </w:instrText>
      </w:r>
      <w:r w:rsidR="007D54BA">
        <w:fldChar w:fldCharType="separate"/>
      </w:r>
      <w:r w:rsidR="00F34AA4">
        <w:t>21</w:t>
      </w:r>
      <w:r w:rsidR="007D54BA">
        <w:fldChar w:fldCharType="end"/>
      </w:r>
      <w:r w:rsidRPr="00E72E02">
        <w:t xml:space="preserve"> раздела </w:t>
      </w:r>
      <w:fldSimple w:instr=" REF _Ref317253746 \r \h  \* MERGEFORMAT ">
        <w:r w:rsidR="00F34AA4">
          <w:t>5</w:t>
        </w:r>
      </w:fldSimple>
      <w:r w:rsidRPr="00E72E02">
        <w:t xml:space="preserve"> «Информационная карта аукциона».</w:t>
      </w:r>
      <w:bookmarkEnd w:id="164"/>
    </w:p>
    <w:p w:rsidR="00E72E02" w:rsidRPr="00E72E02" w:rsidRDefault="00E72E02" w:rsidP="00E72E02">
      <w:pPr>
        <w:numPr>
          <w:ilvl w:val="2"/>
          <w:numId w:val="10"/>
        </w:numPr>
        <w:tabs>
          <w:tab w:val="clear" w:pos="1713"/>
          <w:tab w:val="num" w:pos="1680"/>
        </w:tabs>
        <w:ind w:left="0" w:firstLine="709"/>
        <w:jc w:val="both"/>
      </w:pPr>
      <w:r w:rsidRPr="00E72E02">
        <w:t>Порядок изменения или отзыва заявок на участие в аукционе, поданных на ЭТП, определяется и осуществляется в соответствии с регламентом работы данной ЭТП.</w:t>
      </w:r>
    </w:p>
    <w:p w:rsidR="00E72E02" w:rsidRPr="00E72E02" w:rsidRDefault="00E72E02" w:rsidP="00E72E02">
      <w:pPr>
        <w:numPr>
          <w:ilvl w:val="2"/>
          <w:numId w:val="10"/>
        </w:numPr>
        <w:tabs>
          <w:tab w:val="clear" w:pos="1713"/>
          <w:tab w:val="num" w:pos="1680"/>
        </w:tabs>
        <w:ind w:left="0" w:firstLine="709"/>
        <w:jc w:val="both"/>
      </w:pPr>
      <w:bookmarkStart w:id="165" w:name="_Ref317253800"/>
      <w:r w:rsidRPr="00E72E02">
        <w:t>Если организатором аукциона продлен срок подачи заявок, то участник ау</w:t>
      </w:r>
      <w:r w:rsidRPr="00E72E02">
        <w:t>к</w:t>
      </w:r>
      <w:r w:rsidRPr="00E72E02">
        <w:t>циона, уже подавший заявку, вправе принять любое из следующих решений:</w:t>
      </w:r>
      <w:bookmarkEnd w:id="165"/>
    </w:p>
    <w:p w:rsidR="00E72E02" w:rsidRPr="00E72E02" w:rsidRDefault="00E72E02" w:rsidP="00A73E30">
      <w:pPr>
        <w:numPr>
          <w:ilvl w:val="0"/>
          <w:numId w:val="30"/>
        </w:numPr>
        <w:ind w:left="0" w:firstLine="709"/>
        <w:jc w:val="both"/>
      </w:pPr>
      <w:r w:rsidRPr="00E72E02">
        <w:t>отозвать поданную заявку и подать ее вновь (при желании);</w:t>
      </w:r>
    </w:p>
    <w:p w:rsidR="00E72E02" w:rsidRPr="00E72E02" w:rsidRDefault="00E72E02" w:rsidP="00A73E30">
      <w:pPr>
        <w:numPr>
          <w:ilvl w:val="0"/>
          <w:numId w:val="30"/>
        </w:numPr>
        <w:ind w:left="0" w:firstLine="709"/>
        <w:jc w:val="both"/>
      </w:pPr>
      <w:bookmarkStart w:id="166" w:name="_Ref307223370"/>
      <w:r w:rsidRPr="00E72E02">
        <w:t>продлить срок действия заявки на соответствующий период времени;</w:t>
      </w:r>
      <w:bookmarkEnd w:id="166"/>
    </w:p>
    <w:p w:rsidR="00E72E02" w:rsidRPr="00E72E02" w:rsidRDefault="00E72E02" w:rsidP="00A73E30">
      <w:pPr>
        <w:numPr>
          <w:ilvl w:val="0"/>
          <w:numId w:val="30"/>
        </w:numPr>
        <w:ind w:left="0" w:firstLine="709"/>
        <w:jc w:val="both"/>
      </w:pPr>
      <w:r w:rsidRPr="00E72E02">
        <w:t>не изменять срок ее действия, при этом заявка утрачивает свою силу в первоначально установленный в ней срок. При этом</w:t>
      </w:r>
      <w:proofErr w:type="gramStart"/>
      <w:r w:rsidRPr="00E72E02">
        <w:t>,</w:t>
      </w:r>
      <w:proofErr w:type="gramEnd"/>
      <w:r w:rsidRPr="00E72E02">
        <w:t xml:space="preserve"> если в течение старого срока действия заявки аукционная комиссия успевает выбрать победителя, то аукционная комиссия не откл</w:t>
      </w:r>
      <w:r w:rsidRPr="00E72E02">
        <w:t>о</w:t>
      </w:r>
      <w:r w:rsidRPr="00E72E02">
        <w:t>няет заявку на основании несоответствия срока действия заявки вновь установленному.</w:t>
      </w:r>
    </w:p>
    <w:p w:rsidR="00E72E02" w:rsidRPr="00E72E02" w:rsidRDefault="00E72E02" w:rsidP="00E72E02">
      <w:pPr>
        <w:numPr>
          <w:ilvl w:val="2"/>
          <w:numId w:val="10"/>
        </w:numPr>
        <w:tabs>
          <w:tab w:val="clear" w:pos="1713"/>
          <w:tab w:val="num" w:pos="1680"/>
        </w:tabs>
        <w:ind w:left="0" w:firstLine="709"/>
        <w:jc w:val="both"/>
      </w:pPr>
      <w:r w:rsidRPr="00E72E02">
        <w:t>Продление срока действия заявки в соответствии с подпунктом </w:t>
      </w:r>
      <w:fldSimple w:instr=" REF _Ref307223370 \r \h  \* MERGEFORMAT ">
        <w:r w:rsidR="00F34AA4">
          <w:t>б)</w:t>
        </w:r>
      </w:fldSimple>
      <w:r w:rsidRPr="00E72E02">
        <w:t xml:space="preserve"> пункта </w:t>
      </w:r>
      <w:fldSimple w:instr=" REF _Ref317253800 \r \h  \* MERGEFORMAT ">
        <w:r w:rsidR="00F34AA4">
          <w:t>4.13.3</w:t>
        </w:r>
      </w:fldSimple>
      <w:r w:rsidRPr="00E72E02">
        <w:t xml:space="preserve"> осуществляется путем размещения на ЭТП в составе второй части заявки на участие в аукци</w:t>
      </w:r>
      <w:r w:rsidRPr="00E72E02">
        <w:t>о</w:t>
      </w:r>
      <w:r w:rsidRPr="00E72E02">
        <w:t>не, подавшим ее участником аукциона, письм</w:t>
      </w:r>
      <w:proofErr w:type="gramStart"/>
      <w:r w:rsidRPr="00E72E02">
        <w:t>а о ее</w:t>
      </w:r>
      <w:proofErr w:type="gramEnd"/>
      <w:r w:rsidRPr="00E72E02">
        <w:t xml:space="preserve"> продлении.</w:t>
      </w:r>
    </w:p>
    <w:p w:rsidR="00E72E02" w:rsidRPr="00E72E02" w:rsidRDefault="00E72E02" w:rsidP="00E72E02">
      <w:pPr>
        <w:pStyle w:val="21"/>
        <w:numPr>
          <w:ilvl w:val="1"/>
          <w:numId w:val="10"/>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167" w:name="_Toc389491631"/>
      <w:bookmarkStart w:id="168" w:name="_Toc390112463"/>
      <w:bookmarkStart w:id="169" w:name="_Toc390240891"/>
      <w:bookmarkStart w:id="170" w:name="_Toc390267710"/>
      <w:bookmarkStart w:id="171" w:name="_Toc390267711"/>
      <w:bookmarkStart w:id="172" w:name="_Toc399513099"/>
      <w:bookmarkStart w:id="173" w:name="_Toc308092755"/>
      <w:bookmarkStart w:id="174" w:name="_Ref319589889"/>
      <w:bookmarkStart w:id="175" w:name="_Ref317254920"/>
      <w:bookmarkEnd w:id="167"/>
      <w:bookmarkEnd w:id="168"/>
      <w:bookmarkEnd w:id="169"/>
      <w:bookmarkEnd w:id="170"/>
      <w:r w:rsidRPr="00E72E02">
        <w:rPr>
          <w:rFonts w:ascii="Times New Roman" w:hAnsi="Times New Roman" w:cs="Times New Roman"/>
          <w:b w:val="0"/>
          <w:i w:val="0"/>
          <w:sz w:val="24"/>
          <w:szCs w:val="24"/>
        </w:rPr>
        <w:t>Открытие доступа к поданным заявкам на участие в аукционе</w:t>
      </w:r>
      <w:bookmarkEnd w:id="171"/>
      <w:bookmarkEnd w:id="172"/>
    </w:p>
    <w:p w:rsidR="00E72E02" w:rsidRPr="00E72E02" w:rsidRDefault="00E72E02" w:rsidP="00E72E02">
      <w:pPr>
        <w:numPr>
          <w:ilvl w:val="2"/>
          <w:numId w:val="10"/>
        </w:numPr>
        <w:tabs>
          <w:tab w:val="clear" w:pos="1713"/>
          <w:tab w:val="num" w:pos="1288"/>
          <w:tab w:val="num" w:pos="1680"/>
        </w:tabs>
        <w:ind w:left="0" w:firstLine="709"/>
        <w:jc w:val="both"/>
      </w:pPr>
      <w:bookmarkStart w:id="176" w:name="_Ref352316840"/>
      <w:r w:rsidRPr="00E72E02">
        <w:t>В срок, установленный в извещении о проведен</w:t>
      </w:r>
      <w:proofErr w:type="gramStart"/>
      <w:r w:rsidRPr="00E72E02">
        <w:t>ии ау</w:t>
      </w:r>
      <w:proofErr w:type="gramEnd"/>
      <w:r w:rsidRPr="00E72E02">
        <w:t>кциона и в пункте </w:t>
      </w:r>
      <w:r w:rsidR="007D54BA">
        <w:fldChar w:fldCharType="begin"/>
      </w:r>
      <w:r w:rsidR="00FD6358">
        <w:instrText xml:space="preserve"> REF _Ref317250778 \r \h </w:instrText>
      </w:r>
      <w:r w:rsidR="007D54BA">
        <w:fldChar w:fldCharType="separate"/>
      </w:r>
      <w:r w:rsidR="00F34AA4">
        <w:t>21</w:t>
      </w:r>
      <w:r w:rsidR="007D54BA">
        <w:fldChar w:fldCharType="end"/>
      </w:r>
      <w:r w:rsidRPr="00E72E02">
        <w:t xml:space="preserve"> ра</w:t>
      </w:r>
      <w:r w:rsidRPr="00E72E02">
        <w:t>з</w:t>
      </w:r>
      <w:r w:rsidRPr="00E72E02">
        <w:t>дела </w:t>
      </w:r>
      <w:fldSimple w:instr=" REF _Ref317253837 \r \h  \* MERGEFORMAT ">
        <w:r w:rsidR="00F34AA4">
          <w:t>5</w:t>
        </w:r>
      </w:fldSimple>
      <w:r w:rsidRPr="00E72E02">
        <w:t xml:space="preserve"> «Информационная карта аукциона» автоматически с помощью программно-аппаратных средств ЭТП производится открытие доступа организатору аукциона к поданным первым ча</w:t>
      </w:r>
      <w:r w:rsidRPr="00E72E02">
        <w:t>с</w:t>
      </w:r>
      <w:r w:rsidRPr="00E72E02">
        <w:t>тям заявок на участие в аукцио</w:t>
      </w:r>
      <w:r w:rsidR="00FD6358">
        <w:t>не</w:t>
      </w:r>
      <w:r w:rsidRPr="00E72E02">
        <w:t xml:space="preserve"> и содержащимся в них документам и сведениям; при этом ЭТП не раскрывает организатору аукциона наименований участников аукциона, в том числе указанных в сертификатах ключа ЭП, которыми подписаны заявки и (или) электронные док</w:t>
      </w:r>
      <w:r w:rsidRPr="00E72E02">
        <w:t>у</w:t>
      </w:r>
      <w:r w:rsidRPr="00E72E02">
        <w:t>менты, входящие в заявку.</w:t>
      </w:r>
    </w:p>
    <w:p w:rsidR="00E72E02" w:rsidRPr="00E72E02" w:rsidRDefault="00E72E02" w:rsidP="00E72E02">
      <w:pPr>
        <w:numPr>
          <w:ilvl w:val="2"/>
          <w:numId w:val="10"/>
        </w:numPr>
        <w:tabs>
          <w:tab w:val="clear" w:pos="1713"/>
          <w:tab w:val="num" w:pos="1288"/>
          <w:tab w:val="num" w:pos="1680"/>
        </w:tabs>
        <w:ind w:left="0" w:firstLine="709"/>
        <w:jc w:val="both"/>
      </w:pPr>
      <w:r w:rsidRPr="00E72E02">
        <w:t>При проведении процедуры открытия доступа к поданным заявкам заседание аукционной комиссии не проводится.</w:t>
      </w:r>
    </w:p>
    <w:p w:rsidR="00E72E02" w:rsidRPr="00E72E02" w:rsidRDefault="00E72E02" w:rsidP="00E72E02">
      <w:pPr>
        <w:numPr>
          <w:ilvl w:val="2"/>
          <w:numId w:val="10"/>
        </w:numPr>
        <w:tabs>
          <w:tab w:val="clear" w:pos="1713"/>
          <w:tab w:val="num" w:pos="1288"/>
          <w:tab w:val="num" w:pos="1680"/>
        </w:tabs>
        <w:ind w:left="0" w:firstLine="709"/>
        <w:jc w:val="both"/>
      </w:pPr>
      <w:proofErr w:type="gramStart"/>
      <w:r w:rsidRPr="00E72E02">
        <w:t>Протокол открытия доступа к заявкам на участие в аукционе не позднее сл</w:t>
      </w:r>
      <w:r w:rsidRPr="00E72E02">
        <w:t>е</w:t>
      </w:r>
      <w:r w:rsidRPr="00E72E02">
        <w:t>дующего рабочего дня после дня открытия доступа к</w:t>
      </w:r>
      <w:r w:rsidRPr="00E72E02">
        <w:rPr>
          <w:lang w:val="en-US"/>
        </w:rPr>
        <w:t> </w:t>
      </w:r>
      <w:r w:rsidRPr="00E72E02">
        <w:t>заявкам на участие в аукционе формир</w:t>
      </w:r>
      <w:r w:rsidRPr="00E72E02">
        <w:t>у</w:t>
      </w:r>
      <w:r w:rsidRPr="00E72E02">
        <w:t>ется организатором аукциона с указанием количества поданных заявок на участие в аукционе и номеров участников аукциона, подписывается секретарем аукционной комиссии и</w:t>
      </w:r>
      <w:r w:rsidRPr="00E72E02">
        <w:rPr>
          <w:lang w:val="en-US"/>
        </w:rPr>
        <w:t> </w:t>
      </w:r>
      <w:r w:rsidRPr="00E72E02">
        <w:t>размещается</w:t>
      </w:r>
      <w:r w:rsidRPr="00E72E02">
        <w:rPr>
          <w:b/>
          <w:i/>
        </w:rPr>
        <w:t xml:space="preserve"> </w:t>
      </w:r>
      <w:r w:rsidRPr="00E72E02">
        <w:t>на официальном сайте и на ЭТП.</w:t>
      </w:r>
      <w:proofErr w:type="gramEnd"/>
    </w:p>
    <w:p w:rsidR="00E72E02" w:rsidRPr="00E72E02" w:rsidRDefault="00E72E02" w:rsidP="00E72E02">
      <w:pPr>
        <w:numPr>
          <w:ilvl w:val="2"/>
          <w:numId w:val="10"/>
        </w:numPr>
        <w:tabs>
          <w:tab w:val="clear" w:pos="1713"/>
          <w:tab w:val="num" w:pos="1288"/>
          <w:tab w:val="num" w:pos="1680"/>
        </w:tabs>
        <w:ind w:left="0" w:firstLine="709"/>
        <w:jc w:val="both"/>
      </w:pPr>
      <w:r w:rsidRPr="00E72E02">
        <w:t>В случае если по окончании срока подачи заявок на участие в</w:t>
      </w:r>
      <w:r w:rsidRPr="00E72E02">
        <w:rPr>
          <w:lang w:val="en-US"/>
        </w:rPr>
        <w:t> </w:t>
      </w:r>
      <w:r w:rsidRPr="00E72E02">
        <w:t>аукционе на ЭТП в порядке, предусмотренном регламентом работы данной ЭТП, подана только одна заявка на участие в аукционе или не</w:t>
      </w:r>
      <w:r w:rsidRPr="00E72E02">
        <w:rPr>
          <w:lang w:val="en-US"/>
        </w:rPr>
        <w:t> </w:t>
      </w:r>
      <w:r w:rsidRPr="00E72E02">
        <w:t>подано ни одной заявки на участие в аукционе, в указанный прот</w:t>
      </w:r>
      <w:r w:rsidRPr="00E72E02">
        <w:t>о</w:t>
      </w:r>
      <w:r w:rsidRPr="00E72E02">
        <w:t>кол вносится информация о признан</w:t>
      </w:r>
      <w:proofErr w:type="gramStart"/>
      <w:r w:rsidRPr="00E72E02">
        <w:t>ии ау</w:t>
      </w:r>
      <w:proofErr w:type="gramEnd"/>
      <w:r w:rsidRPr="00E72E02">
        <w:t>кциона несостоявшимся.</w:t>
      </w:r>
    </w:p>
    <w:p w:rsidR="00E72E02" w:rsidRPr="00E72E02" w:rsidRDefault="00E72E02" w:rsidP="00E72E02">
      <w:pPr>
        <w:numPr>
          <w:ilvl w:val="2"/>
          <w:numId w:val="10"/>
        </w:numPr>
        <w:tabs>
          <w:tab w:val="clear" w:pos="1713"/>
          <w:tab w:val="num" w:pos="1288"/>
          <w:tab w:val="num" w:pos="1680"/>
        </w:tabs>
        <w:ind w:left="0" w:firstLine="709"/>
        <w:jc w:val="both"/>
      </w:pPr>
      <w:bookmarkStart w:id="177" w:name="_Ref352346793"/>
      <w:bookmarkEnd w:id="176"/>
      <w:r w:rsidRPr="00E72E02">
        <w:t>В случае</w:t>
      </w:r>
      <w:proofErr w:type="gramStart"/>
      <w:r w:rsidRPr="00E72E02">
        <w:t>,</w:t>
      </w:r>
      <w:proofErr w:type="gramEnd"/>
      <w:r w:rsidRPr="00E72E02">
        <w:t xml:space="preserve"> если</w:t>
      </w:r>
      <w:r w:rsidR="00FD6358">
        <w:t xml:space="preserve"> аукцион признан несостоявшимся</w:t>
      </w:r>
      <w:r w:rsidRPr="00E72E02">
        <w:t xml:space="preserve"> в связи с тем, что по оконч</w:t>
      </w:r>
      <w:r w:rsidRPr="00E72E02">
        <w:t>а</w:t>
      </w:r>
      <w:r w:rsidRPr="00E72E02">
        <w:t>нии срока пода</w:t>
      </w:r>
      <w:r w:rsidR="00FD6358">
        <w:t>чи заявок на участие в аукционе</w:t>
      </w:r>
      <w:r w:rsidRPr="00E72E02">
        <w:t xml:space="preserve"> была подана только одна заявка на участие в аукционе ЭТП незамедлительно после окончания срока подачи заявок открывает организатору аукциона доступ к сведениям и документам, содержащимся в первой и второй частях такой з</w:t>
      </w:r>
      <w:r w:rsidRPr="00E72E02">
        <w:t>а</w:t>
      </w:r>
      <w:r w:rsidRPr="00E72E02">
        <w:t>явки. Аукционная комиссия рассматривает первую и вторую части заявки в порядке, устано</w:t>
      </w:r>
      <w:r w:rsidRPr="00E72E02">
        <w:t>в</w:t>
      </w:r>
      <w:r w:rsidRPr="00E72E02">
        <w:t>ленном пунктами </w:t>
      </w:r>
      <w:fldSimple w:instr=" REF _Ref389225798 \r \h  \* MERGEFORMAT ">
        <w:r w:rsidR="00F34AA4">
          <w:t>4.16.1</w:t>
        </w:r>
      </w:fldSimple>
      <w:r w:rsidRPr="00E72E02">
        <w:t xml:space="preserve">, </w:t>
      </w:r>
      <w:fldSimple w:instr=" REF _Ref352312275 \r \h  \* MERGEFORMAT ">
        <w:r w:rsidR="00F34AA4">
          <w:t>4.16.2</w:t>
        </w:r>
      </w:fldSimple>
      <w:r w:rsidRPr="00E72E02">
        <w:t xml:space="preserve">, </w:t>
      </w:r>
      <w:fldSimple w:instr=" REF _Ref352312284 \r \h  \* MERGEFORMAT ">
        <w:r w:rsidR="00F34AA4">
          <w:t>4.16.4</w:t>
        </w:r>
      </w:fldSimple>
      <w:r w:rsidRPr="00E72E02">
        <w:t>.</w:t>
      </w:r>
      <w:bookmarkEnd w:id="177"/>
    </w:p>
    <w:p w:rsidR="00E72E02" w:rsidRPr="00E72E02" w:rsidRDefault="00E72E02" w:rsidP="00E72E02">
      <w:pPr>
        <w:pStyle w:val="21"/>
        <w:numPr>
          <w:ilvl w:val="1"/>
          <w:numId w:val="10"/>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178" w:name="_Toc352346723"/>
      <w:bookmarkStart w:id="179" w:name="_Toc352348854"/>
      <w:bookmarkStart w:id="180" w:name="_Toc353542411"/>
      <w:bookmarkStart w:id="181" w:name="_Toc353967374"/>
      <w:bookmarkStart w:id="182" w:name="_Toc390267712"/>
      <w:bookmarkStart w:id="183" w:name="_Toc399513100"/>
      <w:bookmarkStart w:id="184" w:name="_Toc269472550"/>
      <w:bookmarkStart w:id="185" w:name="_Ref317258080"/>
      <w:bookmarkStart w:id="186" w:name="_Ref317258098"/>
      <w:bookmarkStart w:id="187" w:name="_Toc319675844"/>
      <w:bookmarkEnd w:id="178"/>
      <w:bookmarkEnd w:id="179"/>
      <w:bookmarkEnd w:id="180"/>
      <w:bookmarkEnd w:id="181"/>
      <w:r w:rsidRPr="00E72E02">
        <w:rPr>
          <w:rFonts w:ascii="Times New Roman" w:hAnsi="Times New Roman" w:cs="Times New Roman"/>
          <w:b w:val="0"/>
          <w:i w:val="0"/>
          <w:sz w:val="24"/>
          <w:szCs w:val="24"/>
        </w:rPr>
        <w:t>Опоздавшие заявки на участие в аукционе</w:t>
      </w:r>
      <w:bookmarkEnd w:id="182"/>
      <w:bookmarkEnd w:id="183"/>
    </w:p>
    <w:p w:rsidR="00E72E02" w:rsidRPr="00E72E02" w:rsidRDefault="00E72E02" w:rsidP="00E72E02">
      <w:pPr>
        <w:numPr>
          <w:ilvl w:val="2"/>
          <w:numId w:val="10"/>
        </w:numPr>
        <w:tabs>
          <w:tab w:val="num" w:pos="1288"/>
        </w:tabs>
        <w:ind w:left="0" w:firstLine="709"/>
        <w:jc w:val="both"/>
      </w:pPr>
      <w:r w:rsidRPr="00E72E02">
        <w:t>У участника аукциона отсутствует возможность подать заявку на участие в аукционе</w:t>
      </w:r>
      <w:r w:rsidRPr="00E72E02">
        <w:rPr>
          <w:b/>
          <w:i/>
        </w:rPr>
        <w:t xml:space="preserve"> </w:t>
      </w:r>
      <w:r w:rsidRPr="00E72E02">
        <w:t>на ЭТП после окончания срока пода</w:t>
      </w:r>
      <w:r w:rsidR="00FD6358">
        <w:t>чи заявок на участие в аукционе</w:t>
      </w:r>
      <w:r w:rsidRPr="00E72E02">
        <w:rPr>
          <w:b/>
          <w:i/>
        </w:rPr>
        <w:t>.</w:t>
      </w:r>
    </w:p>
    <w:p w:rsidR="00E72E02" w:rsidRPr="00E72E02" w:rsidRDefault="00E72E02" w:rsidP="00E72E02">
      <w:pPr>
        <w:pStyle w:val="21"/>
        <w:numPr>
          <w:ilvl w:val="1"/>
          <w:numId w:val="10"/>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188" w:name="_Toc390267713"/>
      <w:bookmarkStart w:id="189" w:name="_Toc399513101"/>
      <w:r w:rsidRPr="00E72E02">
        <w:rPr>
          <w:rFonts w:ascii="Times New Roman" w:hAnsi="Times New Roman" w:cs="Times New Roman"/>
          <w:b w:val="0"/>
          <w:i w:val="0"/>
          <w:sz w:val="24"/>
          <w:szCs w:val="24"/>
        </w:rPr>
        <w:t xml:space="preserve">Рассмотрение заявок на участие в аукционе, проведение аукциона, </w:t>
      </w:r>
      <w:bookmarkEnd w:id="184"/>
      <w:bookmarkEnd w:id="185"/>
      <w:bookmarkEnd w:id="186"/>
      <w:bookmarkEnd w:id="187"/>
      <w:r w:rsidRPr="00E72E02">
        <w:rPr>
          <w:rFonts w:ascii="Times New Roman" w:hAnsi="Times New Roman" w:cs="Times New Roman"/>
          <w:b w:val="0"/>
          <w:i w:val="0"/>
          <w:sz w:val="24"/>
          <w:szCs w:val="24"/>
        </w:rPr>
        <w:t>подведение итогов аукциона</w:t>
      </w:r>
      <w:bookmarkEnd w:id="188"/>
      <w:bookmarkEnd w:id="189"/>
    </w:p>
    <w:p w:rsidR="00E72E02" w:rsidRPr="00E72E02" w:rsidRDefault="00E72E02" w:rsidP="00E72E02">
      <w:pPr>
        <w:pStyle w:val="4"/>
        <w:widowControl w:val="0"/>
        <w:numPr>
          <w:ilvl w:val="2"/>
          <w:numId w:val="10"/>
        </w:numPr>
        <w:tabs>
          <w:tab w:val="num" w:pos="1288"/>
        </w:tabs>
        <w:suppressAutoHyphens/>
        <w:adjustRightInd w:val="0"/>
        <w:spacing w:before="0" w:after="0"/>
        <w:ind w:left="0" w:firstLine="709"/>
        <w:jc w:val="both"/>
        <w:textAlignment w:val="baseline"/>
        <w:rPr>
          <w:b w:val="0"/>
          <w:sz w:val="24"/>
          <w:szCs w:val="24"/>
        </w:rPr>
      </w:pPr>
      <w:bookmarkStart w:id="190" w:name="_Ref389225798"/>
      <w:r w:rsidRPr="00E72E02">
        <w:rPr>
          <w:b w:val="0"/>
          <w:sz w:val="24"/>
          <w:szCs w:val="24"/>
        </w:rPr>
        <w:t>Общие положения</w:t>
      </w:r>
      <w:bookmarkEnd w:id="190"/>
    </w:p>
    <w:p w:rsidR="00E72E02" w:rsidRPr="00E72E02" w:rsidRDefault="00E72E02" w:rsidP="00E72E02">
      <w:pPr>
        <w:widowControl w:val="0"/>
        <w:numPr>
          <w:ilvl w:val="3"/>
          <w:numId w:val="10"/>
        </w:numPr>
        <w:tabs>
          <w:tab w:val="clear" w:pos="7743"/>
          <w:tab w:val="num" w:pos="1985"/>
          <w:tab w:val="num" w:pos="2357"/>
          <w:tab w:val="num" w:pos="3065"/>
        </w:tabs>
        <w:autoSpaceDE w:val="0"/>
        <w:autoSpaceDN w:val="0"/>
        <w:adjustRightInd w:val="0"/>
        <w:ind w:left="0" w:firstLine="709"/>
        <w:jc w:val="both"/>
        <w:rPr>
          <w:rFonts w:eastAsia="Arial Unicode MS"/>
          <w:bCs/>
        </w:rPr>
      </w:pPr>
      <w:r w:rsidRPr="00E72E02">
        <w:t>р</w:t>
      </w:r>
      <w:r w:rsidRPr="00E72E02">
        <w:rPr>
          <w:rFonts w:eastAsia="Arial Unicode MS"/>
          <w:bCs/>
        </w:rPr>
        <w:t>ассмотрение заявок, проведение аукциона, подведение итогов аукциона осуществляется в следующем порядке:</w:t>
      </w:r>
    </w:p>
    <w:p w:rsidR="00E72E02" w:rsidRPr="00E72E02" w:rsidRDefault="00E72E02" w:rsidP="00A73E30">
      <w:pPr>
        <w:widowControl w:val="0"/>
        <w:numPr>
          <w:ilvl w:val="0"/>
          <w:numId w:val="26"/>
        </w:numPr>
        <w:tabs>
          <w:tab w:val="left" w:pos="0"/>
        </w:tabs>
        <w:autoSpaceDE w:val="0"/>
        <w:autoSpaceDN w:val="0"/>
        <w:adjustRightInd w:val="0"/>
        <w:ind w:left="0" w:firstLine="709"/>
        <w:jc w:val="both"/>
        <w:rPr>
          <w:rFonts w:eastAsia="Arial Unicode MS"/>
          <w:bCs/>
        </w:rPr>
      </w:pPr>
      <w:r w:rsidRPr="00E72E02">
        <w:rPr>
          <w:rFonts w:eastAsia="Arial Unicode MS"/>
          <w:bCs/>
        </w:rPr>
        <w:t>рассмотрение первых частей заявок (пункт </w:t>
      </w:r>
      <w:fldSimple w:instr=" REF _Ref319858873 \r \h  \* MERGEFORMAT ">
        <w:r w:rsidR="00F34AA4">
          <w:rPr>
            <w:rFonts w:eastAsia="Arial Unicode MS"/>
            <w:bCs/>
          </w:rPr>
          <w:t>4.16.2</w:t>
        </w:r>
      </w:fldSimple>
      <w:r w:rsidRPr="00E72E02">
        <w:rPr>
          <w:rFonts w:eastAsia="Arial Unicode MS"/>
          <w:bCs/>
        </w:rPr>
        <w:t>) осуществляется в соответствии с Методикой;</w:t>
      </w:r>
    </w:p>
    <w:p w:rsidR="00E72E02" w:rsidRPr="00E72E02" w:rsidRDefault="00E72E02" w:rsidP="00A73E30">
      <w:pPr>
        <w:widowControl w:val="0"/>
        <w:numPr>
          <w:ilvl w:val="0"/>
          <w:numId w:val="26"/>
        </w:numPr>
        <w:tabs>
          <w:tab w:val="left" w:pos="0"/>
        </w:tabs>
        <w:autoSpaceDE w:val="0"/>
        <w:autoSpaceDN w:val="0"/>
        <w:adjustRightInd w:val="0"/>
        <w:ind w:left="0" w:firstLine="709"/>
        <w:jc w:val="both"/>
        <w:rPr>
          <w:rFonts w:eastAsia="Arial Unicode MS"/>
          <w:bCs/>
        </w:rPr>
      </w:pPr>
      <w:r w:rsidRPr="00E72E02">
        <w:rPr>
          <w:rFonts w:eastAsia="Arial Unicode MS"/>
          <w:bCs/>
        </w:rPr>
        <w:t xml:space="preserve">проведение аукциона (пункт </w:t>
      </w:r>
      <w:fldSimple w:instr=" REF _Ref320208180 \r \h  \* MERGEFORMAT ">
        <w:r w:rsidR="00F34AA4">
          <w:rPr>
            <w:rFonts w:eastAsia="Arial Unicode MS"/>
            <w:bCs/>
          </w:rPr>
          <w:t>4.16.3</w:t>
        </w:r>
      </w:fldSimple>
      <w:r w:rsidRPr="00E72E02">
        <w:rPr>
          <w:rFonts w:eastAsia="Arial Unicode MS"/>
          <w:bCs/>
        </w:rPr>
        <w:t>);</w:t>
      </w:r>
    </w:p>
    <w:p w:rsidR="00E72E02" w:rsidRPr="00E72E02" w:rsidRDefault="00E72E02" w:rsidP="00A73E30">
      <w:pPr>
        <w:widowControl w:val="0"/>
        <w:numPr>
          <w:ilvl w:val="0"/>
          <w:numId w:val="26"/>
        </w:numPr>
        <w:tabs>
          <w:tab w:val="left" w:pos="0"/>
        </w:tabs>
        <w:autoSpaceDE w:val="0"/>
        <w:autoSpaceDN w:val="0"/>
        <w:adjustRightInd w:val="0"/>
        <w:ind w:left="0" w:firstLine="709"/>
        <w:jc w:val="both"/>
        <w:rPr>
          <w:rFonts w:eastAsia="Arial Unicode MS"/>
          <w:bCs/>
        </w:rPr>
      </w:pPr>
      <w:r w:rsidRPr="00E72E02">
        <w:rPr>
          <w:rFonts w:eastAsia="Arial Unicode MS"/>
          <w:bCs/>
        </w:rPr>
        <w:lastRenderedPageBreak/>
        <w:t>рассмотрение вторых частей заявок (пункт </w:t>
      </w:r>
      <w:fldSimple w:instr=" REF _Ref319925937 \r \h  \* MERGEFORMAT ">
        <w:r w:rsidR="00F34AA4">
          <w:rPr>
            <w:rFonts w:eastAsia="Arial Unicode MS"/>
            <w:bCs/>
          </w:rPr>
          <w:t>4.16.4</w:t>
        </w:r>
      </w:fldSimple>
      <w:r w:rsidRPr="00E72E02">
        <w:rPr>
          <w:rFonts w:eastAsia="Arial Unicode MS"/>
          <w:bCs/>
        </w:rPr>
        <w:t>) осуществляется в соответствии с Методикой;</w:t>
      </w:r>
    </w:p>
    <w:p w:rsidR="00E72E02" w:rsidRPr="00E72E02" w:rsidRDefault="00E72E02" w:rsidP="00A73E30">
      <w:pPr>
        <w:widowControl w:val="0"/>
        <w:numPr>
          <w:ilvl w:val="0"/>
          <w:numId w:val="26"/>
        </w:numPr>
        <w:tabs>
          <w:tab w:val="left" w:pos="0"/>
        </w:tabs>
        <w:autoSpaceDE w:val="0"/>
        <w:autoSpaceDN w:val="0"/>
        <w:adjustRightInd w:val="0"/>
        <w:ind w:left="0" w:firstLine="709"/>
        <w:jc w:val="both"/>
        <w:rPr>
          <w:rFonts w:eastAsia="Arial Unicode MS"/>
          <w:bCs/>
        </w:rPr>
      </w:pPr>
      <w:r w:rsidRPr="00E72E02">
        <w:rPr>
          <w:rFonts w:eastAsia="Arial Unicode MS"/>
          <w:bCs/>
        </w:rPr>
        <w:t xml:space="preserve">подведение итогов аукциона (пункт </w:t>
      </w:r>
      <w:fldSimple w:instr=" REF _Ref320208232 \r \h  \* MERGEFORMAT ">
        <w:r w:rsidR="00F34AA4">
          <w:rPr>
            <w:rFonts w:eastAsia="Arial Unicode MS"/>
            <w:bCs/>
          </w:rPr>
          <w:t>4.16.5</w:t>
        </w:r>
      </w:fldSimple>
      <w:r w:rsidRPr="00E72E02">
        <w:rPr>
          <w:rFonts w:eastAsia="Arial Unicode MS"/>
          <w:bCs/>
        </w:rPr>
        <w:t>).</w:t>
      </w:r>
    </w:p>
    <w:p w:rsidR="00E72E02" w:rsidRPr="00E72E02" w:rsidRDefault="00E72E02" w:rsidP="00E72E02">
      <w:pPr>
        <w:widowControl w:val="0"/>
        <w:numPr>
          <w:ilvl w:val="3"/>
          <w:numId w:val="10"/>
        </w:numPr>
        <w:tabs>
          <w:tab w:val="clear" w:pos="7743"/>
          <w:tab w:val="num" w:pos="1288"/>
          <w:tab w:val="num" w:pos="1701"/>
          <w:tab w:val="num" w:pos="1985"/>
          <w:tab w:val="num" w:pos="2357"/>
          <w:tab w:val="num" w:pos="3065"/>
        </w:tabs>
        <w:autoSpaceDE w:val="0"/>
        <w:autoSpaceDN w:val="0"/>
        <w:adjustRightInd w:val="0"/>
        <w:ind w:left="0" w:firstLine="709"/>
        <w:jc w:val="both"/>
      </w:pPr>
      <w:r w:rsidRPr="00E72E02">
        <w:t>При рассмотрении первых и вторых частей заявок организатор аукциона, по решению аукционной комиссии либо по указанию заказчика, привлекает экспертов к рассмо</w:t>
      </w:r>
      <w:r w:rsidRPr="00E72E02">
        <w:t>т</w:t>
      </w:r>
      <w:r w:rsidRPr="00E72E02">
        <w:t>рению заявок на участие в аукционе. При рассмотрении заявок на участие в аукционе аукцио</w:t>
      </w:r>
      <w:r w:rsidRPr="00E72E02">
        <w:t>н</w:t>
      </w:r>
      <w:r w:rsidRPr="00E72E02">
        <w:t xml:space="preserve">ная комиссия также рассматривает оценки и рекомендации экспертов (если они привлекались). </w:t>
      </w:r>
    </w:p>
    <w:p w:rsidR="00E72E02" w:rsidRPr="00E72E02" w:rsidRDefault="00E72E02" w:rsidP="00E72E02">
      <w:pPr>
        <w:widowControl w:val="0"/>
        <w:numPr>
          <w:ilvl w:val="3"/>
          <w:numId w:val="10"/>
        </w:numPr>
        <w:tabs>
          <w:tab w:val="clear" w:pos="7743"/>
          <w:tab w:val="num" w:pos="1288"/>
          <w:tab w:val="num" w:pos="1701"/>
          <w:tab w:val="num" w:pos="1985"/>
          <w:tab w:val="num" w:pos="2357"/>
          <w:tab w:val="num" w:pos="3065"/>
        </w:tabs>
        <w:autoSpaceDE w:val="0"/>
        <w:autoSpaceDN w:val="0"/>
        <w:adjustRightInd w:val="0"/>
        <w:ind w:left="0" w:firstLine="709"/>
        <w:jc w:val="both"/>
      </w:pPr>
      <w:r w:rsidRPr="00E72E02">
        <w:t>Заявка на участие в аукционе (первая и вторая части) должна полностью соо</w:t>
      </w:r>
      <w:r w:rsidRPr="00E72E02">
        <w:t>т</w:t>
      </w:r>
      <w:r w:rsidRPr="00E72E02">
        <w:t>ветствовать каждому из установленных настоящей аукционной документацией требований или быть лучше, то есть установленные в аукционной документации требования являются мин</w:t>
      </w:r>
      <w:r w:rsidRPr="00E72E02">
        <w:t>и</w:t>
      </w:r>
      <w:r w:rsidRPr="00E72E02">
        <w:t>мально допустимыми.</w:t>
      </w:r>
    </w:p>
    <w:p w:rsidR="00E72E02" w:rsidRPr="00E72E02" w:rsidRDefault="00E72E02" w:rsidP="00E72E02">
      <w:pPr>
        <w:pStyle w:val="4"/>
        <w:widowControl w:val="0"/>
        <w:numPr>
          <w:ilvl w:val="2"/>
          <w:numId w:val="10"/>
        </w:numPr>
        <w:tabs>
          <w:tab w:val="num" w:pos="1288"/>
        </w:tabs>
        <w:suppressAutoHyphens/>
        <w:adjustRightInd w:val="0"/>
        <w:spacing w:before="0" w:after="0"/>
        <w:ind w:left="0" w:firstLine="709"/>
        <w:jc w:val="both"/>
        <w:textAlignment w:val="baseline"/>
        <w:rPr>
          <w:b w:val="0"/>
          <w:sz w:val="24"/>
          <w:szCs w:val="24"/>
        </w:rPr>
      </w:pPr>
      <w:bookmarkStart w:id="191" w:name="_Ref319858873"/>
      <w:bookmarkStart w:id="192" w:name="_Ref352312275"/>
      <w:r w:rsidRPr="00E72E02">
        <w:rPr>
          <w:b w:val="0"/>
          <w:sz w:val="24"/>
          <w:szCs w:val="24"/>
        </w:rPr>
        <w:t>Рассмотрение первых частей заявок на участие в аукционе. Допуск к участию в аукционе</w:t>
      </w:r>
      <w:bookmarkEnd w:id="173"/>
      <w:bookmarkEnd w:id="174"/>
      <w:r w:rsidRPr="00E72E02">
        <w:rPr>
          <w:b w:val="0"/>
          <w:sz w:val="24"/>
          <w:szCs w:val="24"/>
        </w:rPr>
        <w:t>.</w:t>
      </w:r>
      <w:bookmarkEnd w:id="191"/>
      <w:bookmarkEnd w:id="192"/>
    </w:p>
    <w:p w:rsidR="00E72E02" w:rsidRPr="00E72E02" w:rsidRDefault="00E72E02" w:rsidP="007D0A5E">
      <w:pPr>
        <w:widowControl w:val="0"/>
        <w:numPr>
          <w:ilvl w:val="3"/>
          <w:numId w:val="10"/>
        </w:numPr>
        <w:tabs>
          <w:tab w:val="clear" w:pos="7743"/>
          <w:tab w:val="num" w:pos="1701"/>
        </w:tabs>
        <w:autoSpaceDE w:val="0"/>
        <w:autoSpaceDN w:val="0"/>
        <w:adjustRightInd w:val="0"/>
        <w:ind w:left="0" w:firstLine="709"/>
        <w:jc w:val="both"/>
      </w:pPr>
      <w:bookmarkStart w:id="193" w:name="_Ref319859523"/>
      <w:r w:rsidRPr="00E72E02">
        <w:t>Незамедлительно после окончания срока пода</w:t>
      </w:r>
      <w:r w:rsidR="00FD6358">
        <w:t>чи заявок на участие в аукционе</w:t>
      </w:r>
      <w:r w:rsidRPr="00E72E02">
        <w:rPr>
          <w:b/>
          <w:i/>
        </w:rPr>
        <w:t xml:space="preserve"> </w:t>
      </w:r>
      <w:r w:rsidRPr="00E72E02">
        <w:t>организатору аукциона ЭТП открывает доступ к сведениям и документам, содержащимся в первых частях поданных заявок. При этом ЭТП не раскрывает организатору наименований уч</w:t>
      </w:r>
      <w:r w:rsidRPr="00E72E02">
        <w:t>а</w:t>
      </w:r>
      <w:r w:rsidRPr="00E72E02">
        <w:t>стников, в том числе указанных в сертификатах ключа ЭП, которыми подписаны заявки, эле</w:t>
      </w:r>
      <w:r w:rsidRPr="00E72E02">
        <w:t>к</w:t>
      </w:r>
      <w:r w:rsidRPr="00E72E02">
        <w:t>тронные документы, входящие в заявку.</w:t>
      </w:r>
      <w:bookmarkEnd w:id="193"/>
    </w:p>
    <w:p w:rsidR="00E72E02" w:rsidRPr="00E72E02" w:rsidRDefault="00E72E02" w:rsidP="007D0A5E">
      <w:pPr>
        <w:widowControl w:val="0"/>
        <w:numPr>
          <w:ilvl w:val="3"/>
          <w:numId w:val="10"/>
        </w:numPr>
        <w:tabs>
          <w:tab w:val="clear" w:pos="7743"/>
          <w:tab w:val="num" w:pos="1701"/>
        </w:tabs>
        <w:autoSpaceDE w:val="0"/>
        <w:autoSpaceDN w:val="0"/>
        <w:adjustRightInd w:val="0"/>
        <w:ind w:left="0" w:firstLine="709"/>
        <w:jc w:val="both"/>
      </w:pPr>
      <w:r w:rsidRPr="00E72E02">
        <w:t>Аукционная комиссия в срок, указанный в извещении о проведен</w:t>
      </w:r>
      <w:proofErr w:type="gramStart"/>
      <w:r w:rsidRPr="00E72E02">
        <w:t>ии ау</w:t>
      </w:r>
      <w:proofErr w:type="gramEnd"/>
      <w:r w:rsidRPr="00E72E02">
        <w:t xml:space="preserve">кциона и в пункте </w:t>
      </w:r>
      <w:r w:rsidR="007D54BA">
        <w:fldChar w:fldCharType="begin"/>
      </w:r>
      <w:r w:rsidR="00FD6358">
        <w:instrText xml:space="preserve"> REF _Ref399334215 \r \h </w:instrText>
      </w:r>
      <w:r w:rsidR="007D54BA">
        <w:fldChar w:fldCharType="separate"/>
      </w:r>
      <w:r w:rsidR="00F34AA4">
        <w:t>22</w:t>
      </w:r>
      <w:r w:rsidR="007D54BA">
        <w:fldChar w:fldCharType="end"/>
      </w:r>
      <w:r w:rsidRPr="00E72E02">
        <w:t xml:space="preserve"> раздела </w:t>
      </w:r>
      <w:fldSimple w:instr=" REF _Ref317249938 \r \h  \* MERGEFORMAT ">
        <w:r w:rsidR="00F34AA4">
          <w:t>5</w:t>
        </w:r>
      </w:fldSimple>
      <w:r w:rsidRPr="00E72E02">
        <w:t xml:space="preserve"> «Информационная карта аукциона», осуществляет рассмотрение первых частей заявок на участие в аукционе на предмет их соответствия требованиям, установленным законодательством Российской Федерации, ЕОСЗ и настоящей аукционной документацией.</w:t>
      </w:r>
    </w:p>
    <w:p w:rsidR="00E72E02" w:rsidRPr="00E72E02" w:rsidRDefault="00E72E02" w:rsidP="007D0A5E">
      <w:pPr>
        <w:widowControl w:val="0"/>
        <w:numPr>
          <w:ilvl w:val="3"/>
          <w:numId w:val="10"/>
        </w:numPr>
        <w:tabs>
          <w:tab w:val="clear" w:pos="7743"/>
          <w:tab w:val="num" w:pos="1701"/>
        </w:tabs>
        <w:autoSpaceDE w:val="0"/>
        <w:autoSpaceDN w:val="0"/>
        <w:adjustRightInd w:val="0"/>
        <w:ind w:left="0" w:firstLine="709"/>
        <w:jc w:val="both"/>
      </w:pPr>
      <w:bookmarkStart w:id="194" w:name="_Ref389228156"/>
      <w:proofErr w:type="gramStart"/>
      <w:r w:rsidRPr="00E72E02">
        <w:t>При поступлении в составе первой части заявки на участие в аукционе док</w:t>
      </w:r>
      <w:r w:rsidRPr="00E72E02">
        <w:t>у</w:t>
      </w:r>
      <w:r w:rsidRPr="00E72E02">
        <w:t>ментов в нечитаемом виде</w:t>
      </w:r>
      <w:proofErr w:type="gramEnd"/>
      <w:r w:rsidRPr="00E72E02">
        <w:t xml:space="preserve"> или подразумевающих двойное </w:t>
      </w:r>
      <w:proofErr w:type="spellStart"/>
      <w:r w:rsidRPr="00E72E02">
        <w:t>трактование</w:t>
      </w:r>
      <w:proofErr w:type="spellEnd"/>
      <w:r w:rsidRPr="00E72E02">
        <w:t xml:space="preserve"> заявки участника ау</w:t>
      </w:r>
      <w:r w:rsidRPr="00E72E02">
        <w:t>к</w:t>
      </w:r>
      <w:r w:rsidRPr="00E72E02">
        <w:t>ционная комиссия принимает решение об уточнении первой части заявки на участие в аукци</w:t>
      </w:r>
      <w:r w:rsidRPr="00E72E02">
        <w:t>о</w:t>
      </w:r>
      <w:r w:rsidRPr="00E72E02">
        <w:t>не, на основании которого организатор аукциона направляет уточняющие запросы</w:t>
      </w:r>
      <w:bookmarkEnd w:id="194"/>
      <w:r w:rsidRPr="00E72E02">
        <w:t>.</w:t>
      </w:r>
    </w:p>
    <w:p w:rsidR="00E72E02" w:rsidRPr="00E72E02" w:rsidRDefault="00E72E02" w:rsidP="007D0A5E">
      <w:pPr>
        <w:widowControl w:val="0"/>
        <w:numPr>
          <w:ilvl w:val="3"/>
          <w:numId w:val="10"/>
        </w:numPr>
        <w:tabs>
          <w:tab w:val="clear" w:pos="7743"/>
          <w:tab w:val="num" w:pos="1701"/>
        </w:tabs>
        <w:autoSpaceDE w:val="0"/>
        <w:autoSpaceDN w:val="0"/>
        <w:adjustRightInd w:val="0"/>
        <w:ind w:left="0" w:firstLine="709"/>
        <w:jc w:val="both"/>
      </w:pPr>
      <w:r w:rsidRPr="00E72E02">
        <w:t>Не допускаются запросы, направленные на изменение предмета проводимой процедуры аукциона, объема и номенклатуры предлагаемой участником аукциона продукции, существа заявки на участие в аукционе, включая изменение условий заявки.</w:t>
      </w:r>
    </w:p>
    <w:p w:rsidR="00E72E02" w:rsidRPr="00E72E02" w:rsidRDefault="00E72E02" w:rsidP="007D0A5E">
      <w:pPr>
        <w:widowControl w:val="0"/>
        <w:numPr>
          <w:ilvl w:val="3"/>
          <w:numId w:val="10"/>
        </w:numPr>
        <w:tabs>
          <w:tab w:val="clear" w:pos="7743"/>
          <w:tab w:val="num" w:pos="1701"/>
        </w:tabs>
        <w:autoSpaceDE w:val="0"/>
        <w:autoSpaceDN w:val="0"/>
        <w:adjustRightInd w:val="0"/>
        <w:ind w:left="0" w:firstLine="709"/>
        <w:jc w:val="both"/>
      </w:pPr>
      <w:r w:rsidRPr="00E72E02">
        <w:t>При уточнении заявок на участие в аукционе организатором аукциона не допускается создание преимущественных условий участнику или нескольким участникам аукциона.</w:t>
      </w:r>
    </w:p>
    <w:p w:rsidR="00E72E02" w:rsidRPr="00E72E02" w:rsidRDefault="00E72E02" w:rsidP="007D0A5E">
      <w:pPr>
        <w:widowControl w:val="0"/>
        <w:numPr>
          <w:ilvl w:val="3"/>
          <w:numId w:val="10"/>
        </w:numPr>
        <w:tabs>
          <w:tab w:val="clear" w:pos="7743"/>
          <w:tab w:val="num" w:pos="1701"/>
        </w:tabs>
        <w:autoSpaceDE w:val="0"/>
        <w:autoSpaceDN w:val="0"/>
        <w:adjustRightInd w:val="0"/>
        <w:ind w:left="0" w:firstLine="709"/>
        <w:jc w:val="both"/>
      </w:pPr>
      <w:bookmarkStart w:id="195" w:name="_Ref389228918"/>
      <w:r w:rsidRPr="00E72E02">
        <w:t xml:space="preserve">Решение аукционной комиссии </w:t>
      </w:r>
      <w:proofErr w:type="gramStart"/>
      <w:r w:rsidRPr="00E72E02">
        <w:t>об уточнении первых частей заявок на участие в аукционе в соответствии с пунктом</w:t>
      </w:r>
      <w:proofErr w:type="gramEnd"/>
      <w:r w:rsidRPr="00E72E02">
        <w:t> </w:t>
      </w:r>
      <w:fldSimple w:instr=" REF _Ref389228156 \r \h  \* MERGEFORMAT ">
        <w:r w:rsidR="00F34AA4">
          <w:t>4.16.2.3</w:t>
        </w:r>
      </w:fldSimple>
      <w:r w:rsidRPr="00E72E02">
        <w:t xml:space="preserve"> отражается в протоколе заседания аукционной комиссии, который размещается на официальном сайте и на ЭТП, в течение 1 (одного) дня п</w:t>
      </w:r>
      <w:r w:rsidRPr="00E72E02">
        <w:t>о</w:t>
      </w:r>
      <w:r w:rsidRPr="00E72E02">
        <w:t>сле подписания указанного протокола, с учетом положений пункта </w:t>
      </w:r>
      <w:fldSimple w:instr=" REF _Ref317254108 \r \h  \* MERGEFORMAT ">
        <w:r w:rsidR="00F34AA4">
          <w:t>2.7.2</w:t>
        </w:r>
      </w:fldSimple>
      <w:r w:rsidRPr="00E72E02">
        <w:t>.</w:t>
      </w:r>
      <w:bookmarkEnd w:id="195"/>
    </w:p>
    <w:p w:rsidR="00E72E02" w:rsidRPr="00E72E02" w:rsidRDefault="00E72E02" w:rsidP="007D0A5E">
      <w:pPr>
        <w:widowControl w:val="0"/>
        <w:numPr>
          <w:ilvl w:val="3"/>
          <w:numId w:val="10"/>
        </w:numPr>
        <w:tabs>
          <w:tab w:val="clear" w:pos="7743"/>
          <w:tab w:val="num" w:pos="1701"/>
        </w:tabs>
        <w:autoSpaceDE w:val="0"/>
        <w:autoSpaceDN w:val="0"/>
        <w:adjustRightInd w:val="0"/>
        <w:ind w:left="0" w:firstLine="709"/>
        <w:jc w:val="both"/>
      </w:pPr>
      <w:bookmarkStart w:id="196" w:name="_Ref389228622"/>
      <w:proofErr w:type="gramStart"/>
      <w:r w:rsidRPr="00E72E02">
        <w:t>В случае принятия аукционной комиссией решения о направлении участникам аукциона запросов в соответствии с пунктом </w:t>
      </w:r>
      <w:fldSimple w:instr=" REF _Ref389228156 \r \h  \* MERGEFORMAT ">
        <w:r w:rsidR="00F34AA4">
          <w:t>4.16.2.3</w:t>
        </w:r>
      </w:fldSimple>
      <w:r w:rsidRPr="00E72E02">
        <w:t>, такие запросы направляются участникам аукциона после размещения на официальном сайте протокола, указанного в пункте </w:t>
      </w:r>
      <w:fldSimple w:instr=" REF _Ref389228918 \r \h  \* MERGEFORMAT ">
        <w:r w:rsidR="00F34AA4">
          <w:t>4.16.2.6</w:t>
        </w:r>
      </w:fldSimple>
      <w:r w:rsidRPr="00E72E02">
        <w:t>. Направление таких запросов организатора аукциона и ответов участников на направленные данные запросы, осуществляются с помощью программных и технических средств ЭТП (при соблюдении ЭТП принципов конфиденциальности данных об участниках данного</w:t>
      </w:r>
      <w:proofErr w:type="gramEnd"/>
      <w:r w:rsidRPr="00E72E02">
        <w:t xml:space="preserve"> аукциона).</w:t>
      </w:r>
      <w:r w:rsidRPr="00E72E02" w:rsidDel="008D0E60">
        <w:t xml:space="preserve"> </w:t>
      </w:r>
      <w:r w:rsidRPr="00E72E02">
        <w:t>Срок уточнения участниками своих заявок на участие в аукционе устанавливается достаточный для предоставления запрошенных документов, одинаковый для всех участников, не прев</w:t>
      </w:r>
      <w:r w:rsidRPr="00E72E02">
        <w:t>ы</w:t>
      </w:r>
      <w:r w:rsidRPr="00E72E02">
        <w:t>шающий 5 (пять) рабочих дней, но не может быть меньше, чем 2 (два) рабочих дня, со дня н</w:t>
      </w:r>
      <w:r w:rsidRPr="00E72E02">
        <w:t>а</w:t>
      </w:r>
      <w:r w:rsidRPr="00E72E02">
        <w:t>правления соответствующего запроса. Непредставление или представление не в полном объеме запрашиваемых документов и (или) разъяснений в рамках рассмотрения первых частей заявок в установленный в запросе срок служит основанием для отказа в допуске к участию в аукционе.</w:t>
      </w:r>
      <w:bookmarkEnd w:id="196"/>
    </w:p>
    <w:p w:rsidR="00E72E02" w:rsidRPr="00E72E02" w:rsidRDefault="00E72E02" w:rsidP="007D0A5E">
      <w:pPr>
        <w:widowControl w:val="0"/>
        <w:numPr>
          <w:ilvl w:val="3"/>
          <w:numId w:val="10"/>
        </w:numPr>
        <w:tabs>
          <w:tab w:val="clear" w:pos="7743"/>
          <w:tab w:val="num" w:pos="1701"/>
        </w:tabs>
        <w:autoSpaceDE w:val="0"/>
        <w:autoSpaceDN w:val="0"/>
        <w:adjustRightInd w:val="0"/>
        <w:ind w:left="0" w:firstLine="709"/>
        <w:jc w:val="both"/>
      </w:pPr>
      <w:bookmarkStart w:id="197" w:name="_Ref319671143"/>
      <w:r w:rsidRPr="00E72E02">
        <w:t>В соответствии с установленными в аукционной документации требованиями, критериями отбора при рассмотрении первых частей заявки являются:</w:t>
      </w:r>
      <w:bookmarkEnd w:id="197"/>
    </w:p>
    <w:p w:rsidR="00E72E02" w:rsidRPr="00E72E02" w:rsidRDefault="00E72E02" w:rsidP="00CD352C">
      <w:pPr>
        <w:numPr>
          <w:ilvl w:val="0"/>
          <w:numId w:val="61"/>
        </w:numPr>
        <w:tabs>
          <w:tab w:val="left" w:pos="993"/>
        </w:tabs>
        <w:autoSpaceDE w:val="0"/>
        <w:autoSpaceDN w:val="0"/>
        <w:adjustRightInd w:val="0"/>
        <w:ind w:left="0" w:firstLine="709"/>
        <w:jc w:val="both"/>
      </w:pPr>
      <w:bookmarkStart w:id="198" w:name="_Ref310366279"/>
      <w:r w:rsidRPr="00E72E02">
        <w:t>соответствие первой части заявки требованиям аукционной документации по сущес</w:t>
      </w:r>
      <w:r w:rsidRPr="00E72E02">
        <w:t>т</w:t>
      </w:r>
      <w:r w:rsidRPr="00E72E02">
        <w:t>ву по своему составу, согласно пункту </w:t>
      </w:r>
      <w:fldSimple w:instr=" REF _Ref319837991 \r \h  \* MERGEFORMAT ">
        <w:r w:rsidR="00F34AA4" w:rsidRPr="00F34AA4">
          <w:rPr>
            <w:bCs/>
          </w:rPr>
          <w:t>18.1</w:t>
        </w:r>
      </w:fldSimple>
      <w:r w:rsidRPr="00E72E02">
        <w:t xml:space="preserve"> раздела </w:t>
      </w:r>
      <w:fldSimple w:instr=" REF _Ref317249938 \r \h  \* MERGEFORMAT ">
        <w:r w:rsidR="00F34AA4">
          <w:t>5</w:t>
        </w:r>
      </w:fldSimple>
      <w:r w:rsidRPr="00E72E02">
        <w:t xml:space="preserve"> «Информационная карта аукциона», и с</w:t>
      </w:r>
      <w:r w:rsidRPr="00E72E02">
        <w:t>о</w:t>
      </w:r>
      <w:r w:rsidRPr="00E72E02">
        <w:t>держанию;</w:t>
      </w:r>
      <w:bookmarkEnd w:id="198"/>
    </w:p>
    <w:p w:rsidR="00E72E02" w:rsidRPr="00E72E02" w:rsidRDefault="00E72E02" w:rsidP="00CD352C">
      <w:pPr>
        <w:numPr>
          <w:ilvl w:val="0"/>
          <w:numId w:val="61"/>
        </w:numPr>
        <w:tabs>
          <w:tab w:val="left" w:pos="993"/>
        </w:tabs>
        <w:autoSpaceDE w:val="0"/>
        <w:autoSpaceDN w:val="0"/>
        <w:adjustRightInd w:val="0"/>
        <w:ind w:left="0" w:firstLine="709"/>
        <w:jc w:val="both"/>
      </w:pPr>
      <w:bookmarkStart w:id="199" w:name="_Ref319659212"/>
      <w:r w:rsidRPr="00E72E02">
        <w:lastRenderedPageBreak/>
        <w:t xml:space="preserve">соответствие предлагаемых участником </w:t>
      </w:r>
      <w:r w:rsidRPr="00FD6358">
        <w:t xml:space="preserve">аукциона </w:t>
      </w:r>
      <w:r w:rsidRPr="00FD6358">
        <w:rPr>
          <w:i/>
        </w:rPr>
        <w:t>товаров, работ, услуг</w:t>
      </w:r>
      <w:r w:rsidRPr="00FD6358">
        <w:t xml:space="preserve"> т</w:t>
      </w:r>
      <w:r w:rsidRPr="00E72E02">
        <w:t xml:space="preserve">ребованиям, установленным в </w:t>
      </w:r>
      <w:r w:rsidR="007D54BA">
        <w:fldChar w:fldCharType="begin"/>
      </w:r>
      <w:r w:rsidR="00FD6358">
        <w:instrText xml:space="preserve"> REF _Ref317257394 \r \h </w:instrText>
      </w:r>
      <w:r w:rsidR="007D54BA">
        <w:fldChar w:fldCharType="separate"/>
      </w:r>
      <w:r w:rsidR="00F34AA4">
        <w:t>16</w:t>
      </w:r>
      <w:r w:rsidR="007D54BA">
        <w:fldChar w:fldCharType="end"/>
      </w:r>
      <w:r w:rsidR="00FD6358">
        <w:t xml:space="preserve"> </w:t>
      </w:r>
      <w:r w:rsidRPr="00E72E02">
        <w:t>раздела </w:t>
      </w:r>
      <w:fldSimple w:instr=" REF _Ref317249938 \r \h  \* MERGEFORMAT ">
        <w:r w:rsidR="00F34AA4">
          <w:t>5</w:t>
        </w:r>
      </w:fldSimple>
      <w:r w:rsidRPr="00E72E02">
        <w:t xml:space="preserve"> «Информационная карта аукциона»;</w:t>
      </w:r>
      <w:bookmarkEnd w:id="199"/>
    </w:p>
    <w:p w:rsidR="00E72E02" w:rsidRPr="00E72E02" w:rsidRDefault="00E72E02" w:rsidP="00CD352C">
      <w:pPr>
        <w:numPr>
          <w:ilvl w:val="0"/>
          <w:numId w:val="61"/>
        </w:numPr>
        <w:tabs>
          <w:tab w:val="left" w:pos="993"/>
        </w:tabs>
        <w:autoSpaceDE w:val="0"/>
        <w:autoSpaceDN w:val="0"/>
        <w:adjustRightInd w:val="0"/>
        <w:ind w:left="0" w:firstLine="709"/>
        <w:jc w:val="both"/>
      </w:pPr>
      <w:bookmarkStart w:id="200" w:name="_Ref319659237"/>
      <w:bookmarkStart w:id="201" w:name="_Ref319851961"/>
      <w:r w:rsidRPr="00E72E02">
        <w:t>соответствие предлагаемых участником аукциона договорных условий (в том числе наличие начальных (максимальных) цен по каждому виду товара</w:t>
      </w:r>
      <w:r w:rsidRPr="00E72E02">
        <w:rPr>
          <w:b/>
          <w:i/>
        </w:rPr>
        <w:t>,</w:t>
      </w:r>
      <w:r w:rsidRPr="00E72E02">
        <w:t xml:space="preserve"> установленных в случае и в порядке согласно пункту </w:t>
      </w:r>
      <w:fldSimple w:instr=" REF _Ref319849024 \r \h  \* MERGEFORMAT ">
        <w:r w:rsidR="00F34AA4">
          <w:t>4.5</w:t>
        </w:r>
      </w:fldSimple>
      <w:r w:rsidRPr="00E72E02">
        <w:t>) требованиям, установленным в пунктах </w:t>
      </w:r>
      <w:r w:rsidR="007D54BA">
        <w:fldChar w:fldCharType="begin"/>
      </w:r>
      <w:r w:rsidR="00974ADD">
        <w:instrText xml:space="preserve"> REF _Ref317250598 \r \h </w:instrText>
      </w:r>
      <w:r w:rsidR="007D54BA">
        <w:fldChar w:fldCharType="separate"/>
      </w:r>
      <w:r w:rsidR="00F34AA4">
        <w:t>3</w:t>
      </w:r>
      <w:r w:rsidR="007D54BA">
        <w:fldChar w:fldCharType="end"/>
      </w:r>
      <w:r w:rsidRPr="00E72E02">
        <w:t xml:space="preserve">, </w:t>
      </w:r>
      <w:r w:rsidR="007D54BA">
        <w:fldChar w:fldCharType="begin"/>
      </w:r>
      <w:r w:rsidR="00FD6358">
        <w:instrText xml:space="preserve"> REF _Ref317250440 \r \h </w:instrText>
      </w:r>
      <w:r w:rsidR="007D54BA">
        <w:fldChar w:fldCharType="separate"/>
      </w:r>
      <w:r w:rsidR="00F34AA4">
        <w:t>10</w:t>
      </w:r>
      <w:r w:rsidR="007D54BA">
        <w:fldChar w:fldCharType="end"/>
      </w:r>
      <w:r w:rsidRPr="00E72E02">
        <w:t xml:space="preserve">, </w:t>
      </w:r>
      <w:r w:rsidR="007D54BA">
        <w:fldChar w:fldCharType="begin"/>
      </w:r>
      <w:r w:rsidR="00974ADD">
        <w:instrText xml:space="preserve"> REF _Ref399334496 \r \h </w:instrText>
      </w:r>
      <w:r w:rsidR="007D54BA">
        <w:fldChar w:fldCharType="separate"/>
      </w:r>
      <w:r w:rsidR="00F34AA4">
        <w:t>26</w:t>
      </w:r>
      <w:r w:rsidR="007D54BA">
        <w:fldChar w:fldCharType="end"/>
      </w:r>
      <w:r w:rsidRPr="00E72E02">
        <w:t xml:space="preserve"> раздела </w:t>
      </w:r>
      <w:fldSimple w:instr=" REF _Ref317249938 \r \h  \* MERGEFORMAT ">
        <w:r w:rsidR="00F34AA4">
          <w:t>5</w:t>
        </w:r>
      </w:fldSimple>
      <w:r w:rsidRPr="00E72E02">
        <w:t xml:space="preserve"> «И</w:t>
      </w:r>
      <w:r w:rsidRPr="00E72E02">
        <w:t>н</w:t>
      </w:r>
      <w:r w:rsidRPr="00E72E02">
        <w:t>формационная карта аукциона»</w:t>
      </w:r>
      <w:bookmarkEnd w:id="200"/>
      <w:r w:rsidRPr="00E72E02">
        <w:t>.</w:t>
      </w:r>
      <w:bookmarkEnd w:id="201"/>
    </w:p>
    <w:p w:rsidR="00E72E02" w:rsidRPr="00E72E02" w:rsidRDefault="00E72E02" w:rsidP="00E72E02">
      <w:pPr>
        <w:widowControl w:val="0"/>
        <w:numPr>
          <w:ilvl w:val="3"/>
          <w:numId w:val="10"/>
        </w:numPr>
        <w:tabs>
          <w:tab w:val="clear" w:pos="7743"/>
          <w:tab w:val="num" w:pos="1985"/>
          <w:tab w:val="num" w:pos="2357"/>
          <w:tab w:val="num" w:pos="3065"/>
        </w:tabs>
        <w:autoSpaceDE w:val="0"/>
        <w:autoSpaceDN w:val="0"/>
        <w:adjustRightInd w:val="0"/>
        <w:ind w:left="0" w:firstLine="709"/>
        <w:jc w:val="both"/>
      </w:pPr>
      <w:proofErr w:type="gramStart"/>
      <w:r w:rsidRPr="00E72E02">
        <w:t>по итогам рассмотрения первых частей заявок на участие в аукционе аукц</w:t>
      </w:r>
      <w:r w:rsidRPr="00E72E02">
        <w:t>и</w:t>
      </w:r>
      <w:r w:rsidRPr="00E72E02">
        <w:t>онная комиссия на своем заседании в отношении</w:t>
      </w:r>
      <w:proofErr w:type="gramEnd"/>
      <w:r w:rsidRPr="00E72E02">
        <w:t xml:space="preserve"> каждого участника аукциона принимает р</w:t>
      </w:r>
      <w:r w:rsidRPr="00E72E02">
        <w:t>е</w:t>
      </w:r>
      <w:r w:rsidRPr="00E72E02">
        <w:t>шение о допуске к дальнейшему участию в аукционе, либо об отказе в допуске в соответствии с критериями отбора и в порядке, которые установлены в аукционной документации, по следу</w:t>
      </w:r>
      <w:r w:rsidRPr="00E72E02">
        <w:t>ю</w:t>
      </w:r>
      <w:r w:rsidRPr="00E72E02">
        <w:t>щим основаниям:</w:t>
      </w:r>
    </w:p>
    <w:p w:rsidR="00E72E02" w:rsidRPr="00E72E02" w:rsidRDefault="00E72E02" w:rsidP="00CD352C">
      <w:pPr>
        <w:pStyle w:val="af4"/>
        <w:numPr>
          <w:ilvl w:val="0"/>
          <w:numId w:val="52"/>
        </w:numPr>
        <w:tabs>
          <w:tab w:val="clear" w:pos="786"/>
          <w:tab w:val="num" w:pos="1134"/>
        </w:tabs>
        <w:spacing w:before="0" w:beforeAutospacing="0" w:after="0" w:afterAutospacing="0"/>
        <w:ind w:left="0" w:firstLine="709"/>
        <w:jc w:val="both"/>
      </w:pPr>
      <w:bookmarkStart w:id="202" w:name="_Ref319851612"/>
      <w:r w:rsidRPr="00E72E02">
        <w:t xml:space="preserve">несоответствие первой части заявки требованиям подпункта </w:t>
      </w:r>
      <w:fldSimple w:instr=" REF _Ref310366279 \r \h  \* MERGEFORMAT ">
        <w:r w:rsidR="00F34AA4">
          <w:t>а)</w:t>
        </w:r>
      </w:fldSimple>
      <w:r w:rsidRPr="00E72E02">
        <w:t xml:space="preserve"> пункта </w:t>
      </w:r>
      <w:fldSimple w:instr=" REF _Ref319671143 \r \h  \* MERGEFORMAT ">
        <w:r w:rsidR="00F34AA4">
          <w:t>4.16.2.8</w:t>
        </w:r>
      </w:fldSimple>
      <w:r w:rsidRPr="00E72E02">
        <w:t xml:space="preserve"> по с</w:t>
      </w:r>
      <w:r w:rsidRPr="00E72E02">
        <w:t>о</w:t>
      </w:r>
      <w:r w:rsidRPr="00E72E02">
        <w:t>ставу и содержанию, в том числе представленного технического предложения;</w:t>
      </w:r>
      <w:bookmarkEnd w:id="202"/>
    </w:p>
    <w:p w:rsidR="00E72E02" w:rsidRPr="00E72E02" w:rsidRDefault="00E72E02" w:rsidP="00CD352C">
      <w:pPr>
        <w:pStyle w:val="af4"/>
        <w:numPr>
          <w:ilvl w:val="0"/>
          <w:numId w:val="52"/>
        </w:numPr>
        <w:tabs>
          <w:tab w:val="clear" w:pos="786"/>
          <w:tab w:val="num" w:pos="1134"/>
        </w:tabs>
        <w:spacing w:before="0" w:beforeAutospacing="0" w:after="0" w:afterAutospacing="0"/>
        <w:ind w:left="0" w:firstLine="709"/>
        <w:jc w:val="both"/>
      </w:pPr>
      <w:r w:rsidRPr="00E72E02">
        <w:t xml:space="preserve">несоответствие </w:t>
      </w:r>
      <w:r w:rsidRPr="00FD6358">
        <w:rPr>
          <w:i/>
        </w:rPr>
        <w:t>товара, работ, услуг</w:t>
      </w:r>
      <w:r w:rsidRPr="00FD6358">
        <w:t>,</w:t>
      </w:r>
      <w:r w:rsidRPr="00E72E02">
        <w:t xml:space="preserve"> указанных в первой части заявки на участие в аукционе, требованиям подпункта </w:t>
      </w:r>
      <w:fldSimple w:instr=" REF _Ref319659212 \r \h  \* MERGEFORMAT ">
        <w:r w:rsidR="00F34AA4">
          <w:t>б)</w:t>
        </w:r>
      </w:fldSimple>
      <w:r w:rsidRPr="00E72E02">
        <w:t xml:space="preserve"> пункта </w:t>
      </w:r>
      <w:fldSimple w:instr=" REF _Ref319671143 \r \h  \* MERGEFORMAT ">
        <w:r w:rsidR="00F34AA4">
          <w:t>4.16.2.8</w:t>
        </w:r>
      </w:fldSimple>
      <w:r w:rsidRPr="00E72E02">
        <w:t>;</w:t>
      </w:r>
    </w:p>
    <w:p w:rsidR="00E72E02" w:rsidRPr="00E72E02" w:rsidRDefault="00E72E02" w:rsidP="00CD352C">
      <w:pPr>
        <w:pStyle w:val="af4"/>
        <w:numPr>
          <w:ilvl w:val="0"/>
          <w:numId w:val="52"/>
        </w:numPr>
        <w:tabs>
          <w:tab w:val="clear" w:pos="786"/>
          <w:tab w:val="num" w:pos="1134"/>
        </w:tabs>
        <w:spacing w:before="0" w:beforeAutospacing="0" w:after="0" w:afterAutospacing="0"/>
        <w:ind w:left="0" w:firstLine="709"/>
        <w:jc w:val="both"/>
      </w:pPr>
      <w:r w:rsidRPr="00E72E02">
        <w:t>несоответствие договорных условий, указанных в первой части заявки на участие в аукционе, требованиям подпункта </w:t>
      </w:r>
      <w:fldSimple w:instr=" REF _Ref319851961 \r \h  \* MERGEFORMAT ">
        <w:r w:rsidR="00F34AA4">
          <w:t>в)</w:t>
        </w:r>
      </w:fldSimple>
      <w:r w:rsidRPr="00E72E02">
        <w:t xml:space="preserve"> пункта </w:t>
      </w:r>
      <w:fldSimple w:instr=" REF _Ref319671143 \r \h  \* MERGEFORMAT ">
        <w:r w:rsidR="00F34AA4">
          <w:t>4.16.2.8</w:t>
        </w:r>
      </w:fldSimple>
      <w:r w:rsidRPr="00E72E02">
        <w:t>, в том числе наличие предложения, уху</w:t>
      </w:r>
      <w:r w:rsidRPr="00E72E02">
        <w:t>д</w:t>
      </w:r>
      <w:r w:rsidRPr="00E72E02">
        <w:t xml:space="preserve">шающие условия по срокам </w:t>
      </w:r>
      <w:r w:rsidRPr="00FD6358">
        <w:rPr>
          <w:i/>
        </w:rPr>
        <w:t>поставки товара, выполнения работ или оказания услуг</w:t>
      </w:r>
      <w:r w:rsidRPr="00E72E02">
        <w:rPr>
          <w:b/>
          <w:i/>
        </w:rPr>
        <w:t>.</w:t>
      </w:r>
      <w:r w:rsidRPr="00E72E02">
        <w:t xml:space="preserve"> </w:t>
      </w:r>
    </w:p>
    <w:p w:rsidR="00E72E02" w:rsidRPr="00E72E02" w:rsidRDefault="00E72E02" w:rsidP="00E72E02">
      <w:pPr>
        <w:pStyle w:val="af4"/>
        <w:spacing w:before="0" w:beforeAutospacing="0" w:after="0" w:afterAutospacing="0"/>
        <w:ind w:firstLine="709"/>
        <w:jc w:val="both"/>
      </w:pPr>
      <w:proofErr w:type="gramStart"/>
      <w:r w:rsidRPr="00E72E02">
        <w:t>Если в заявке на</w:t>
      </w:r>
      <w:r w:rsidRPr="00E72E02">
        <w:rPr>
          <w:lang w:val="en-US"/>
        </w:rPr>
        <w:t> </w:t>
      </w:r>
      <w:r w:rsidRPr="00E72E02">
        <w:t>участие в аукционе указан срок в периодах (дни, недели, месяцы), а</w:t>
      </w:r>
      <w:r w:rsidRPr="00E72E02">
        <w:rPr>
          <w:lang w:val="en-US"/>
        </w:rPr>
        <w:t> </w:t>
      </w:r>
      <w:r w:rsidRPr="00E72E02">
        <w:t>в</w:t>
      </w:r>
      <w:r w:rsidRPr="00E72E02">
        <w:rPr>
          <w:lang w:val="en-US"/>
        </w:rPr>
        <w:t> </w:t>
      </w:r>
      <w:r w:rsidRPr="00E72E02">
        <w:t>извещении о проведении аукциона и пункте </w:t>
      </w:r>
      <w:r w:rsidR="007D54BA">
        <w:fldChar w:fldCharType="begin"/>
      </w:r>
      <w:r w:rsidR="00FD6358">
        <w:instrText xml:space="preserve"> REF _Ref317250598 \r \h </w:instrText>
      </w:r>
      <w:r w:rsidR="007D54BA">
        <w:fldChar w:fldCharType="separate"/>
      </w:r>
      <w:r w:rsidR="00F34AA4">
        <w:t>3</w:t>
      </w:r>
      <w:r w:rsidR="007D54BA">
        <w:fldChar w:fldCharType="end"/>
      </w:r>
      <w:r w:rsidRPr="00E72E02">
        <w:t xml:space="preserve"> раздела </w:t>
      </w:r>
      <w:fldSimple w:instr=" REF _Ref317254587 \r \h  \* MERGEFORMAT ">
        <w:r w:rsidR="00F34AA4">
          <w:t>5</w:t>
        </w:r>
      </w:fldSimple>
      <w:r w:rsidRPr="00E72E02">
        <w:t xml:space="preserve"> «Информационная карта аукциона» установлена календарная дата, то для исчисления соответствия заявки на участие в аукционе требуемым срокам, предлагаемый период </w:t>
      </w:r>
      <w:r w:rsidRPr="00FD6358">
        <w:rPr>
          <w:i/>
        </w:rPr>
        <w:t>поставки товара, выполнения работ или оказания услуг</w:t>
      </w:r>
      <w:r w:rsidRPr="00E72E02">
        <w:t xml:space="preserve"> отсчитывается от предполагаемой даты заключения договора, рассчитываемой в соотве</w:t>
      </w:r>
      <w:r w:rsidRPr="00E72E02">
        <w:t>т</w:t>
      </w:r>
      <w:r w:rsidRPr="00E72E02">
        <w:t>ствии</w:t>
      </w:r>
      <w:proofErr w:type="gramEnd"/>
      <w:r w:rsidRPr="00E72E02">
        <w:t xml:space="preserve"> с датой </w:t>
      </w:r>
      <w:r w:rsidRPr="00E72E02">
        <w:rPr>
          <w:bCs/>
        </w:rPr>
        <w:t>рассмотрения вторых частей заявок, указанной в извещении о проведен</w:t>
      </w:r>
      <w:proofErr w:type="gramStart"/>
      <w:r w:rsidRPr="00E72E02">
        <w:rPr>
          <w:bCs/>
        </w:rPr>
        <w:t>ии ау</w:t>
      </w:r>
      <w:proofErr w:type="gramEnd"/>
      <w:r w:rsidRPr="00E72E02">
        <w:rPr>
          <w:bCs/>
        </w:rPr>
        <w:t>к</w:t>
      </w:r>
      <w:r w:rsidRPr="00E72E02">
        <w:rPr>
          <w:bCs/>
        </w:rPr>
        <w:t>циона и пункте</w:t>
      </w:r>
      <w:r w:rsidRPr="00E72E02">
        <w:rPr>
          <w:bCs/>
          <w:lang w:val="en-US"/>
        </w:rPr>
        <w:t> </w:t>
      </w:r>
      <w:r w:rsidR="007D54BA">
        <w:rPr>
          <w:bCs/>
          <w:lang w:val="en-US"/>
        </w:rPr>
        <w:fldChar w:fldCharType="begin"/>
      </w:r>
      <w:r w:rsidR="00FD6358" w:rsidRPr="00FD6358">
        <w:rPr>
          <w:bCs/>
        </w:rPr>
        <w:instrText xml:space="preserve"> </w:instrText>
      </w:r>
      <w:r w:rsidR="00FD6358">
        <w:rPr>
          <w:bCs/>
          <w:lang w:val="en-US"/>
        </w:rPr>
        <w:instrText>REF</w:instrText>
      </w:r>
      <w:r w:rsidR="00FD6358" w:rsidRPr="00FD6358">
        <w:rPr>
          <w:bCs/>
        </w:rPr>
        <w:instrText xml:space="preserve"> _</w:instrText>
      </w:r>
      <w:r w:rsidR="00FD6358">
        <w:rPr>
          <w:bCs/>
          <w:lang w:val="en-US"/>
        </w:rPr>
        <w:instrText>Ref</w:instrText>
      </w:r>
      <w:r w:rsidR="00FD6358" w:rsidRPr="00FD6358">
        <w:rPr>
          <w:bCs/>
        </w:rPr>
        <w:instrText>399334601 \</w:instrText>
      </w:r>
      <w:r w:rsidR="00FD6358">
        <w:rPr>
          <w:bCs/>
          <w:lang w:val="en-US"/>
        </w:rPr>
        <w:instrText>r</w:instrText>
      </w:r>
      <w:r w:rsidR="00FD6358" w:rsidRPr="00FD6358">
        <w:rPr>
          <w:bCs/>
        </w:rPr>
        <w:instrText xml:space="preserve"> \</w:instrText>
      </w:r>
      <w:r w:rsidR="00FD6358">
        <w:rPr>
          <w:bCs/>
          <w:lang w:val="en-US"/>
        </w:rPr>
        <w:instrText>h</w:instrText>
      </w:r>
      <w:r w:rsidR="00FD6358" w:rsidRPr="00FD6358">
        <w:rPr>
          <w:bCs/>
        </w:rPr>
        <w:instrText xml:space="preserve"> </w:instrText>
      </w:r>
      <w:r w:rsidR="007D54BA">
        <w:rPr>
          <w:bCs/>
          <w:lang w:val="en-US"/>
        </w:rPr>
      </w:r>
      <w:r w:rsidR="007D54BA">
        <w:rPr>
          <w:bCs/>
          <w:lang w:val="en-US"/>
        </w:rPr>
        <w:fldChar w:fldCharType="separate"/>
      </w:r>
      <w:r w:rsidR="00F34AA4" w:rsidRPr="00F34AA4">
        <w:rPr>
          <w:bCs/>
        </w:rPr>
        <w:t>24</w:t>
      </w:r>
      <w:r w:rsidR="007D54BA">
        <w:rPr>
          <w:bCs/>
          <w:lang w:val="en-US"/>
        </w:rPr>
        <w:fldChar w:fldCharType="end"/>
      </w:r>
      <w:r w:rsidRPr="00E72E02">
        <w:rPr>
          <w:bCs/>
        </w:rPr>
        <w:t xml:space="preserve"> раздела </w:t>
      </w:r>
      <w:fldSimple w:instr=" REF _Ref317254624 \r \h  \* MERGEFORMAT ">
        <w:r w:rsidR="00F34AA4">
          <w:rPr>
            <w:bCs/>
          </w:rPr>
          <w:t>5</w:t>
        </w:r>
      </w:fldSimple>
      <w:r w:rsidRPr="00E72E02">
        <w:rPr>
          <w:bCs/>
        </w:rPr>
        <w:t xml:space="preserve"> «Информационная карта аукциона» и датой заключения </w:t>
      </w:r>
      <w:r w:rsidRPr="00E72E02">
        <w:t>договора, в соответствии с минимально возможным сроком, указанным в</w:t>
      </w:r>
      <w:r w:rsidRPr="00E72E02">
        <w:rPr>
          <w:lang w:val="en-US"/>
        </w:rPr>
        <w:t> </w:t>
      </w:r>
      <w:r w:rsidRPr="00E72E02">
        <w:t>извещении о проведении ау</w:t>
      </w:r>
      <w:r w:rsidRPr="00E72E02">
        <w:t>к</w:t>
      </w:r>
      <w:r w:rsidRPr="00E72E02">
        <w:t xml:space="preserve">циона и </w:t>
      </w:r>
      <w:r w:rsidRPr="00E72E02">
        <w:rPr>
          <w:bCs/>
        </w:rPr>
        <w:t>пункте </w:t>
      </w:r>
      <w:r w:rsidR="007D54BA">
        <w:rPr>
          <w:bCs/>
        </w:rPr>
        <w:fldChar w:fldCharType="begin"/>
      </w:r>
      <w:r w:rsidR="00FD6358">
        <w:rPr>
          <w:bCs/>
        </w:rPr>
        <w:instrText xml:space="preserve"> REF _Ref399334608 \r \h </w:instrText>
      </w:r>
      <w:r w:rsidR="007D54BA">
        <w:rPr>
          <w:bCs/>
        </w:rPr>
      </w:r>
      <w:r w:rsidR="007D54BA">
        <w:rPr>
          <w:bCs/>
        </w:rPr>
        <w:fldChar w:fldCharType="separate"/>
      </w:r>
      <w:r w:rsidR="00F34AA4">
        <w:rPr>
          <w:bCs/>
        </w:rPr>
        <w:t>25</w:t>
      </w:r>
      <w:r w:rsidR="007D54BA">
        <w:rPr>
          <w:bCs/>
        </w:rPr>
        <w:fldChar w:fldCharType="end"/>
      </w:r>
      <w:r w:rsidRPr="00E72E02">
        <w:rPr>
          <w:bCs/>
        </w:rPr>
        <w:t xml:space="preserve"> раздела </w:t>
      </w:r>
      <w:fldSimple w:instr=" REF _Ref317254668 \r \h  \* MERGEFORMAT ">
        <w:r w:rsidR="00F34AA4">
          <w:rPr>
            <w:bCs/>
          </w:rPr>
          <w:t>5</w:t>
        </w:r>
      </w:fldSimple>
      <w:r w:rsidRPr="00E72E02">
        <w:rPr>
          <w:bCs/>
        </w:rPr>
        <w:t xml:space="preserve"> «Информационная карта аукциона».</w:t>
      </w:r>
    </w:p>
    <w:p w:rsidR="00E72E02" w:rsidRPr="00E72E02" w:rsidRDefault="00E72E02" w:rsidP="00E72E02">
      <w:pPr>
        <w:widowControl w:val="0"/>
        <w:numPr>
          <w:ilvl w:val="3"/>
          <w:numId w:val="10"/>
        </w:numPr>
        <w:tabs>
          <w:tab w:val="clear" w:pos="7743"/>
          <w:tab w:val="num" w:pos="1985"/>
          <w:tab w:val="num" w:pos="2357"/>
          <w:tab w:val="num" w:pos="3065"/>
        </w:tabs>
        <w:autoSpaceDE w:val="0"/>
        <w:autoSpaceDN w:val="0"/>
        <w:adjustRightInd w:val="0"/>
        <w:ind w:left="0" w:firstLine="709"/>
        <w:jc w:val="both"/>
      </w:pPr>
      <w:bookmarkStart w:id="203" w:name="_Ref320209601"/>
      <w:r w:rsidRPr="00E72E02">
        <w:t>В случае если по результатам рассмотрения первых частей заявок только одна заявка на участие в аукционе была признана соответствующей условиям аукциона, или ни одна заявка не была признаны соответствующей условиям аукциона, аукцион признается нес</w:t>
      </w:r>
      <w:r w:rsidRPr="00E72E02">
        <w:t>о</w:t>
      </w:r>
      <w:r w:rsidRPr="00E72E02">
        <w:t>стоявшимся.</w:t>
      </w:r>
      <w:bookmarkEnd w:id="203"/>
    </w:p>
    <w:p w:rsidR="00E72E02" w:rsidRPr="00E72E02" w:rsidRDefault="00E72E02" w:rsidP="00E72E02">
      <w:pPr>
        <w:widowControl w:val="0"/>
        <w:numPr>
          <w:ilvl w:val="3"/>
          <w:numId w:val="10"/>
        </w:numPr>
        <w:tabs>
          <w:tab w:val="clear" w:pos="7743"/>
          <w:tab w:val="num" w:pos="1985"/>
          <w:tab w:val="num" w:pos="2357"/>
          <w:tab w:val="num" w:pos="3065"/>
        </w:tabs>
        <w:autoSpaceDE w:val="0"/>
        <w:autoSpaceDN w:val="0"/>
        <w:adjustRightInd w:val="0"/>
        <w:ind w:left="0" w:firstLine="709"/>
        <w:jc w:val="both"/>
      </w:pPr>
      <w:r w:rsidRPr="00E72E02">
        <w:t>решения аукционной комиссии по итогам рассмотрения первых частей за</w:t>
      </w:r>
      <w:r w:rsidRPr="00E72E02">
        <w:t>я</w:t>
      </w:r>
      <w:r w:rsidRPr="00E72E02">
        <w:t>вок оформляются протоколом заседания аукционной комиссии по рассмотрению первых частей заявок, в который</w:t>
      </w:r>
      <w:r w:rsidRPr="00FD6358">
        <w:rPr>
          <w:i/>
        </w:rPr>
        <w:t>/</w:t>
      </w:r>
      <w:proofErr w:type="spellStart"/>
      <w:r w:rsidRPr="00FD6358">
        <w:rPr>
          <w:i/>
        </w:rPr>
        <w:t>ые</w:t>
      </w:r>
      <w:proofErr w:type="spellEnd"/>
      <w:r w:rsidRPr="00E72E02">
        <w:t xml:space="preserve"> вносятся как минимум следующие сведения:</w:t>
      </w:r>
    </w:p>
    <w:p w:rsidR="00E72E02" w:rsidRPr="00E72E02" w:rsidRDefault="00E72E02" w:rsidP="00A73E30">
      <w:pPr>
        <w:numPr>
          <w:ilvl w:val="0"/>
          <w:numId w:val="27"/>
        </w:numPr>
        <w:tabs>
          <w:tab w:val="left" w:pos="0"/>
          <w:tab w:val="left" w:pos="1134"/>
        </w:tabs>
        <w:autoSpaceDE w:val="0"/>
        <w:autoSpaceDN w:val="0"/>
        <w:adjustRightInd w:val="0"/>
        <w:ind w:left="0" w:firstLine="709"/>
        <w:jc w:val="both"/>
      </w:pPr>
      <w:r w:rsidRPr="00E72E02">
        <w:t>наименование и реквизиты аукциона;</w:t>
      </w:r>
    </w:p>
    <w:p w:rsidR="00E72E02" w:rsidRPr="00FD6358" w:rsidRDefault="00E72E02" w:rsidP="00A73E30">
      <w:pPr>
        <w:numPr>
          <w:ilvl w:val="0"/>
          <w:numId w:val="27"/>
        </w:numPr>
        <w:tabs>
          <w:tab w:val="left" w:pos="0"/>
          <w:tab w:val="left" w:pos="1134"/>
        </w:tabs>
        <w:autoSpaceDE w:val="0"/>
        <w:autoSpaceDN w:val="0"/>
        <w:adjustRightInd w:val="0"/>
        <w:ind w:left="0" w:firstLine="709"/>
        <w:jc w:val="both"/>
      </w:pPr>
      <w:r w:rsidRPr="00E72E02">
        <w:t xml:space="preserve">сведения об объеме закупаемых </w:t>
      </w:r>
      <w:r w:rsidRPr="00FD6358">
        <w:rPr>
          <w:i/>
        </w:rPr>
        <w:t>товаров, работ, услуг;</w:t>
      </w:r>
    </w:p>
    <w:p w:rsidR="00E72E02" w:rsidRPr="00E72E02" w:rsidRDefault="00E72E02" w:rsidP="00A73E30">
      <w:pPr>
        <w:numPr>
          <w:ilvl w:val="0"/>
          <w:numId w:val="27"/>
        </w:numPr>
        <w:tabs>
          <w:tab w:val="left" w:pos="0"/>
          <w:tab w:val="left" w:pos="1134"/>
        </w:tabs>
        <w:autoSpaceDE w:val="0"/>
        <w:autoSpaceDN w:val="0"/>
        <w:adjustRightInd w:val="0"/>
        <w:ind w:left="0" w:firstLine="709"/>
        <w:jc w:val="both"/>
      </w:pPr>
      <w:r w:rsidRPr="00E72E02">
        <w:t>сведения о начальной (максимальной) цене договора;</w:t>
      </w:r>
    </w:p>
    <w:p w:rsidR="00E72E02" w:rsidRPr="00E72E02" w:rsidRDefault="00E72E02" w:rsidP="00A73E30">
      <w:pPr>
        <w:numPr>
          <w:ilvl w:val="0"/>
          <w:numId w:val="27"/>
        </w:numPr>
        <w:tabs>
          <w:tab w:val="left" w:pos="0"/>
          <w:tab w:val="left" w:pos="1134"/>
        </w:tabs>
        <w:autoSpaceDE w:val="0"/>
        <w:autoSpaceDN w:val="0"/>
        <w:adjustRightInd w:val="0"/>
        <w:ind w:left="0" w:firstLine="709"/>
        <w:jc w:val="both"/>
      </w:pPr>
      <w:r w:rsidRPr="00E72E02">
        <w:t>сведения о сроке исполнения договора;</w:t>
      </w:r>
    </w:p>
    <w:p w:rsidR="00E72E02" w:rsidRPr="00E72E02" w:rsidRDefault="00E72E02" w:rsidP="00A73E30">
      <w:pPr>
        <w:numPr>
          <w:ilvl w:val="0"/>
          <w:numId w:val="27"/>
        </w:numPr>
        <w:tabs>
          <w:tab w:val="left" w:pos="0"/>
          <w:tab w:val="left" w:pos="1134"/>
        </w:tabs>
        <w:autoSpaceDE w:val="0"/>
        <w:autoSpaceDN w:val="0"/>
        <w:adjustRightInd w:val="0"/>
        <w:ind w:left="0" w:firstLine="709"/>
        <w:jc w:val="both"/>
      </w:pPr>
      <w:r w:rsidRPr="00E72E02">
        <w:t>номер участника аукциона и решение о его допуске к аукциону либо об отказе в д</w:t>
      </w:r>
      <w:r w:rsidRPr="00E72E02">
        <w:t>о</w:t>
      </w:r>
      <w:r w:rsidRPr="00E72E02">
        <w:t>пуске с указанием положений аукционной документации, которым не соответствует заявка, а также самих несоответствующих положений такой заявки;</w:t>
      </w:r>
    </w:p>
    <w:p w:rsidR="00E72E02" w:rsidRPr="00E72E02" w:rsidRDefault="00E72E02" w:rsidP="00A73E30">
      <w:pPr>
        <w:numPr>
          <w:ilvl w:val="0"/>
          <w:numId w:val="27"/>
        </w:numPr>
        <w:tabs>
          <w:tab w:val="left" w:pos="0"/>
        </w:tabs>
        <w:autoSpaceDE w:val="0"/>
        <w:autoSpaceDN w:val="0"/>
        <w:adjustRightInd w:val="0"/>
        <w:ind w:left="0" w:firstLine="709"/>
        <w:jc w:val="both"/>
      </w:pPr>
      <w:r w:rsidRPr="00E72E02">
        <w:t>о результатах голосования членов аукционной комиссии, принявших участие в голосовании;</w:t>
      </w:r>
    </w:p>
    <w:p w:rsidR="00E72E02" w:rsidRPr="00E72E02" w:rsidRDefault="00E72E02" w:rsidP="00A73E30">
      <w:pPr>
        <w:numPr>
          <w:ilvl w:val="0"/>
          <w:numId w:val="27"/>
        </w:numPr>
        <w:tabs>
          <w:tab w:val="left" w:pos="0"/>
        </w:tabs>
        <w:autoSpaceDE w:val="0"/>
        <w:autoSpaceDN w:val="0"/>
        <w:adjustRightInd w:val="0"/>
        <w:ind w:left="0" w:firstLine="709"/>
        <w:jc w:val="both"/>
      </w:pPr>
      <w:r w:rsidRPr="00E72E02">
        <w:t>информация о признан</w:t>
      </w:r>
      <w:proofErr w:type="gramStart"/>
      <w:r w:rsidRPr="00E72E02">
        <w:t>ии ау</w:t>
      </w:r>
      <w:proofErr w:type="gramEnd"/>
      <w:r w:rsidRPr="00E72E02">
        <w:t xml:space="preserve">кциона несостоявшимся (пункт </w:t>
      </w:r>
      <w:fldSimple w:instr=" REF _Ref320209601 \r \h  \* MERGEFORMAT ">
        <w:r w:rsidR="00F34AA4">
          <w:t>4.16.2.10</w:t>
        </w:r>
      </w:fldSimple>
      <w:r w:rsidRPr="00E72E02">
        <w:t>), если по р</w:t>
      </w:r>
      <w:r w:rsidRPr="00E72E02">
        <w:t>е</w:t>
      </w:r>
      <w:r w:rsidRPr="00E72E02">
        <w:t>зультатам рассмотрения первых частей заявок только одна заявка (в том числе единственно п</w:t>
      </w:r>
      <w:r w:rsidRPr="00E72E02">
        <w:t>о</w:t>
      </w:r>
      <w:r w:rsidRPr="00E72E02">
        <w:t>данная) была признана соответствующей условиям аукциона или ни одна заявка не была пр</w:t>
      </w:r>
      <w:r w:rsidRPr="00E72E02">
        <w:t>и</w:t>
      </w:r>
      <w:r w:rsidRPr="00E72E02">
        <w:t>знана соответствующей условиям аукциона.</w:t>
      </w:r>
    </w:p>
    <w:p w:rsidR="00E72E02" w:rsidRPr="00E72E02" w:rsidRDefault="00E72E02" w:rsidP="007D0A5E">
      <w:pPr>
        <w:widowControl w:val="0"/>
        <w:numPr>
          <w:ilvl w:val="3"/>
          <w:numId w:val="10"/>
        </w:numPr>
        <w:tabs>
          <w:tab w:val="clear" w:pos="7743"/>
          <w:tab w:val="num" w:pos="1701"/>
        </w:tabs>
        <w:autoSpaceDE w:val="0"/>
        <w:autoSpaceDN w:val="0"/>
        <w:adjustRightInd w:val="0"/>
        <w:ind w:left="0" w:firstLine="709"/>
        <w:jc w:val="both"/>
      </w:pPr>
      <w:bookmarkStart w:id="204" w:name="_Ref319174503"/>
      <w:r w:rsidRPr="00FD6358">
        <w:t>протокол</w:t>
      </w:r>
      <w:r w:rsidRPr="00FD6358">
        <w:rPr>
          <w:i/>
        </w:rPr>
        <w:t>/</w:t>
      </w:r>
      <w:proofErr w:type="spellStart"/>
      <w:r w:rsidRPr="00FD6358">
        <w:rPr>
          <w:i/>
        </w:rPr>
        <w:t>ы</w:t>
      </w:r>
      <w:proofErr w:type="spellEnd"/>
      <w:r w:rsidRPr="00FD6358">
        <w:t xml:space="preserve"> заседания аукционной комиссии по рассмотрению первых частей заявок оформляется</w:t>
      </w:r>
      <w:r w:rsidRPr="00FD6358">
        <w:rPr>
          <w:i/>
        </w:rPr>
        <w:t>/</w:t>
      </w:r>
      <w:proofErr w:type="spellStart"/>
      <w:r w:rsidRPr="00FD6358">
        <w:rPr>
          <w:i/>
        </w:rPr>
        <w:t>ются</w:t>
      </w:r>
      <w:proofErr w:type="spellEnd"/>
      <w:r w:rsidRPr="00FD6358">
        <w:t xml:space="preserve"> и подписывается</w:t>
      </w:r>
      <w:r w:rsidRPr="00FD6358">
        <w:rPr>
          <w:i/>
        </w:rPr>
        <w:t>/</w:t>
      </w:r>
      <w:proofErr w:type="spellStart"/>
      <w:r w:rsidRPr="00FD6358">
        <w:rPr>
          <w:i/>
        </w:rPr>
        <w:t>ются</w:t>
      </w:r>
      <w:proofErr w:type="spellEnd"/>
      <w:r w:rsidRPr="00FD6358">
        <w:t xml:space="preserve"> в течение 5 (пяти) рабочих дней после засед</w:t>
      </w:r>
      <w:r w:rsidRPr="00FD6358">
        <w:t>а</w:t>
      </w:r>
      <w:r w:rsidRPr="00FD6358">
        <w:t>ния аукционной комиссии. Протокол</w:t>
      </w:r>
      <w:r w:rsidRPr="00FD6358">
        <w:rPr>
          <w:i/>
        </w:rPr>
        <w:t>/</w:t>
      </w:r>
      <w:proofErr w:type="spellStart"/>
      <w:r w:rsidRPr="00FD6358">
        <w:rPr>
          <w:i/>
        </w:rPr>
        <w:t>ы</w:t>
      </w:r>
      <w:proofErr w:type="spellEnd"/>
      <w:r w:rsidRPr="00FD6358">
        <w:t xml:space="preserve"> заседания аукционной комиссии по рассмотрению пе</w:t>
      </w:r>
      <w:r w:rsidRPr="00FD6358">
        <w:t>р</w:t>
      </w:r>
      <w:r w:rsidRPr="00FD6358">
        <w:t>вых частей заявок размещается</w:t>
      </w:r>
      <w:r w:rsidRPr="00FD6358">
        <w:rPr>
          <w:i/>
        </w:rPr>
        <w:t>/</w:t>
      </w:r>
      <w:proofErr w:type="spellStart"/>
      <w:r w:rsidRPr="00FD6358">
        <w:rPr>
          <w:i/>
        </w:rPr>
        <w:t>ются</w:t>
      </w:r>
      <w:proofErr w:type="spellEnd"/>
      <w:r w:rsidRPr="00FD6358">
        <w:t xml:space="preserve"> на официальном сайте и на ЭТП в день подписания ук</w:t>
      </w:r>
      <w:r w:rsidRPr="00FD6358">
        <w:t>а</w:t>
      </w:r>
      <w:r w:rsidRPr="00FD6358">
        <w:t>занного</w:t>
      </w:r>
      <w:r w:rsidRPr="00FD6358">
        <w:rPr>
          <w:i/>
        </w:rPr>
        <w:t>/</w:t>
      </w:r>
      <w:proofErr w:type="spellStart"/>
      <w:r w:rsidRPr="00FD6358">
        <w:rPr>
          <w:i/>
        </w:rPr>
        <w:t>ых</w:t>
      </w:r>
      <w:proofErr w:type="spellEnd"/>
      <w:r w:rsidRPr="00FD6358">
        <w:t xml:space="preserve"> протокола</w:t>
      </w:r>
      <w:r w:rsidRPr="00FD6358">
        <w:rPr>
          <w:i/>
        </w:rPr>
        <w:t>/</w:t>
      </w:r>
      <w:proofErr w:type="spellStart"/>
      <w:r w:rsidRPr="00FD6358">
        <w:rPr>
          <w:i/>
        </w:rPr>
        <w:t>ов</w:t>
      </w:r>
      <w:proofErr w:type="spellEnd"/>
      <w:r w:rsidRPr="00FD6358">
        <w:t>, с учетом положений</w:t>
      </w:r>
      <w:r w:rsidRPr="00E72E02">
        <w:t xml:space="preserve"> пункта </w:t>
      </w:r>
      <w:fldSimple w:instr=" REF _Ref317254108 \r \h  \* MERGEFORMAT ">
        <w:r w:rsidR="00F34AA4">
          <w:t>2.7.2</w:t>
        </w:r>
      </w:fldSimple>
      <w:r w:rsidRPr="00E72E02">
        <w:t xml:space="preserve">. </w:t>
      </w:r>
      <w:bookmarkEnd w:id="204"/>
    </w:p>
    <w:p w:rsidR="00E72E02" w:rsidRPr="00E72E02" w:rsidRDefault="00E72E02" w:rsidP="007D0A5E">
      <w:pPr>
        <w:widowControl w:val="0"/>
        <w:numPr>
          <w:ilvl w:val="3"/>
          <w:numId w:val="10"/>
        </w:numPr>
        <w:tabs>
          <w:tab w:val="clear" w:pos="7743"/>
          <w:tab w:val="num" w:pos="1701"/>
        </w:tabs>
        <w:autoSpaceDE w:val="0"/>
        <w:autoSpaceDN w:val="0"/>
        <w:adjustRightInd w:val="0"/>
        <w:ind w:left="0" w:firstLine="709"/>
        <w:jc w:val="both"/>
      </w:pPr>
      <w:bookmarkStart w:id="205" w:name="_Ref319872610"/>
      <w:bookmarkStart w:id="206" w:name="_Ref389235275"/>
      <w:r w:rsidRPr="00E72E02">
        <w:t>В случае если аукцион признан несостоявшимся и по результатам рассмотр</w:t>
      </w:r>
      <w:r w:rsidRPr="00E72E02">
        <w:t>е</w:t>
      </w:r>
      <w:r w:rsidRPr="00E72E02">
        <w:t>ния первых частей заявок только одна заявка на участие в аукционе была признана со</w:t>
      </w:r>
      <w:r w:rsidR="00FD6358">
        <w:t>ответс</w:t>
      </w:r>
      <w:r w:rsidR="00FD6358">
        <w:t>т</w:t>
      </w:r>
      <w:r w:rsidR="00FD6358">
        <w:lastRenderedPageBreak/>
        <w:t>вующей условиям аукциона</w:t>
      </w:r>
      <w:r w:rsidRPr="00E72E02">
        <w:t xml:space="preserve">, ЭТП в порядке определенном пунктом </w:t>
      </w:r>
      <w:fldSimple w:instr=" REF _Ref319859970 \r \h  \* MERGEFORMAT ">
        <w:r w:rsidR="00F34AA4">
          <w:t>4.16.4.1</w:t>
        </w:r>
      </w:fldSimple>
      <w:r w:rsidRPr="00E72E02">
        <w:t xml:space="preserve"> открывает доступ организатору аукциона ко второй части заявки на участие в аукционе участника аукциона, п</w:t>
      </w:r>
      <w:r w:rsidRPr="00E72E02">
        <w:t>о</w:t>
      </w:r>
      <w:r w:rsidRPr="00E72E02">
        <w:t>давшего такую заявку. В сроки, установленные извещением о</w:t>
      </w:r>
      <w:r w:rsidRPr="00E72E02">
        <w:rPr>
          <w:lang w:val="en-US"/>
        </w:rPr>
        <w:t> </w:t>
      </w:r>
      <w:r w:rsidRPr="00E72E02">
        <w:t>проведен</w:t>
      </w:r>
      <w:proofErr w:type="gramStart"/>
      <w:r w:rsidRPr="00E72E02">
        <w:t>ии ау</w:t>
      </w:r>
      <w:proofErr w:type="gramEnd"/>
      <w:r w:rsidRPr="00E72E02">
        <w:t xml:space="preserve">кциона и пунктом </w:t>
      </w:r>
      <w:r w:rsidR="007D54BA">
        <w:fldChar w:fldCharType="begin"/>
      </w:r>
      <w:r w:rsidR="00FD6358">
        <w:instrText xml:space="preserve"> REF _Ref399334601 \r \h </w:instrText>
      </w:r>
      <w:r w:rsidR="007D54BA">
        <w:fldChar w:fldCharType="separate"/>
      </w:r>
      <w:r w:rsidR="00F34AA4">
        <w:t>24</w:t>
      </w:r>
      <w:r w:rsidR="007D54BA">
        <w:fldChar w:fldCharType="end"/>
      </w:r>
      <w:r w:rsidRPr="00E72E02">
        <w:t xml:space="preserve"> раздела </w:t>
      </w:r>
      <w:fldSimple w:instr=" REF _Ref317254150 \r \h  \* MERGEFORMAT ">
        <w:r w:rsidR="00F34AA4">
          <w:t>5</w:t>
        </w:r>
      </w:fldSimple>
      <w:r w:rsidRPr="00E72E02">
        <w:t xml:space="preserve"> «Информационная карта аукциона», аукционная комиссия осуществляет рассмо</w:t>
      </w:r>
      <w:r w:rsidRPr="00E72E02">
        <w:t>т</w:t>
      </w:r>
      <w:r w:rsidRPr="00E72E02">
        <w:t>рение второй части такой заявки в порядке, установленном подразделом </w:t>
      </w:r>
      <w:fldSimple w:instr=" REF _Ref319860017 \r \h  \* MERGEFORMAT ">
        <w:r w:rsidR="00F34AA4">
          <w:t>4.16.4</w:t>
        </w:r>
      </w:fldSimple>
      <w:bookmarkEnd w:id="205"/>
      <w:r w:rsidRPr="00E72E02">
        <w:t>.</w:t>
      </w:r>
      <w:bookmarkEnd w:id="206"/>
    </w:p>
    <w:p w:rsidR="00E72E02" w:rsidRPr="00E72E02" w:rsidRDefault="00E72E02" w:rsidP="007D0A5E">
      <w:pPr>
        <w:widowControl w:val="0"/>
        <w:numPr>
          <w:ilvl w:val="3"/>
          <w:numId w:val="10"/>
        </w:numPr>
        <w:tabs>
          <w:tab w:val="clear" w:pos="7743"/>
          <w:tab w:val="num" w:pos="1701"/>
        </w:tabs>
        <w:autoSpaceDE w:val="0"/>
        <w:autoSpaceDN w:val="0"/>
        <w:adjustRightInd w:val="0"/>
        <w:ind w:left="0" w:firstLine="709"/>
        <w:jc w:val="both"/>
      </w:pPr>
      <w:r w:rsidRPr="00E72E02">
        <w:t xml:space="preserve">Незамедлительно после размещения </w:t>
      </w:r>
      <w:r w:rsidRPr="00FD6358">
        <w:t>протокола</w:t>
      </w:r>
      <w:r w:rsidRPr="00FD6358">
        <w:rPr>
          <w:i/>
        </w:rPr>
        <w:t>/</w:t>
      </w:r>
      <w:proofErr w:type="spellStart"/>
      <w:r w:rsidRPr="00FD6358">
        <w:rPr>
          <w:i/>
        </w:rPr>
        <w:t>ов</w:t>
      </w:r>
      <w:proofErr w:type="spellEnd"/>
      <w:r w:rsidRPr="00E72E02">
        <w:t xml:space="preserve"> согласно п.</w:t>
      </w:r>
      <w:fldSimple w:instr=" REF _Ref319174503 \r \h  \* MERGEFORMAT ">
        <w:r w:rsidR="00F34AA4">
          <w:t>4.16.2.12</w:t>
        </w:r>
      </w:fldSimple>
      <w:r w:rsidRPr="00E72E02">
        <w:t xml:space="preserve"> ЭТП направляет каждому участнику уведомление о результатах рассмотрения первой части его зая</w:t>
      </w:r>
      <w:r w:rsidRPr="00E72E02">
        <w:t>в</w:t>
      </w:r>
      <w:r w:rsidRPr="00E72E02">
        <w:t>ки.</w:t>
      </w:r>
    </w:p>
    <w:p w:rsidR="00E72E02" w:rsidRPr="00E72E02" w:rsidRDefault="00E72E02" w:rsidP="007D0A5E">
      <w:pPr>
        <w:widowControl w:val="0"/>
        <w:numPr>
          <w:ilvl w:val="3"/>
          <w:numId w:val="10"/>
        </w:numPr>
        <w:tabs>
          <w:tab w:val="clear" w:pos="7743"/>
          <w:tab w:val="num" w:pos="1701"/>
        </w:tabs>
        <w:autoSpaceDE w:val="0"/>
        <w:autoSpaceDN w:val="0"/>
        <w:adjustRightInd w:val="0"/>
        <w:ind w:left="0" w:firstLine="709"/>
        <w:jc w:val="both"/>
      </w:pPr>
      <w:r w:rsidRPr="00E72E02">
        <w:t>Любой участник аукциона после размещения протокола заседания аукционной комиссии по рассмотрению первых частей заявок вправе направить организатору аукциона з</w:t>
      </w:r>
      <w:r w:rsidRPr="00E72E02">
        <w:t>а</w:t>
      </w:r>
      <w:r w:rsidRPr="00E72E02">
        <w:t>прос о разъяснении причин отказа ему в допуске к участию в аукционе. Организатор в течение 3 (трех) рабочих дней со дня поступления такого запроса обязан предоставить участнику ау</w:t>
      </w:r>
      <w:r w:rsidRPr="00E72E02">
        <w:t>к</w:t>
      </w:r>
      <w:r w:rsidRPr="00E72E02">
        <w:t>циона в письменной форме соответствующие разъяснения. Данный запрос участника и ответ организатора аукциона направляются в форме электронного документа посредством програм</w:t>
      </w:r>
      <w:r w:rsidRPr="00E72E02">
        <w:t>м</w:t>
      </w:r>
      <w:r w:rsidRPr="00E72E02">
        <w:t>ных и технических средств ЭТП.</w:t>
      </w:r>
    </w:p>
    <w:p w:rsidR="00E72E02" w:rsidRPr="00E72E02" w:rsidRDefault="00E72E02" w:rsidP="00E72E02">
      <w:pPr>
        <w:pStyle w:val="4"/>
        <w:widowControl w:val="0"/>
        <w:numPr>
          <w:ilvl w:val="2"/>
          <w:numId w:val="10"/>
        </w:numPr>
        <w:tabs>
          <w:tab w:val="num" w:pos="1288"/>
        </w:tabs>
        <w:suppressAutoHyphens/>
        <w:adjustRightInd w:val="0"/>
        <w:spacing w:before="0" w:after="0"/>
        <w:ind w:left="0" w:firstLine="709"/>
        <w:jc w:val="both"/>
        <w:textAlignment w:val="baseline"/>
        <w:rPr>
          <w:b w:val="0"/>
          <w:sz w:val="24"/>
          <w:szCs w:val="24"/>
        </w:rPr>
      </w:pPr>
      <w:bookmarkStart w:id="207" w:name="_Toc308092756"/>
      <w:bookmarkStart w:id="208" w:name="_Ref320208180"/>
      <w:r w:rsidRPr="00E72E02">
        <w:rPr>
          <w:b w:val="0"/>
          <w:sz w:val="24"/>
          <w:szCs w:val="24"/>
        </w:rPr>
        <w:t xml:space="preserve">Процедура проведения </w:t>
      </w:r>
      <w:bookmarkEnd w:id="207"/>
      <w:r w:rsidRPr="00E72E02">
        <w:rPr>
          <w:b w:val="0"/>
          <w:sz w:val="24"/>
          <w:szCs w:val="24"/>
        </w:rPr>
        <w:t>аукциона</w:t>
      </w:r>
      <w:bookmarkEnd w:id="208"/>
    </w:p>
    <w:p w:rsidR="00E72E02" w:rsidRPr="00E72E02" w:rsidRDefault="00FD6358" w:rsidP="007D0A5E">
      <w:pPr>
        <w:widowControl w:val="0"/>
        <w:numPr>
          <w:ilvl w:val="3"/>
          <w:numId w:val="10"/>
        </w:numPr>
        <w:tabs>
          <w:tab w:val="clear" w:pos="7743"/>
          <w:tab w:val="num" w:pos="0"/>
          <w:tab w:val="num" w:pos="1701"/>
        </w:tabs>
        <w:autoSpaceDE w:val="0"/>
        <w:autoSpaceDN w:val="0"/>
        <w:adjustRightInd w:val="0"/>
        <w:ind w:left="0" w:firstLine="709"/>
        <w:jc w:val="both"/>
      </w:pPr>
      <w:r>
        <w:t xml:space="preserve">В аукционе </w:t>
      </w:r>
      <w:r w:rsidR="00E72E02" w:rsidRPr="00E72E02">
        <w:t>могут участвовать только участники аукциона, допущенные к нему по результатам рассмотрения первых част</w:t>
      </w:r>
      <w:r>
        <w:t>ей заявок на участие в аукционе</w:t>
      </w:r>
      <w:r w:rsidR="00E72E02" w:rsidRPr="00E72E02">
        <w:t>.</w:t>
      </w:r>
    </w:p>
    <w:p w:rsidR="00E72E02" w:rsidRPr="00E72E02" w:rsidRDefault="00E72E02" w:rsidP="007D0A5E">
      <w:pPr>
        <w:widowControl w:val="0"/>
        <w:numPr>
          <w:ilvl w:val="3"/>
          <w:numId w:val="10"/>
        </w:numPr>
        <w:tabs>
          <w:tab w:val="clear" w:pos="7743"/>
          <w:tab w:val="num" w:pos="0"/>
          <w:tab w:val="num" w:pos="1701"/>
        </w:tabs>
        <w:autoSpaceDE w:val="0"/>
        <w:autoSpaceDN w:val="0"/>
        <w:adjustRightInd w:val="0"/>
        <w:ind w:left="0" w:firstLine="709"/>
        <w:jc w:val="both"/>
      </w:pPr>
      <w:r w:rsidRPr="00E72E02">
        <w:t>Аукцион проводится на сайте ЭТП, в день и во время, указанные в извещении о проведен</w:t>
      </w:r>
      <w:proofErr w:type="gramStart"/>
      <w:r w:rsidRPr="00E72E02">
        <w:t>ии ау</w:t>
      </w:r>
      <w:proofErr w:type="gramEnd"/>
      <w:r w:rsidRPr="00E72E02">
        <w:t xml:space="preserve">кциона и в пункте </w:t>
      </w:r>
      <w:r w:rsidR="007D54BA">
        <w:fldChar w:fldCharType="begin"/>
      </w:r>
      <w:r w:rsidR="00FD6358">
        <w:instrText xml:space="preserve"> REF _Ref399334783 \r \h </w:instrText>
      </w:r>
      <w:r w:rsidR="007D54BA">
        <w:fldChar w:fldCharType="separate"/>
      </w:r>
      <w:r w:rsidR="00F34AA4">
        <w:t>23</w:t>
      </w:r>
      <w:r w:rsidR="007D54BA">
        <w:fldChar w:fldCharType="end"/>
      </w:r>
      <w:r w:rsidRPr="00E72E02">
        <w:t xml:space="preserve"> раздела </w:t>
      </w:r>
      <w:fldSimple w:instr=" REF _Ref317249938 \r \h  \* MERGEFORMAT ">
        <w:r w:rsidR="00F34AA4">
          <w:t>5</w:t>
        </w:r>
      </w:fldSimple>
      <w:r w:rsidRPr="00E72E02">
        <w:t xml:space="preserve"> «Информационная карта аукциона», в соответствии с регламентом работы ЭТП.</w:t>
      </w:r>
    </w:p>
    <w:p w:rsidR="00E72E02" w:rsidRPr="00E72E02" w:rsidRDefault="00E72E02" w:rsidP="007D0A5E">
      <w:pPr>
        <w:widowControl w:val="0"/>
        <w:numPr>
          <w:ilvl w:val="3"/>
          <w:numId w:val="10"/>
        </w:numPr>
        <w:tabs>
          <w:tab w:val="clear" w:pos="7743"/>
          <w:tab w:val="num" w:pos="0"/>
          <w:tab w:val="num" w:pos="1701"/>
        </w:tabs>
        <w:autoSpaceDE w:val="0"/>
        <w:autoSpaceDN w:val="0"/>
        <w:adjustRightInd w:val="0"/>
        <w:ind w:left="0" w:firstLine="709"/>
        <w:jc w:val="both"/>
      </w:pPr>
      <w:r w:rsidRPr="00E72E02">
        <w:t>Аукцион проводится путем снижения начальн</w:t>
      </w:r>
      <w:r w:rsidR="00FD6358">
        <w:t>ой (максимальной) цены догов</w:t>
      </w:r>
      <w:r w:rsidR="00FD6358">
        <w:t>о</w:t>
      </w:r>
      <w:r w:rsidR="00FD6358">
        <w:t>ра</w:t>
      </w:r>
      <w:r w:rsidRPr="00E72E02">
        <w:t>, указанной в извещении о проведен</w:t>
      </w:r>
      <w:proofErr w:type="gramStart"/>
      <w:r w:rsidRPr="00E72E02">
        <w:t>ии ау</w:t>
      </w:r>
      <w:proofErr w:type="gramEnd"/>
      <w:r w:rsidRPr="00E72E02">
        <w:t>кциона и в пункте </w:t>
      </w:r>
      <w:r w:rsidR="007D54BA">
        <w:fldChar w:fldCharType="begin"/>
      </w:r>
      <w:r w:rsidR="00FD6358">
        <w:instrText xml:space="preserve"> REF _Ref317250440 \r \h </w:instrText>
      </w:r>
      <w:r w:rsidR="007D54BA">
        <w:fldChar w:fldCharType="separate"/>
      </w:r>
      <w:r w:rsidR="00F34AA4">
        <w:t>10</w:t>
      </w:r>
      <w:r w:rsidR="007D54BA">
        <w:fldChar w:fldCharType="end"/>
      </w:r>
      <w:r w:rsidRPr="00E72E02">
        <w:t xml:space="preserve"> раздела </w:t>
      </w:r>
      <w:fldSimple w:instr=" REF _Ref317249938 \r \h  \* MERGEFORMAT ">
        <w:r w:rsidR="00F34AA4">
          <w:t>5</w:t>
        </w:r>
      </w:fldSimple>
      <w:r w:rsidRPr="00E72E02">
        <w:t xml:space="preserve"> «Информационная карта аукциона».</w:t>
      </w:r>
    </w:p>
    <w:p w:rsidR="00E72E02" w:rsidRPr="00E72E02" w:rsidRDefault="00E72E02" w:rsidP="007D0A5E">
      <w:pPr>
        <w:widowControl w:val="0"/>
        <w:numPr>
          <w:ilvl w:val="3"/>
          <w:numId w:val="10"/>
        </w:numPr>
        <w:tabs>
          <w:tab w:val="clear" w:pos="7743"/>
          <w:tab w:val="num" w:pos="0"/>
          <w:tab w:val="num" w:pos="1701"/>
        </w:tabs>
        <w:autoSpaceDE w:val="0"/>
        <w:autoSpaceDN w:val="0"/>
        <w:adjustRightInd w:val="0"/>
        <w:ind w:left="0" w:firstLine="709"/>
        <w:jc w:val="both"/>
      </w:pPr>
      <w:r w:rsidRPr="00E72E02">
        <w:t>В процессе аукциона</w:t>
      </w:r>
      <w:r w:rsidR="00D9652E">
        <w:t xml:space="preserve"> его участники</w:t>
      </w:r>
      <w:r w:rsidRPr="00E72E02">
        <w:t xml:space="preserve"> подают предложения о цене договора, пр</w:t>
      </w:r>
      <w:r w:rsidRPr="00E72E02">
        <w:t>е</w:t>
      </w:r>
      <w:r w:rsidRPr="00E72E02">
        <w:t>дусматривающие снижение текущего минимального предложения о цене договора на прои</w:t>
      </w:r>
      <w:r w:rsidRPr="00E72E02">
        <w:t>з</w:t>
      </w:r>
      <w:r w:rsidRPr="00E72E02">
        <w:t>вольную величину в пределах «шага аукциона».</w:t>
      </w:r>
    </w:p>
    <w:p w:rsidR="00E72E02" w:rsidRPr="00E72E02" w:rsidRDefault="00E72E02" w:rsidP="007D0A5E">
      <w:pPr>
        <w:widowControl w:val="0"/>
        <w:numPr>
          <w:ilvl w:val="3"/>
          <w:numId w:val="10"/>
        </w:numPr>
        <w:tabs>
          <w:tab w:val="clear" w:pos="7743"/>
          <w:tab w:val="num" w:pos="0"/>
          <w:tab w:val="num" w:pos="1701"/>
        </w:tabs>
        <w:autoSpaceDE w:val="0"/>
        <w:autoSpaceDN w:val="0"/>
        <w:adjustRightInd w:val="0"/>
        <w:ind w:left="0" w:firstLine="709"/>
        <w:jc w:val="both"/>
      </w:pPr>
      <w:r w:rsidRPr="00E72E02">
        <w:t>«Шаг аукциона» устанавливается в размере от 0,5 процента до 5 процентов от начальной (максимальной) цены договора, указанной в извещении о проведен</w:t>
      </w:r>
      <w:proofErr w:type="gramStart"/>
      <w:r w:rsidRPr="00E72E02">
        <w:t>ии ау</w:t>
      </w:r>
      <w:proofErr w:type="gramEnd"/>
      <w:r w:rsidRPr="00E72E02">
        <w:t>кциона и в пункте </w:t>
      </w:r>
      <w:r w:rsidR="007D54BA">
        <w:fldChar w:fldCharType="begin"/>
      </w:r>
      <w:r w:rsidR="00D9652E">
        <w:instrText xml:space="preserve"> REF _Ref317250440 \r \h </w:instrText>
      </w:r>
      <w:r w:rsidR="007D54BA">
        <w:fldChar w:fldCharType="separate"/>
      </w:r>
      <w:r w:rsidR="00F34AA4">
        <w:t>10</w:t>
      </w:r>
      <w:r w:rsidR="007D54BA">
        <w:fldChar w:fldCharType="end"/>
      </w:r>
      <w:r w:rsidRPr="00E72E02">
        <w:t xml:space="preserve"> раздела </w:t>
      </w:r>
      <w:fldSimple w:instr=" REF _Ref317249938 \r \h  \* MERGEFORMAT ">
        <w:r w:rsidR="00F34AA4">
          <w:t>5</w:t>
        </w:r>
      </w:fldSimple>
      <w:r w:rsidRPr="00E72E02">
        <w:t xml:space="preserve"> «Информационная карта аукциона».</w:t>
      </w:r>
    </w:p>
    <w:p w:rsidR="00E72E02" w:rsidRPr="00E72E02" w:rsidRDefault="00E72E02" w:rsidP="007D0A5E">
      <w:pPr>
        <w:widowControl w:val="0"/>
        <w:numPr>
          <w:ilvl w:val="3"/>
          <w:numId w:val="10"/>
        </w:numPr>
        <w:tabs>
          <w:tab w:val="clear" w:pos="7743"/>
          <w:tab w:val="num" w:pos="0"/>
          <w:tab w:val="num" w:pos="1701"/>
        </w:tabs>
        <w:autoSpaceDE w:val="0"/>
        <w:autoSpaceDN w:val="0"/>
        <w:adjustRightInd w:val="0"/>
        <w:ind w:left="0" w:firstLine="709"/>
        <w:jc w:val="both"/>
      </w:pPr>
      <w:r w:rsidRPr="00E72E02">
        <w:t>При проведен</w:t>
      </w:r>
      <w:proofErr w:type="gramStart"/>
      <w:r w:rsidRPr="00E72E02">
        <w:t>ии ау</w:t>
      </w:r>
      <w:proofErr w:type="gramEnd"/>
      <w:r w:rsidRPr="00E72E02">
        <w:t>кциона ЭТП с помощью программных и технических средств обеспечивает конфиденциальность данных об участниках данного аукциона.</w:t>
      </w:r>
    </w:p>
    <w:p w:rsidR="00E72E02" w:rsidRPr="00E72E02" w:rsidRDefault="00E72E02" w:rsidP="007D0A5E">
      <w:pPr>
        <w:widowControl w:val="0"/>
        <w:numPr>
          <w:ilvl w:val="3"/>
          <w:numId w:val="10"/>
        </w:numPr>
        <w:tabs>
          <w:tab w:val="clear" w:pos="7743"/>
          <w:tab w:val="num" w:pos="0"/>
          <w:tab w:val="num" w:pos="1701"/>
        </w:tabs>
        <w:autoSpaceDE w:val="0"/>
        <w:autoSpaceDN w:val="0"/>
        <w:adjustRightInd w:val="0"/>
        <w:ind w:left="0" w:firstLine="709"/>
        <w:jc w:val="both"/>
      </w:pPr>
      <w:r w:rsidRPr="00E72E02">
        <w:t>Участники аукциона в день и во время, указанные в извещении о проведен</w:t>
      </w:r>
      <w:proofErr w:type="gramStart"/>
      <w:r w:rsidRPr="00E72E02">
        <w:t>ии ау</w:t>
      </w:r>
      <w:proofErr w:type="gramEnd"/>
      <w:r w:rsidRPr="00E72E02">
        <w:t>кциона и в пункте</w:t>
      </w:r>
      <w:r w:rsidRPr="00E72E02">
        <w:rPr>
          <w:lang w:val="en-US"/>
        </w:rPr>
        <w:t> </w:t>
      </w:r>
      <w:r w:rsidR="007D54BA">
        <w:fldChar w:fldCharType="begin"/>
      </w:r>
      <w:r w:rsidR="00D9652E" w:rsidRPr="00D9652E">
        <w:instrText xml:space="preserve"> </w:instrText>
      </w:r>
      <w:r w:rsidR="00D9652E">
        <w:rPr>
          <w:lang w:val="en-US"/>
        </w:rPr>
        <w:instrText>REF</w:instrText>
      </w:r>
      <w:r w:rsidR="00D9652E" w:rsidRPr="00D9652E">
        <w:instrText xml:space="preserve"> _</w:instrText>
      </w:r>
      <w:r w:rsidR="00D9652E">
        <w:rPr>
          <w:lang w:val="en-US"/>
        </w:rPr>
        <w:instrText>Ref</w:instrText>
      </w:r>
      <w:r w:rsidR="00D9652E" w:rsidRPr="00D9652E">
        <w:instrText>399334783 \</w:instrText>
      </w:r>
      <w:r w:rsidR="00D9652E">
        <w:rPr>
          <w:lang w:val="en-US"/>
        </w:rPr>
        <w:instrText>r</w:instrText>
      </w:r>
      <w:r w:rsidR="00D9652E" w:rsidRPr="00D9652E">
        <w:instrText xml:space="preserve"> \</w:instrText>
      </w:r>
      <w:r w:rsidR="00D9652E">
        <w:rPr>
          <w:lang w:val="en-US"/>
        </w:rPr>
        <w:instrText>h</w:instrText>
      </w:r>
      <w:r w:rsidR="00D9652E" w:rsidRPr="00D9652E">
        <w:instrText xml:space="preserve"> </w:instrText>
      </w:r>
      <w:r w:rsidR="007D54BA">
        <w:fldChar w:fldCharType="separate"/>
      </w:r>
      <w:r w:rsidR="00F34AA4" w:rsidRPr="00F34AA4">
        <w:t>23</w:t>
      </w:r>
      <w:r w:rsidR="007D54BA">
        <w:fldChar w:fldCharType="end"/>
      </w:r>
      <w:r w:rsidRPr="00E72E02">
        <w:t xml:space="preserve"> раздела</w:t>
      </w:r>
      <w:r w:rsidRPr="00E72E02">
        <w:rPr>
          <w:lang w:val="en-US"/>
        </w:rPr>
        <w:t> </w:t>
      </w:r>
      <w:fldSimple w:instr=" REF _Ref317249938 \r \h  \* MERGEFORMAT ">
        <w:r w:rsidR="00F34AA4">
          <w:t>5</w:t>
        </w:r>
      </w:fldSimple>
      <w:r w:rsidRPr="00E72E02">
        <w:t xml:space="preserve"> «Информационная карта аукциона», подают предложения о цене договора, учитывая, что</w:t>
      </w:r>
      <w:bookmarkStart w:id="209" w:name="_Ref311824216"/>
      <w:r w:rsidRPr="00E72E02">
        <w:t xml:space="preserve"> с помощью программных и технических средств ЭТП обеспеч</w:t>
      </w:r>
      <w:r w:rsidRPr="00E72E02">
        <w:t>и</w:t>
      </w:r>
      <w:r w:rsidRPr="00E72E02">
        <w:t>ваются следующие ограничения на под</w:t>
      </w:r>
      <w:r w:rsidR="00D9652E">
        <w:t>ачу предложений о цене договора</w:t>
      </w:r>
      <w:r w:rsidRPr="00E72E02">
        <w:t>:</w:t>
      </w:r>
      <w:bookmarkEnd w:id="209"/>
    </w:p>
    <w:p w:rsidR="00E72E02" w:rsidRPr="00E72E02" w:rsidRDefault="00E72E02" w:rsidP="00CD352C">
      <w:pPr>
        <w:pStyle w:val="02statia2"/>
        <w:widowControl w:val="0"/>
        <w:numPr>
          <w:ilvl w:val="0"/>
          <w:numId w:val="64"/>
        </w:numPr>
        <w:tabs>
          <w:tab w:val="num" w:pos="0"/>
          <w:tab w:val="left" w:pos="1134"/>
          <w:tab w:val="num" w:pos="1701"/>
        </w:tabs>
        <w:adjustRightInd w:val="0"/>
        <w:spacing w:before="0" w:line="240" w:lineRule="auto"/>
        <w:ind w:left="0" w:firstLine="709"/>
        <w:textAlignment w:val="baseline"/>
        <w:rPr>
          <w:rFonts w:ascii="Times New Roman" w:hAnsi="Times New Roman"/>
          <w:color w:val="auto"/>
          <w:sz w:val="24"/>
          <w:szCs w:val="24"/>
        </w:rPr>
      </w:pPr>
      <w:r w:rsidRPr="00E72E02">
        <w:rPr>
          <w:rFonts w:ascii="Times New Roman" w:hAnsi="Times New Roman"/>
          <w:color w:val="auto"/>
          <w:sz w:val="24"/>
          <w:szCs w:val="24"/>
        </w:rPr>
        <w:t>участник аукциона может снизить текущее минималь</w:t>
      </w:r>
      <w:r w:rsidR="00D9652E">
        <w:rPr>
          <w:rFonts w:ascii="Times New Roman" w:hAnsi="Times New Roman"/>
          <w:color w:val="auto"/>
          <w:sz w:val="24"/>
          <w:szCs w:val="24"/>
        </w:rPr>
        <w:t>ное предложение о цене дог</w:t>
      </w:r>
      <w:r w:rsidR="00D9652E">
        <w:rPr>
          <w:rFonts w:ascii="Times New Roman" w:hAnsi="Times New Roman"/>
          <w:color w:val="auto"/>
          <w:sz w:val="24"/>
          <w:szCs w:val="24"/>
        </w:rPr>
        <w:t>о</w:t>
      </w:r>
      <w:r w:rsidR="00D9652E">
        <w:rPr>
          <w:rFonts w:ascii="Times New Roman" w:hAnsi="Times New Roman"/>
          <w:color w:val="auto"/>
          <w:sz w:val="24"/>
          <w:szCs w:val="24"/>
        </w:rPr>
        <w:t>вора</w:t>
      </w:r>
      <w:r w:rsidRPr="00E72E02">
        <w:rPr>
          <w:rFonts w:ascii="Times New Roman" w:hAnsi="Times New Roman"/>
          <w:b/>
          <w:i/>
          <w:color w:val="auto"/>
          <w:sz w:val="24"/>
          <w:szCs w:val="24"/>
        </w:rPr>
        <w:t xml:space="preserve"> </w:t>
      </w:r>
      <w:r w:rsidRPr="00E72E02">
        <w:rPr>
          <w:rFonts w:ascii="Times New Roman" w:hAnsi="Times New Roman"/>
          <w:color w:val="auto"/>
          <w:sz w:val="24"/>
          <w:szCs w:val="24"/>
        </w:rPr>
        <w:t>как минимум на 0,5% и как максимум на 5% от начальной (максимальной) цены договор</w:t>
      </w:r>
      <w:r w:rsidR="00D9652E">
        <w:rPr>
          <w:rFonts w:ascii="Times New Roman" w:hAnsi="Times New Roman"/>
          <w:color w:val="auto"/>
          <w:sz w:val="24"/>
          <w:szCs w:val="24"/>
        </w:rPr>
        <w:t>а</w:t>
      </w:r>
      <w:r w:rsidRPr="00E72E02">
        <w:rPr>
          <w:rFonts w:ascii="Times New Roman" w:hAnsi="Times New Roman"/>
          <w:color w:val="auto"/>
          <w:sz w:val="24"/>
          <w:szCs w:val="24"/>
        </w:rPr>
        <w:t>, указанной в извещении о проведен</w:t>
      </w:r>
      <w:proofErr w:type="gramStart"/>
      <w:r w:rsidRPr="00E72E02">
        <w:rPr>
          <w:rFonts w:ascii="Times New Roman" w:hAnsi="Times New Roman"/>
          <w:color w:val="auto"/>
          <w:sz w:val="24"/>
          <w:szCs w:val="24"/>
        </w:rPr>
        <w:t>ии ау</w:t>
      </w:r>
      <w:proofErr w:type="gramEnd"/>
      <w:r w:rsidRPr="00E72E02">
        <w:rPr>
          <w:rFonts w:ascii="Times New Roman" w:hAnsi="Times New Roman"/>
          <w:color w:val="auto"/>
          <w:sz w:val="24"/>
          <w:szCs w:val="24"/>
        </w:rPr>
        <w:t>кциона и в пункте </w:t>
      </w:r>
      <w:r w:rsidR="007D54BA">
        <w:rPr>
          <w:rFonts w:ascii="Times New Roman" w:hAnsi="Times New Roman"/>
          <w:color w:val="auto"/>
          <w:sz w:val="24"/>
          <w:szCs w:val="24"/>
        </w:rPr>
        <w:fldChar w:fldCharType="begin"/>
      </w:r>
      <w:r w:rsidR="00D9652E">
        <w:rPr>
          <w:rFonts w:ascii="Times New Roman" w:hAnsi="Times New Roman"/>
          <w:color w:val="auto"/>
          <w:sz w:val="24"/>
          <w:szCs w:val="24"/>
        </w:rPr>
        <w:instrText xml:space="preserve"> REF _Ref317250440 \r \h </w:instrText>
      </w:r>
      <w:r w:rsidR="007D54BA">
        <w:rPr>
          <w:rFonts w:ascii="Times New Roman" w:hAnsi="Times New Roman"/>
          <w:color w:val="auto"/>
          <w:sz w:val="24"/>
          <w:szCs w:val="24"/>
        </w:rPr>
      </w:r>
      <w:r w:rsidR="007D54BA">
        <w:rPr>
          <w:rFonts w:ascii="Times New Roman" w:hAnsi="Times New Roman"/>
          <w:color w:val="auto"/>
          <w:sz w:val="24"/>
          <w:szCs w:val="24"/>
        </w:rPr>
        <w:fldChar w:fldCharType="separate"/>
      </w:r>
      <w:r w:rsidR="00F34AA4">
        <w:rPr>
          <w:rFonts w:ascii="Times New Roman" w:hAnsi="Times New Roman"/>
          <w:color w:val="auto"/>
          <w:sz w:val="24"/>
          <w:szCs w:val="24"/>
        </w:rPr>
        <w:t>10</w:t>
      </w:r>
      <w:r w:rsidR="007D54BA">
        <w:rPr>
          <w:rFonts w:ascii="Times New Roman" w:hAnsi="Times New Roman"/>
          <w:color w:val="auto"/>
          <w:sz w:val="24"/>
          <w:szCs w:val="24"/>
        </w:rPr>
        <w:fldChar w:fldCharType="end"/>
      </w:r>
      <w:r w:rsidRPr="00E72E02">
        <w:rPr>
          <w:rFonts w:ascii="Times New Roman" w:hAnsi="Times New Roman"/>
          <w:color w:val="auto"/>
          <w:sz w:val="24"/>
          <w:szCs w:val="24"/>
        </w:rPr>
        <w:t xml:space="preserve"> раздела </w:t>
      </w:r>
      <w:fldSimple w:instr=" REF _Ref317249938 \r \h  \* MERGEFORMAT ">
        <w:r w:rsidR="00F34AA4">
          <w:rPr>
            <w:rFonts w:ascii="Times New Roman" w:hAnsi="Times New Roman"/>
            <w:color w:val="auto"/>
            <w:sz w:val="24"/>
            <w:szCs w:val="24"/>
          </w:rPr>
          <w:t>5</w:t>
        </w:r>
      </w:fldSimple>
      <w:r w:rsidRPr="00E72E02">
        <w:rPr>
          <w:rFonts w:ascii="Times New Roman" w:hAnsi="Times New Roman"/>
          <w:color w:val="auto"/>
          <w:sz w:val="24"/>
          <w:szCs w:val="24"/>
        </w:rPr>
        <w:t xml:space="preserve"> «Информационная карта аукциона»;</w:t>
      </w:r>
    </w:p>
    <w:p w:rsidR="00E72E02" w:rsidRPr="00E72E02" w:rsidRDefault="00E72E02" w:rsidP="00CD352C">
      <w:pPr>
        <w:pStyle w:val="02statia2"/>
        <w:widowControl w:val="0"/>
        <w:numPr>
          <w:ilvl w:val="0"/>
          <w:numId w:val="64"/>
        </w:numPr>
        <w:tabs>
          <w:tab w:val="left" w:pos="1134"/>
          <w:tab w:val="left" w:pos="1701"/>
        </w:tabs>
        <w:adjustRightInd w:val="0"/>
        <w:spacing w:before="0" w:line="240" w:lineRule="auto"/>
        <w:ind w:left="0" w:firstLine="709"/>
        <w:textAlignment w:val="baseline"/>
        <w:rPr>
          <w:rFonts w:ascii="Times New Roman" w:hAnsi="Times New Roman"/>
          <w:color w:val="auto"/>
          <w:sz w:val="24"/>
          <w:szCs w:val="24"/>
        </w:rPr>
      </w:pPr>
      <w:bookmarkStart w:id="210" w:name="_Ref320287770"/>
      <w:r w:rsidRPr="00E72E02">
        <w:rPr>
          <w:rFonts w:ascii="Times New Roman" w:hAnsi="Times New Roman"/>
          <w:color w:val="auto"/>
          <w:sz w:val="24"/>
          <w:szCs w:val="24"/>
        </w:rPr>
        <w:t xml:space="preserve">участник аукциона не может подать предложение о цене договора </w:t>
      </w:r>
      <w:proofErr w:type="gramStart"/>
      <w:r w:rsidRPr="00E72E02">
        <w:rPr>
          <w:rFonts w:ascii="Times New Roman" w:hAnsi="Times New Roman"/>
          <w:color w:val="auto"/>
          <w:sz w:val="24"/>
          <w:szCs w:val="24"/>
        </w:rPr>
        <w:t>выше</w:t>
      </w:r>
      <w:proofErr w:type="gramEnd"/>
      <w:r w:rsidRPr="00E72E02">
        <w:rPr>
          <w:rFonts w:ascii="Times New Roman" w:hAnsi="Times New Roman"/>
          <w:color w:val="auto"/>
          <w:sz w:val="24"/>
          <w:szCs w:val="24"/>
        </w:rPr>
        <w:t xml:space="preserve"> чем ранее поданное им же;</w:t>
      </w:r>
      <w:bookmarkEnd w:id="210"/>
    </w:p>
    <w:p w:rsidR="00E72E02" w:rsidRPr="00E72E02" w:rsidRDefault="00E72E02" w:rsidP="00CD352C">
      <w:pPr>
        <w:pStyle w:val="02statia2"/>
        <w:widowControl w:val="0"/>
        <w:numPr>
          <w:ilvl w:val="0"/>
          <w:numId w:val="64"/>
        </w:numPr>
        <w:tabs>
          <w:tab w:val="left" w:pos="1134"/>
          <w:tab w:val="left" w:pos="1701"/>
        </w:tabs>
        <w:adjustRightInd w:val="0"/>
        <w:spacing w:before="0" w:line="240" w:lineRule="auto"/>
        <w:ind w:left="0" w:firstLine="709"/>
        <w:textAlignment w:val="baseline"/>
        <w:rPr>
          <w:rFonts w:ascii="Times New Roman" w:hAnsi="Times New Roman"/>
          <w:color w:val="auto"/>
          <w:sz w:val="24"/>
          <w:szCs w:val="24"/>
        </w:rPr>
      </w:pPr>
      <w:r w:rsidRPr="00E72E02">
        <w:rPr>
          <w:rFonts w:ascii="Times New Roman" w:hAnsi="Times New Roman"/>
          <w:color w:val="auto"/>
          <w:sz w:val="24"/>
          <w:szCs w:val="24"/>
        </w:rPr>
        <w:t>участник аукциона не может дважды подать одно и то же предложение по цене д</w:t>
      </w:r>
      <w:r w:rsidRPr="00E72E02">
        <w:rPr>
          <w:rFonts w:ascii="Times New Roman" w:hAnsi="Times New Roman"/>
          <w:color w:val="auto"/>
          <w:sz w:val="24"/>
          <w:szCs w:val="24"/>
        </w:rPr>
        <w:t>о</w:t>
      </w:r>
      <w:r w:rsidRPr="00E72E02">
        <w:rPr>
          <w:rFonts w:ascii="Times New Roman" w:hAnsi="Times New Roman"/>
          <w:color w:val="auto"/>
          <w:sz w:val="24"/>
          <w:szCs w:val="24"/>
        </w:rPr>
        <w:t>говора;</w:t>
      </w:r>
    </w:p>
    <w:p w:rsidR="00E72E02" w:rsidRPr="00E72E02" w:rsidRDefault="00E72E02" w:rsidP="00CD352C">
      <w:pPr>
        <w:pStyle w:val="02statia2"/>
        <w:widowControl w:val="0"/>
        <w:numPr>
          <w:ilvl w:val="0"/>
          <w:numId w:val="64"/>
        </w:numPr>
        <w:tabs>
          <w:tab w:val="left" w:pos="1134"/>
          <w:tab w:val="left" w:pos="1701"/>
        </w:tabs>
        <w:adjustRightInd w:val="0"/>
        <w:spacing w:before="0" w:line="240" w:lineRule="auto"/>
        <w:ind w:left="0" w:firstLine="709"/>
        <w:textAlignment w:val="baseline"/>
        <w:rPr>
          <w:rFonts w:ascii="Times New Roman" w:hAnsi="Times New Roman"/>
          <w:color w:val="auto"/>
          <w:sz w:val="24"/>
          <w:szCs w:val="24"/>
        </w:rPr>
      </w:pPr>
      <w:bookmarkStart w:id="211" w:name="_Ref320287771"/>
      <w:r w:rsidRPr="00E72E02">
        <w:rPr>
          <w:rFonts w:ascii="Times New Roman" w:hAnsi="Times New Roman"/>
          <w:color w:val="auto"/>
          <w:sz w:val="24"/>
          <w:szCs w:val="24"/>
        </w:rPr>
        <w:t>участник аукциона не может подать предложение о цене договора, равное нулю.</w:t>
      </w:r>
      <w:bookmarkEnd w:id="211"/>
    </w:p>
    <w:p w:rsidR="00E72E02" w:rsidRPr="00E72E02" w:rsidRDefault="00E72E02" w:rsidP="00E72E02">
      <w:pPr>
        <w:widowControl w:val="0"/>
        <w:numPr>
          <w:ilvl w:val="3"/>
          <w:numId w:val="10"/>
        </w:numPr>
        <w:tabs>
          <w:tab w:val="clear" w:pos="7743"/>
          <w:tab w:val="num" w:pos="1985"/>
          <w:tab w:val="num" w:pos="2357"/>
          <w:tab w:val="num" w:pos="3065"/>
        </w:tabs>
        <w:autoSpaceDE w:val="0"/>
        <w:autoSpaceDN w:val="0"/>
        <w:adjustRightInd w:val="0"/>
        <w:ind w:left="0" w:firstLine="709"/>
        <w:jc w:val="both"/>
      </w:pPr>
      <w:bookmarkStart w:id="212" w:name="_Ref300575148"/>
      <w:bookmarkStart w:id="213" w:name="_Ref300573860"/>
      <w:bookmarkStart w:id="214" w:name="_Ref319871963"/>
      <w:r w:rsidRPr="00E72E02">
        <w:t>Если в течение 30 (тридцати) минут после начала проведения аукциона не подано ни одн</w:t>
      </w:r>
      <w:r w:rsidR="00D9652E">
        <w:t>ого предложения о цене договора</w:t>
      </w:r>
      <w:r w:rsidRPr="00E72E02">
        <w:t>, аукцион автоматически, при помощи пр</w:t>
      </w:r>
      <w:r w:rsidRPr="00E72E02">
        <w:t>о</w:t>
      </w:r>
      <w:r w:rsidRPr="00E72E02">
        <w:t>граммных и технических средств ЭТП, завершается и признается несостоявшимся.</w:t>
      </w:r>
      <w:bookmarkEnd w:id="212"/>
    </w:p>
    <w:p w:rsidR="00E72E02" w:rsidRPr="00E72E02" w:rsidRDefault="00E72E02" w:rsidP="00E72E02">
      <w:pPr>
        <w:widowControl w:val="0"/>
        <w:numPr>
          <w:ilvl w:val="3"/>
          <w:numId w:val="10"/>
        </w:numPr>
        <w:tabs>
          <w:tab w:val="clear" w:pos="7743"/>
          <w:tab w:val="num" w:pos="1985"/>
          <w:tab w:val="num" w:pos="2357"/>
          <w:tab w:val="num" w:pos="3065"/>
        </w:tabs>
        <w:autoSpaceDE w:val="0"/>
        <w:autoSpaceDN w:val="0"/>
        <w:adjustRightInd w:val="0"/>
        <w:ind w:left="0" w:firstLine="709"/>
        <w:jc w:val="both"/>
      </w:pPr>
      <w:bookmarkStart w:id="215" w:name="_Ref320289777"/>
      <w:r w:rsidRPr="00E72E02">
        <w:t>Если в течение 30 (тридцати) минут не подано ни одного нового минимал</w:t>
      </w:r>
      <w:r w:rsidRPr="00E72E02">
        <w:t>ь</w:t>
      </w:r>
      <w:r w:rsidRPr="00E72E02">
        <w:t>ного предложения о цене договора, аукцион автоматически, при помощи программных и те</w:t>
      </w:r>
      <w:r w:rsidRPr="00E72E02">
        <w:t>х</w:t>
      </w:r>
      <w:r w:rsidRPr="00E72E02">
        <w:t>нических средств ЭТП, завершается.</w:t>
      </w:r>
      <w:bookmarkEnd w:id="213"/>
      <w:bookmarkEnd w:id="215"/>
    </w:p>
    <w:p w:rsidR="00E72E02" w:rsidRPr="00E72E02" w:rsidRDefault="00E72E02" w:rsidP="00E72E02">
      <w:pPr>
        <w:widowControl w:val="0"/>
        <w:numPr>
          <w:ilvl w:val="3"/>
          <w:numId w:val="10"/>
        </w:numPr>
        <w:tabs>
          <w:tab w:val="clear" w:pos="7743"/>
          <w:tab w:val="num" w:pos="1985"/>
          <w:tab w:val="num" w:pos="2357"/>
          <w:tab w:val="num" w:pos="3065"/>
        </w:tabs>
        <w:autoSpaceDE w:val="0"/>
        <w:autoSpaceDN w:val="0"/>
        <w:adjustRightInd w:val="0"/>
        <w:ind w:left="0" w:firstLine="709"/>
        <w:jc w:val="both"/>
      </w:pPr>
      <w:bookmarkStart w:id="216" w:name="_Ref319872490"/>
      <w:bookmarkEnd w:id="214"/>
      <w:r w:rsidRPr="00E72E02">
        <w:t>В течение 30 (тридцати) минут с момента завершения аукциона в соответс</w:t>
      </w:r>
      <w:r w:rsidRPr="00E72E02">
        <w:t>т</w:t>
      </w:r>
      <w:r w:rsidRPr="00E72E02">
        <w:t xml:space="preserve">вии с пунктом </w:t>
      </w:r>
      <w:fldSimple w:instr=" REF _Ref320289777 \r \h  \* MERGEFORMAT ">
        <w:r w:rsidR="00F34AA4">
          <w:t>4.16.3.9</w:t>
        </w:r>
      </w:fldSimple>
      <w:r w:rsidRPr="00E72E02">
        <w:t xml:space="preserve"> любой участник аукциона вправе подать предложение о цене договора, которое не ниже чем последнее предложение о минимальной цене договора на аукционе нез</w:t>
      </w:r>
      <w:r w:rsidRPr="00E72E02">
        <w:t>а</w:t>
      </w:r>
      <w:r w:rsidRPr="00E72E02">
        <w:lastRenderedPageBreak/>
        <w:t>висимо от «шага аукциона», с учетом требований, предусмотренных подпунктами </w:t>
      </w:r>
      <w:fldSimple w:instr=" REF _Ref320287770 \r \h  \* MERGEFORMAT ">
        <w:r w:rsidR="00F34AA4">
          <w:t>б)</w:t>
        </w:r>
      </w:fldSimple>
      <w:r w:rsidRPr="00E72E02">
        <w:t xml:space="preserve"> - </w:t>
      </w:r>
      <w:fldSimple w:instr=" REF _Ref320287771 \r \h  \* MERGEFORMAT ">
        <w:r w:rsidR="00F34AA4">
          <w:t>г)</w:t>
        </w:r>
      </w:fldSimple>
      <w:r w:rsidRPr="00E72E02">
        <w:t xml:space="preserve"> пункта </w:t>
      </w:r>
      <w:fldSimple w:instr=" REF _Ref311824216 \r \h  \* MERGEFORMAT ">
        <w:r w:rsidR="00F34AA4">
          <w:t>4.16.3.7</w:t>
        </w:r>
      </w:fldSimple>
      <w:r w:rsidRPr="00E72E02">
        <w:t>.</w:t>
      </w:r>
      <w:bookmarkEnd w:id="216"/>
    </w:p>
    <w:p w:rsidR="00E72E02" w:rsidRPr="00E72E02" w:rsidRDefault="00E72E02" w:rsidP="00E72E02">
      <w:pPr>
        <w:widowControl w:val="0"/>
        <w:numPr>
          <w:ilvl w:val="3"/>
          <w:numId w:val="10"/>
        </w:numPr>
        <w:tabs>
          <w:tab w:val="clear" w:pos="7743"/>
          <w:tab w:val="num" w:pos="1985"/>
          <w:tab w:val="num" w:pos="2357"/>
          <w:tab w:val="num" w:pos="3065"/>
        </w:tabs>
        <w:autoSpaceDE w:val="0"/>
        <w:autoSpaceDN w:val="0"/>
        <w:adjustRightInd w:val="0"/>
        <w:ind w:left="0" w:firstLine="709"/>
        <w:jc w:val="both"/>
      </w:pPr>
      <w:bookmarkStart w:id="217" w:name="_Ref349727498"/>
      <w:bookmarkStart w:id="218" w:name="_Ref319872364"/>
      <w:proofErr w:type="gramStart"/>
      <w:r w:rsidRPr="00E72E02">
        <w:t>Ход аукциона с помощью программных и технических средств ЭТП разм</w:t>
      </w:r>
      <w:r w:rsidRPr="00E72E02">
        <w:t>е</w:t>
      </w:r>
      <w:r w:rsidRPr="00E72E02">
        <w:t xml:space="preserve">щается на ЭТП по истечении 30 (тридцати) </w:t>
      </w:r>
      <w:r w:rsidR="00D9652E">
        <w:t>минут после завершения аукциона</w:t>
      </w:r>
      <w:r w:rsidRPr="00E72E02">
        <w:t xml:space="preserve"> и в течение того же рабочего дня (а если аукцион завершился после 18 часов по месту нахождения организатора аукциона — в течение следующего рабочего дня после дня размещения хода аукциона на ЭТП) протокол хода аукциона размещается организатором аукциона на официальном сайте</w:t>
      </w:r>
      <w:proofErr w:type="gramEnd"/>
      <w:r w:rsidRPr="00E72E02">
        <w:t>. В прот</w:t>
      </w:r>
      <w:r w:rsidRPr="00E72E02">
        <w:t>о</w:t>
      </w:r>
      <w:r w:rsidRPr="00E72E02">
        <w:t>коле хода аукциона</w:t>
      </w:r>
      <w:r w:rsidR="00D9652E">
        <w:t xml:space="preserve"> указываются следующие сведения</w:t>
      </w:r>
      <w:r w:rsidRPr="00E72E02">
        <w:t>:</w:t>
      </w:r>
      <w:bookmarkEnd w:id="217"/>
    </w:p>
    <w:p w:rsidR="00E72E02" w:rsidRPr="00E72E02" w:rsidRDefault="00E72E02" w:rsidP="00CD352C">
      <w:pPr>
        <w:widowControl w:val="0"/>
        <w:numPr>
          <w:ilvl w:val="0"/>
          <w:numId w:val="66"/>
        </w:numPr>
        <w:tabs>
          <w:tab w:val="num" w:pos="1276"/>
        </w:tabs>
        <w:autoSpaceDE w:val="0"/>
        <w:autoSpaceDN w:val="0"/>
        <w:adjustRightInd w:val="0"/>
        <w:ind w:left="0" w:firstLine="709"/>
        <w:jc w:val="both"/>
      </w:pPr>
      <w:r w:rsidRPr="00E72E02">
        <w:t>наименование ЭТП, ее адрес в информационно-телекоммуникационной сети «И</w:t>
      </w:r>
      <w:r w:rsidRPr="00E72E02">
        <w:t>н</w:t>
      </w:r>
      <w:r w:rsidRPr="00E72E02">
        <w:t xml:space="preserve">тернет»; </w:t>
      </w:r>
    </w:p>
    <w:p w:rsidR="00E72E02" w:rsidRPr="00E72E02" w:rsidRDefault="00E72E02" w:rsidP="00CD352C">
      <w:pPr>
        <w:widowControl w:val="0"/>
        <w:numPr>
          <w:ilvl w:val="0"/>
          <w:numId w:val="66"/>
        </w:numPr>
        <w:tabs>
          <w:tab w:val="num" w:pos="1276"/>
        </w:tabs>
        <w:autoSpaceDE w:val="0"/>
        <w:autoSpaceDN w:val="0"/>
        <w:adjustRightInd w:val="0"/>
        <w:ind w:left="0" w:firstLine="709"/>
        <w:jc w:val="both"/>
      </w:pPr>
      <w:r w:rsidRPr="00E72E02">
        <w:t>дата и время начала и окончания аукциона;</w:t>
      </w:r>
    </w:p>
    <w:p w:rsidR="00E72E02" w:rsidRPr="00E72E02" w:rsidRDefault="00E72E02" w:rsidP="00CD352C">
      <w:pPr>
        <w:widowControl w:val="0"/>
        <w:numPr>
          <w:ilvl w:val="0"/>
          <w:numId w:val="66"/>
        </w:numPr>
        <w:tabs>
          <w:tab w:val="num" w:pos="1276"/>
        </w:tabs>
        <w:autoSpaceDE w:val="0"/>
        <w:autoSpaceDN w:val="0"/>
        <w:adjustRightInd w:val="0"/>
        <w:ind w:left="0" w:firstLine="709"/>
        <w:jc w:val="both"/>
      </w:pPr>
      <w:r w:rsidRPr="00E72E02">
        <w:t xml:space="preserve">сведения об объеме закупаемых </w:t>
      </w:r>
      <w:r w:rsidRPr="00D9652E">
        <w:rPr>
          <w:i/>
        </w:rPr>
        <w:t>товаров, работ, услуг</w:t>
      </w:r>
      <w:r w:rsidRPr="00E72E02">
        <w:t>;</w:t>
      </w:r>
    </w:p>
    <w:p w:rsidR="00E72E02" w:rsidRPr="00E72E02" w:rsidRDefault="00E72E02" w:rsidP="00CD352C">
      <w:pPr>
        <w:widowControl w:val="0"/>
        <w:numPr>
          <w:ilvl w:val="0"/>
          <w:numId w:val="66"/>
        </w:numPr>
        <w:tabs>
          <w:tab w:val="num" w:pos="1276"/>
        </w:tabs>
        <w:autoSpaceDE w:val="0"/>
        <w:autoSpaceDN w:val="0"/>
        <w:adjustRightInd w:val="0"/>
        <w:ind w:left="0" w:firstLine="709"/>
        <w:jc w:val="both"/>
      </w:pPr>
      <w:r w:rsidRPr="00E72E02">
        <w:t>сведения о начальной (максимальной) цене договора;</w:t>
      </w:r>
    </w:p>
    <w:p w:rsidR="00E72E02" w:rsidRPr="00E72E02" w:rsidRDefault="00E72E02" w:rsidP="00CD352C">
      <w:pPr>
        <w:widowControl w:val="0"/>
        <w:numPr>
          <w:ilvl w:val="0"/>
          <w:numId w:val="66"/>
        </w:numPr>
        <w:tabs>
          <w:tab w:val="num" w:pos="1276"/>
        </w:tabs>
        <w:autoSpaceDE w:val="0"/>
        <w:autoSpaceDN w:val="0"/>
        <w:adjustRightInd w:val="0"/>
        <w:ind w:left="0" w:firstLine="709"/>
        <w:jc w:val="both"/>
      </w:pPr>
      <w:r w:rsidRPr="00E72E02">
        <w:t>сведения о сроке исполнения договора;</w:t>
      </w:r>
    </w:p>
    <w:p w:rsidR="00E72E02" w:rsidRPr="00E72E02" w:rsidRDefault="00E72E02" w:rsidP="00CD352C">
      <w:pPr>
        <w:widowControl w:val="0"/>
        <w:numPr>
          <w:ilvl w:val="0"/>
          <w:numId w:val="66"/>
        </w:numPr>
        <w:tabs>
          <w:tab w:val="num" w:pos="1276"/>
        </w:tabs>
        <w:autoSpaceDE w:val="0"/>
        <w:autoSpaceDN w:val="0"/>
        <w:adjustRightInd w:val="0"/>
        <w:ind w:left="0" w:firstLine="709"/>
        <w:jc w:val="both"/>
      </w:pPr>
      <w:r w:rsidRPr="00E72E02">
        <w:t>все поступившие предложения о цене договора и время их поступления с указан</w:t>
      </w:r>
      <w:r w:rsidRPr="00E72E02">
        <w:t>и</w:t>
      </w:r>
      <w:r w:rsidRPr="00E72E02">
        <w:t>ем номеров участников аукциона, их подавших.</w:t>
      </w:r>
      <w:bookmarkEnd w:id="218"/>
    </w:p>
    <w:p w:rsidR="00E72E02" w:rsidRPr="00E72E02" w:rsidRDefault="00E72E02" w:rsidP="00E72E02">
      <w:pPr>
        <w:widowControl w:val="0"/>
        <w:numPr>
          <w:ilvl w:val="3"/>
          <w:numId w:val="10"/>
        </w:numPr>
        <w:tabs>
          <w:tab w:val="clear" w:pos="7743"/>
          <w:tab w:val="num" w:pos="1985"/>
          <w:tab w:val="num" w:pos="2357"/>
          <w:tab w:val="num" w:pos="3065"/>
        </w:tabs>
        <w:autoSpaceDE w:val="0"/>
        <w:autoSpaceDN w:val="0"/>
        <w:adjustRightInd w:val="0"/>
        <w:ind w:left="0" w:firstLine="709"/>
        <w:jc w:val="both"/>
      </w:pPr>
      <w:proofErr w:type="gramStart"/>
      <w:r w:rsidRPr="00E72E02">
        <w:t>В случае признания аукциона несостоявшимся в соответствии с пун</w:t>
      </w:r>
      <w:r w:rsidRPr="00E72E02">
        <w:t>к</w:t>
      </w:r>
      <w:r w:rsidRPr="00E72E02">
        <w:t>том </w:t>
      </w:r>
      <w:fldSimple w:instr=" REF _Ref319871963 \r \h  \* MERGEFORMAT ">
        <w:r w:rsidR="00F34AA4">
          <w:t>4.16.3.8</w:t>
        </w:r>
      </w:fldSimple>
      <w:r w:rsidRPr="00E72E02">
        <w:t xml:space="preserve"> в протоколе, формируемом в порядке согласно пункту </w:t>
      </w:r>
      <w:fldSimple w:instr=" REF _Ref319872364 \r \h  \* MERGEFORMAT ">
        <w:r w:rsidR="00F34AA4">
          <w:t>4.16.3.11</w:t>
        </w:r>
      </w:fldSimple>
      <w:r w:rsidRPr="00E72E02">
        <w:t>, также указывается информация о пр</w:t>
      </w:r>
      <w:r w:rsidR="00D9652E">
        <w:t>изнании аукциона несостоявшимся</w:t>
      </w:r>
      <w:r w:rsidRPr="00E72E02">
        <w:t>.</w:t>
      </w:r>
      <w:proofErr w:type="gramEnd"/>
    </w:p>
    <w:p w:rsidR="00E72E02" w:rsidRPr="00E72E02" w:rsidRDefault="00E72E02" w:rsidP="007D0A5E">
      <w:pPr>
        <w:pStyle w:val="4"/>
        <w:widowControl w:val="0"/>
        <w:numPr>
          <w:ilvl w:val="2"/>
          <w:numId w:val="10"/>
        </w:numPr>
        <w:tabs>
          <w:tab w:val="clear" w:pos="1713"/>
          <w:tab w:val="num" w:pos="1288"/>
        </w:tabs>
        <w:suppressAutoHyphens/>
        <w:adjustRightInd w:val="0"/>
        <w:spacing w:before="0" w:after="0"/>
        <w:ind w:left="0" w:firstLine="709"/>
        <w:jc w:val="both"/>
        <w:textAlignment w:val="baseline"/>
        <w:rPr>
          <w:sz w:val="24"/>
          <w:szCs w:val="24"/>
        </w:rPr>
      </w:pPr>
      <w:bookmarkStart w:id="219" w:name="_Toc308092757"/>
      <w:bookmarkStart w:id="220" w:name="_Ref319589906"/>
      <w:bookmarkStart w:id="221" w:name="_Ref319858827"/>
      <w:bookmarkStart w:id="222" w:name="_Ref319858900"/>
      <w:bookmarkStart w:id="223" w:name="_Ref319860017"/>
      <w:bookmarkStart w:id="224" w:name="_Ref319925937"/>
      <w:bookmarkStart w:id="225" w:name="_Ref352312284"/>
      <w:r w:rsidRPr="00E72E02">
        <w:rPr>
          <w:b w:val="0"/>
          <w:snapToGrid w:val="0"/>
          <w:sz w:val="24"/>
          <w:szCs w:val="24"/>
        </w:rPr>
        <w:t>Рассмотрение вторых частей заявок на участие в аукционе</w:t>
      </w:r>
      <w:bookmarkEnd w:id="219"/>
      <w:bookmarkEnd w:id="220"/>
      <w:bookmarkEnd w:id="221"/>
      <w:bookmarkEnd w:id="222"/>
      <w:bookmarkEnd w:id="223"/>
      <w:bookmarkEnd w:id="224"/>
      <w:bookmarkEnd w:id="225"/>
    </w:p>
    <w:p w:rsidR="00E72E02" w:rsidRPr="00E72E02" w:rsidRDefault="00E72E02" w:rsidP="007D0A5E">
      <w:pPr>
        <w:widowControl w:val="0"/>
        <w:numPr>
          <w:ilvl w:val="3"/>
          <w:numId w:val="10"/>
        </w:numPr>
        <w:tabs>
          <w:tab w:val="clear" w:pos="7743"/>
          <w:tab w:val="num" w:pos="1701"/>
        </w:tabs>
        <w:autoSpaceDE w:val="0"/>
        <w:autoSpaceDN w:val="0"/>
        <w:adjustRightInd w:val="0"/>
        <w:ind w:left="0" w:firstLine="709"/>
        <w:jc w:val="both"/>
      </w:pPr>
      <w:bookmarkStart w:id="226" w:name="_Ref319859970"/>
      <w:proofErr w:type="gramStart"/>
      <w:r w:rsidRPr="00E72E02">
        <w:t xml:space="preserve">Одновременно с размещением на ЭТП протокола хода аукциона в соответствии с пунктом </w:t>
      </w:r>
      <w:fldSimple w:instr=" REF _Ref349727498 \r \h  \* MERGEFORMAT ">
        <w:r w:rsidR="00F34AA4">
          <w:t>4.16.3.11</w:t>
        </w:r>
      </w:fldSimple>
      <w:r w:rsidRPr="00E72E02">
        <w:t xml:space="preserve"> или размещения протокола, содержащего информацию о признании ау</w:t>
      </w:r>
      <w:r w:rsidRPr="00E72E02">
        <w:t>к</w:t>
      </w:r>
      <w:r w:rsidRPr="00E72E02">
        <w:t>циона несостоявшимся по основанию, предусмотренному пунктом </w:t>
      </w:r>
      <w:fldSimple w:instr=" REF _Ref352346793 \r \h  \* MERGEFORMAT ">
        <w:r w:rsidR="00F34AA4">
          <w:t>4.14.5</w:t>
        </w:r>
      </w:fldSimple>
      <w:r w:rsidRPr="00E72E02">
        <w:t>, с помощью пр</w:t>
      </w:r>
      <w:r w:rsidRPr="00E72E02">
        <w:t>о</w:t>
      </w:r>
      <w:r w:rsidRPr="00E72E02">
        <w:t>граммных и технических средств ЭТП организатору аукциона открывается доступ ко вторым частям заявок всех участников аукциона, а также к документам по аккредитации на ЭТП таких участников.</w:t>
      </w:r>
      <w:bookmarkEnd w:id="226"/>
      <w:r w:rsidRPr="00E72E02">
        <w:t xml:space="preserve"> </w:t>
      </w:r>
      <w:proofErr w:type="gramEnd"/>
    </w:p>
    <w:bookmarkEnd w:id="175"/>
    <w:p w:rsidR="00E72E02" w:rsidRPr="00E72E02" w:rsidRDefault="00E72E02" w:rsidP="007D0A5E">
      <w:pPr>
        <w:widowControl w:val="0"/>
        <w:numPr>
          <w:ilvl w:val="3"/>
          <w:numId w:val="10"/>
        </w:numPr>
        <w:tabs>
          <w:tab w:val="clear" w:pos="7743"/>
          <w:tab w:val="num" w:pos="1701"/>
        </w:tabs>
        <w:autoSpaceDE w:val="0"/>
        <w:autoSpaceDN w:val="0"/>
        <w:adjustRightInd w:val="0"/>
        <w:ind w:left="0" w:firstLine="709"/>
        <w:jc w:val="both"/>
      </w:pPr>
      <w:r w:rsidRPr="00E72E02">
        <w:t>Аукционная комиссия в срок, указанный в извещении о проведен</w:t>
      </w:r>
      <w:proofErr w:type="gramStart"/>
      <w:r w:rsidRPr="00E72E02">
        <w:t>ии ау</w:t>
      </w:r>
      <w:proofErr w:type="gramEnd"/>
      <w:r w:rsidRPr="00E72E02">
        <w:t>кциона и в пункте </w:t>
      </w:r>
      <w:r w:rsidR="007D54BA">
        <w:fldChar w:fldCharType="begin"/>
      </w:r>
      <w:r w:rsidR="00D9652E">
        <w:instrText xml:space="preserve"> REF _Ref399334601 \r \h </w:instrText>
      </w:r>
      <w:r w:rsidR="007D54BA">
        <w:fldChar w:fldCharType="separate"/>
      </w:r>
      <w:r w:rsidR="00F34AA4">
        <w:t>24</w:t>
      </w:r>
      <w:r w:rsidR="007D54BA">
        <w:fldChar w:fldCharType="end"/>
      </w:r>
      <w:r w:rsidRPr="00E72E02">
        <w:t xml:space="preserve"> раздела </w:t>
      </w:r>
      <w:fldSimple w:instr=" REF _Ref317254376 \r \h  \* MERGEFORMAT ">
        <w:r w:rsidR="00F34AA4">
          <w:t>5</w:t>
        </w:r>
      </w:fldSimple>
      <w:r w:rsidRPr="00E72E02">
        <w:t xml:space="preserve"> «Информационная карта аукциона» осуществляет рассмотрение вторых частей заявок на участие в аукционе и участников аукциона на предмет их соответствия треб</w:t>
      </w:r>
      <w:r w:rsidRPr="00E72E02">
        <w:t>о</w:t>
      </w:r>
      <w:r w:rsidRPr="00E72E02">
        <w:t>ваниям, установленным законодательством Российской Федерации, ЕОСЗ и настоящей аукц</w:t>
      </w:r>
      <w:r w:rsidRPr="00E72E02">
        <w:t>и</w:t>
      </w:r>
      <w:r w:rsidRPr="00E72E02">
        <w:t>онной документацией.</w:t>
      </w:r>
    </w:p>
    <w:p w:rsidR="00E72E02" w:rsidRPr="00E72E02" w:rsidRDefault="00E72E02" w:rsidP="007D0A5E">
      <w:pPr>
        <w:widowControl w:val="0"/>
        <w:numPr>
          <w:ilvl w:val="3"/>
          <w:numId w:val="10"/>
        </w:numPr>
        <w:tabs>
          <w:tab w:val="clear" w:pos="7743"/>
          <w:tab w:val="num" w:pos="1701"/>
        </w:tabs>
        <w:autoSpaceDE w:val="0"/>
        <w:autoSpaceDN w:val="0"/>
        <w:adjustRightInd w:val="0"/>
        <w:ind w:left="0" w:firstLine="709"/>
        <w:jc w:val="both"/>
      </w:pPr>
      <w:r w:rsidRPr="00E72E02">
        <w:t>В ходе рассмотрения вторых частей заявок на участие в аукционе организатор аукциона имеет право запрашивать у соответствующих органов государственной власти, а та</w:t>
      </w:r>
      <w:r w:rsidRPr="00E72E02">
        <w:t>к</w:t>
      </w:r>
      <w:r w:rsidRPr="00E72E02">
        <w:t>же юридических и физических лиц, указанных в заявке на участие в аукционе и приложениях к ней, информацию о соответствии предоставленных участником аукциона сведений действ</w:t>
      </w:r>
      <w:r w:rsidRPr="00E72E02">
        <w:t>и</w:t>
      </w:r>
      <w:r w:rsidRPr="00E72E02">
        <w:t>тельности.</w:t>
      </w:r>
    </w:p>
    <w:p w:rsidR="00E72E02" w:rsidRPr="00E72E02" w:rsidRDefault="00E72E02" w:rsidP="007D0A5E">
      <w:pPr>
        <w:widowControl w:val="0"/>
        <w:numPr>
          <w:ilvl w:val="3"/>
          <w:numId w:val="10"/>
        </w:numPr>
        <w:tabs>
          <w:tab w:val="clear" w:pos="7743"/>
          <w:tab w:val="num" w:pos="1701"/>
        </w:tabs>
        <w:autoSpaceDE w:val="0"/>
        <w:autoSpaceDN w:val="0"/>
        <w:adjustRightInd w:val="0"/>
        <w:ind w:left="0" w:firstLine="709"/>
        <w:jc w:val="both"/>
      </w:pPr>
      <w:r w:rsidRPr="00E72E02">
        <w:t>При наличии сомнений в достоверности копии документа организатор аукци</w:t>
      </w:r>
      <w:r w:rsidRPr="00E72E02">
        <w:t>о</w:t>
      </w:r>
      <w:r w:rsidRPr="00E72E02">
        <w:t>на вправе запросить для обозрения нотариально заверенную копию документа, предоставленн</w:t>
      </w:r>
      <w:r w:rsidRPr="00E72E02">
        <w:t>о</w:t>
      </w:r>
      <w:r w:rsidRPr="00E72E02">
        <w:t>го в копии. В случае</w:t>
      </w:r>
      <w:proofErr w:type="gramStart"/>
      <w:r w:rsidRPr="00E72E02">
        <w:t>,</w:t>
      </w:r>
      <w:proofErr w:type="gramEnd"/>
      <w:r w:rsidRPr="00E72E02">
        <w:t xml:space="preserve"> если участник аукциона в установленный в запросе разумный срок не предоставил нотариально заверенной копии документа, копия документа не рассматривается и документ считается не предоставленным.</w:t>
      </w:r>
    </w:p>
    <w:p w:rsidR="00E72E02" w:rsidRPr="00E72E02" w:rsidRDefault="00E72E02" w:rsidP="007D0A5E">
      <w:pPr>
        <w:numPr>
          <w:ilvl w:val="3"/>
          <w:numId w:val="10"/>
        </w:numPr>
        <w:tabs>
          <w:tab w:val="clear" w:pos="7743"/>
          <w:tab w:val="num" w:pos="1701"/>
        </w:tabs>
        <w:autoSpaceDE w:val="0"/>
        <w:autoSpaceDN w:val="0"/>
        <w:adjustRightInd w:val="0"/>
        <w:ind w:left="0" w:firstLine="709"/>
        <w:jc w:val="both"/>
      </w:pPr>
      <w:bookmarkStart w:id="227" w:name="_Ref319590095"/>
      <w:bookmarkStart w:id="228" w:name="_Ref317251555"/>
      <w:r w:rsidRPr="00E72E02">
        <w:t>В ходе рассмотрения вторых частей заявок на участие в аукционе в случаях, указанных ниже, аукционная комиссия принимает решение об уточнении заявки на участие в аукционе в следующем порядке, на основании которого организатор аукциона направляет уточняющие запросы:</w:t>
      </w:r>
      <w:bookmarkEnd w:id="227"/>
    </w:p>
    <w:p w:rsidR="00E72E02" w:rsidRPr="00E72E02" w:rsidRDefault="00E72E02" w:rsidP="00CD352C">
      <w:pPr>
        <w:numPr>
          <w:ilvl w:val="4"/>
          <w:numId w:val="80"/>
        </w:numPr>
        <w:tabs>
          <w:tab w:val="left" w:pos="1985"/>
        </w:tabs>
        <w:autoSpaceDE w:val="0"/>
        <w:autoSpaceDN w:val="0"/>
        <w:adjustRightInd w:val="0"/>
        <w:ind w:left="0" w:firstLine="709"/>
        <w:jc w:val="both"/>
      </w:pPr>
      <w:bookmarkStart w:id="229" w:name="_Ref382573369"/>
      <w:bookmarkStart w:id="230" w:name="_Ref352260316"/>
      <w:r w:rsidRPr="00E72E02">
        <w:t>При отсутствии, представлении не в полном объеме или в нечитаемом виде в составе второй части заявки на участие в аукционе следующих документов:</w:t>
      </w:r>
      <w:bookmarkEnd w:id="229"/>
    </w:p>
    <w:p w:rsidR="00E72E02" w:rsidRPr="00E72E02" w:rsidRDefault="00E72E02" w:rsidP="00CD352C">
      <w:pPr>
        <w:numPr>
          <w:ilvl w:val="0"/>
          <w:numId w:val="56"/>
        </w:numPr>
        <w:tabs>
          <w:tab w:val="num" w:pos="1276"/>
        </w:tabs>
        <w:autoSpaceDE w:val="0"/>
        <w:autoSpaceDN w:val="0"/>
        <w:adjustRightInd w:val="0"/>
        <w:ind w:left="0" w:firstLine="709"/>
        <w:jc w:val="both"/>
      </w:pPr>
      <w:bookmarkStart w:id="231" w:name="_Ref348978186"/>
      <w:r w:rsidRPr="00E72E02">
        <w:t>документы, подтверждающие полномочия лица на подписание заявки от имени участника аукциона,</w:t>
      </w:r>
    </w:p>
    <w:p w:rsidR="00E72E02" w:rsidRPr="00E72E02" w:rsidRDefault="00E72E02" w:rsidP="00CD352C">
      <w:pPr>
        <w:numPr>
          <w:ilvl w:val="0"/>
          <w:numId w:val="56"/>
        </w:numPr>
        <w:tabs>
          <w:tab w:val="num" w:pos="1276"/>
        </w:tabs>
        <w:autoSpaceDE w:val="0"/>
        <w:autoSpaceDN w:val="0"/>
        <w:adjustRightInd w:val="0"/>
        <w:ind w:left="0" w:firstLine="709"/>
        <w:jc w:val="both"/>
      </w:pPr>
      <w:r w:rsidRPr="00E72E02">
        <w:t>учредительные документы,</w:t>
      </w:r>
    </w:p>
    <w:p w:rsidR="00E72E02" w:rsidRPr="00E72E02" w:rsidRDefault="00E72E02" w:rsidP="00CD352C">
      <w:pPr>
        <w:numPr>
          <w:ilvl w:val="0"/>
          <w:numId w:val="56"/>
        </w:numPr>
        <w:tabs>
          <w:tab w:val="num" w:pos="1276"/>
        </w:tabs>
        <w:autoSpaceDE w:val="0"/>
        <w:autoSpaceDN w:val="0"/>
        <w:adjustRightInd w:val="0"/>
        <w:ind w:left="0" w:firstLine="709"/>
        <w:jc w:val="both"/>
      </w:pPr>
      <w:r w:rsidRPr="00E72E02">
        <w:t xml:space="preserve">разрешающие документы (лицензии, допуски, членство в </w:t>
      </w:r>
      <w:proofErr w:type="spellStart"/>
      <w:r w:rsidRPr="00E72E02">
        <w:t>саморегулируемых</w:t>
      </w:r>
      <w:proofErr w:type="spellEnd"/>
      <w:r w:rsidRPr="00E72E02">
        <w:t xml:space="preserve"> общ</w:t>
      </w:r>
      <w:r w:rsidRPr="00E72E02">
        <w:t>е</w:t>
      </w:r>
      <w:r w:rsidRPr="00E72E02">
        <w:t xml:space="preserve">ственных организациях и т.д.), </w:t>
      </w:r>
    </w:p>
    <w:p w:rsidR="00E72E02" w:rsidRPr="00E72E02" w:rsidRDefault="00E72E02" w:rsidP="00CD352C">
      <w:pPr>
        <w:numPr>
          <w:ilvl w:val="0"/>
          <w:numId w:val="56"/>
        </w:numPr>
        <w:tabs>
          <w:tab w:val="num" w:pos="1276"/>
        </w:tabs>
        <w:autoSpaceDE w:val="0"/>
        <w:autoSpaceDN w:val="0"/>
        <w:adjustRightInd w:val="0"/>
        <w:ind w:left="0" w:firstLine="709"/>
        <w:jc w:val="both"/>
      </w:pPr>
      <w:r w:rsidRPr="00E72E02">
        <w:t xml:space="preserve">документы о крупной сделке, </w:t>
      </w:r>
    </w:p>
    <w:p w:rsidR="00E72E02" w:rsidRPr="00E72E02" w:rsidRDefault="00E72E02" w:rsidP="00CD352C">
      <w:pPr>
        <w:numPr>
          <w:ilvl w:val="0"/>
          <w:numId w:val="56"/>
        </w:numPr>
        <w:tabs>
          <w:tab w:val="num" w:pos="1276"/>
        </w:tabs>
        <w:autoSpaceDE w:val="0"/>
        <w:autoSpaceDN w:val="0"/>
        <w:adjustRightInd w:val="0"/>
        <w:ind w:left="0" w:firstLine="709"/>
        <w:jc w:val="both"/>
      </w:pPr>
      <w:r w:rsidRPr="00E72E02">
        <w:t xml:space="preserve">документы о сделке с заинтересованностью, </w:t>
      </w:r>
    </w:p>
    <w:p w:rsidR="00E72E02" w:rsidRPr="00E72E02" w:rsidRDefault="00E72E02" w:rsidP="00CD352C">
      <w:pPr>
        <w:numPr>
          <w:ilvl w:val="0"/>
          <w:numId w:val="56"/>
        </w:numPr>
        <w:tabs>
          <w:tab w:val="num" w:pos="1276"/>
        </w:tabs>
        <w:autoSpaceDE w:val="0"/>
        <w:autoSpaceDN w:val="0"/>
        <w:adjustRightInd w:val="0"/>
        <w:ind w:left="0" w:firstLine="709"/>
        <w:jc w:val="both"/>
      </w:pPr>
      <w:r w:rsidRPr="00E72E02">
        <w:lastRenderedPageBreak/>
        <w:t xml:space="preserve">документы, подтверждающие обладание участником аукциона необходимыми для исполнения договора финансовыми ресурсами, </w:t>
      </w:r>
    </w:p>
    <w:p w:rsidR="00E72E02" w:rsidRPr="00E72E02" w:rsidRDefault="00E72E02" w:rsidP="00CD352C">
      <w:pPr>
        <w:numPr>
          <w:ilvl w:val="0"/>
          <w:numId w:val="56"/>
        </w:numPr>
        <w:tabs>
          <w:tab w:val="num" w:pos="1276"/>
        </w:tabs>
        <w:autoSpaceDE w:val="0"/>
        <w:autoSpaceDN w:val="0"/>
        <w:adjustRightInd w:val="0"/>
        <w:ind w:left="0" w:firstLine="709"/>
        <w:jc w:val="both"/>
      </w:pPr>
      <w:r w:rsidRPr="00E72E02">
        <w:t>документы от изготовителя товара, подтверждающие согласие изготовителя на предложение в рамках закупки его товара участником,</w:t>
      </w:r>
    </w:p>
    <w:p w:rsidR="00E72E02" w:rsidRPr="00E72E02" w:rsidRDefault="00E72E02" w:rsidP="00CD352C">
      <w:pPr>
        <w:numPr>
          <w:ilvl w:val="0"/>
          <w:numId w:val="56"/>
        </w:numPr>
        <w:tabs>
          <w:tab w:val="num" w:pos="1276"/>
        </w:tabs>
        <w:autoSpaceDE w:val="0"/>
        <w:autoSpaceDN w:val="0"/>
        <w:adjustRightInd w:val="0"/>
        <w:ind w:left="0" w:firstLine="709"/>
        <w:jc w:val="both"/>
      </w:pPr>
      <w:r w:rsidRPr="00E72E02">
        <w:t>документы, подтверждающие опыт участника аукциона, указанный им в своей з</w:t>
      </w:r>
      <w:r w:rsidRPr="00E72E02">
        <w:t>а</w:t>
      </w:r>
      <w:r w:rsidRPr="00E72E02">
        <w:t>явке,</w:t>
      </w:r>
    </w:p>
    <w:p w:rsidR="00E72E02" w:rsidRPr="00E72E02" w:rsidRDefault="00E72E02" w:rsidP="00CD352C">
      <w:pPr>
        <w:numPr>
          <w:ilvl w:val="0"/>
          <w:numId w:val="56"/>
        </w:numPr>
        <w:tabs>
          <w:tab w:val="num" w:pos="1276"/>
        </w:tabs>
        <w:autoSpaceDE w:val="0"/>
        <w:autoSpaceDN w:val="0"/>
        <w:adjustRightInd w:val="0"/>
        <w:ind w:left="0" w:firstLine="709"/>
        <w:jc w:val="both"/>
      </w:pPr>
      <w:r w:rsidRPr="00E72E02">
        <w:t>документы, подтверждающие соответствие требованиям, установленным на осн</w:t>
      </w:r>
      <w:r w:rsidRPr="00E72E02">
        <w:t>о</w:t>
      </w:r>
      <w:r w:rsidRPr="00E72E02">
        <w:t>вании поручений Правительства Российской Федерации либо нормативных правовых актов ф</w:t>
      </w:r>
      <w:r w:rsidRPr="00E72E02">
        <w:t>е</w:t>
      </w:r>
      <w:r w:rsidRPr="00E72E02">
        <w:t>деральных органов исполнительной власти;</w:t>
      </w:r>
    </w:p>
    <w:bookmarkEnd w:id="231"/>
    <w:p w:rsidR="00E72E02" w:rsidRPr="00E72E02" w:rsidRDefault="00E72E02" w:rsidP="00CD352C">
      <w:pPr>
        <w:numPr>
          <w:ilvl w:val="4"/>
          <w:numId w:val="80"/>
        </w:numPr>
        <w:tabs>
          <w:tab w:val="left" w:pos="1985"/>
        </w:tabs>
        <w:autoSpaceDE w:val="0"/>
        <w:autoSpaceDN w:val="0"/>
        <w:adjustRightInd w:val="0"/>
        <w:ind w:left="0" w:firstLine="709"/>
        <w:jc w:val="both"/>
      </w:pPr>
      <w:r w:rsidRPr="00E72E02">
        <w:t>При выявлении в заявке на участие в аукционе арифметических, граммат</w:t>
      </w:r>
      <w:r w:rsidRPr="00E72E02">
        <w:t>и</w:t>
      </w:r>
      <w:r w:rsidRPr="00E72E02">
        <w:t>ческих ошибок. При предоставлении участником аукциона исправленных документов при н</w:t>
      </w:r>
      <w:r w:rsidRPr="00E72E02">
        <w:t>а</w:t>
      </w:r>
      <w:r w:rsidRPr="00E72E02">
        <w:t>личии арифметических ошибок применяются следующие правила: при наличии разночтений между суммой, указанной словами, и суммой, указанной цифрами, преимущество имеет сумма, указанная словами. Исправление иных ошибок не допускается;</w:t>
      </w:r>
    </w:p>
    <w:p w:rsidR="00E72E02" w:rsidRPr="00E72E02" w:rsidRDefault="00E72E02" w:rsidP="00CD352C">
      <w:pPr>
        <w:numPr>
          <w:ilvl w:val="4"/>
          <w:numId w:val="80"/>
        </w:numPr>
        <w:tabs>
          <w:tab w:val="left" w:pos="1985"/>
        </w:tabs>
        <w:autoSpaceDE w:val="0"/>
        <w:autoSpaceDN w:val="0"/>
        <w:adjustRightInd w:val="0"/>
        <w:ind w:left="0" w:firstLine="709"/>
        <w:jc w:val="both"/>
      </w:pPr>
      <w:r w:rsidRPr="00E72E02">
        <w:t xml:space="preserve">В случаях, влияющих на признание </w:t>
      </w:r>
      <w:proofErr w:type="gramStart"/>
      <w:r w:rsidRPr="00E72E02">
        <w:t>соответствующим</w:t>
      </w:r>
      <w:proofErr w:type="gramEnd"/>
      <w:r w:rsidRPr="00E72E02">
        <w:t xml:space="preserve"> участника аукциона или его заявки на участие в аукционе:</w:t>
      </w:r>
    </w:p>
    <w:p w:rsidR="00E72E02" w:rsidRPr="00E72E02" w:rsidRDefault="00E72E02" w:rsidP="00CD352C">
      <w:pPr>
        <w:numPr>
          <w:ilvl w:val="0"/>
          <w:numId w:val="74"/>
        </w:numPr>
        <w:tabs>
          <w:tab w:val="left" w:pos="1276"/>
        </w:tabs>
        <w:autoSpaceDE w:val="0"/>
        <w:autoSpaceDN w:val="0"/>
        <w:adjustRightInd w:val="0"/>
        <w:ind w:left="0" w:firstLine="709"/>
        <w:jc w:val="both"/>
      </w:pPr>
      <w:r w:rsidRPr="00E72E02">
        <w:t>в представленных документах в составе второй части заявки на участие в аукционе отсутствуют сведения, необходимые для определения соответствия:</w:t>
      </w:r>
    </w:p>
    <w:p w:rsidR="00E72E02" w:rsidRPr="00E72E02" w:rsidRDefault="00E72E02" w:rsidP="00A73E30">
      <w:pPr>
        <w:numPr>
          <w:ilvl w:val="0"/>
          <w:numId w:val="25"/>
        </w:numPr>
        <w:tabs>
          <w:tab w:val="left" w:pos="1276"/>
        </w:tabs>
        <w:autoSpaceDE w:val="0"/>
        <w:autoSpaceDN w:val="0"/>
        <w:adjustRightInd w:val="0"/>
        <w:ind w:left="1276" w:hanging="567"/>
        <w:jc w:val="both"/>
      </w:pPr>
      <w:r w:rsidRPr="00E72E02">
        <w:t>участника аукциона требованиям аукционной документации, указанным в пункте </w:t>
      </w:r>
      <w:fldSimple w:instr=" REF _Ref389208794 \r \h  \* MERGEFORMAT ">
        <w:r w:rsidR="00F34AA4">
          <w:t>3.1.1</w:t>
        </w:r>
      </w:fldSimple>
      <w:r w:rsidRPr="00E72E02">
        <w:t>, включая требования о наличии разрешительных документов, ук</w:t>
      </w:r>
      <w:r w:rsidRPr="00E72E02">
        <w:t>а</w:t>
      </w:r>
      <w:r w:rsidRPr="00E72E02">
        <w:t>занных в пункте </w:t>
      </w:r>
      <w:r w:rsidR="007D54BA">
        <w:fldChar w:fldCharType="begin"/>
      </w:r>
      <w:r w:rsidR="007D0A5E">
        <w:instrText xml:space="preserve"> REF _Ref319670208 \r \h </w:instrText>
      </w:r>
      <w:r w:rsidR="007D54BA">
        <w:fldChar w:fldCharType="separate"/>
      </w:r>
      <w:r w:rsidR="00F34AA4">
        <w:t>14</w:t>
      </w:r>
      <w:r w:rsidR="007D54BA">
        <w:fldChar w:fldCharType="end"/>
      </w:r>
      <w:r w:rsidRPr="00E72E02">
        <w:t xml:space="preserve"> раздела </w:t>
      </w:r>
      <w:fldSimple w:instr=" REF _Ref317249938 \r \h  \* MERGEFORMAT ">
        <w:r w:rsidR="00F34AA4">
          <w:t>5</w:t>
        </w:r>
      </w:fldSimple>
      <w:r w:rsidRPr="00E72E02">
        <w:t xml:space="preserve"> «Информационная карта аукциона», </w:t>
      </w:r>
    </w:p>
    <w:p w:rsidR="00E72E02" w:rsidRPr="00E72E02" w:rsidRDefault="00E72E02" w:rsidP="00A73E30">
      <w:pPr>
        <w:numPr>
          <w:ilvl w:val="0"/>
          <w:numId w:val="25"/>
        </w:numPr>
        <w:tabs>
          <w:tab w:val="left" w:pos="1276"/>
        </w:tabs>
        <w:autoSpaceDE w:val="0"/>
        <w:autoSpaceDN w:val="0"/>
        <w:adjustRightInd w:val="0"/>
        <w:ind w:left="1276" w:hanging="567"/>
        <w:jc w:val="both"/>
      </w:pPr>
      <w:r w:rsidRPr="00E72E02">
        <w:t xml:space="preserve">привлекаемых </w:t>
      </w:r>
      <w:r w:rsidRPr="007D0A5E">
        <w:rPr>
          <w:i/>
        </w:rPr>
        <w:t>субподрядчиков (соисполнителей)</w:t>
      </w:r>
      <w:r w:rsidRPr="00E72E02">
        <w:t xml:space="preserve"> требованиям аукционной док</w:t>
      </w:r>
      <w:r w:rsidRPr="00E72E02">
        <w:t>у</w:t>
      </w:r>
      <w:r w:rsidRPr="00E72E02">
        <w:t>ментации, указанным в подпунктах </w:t>
      </w:r>
      <w:fldSimple w:instr=" REF _Ref389233078 \r \h  \* MERGEFORMAT ">
        <w:r w:rsidR="00F34AA4">
          <w:t>3.1.1.1</w:t>
        </w:r>
      </w:fldSimple>
      <w:r w:rsidRPr="00E72E02">
        <w:t> - </w:t>
      </w:r>
      <w:fldSimple w:instr=" REF _Ref299553055 \r \h  \* MERGEFORMAT ">
        <w:r w:rsidR="00F34AA4">
          <w:t>3.1.1.5</w:t>
        </w:r>
      </w:fldSimple>
      <w:r w:rsidRPr="00E72E02">
        <w:t xml:space="preserve"> и установленным в пункте </w:t>
      </w:r>
      <w:r w:rsidR="007D54BA">
        <w:fldChar w:fldCharType="begin"/>
      </w:r>
      <w:r w:rsidR="007D0A5E">
        <w:instrText xml:space="preserve"> REF _Ref319670208 \r \h </w:instrText>
      </w:r>
      <w:r w:rsidR="007D54BA">
        <w:fldChar w:fldCharType="separate"/>
      </w:r>
      <w:r w:rsidR="00F34AA4">
        <w:t>14</w:t>
      </w:r>
      <w:r w:rsidR="007D54BA">
        <w:fldChar w:fldCharType="end"/>
      </w:r>
      <w:r w:rsidRPr="00E72E02">
        <w:t xml:space="preserve"> раздела </w:t>
      </w:r>
      <w:fldSimple w:instr=" REF _Ref317249938 \r \h  \* MERGEFORMAT ">
        <w:r w:rsidR="00F34AA4">
          <w:t>5</w:t>
        </w:r>
      </w:fldSimple>
      <w:r w:rsidRPr="00E72E02">
        <w:t xml:space="preserve"> «Информационная карта аукциона»,</w:t>
      </w:r>
    </w:p>
    <w:p w:rsidR="00E72E02" w:rsidRPr="00E72E02" w:rsidRDefault="00E72E02" w:rsidP="00CD352C">
      <w:pPr>
        <w:numPr>
          <w:ilvl w:val="0"/>
          <w:numId w:val="74"/>
        </w:numPr>
        <w:tabs>
          <w:tab w:val="left" w:pos="1276"/>
        </w:tabs>
        <w:autoSpaceDE w:val="0"/>
        <w:autoSpaceDN w:val="0"/>
        <w:adjustRightInd w:val="0"/>
        <w:ind w:left="0" w:firstLine="709"/>
        <w:jc w:val="both"/>
      </w:pPr>
      <w:bookmarkStart w:id="232" w:name="_Ref381861405"/>
      <w:r w:rsidRPr="00E72E02">
        <w:t>во второй части заявки на участие в аукционе имеются разночтения или полож</w:t>
      </w:r>
      <w:r w:rsidRPr="00E72E02">
        <w:t>е</w:t>
      </w:r>
      <w:r w:rsidRPr="00E72E02">
        <w:t>ния, допускающие неоднозначное толкование, не позволяющие определить соответствие заявки на участие в аукционе или участника аукциона требованиям аукционной документации</w:t>
      </w:r>
      <w:bookmarkEnd w:id="232"/>
      <w:r w:rsidRPr="00E72E02">
        <w:t>;</w:t>
      </w:r>
    </w:p>
    <w:p w:rsidR="00E72E02" w:rsidRPr="00E72E02" w:rsidRDefault="00E72E02" w:rsidP="00CD352C">
      <w:pPr>
        <w:numPr>
          <w:ilvl w:val="0"/>
          <w:numId w:val="74"/>
        </w:numPr>
        <w:tabs>
          <w:tab w:val="left" w:pos="1276"/>
        </w:tabs>
        <w:autoSpaceDE w:val="0"/>
        <w:autoSpaceDN w:val="0"/>
        <w:adjustRightInd w:val="0"/>
        <w:ind w:left="0" w:firstLine="709"/>
        <w:jc w:val="both"/>
      </w:pPr>
      <w:bookmarkStart w:id="233" w:name="_Ref381859812"/>
      <w:r w:rsidRPr="00E72E02">
        <w:t>привлекаемый участником аукциона</w:t>
      </w:r>
      <w:r w:rsidRPr="00E72E02">
        <w:rPr>
          <w:b/>
          <w:i/>
        </w:rPr>
        <w:t xml:space="preserve"> </w:t>
      </w:r>
      <w:r w:rsidRPr="007D0A5E">
        <w:rPr>
          <w:i/>
        </w:rPr>
        <w:t>субподрядчик (соисполнитель)</w:t>
      </w:r>
      <w:r w:rsidRPr="00E72E02">
        <w:t xml:space="preserve"> не соответствует требованию о не нахождении в реестре недобросовестных поставщиков, уст</w:t>
      </w:r>
      <w:r w:rsidRPr="00E72E02">
        <w:t>а</w:t>
      </w:r>
      <w:r w:rsidRPr="00E72E02">
        <w:t>новленному в пункте </w:t>
      </w:r>
      <w:r w:rsidR="007D54BA">
        <w:fldChar w:fldCharType="begin"/>
      </w:r>
      <w:r w:rsidR="007D0A5E">
        <w:instrText xml:space="preserve"> REF _Ref319670208 \r \h </w:instrText>
      </w:r>
      <w:r w:rsidR="007D54BA">
        <w:fldChar w:fldCharType="separate"/>
      </w:r>
      <w:r w:rsidR="00F34AA4">
        <w:t>14</w:t>
      </w:r>
      <w:r w:rsidR="007D54BA">
        <w:fldChar w:fldCharType="end"/>
      </w:r>
      <w:r w:rsidRPr="00E72E02">
        <w:t xml:space="preserve"> раздела </w:t>
      </w:r>
      <w:fldSimple w:instr=" REF _Ref317249938 \r \h  \* MERGEFORMAT ">
        <w:r w:rsidR="00F34AA4">
          <w:t>5</w:t>
        </w:r>
      </w:fldSimple>
      <w:r w:rsidRPr="00E72E02">
        <w:t xml:space="preserve"> «Информационная карта аукциона».</w:t>
      </w:r>
      <w:bookmarkEnd w:id="233"/>
      <w:r w:rsidRPr="00E72E02">
        <w:t xml:space="preserve"> В данном случае учас</w:t>
      </w:r>
      <w:r w:rsidRPr="00E72E02">
        <w:t>т</w:t>
      </w:r>
      <w:r w:rsidRPr="00E72E02">
        <w:t xml:space="preserve">нику аукциона направляется запрос с предложением о замене </w:t>
      </w:r>
      <w:r w:rsidRPr="007D0A5E">
        <w:t xml:space="preserve">такого </w:t>
      </w:r>
      <w:r w:rsidRPr="007D0A5E">
        <w:rPr>
          <w:i/>
        </w:rPr>
        <w:t>субподрядчика (соиспо</w:t>
      </w:r>
      <w:r w:rsidRPr="007D0A5E">
        <w:rPr>
          <w:i/>
        </w:rPr>
        <w:t>л</w:t>
      </w:r>
      <w:r w:rsidRPr="007D0A5E">
        <w:rPr>
          <w:i/>
        </w:rPr>
        <w:t>нителя)</w:t>
      </w:r>
      <w:r w:rsidRPr="007D0A5E">
        <w:t>,</w:t>
      </w:r>
      <w:r w:rsidRPr="00E72E02">
        <w:t xml:space="preserve"> при условии, что такая замена не изменит предмет и условия договора и заявки на уч</w:t>
      </w:r>
      <w:r w:rsidRPr="00E72E02">
        <w:t>а</w:t>
      </w:r>
      <w:r w:rsidRPr="00E72E02">
        <w:t>стие в аукционе.</w:t>
      </w:r>
    </w:p>
    <w:p w:rsidR="00E72E02" w:rsidRPr="00E72E02" w:rsidRDefault="00E72E02" w:rsidP="00E72E02">
      <w:pPr>
        <w:tabs>
          <w:tab w:val="left" w:pos="567"/>
        </w:tabs>
        <w:autoSpaceDE w:val="0"/>
        <w:autoSpaceDN w:val="0"/>
        <w:adjustRightInd w:val="0"/>
        <w:ind w:firstLine="709"/>
        <w:jc w:val="both"/>
      </w:pPr>
      <w:r w:rsidRPr="00E72E02">
        <w:t>Не допускаются запросы, направленные на изменение условий заявки.</w:t>
      </w:r>
    </w:p>
    <w:p w:rsidR="00E72E02" w:rsidRPr="00E72E02" w:rsidRDefault="00E72E02" w:rsidP="00CD352C">
      <w:pPr>
        <w:widowControl w:val="0"/>
        <w:numPr>
          <w:ilvl w:val="3"/>
          <w:numId w:val="80"/>
        </w:numPr>
        <w:tabs>
          <w:tab w:val="num" w:pos="0"/>
          <w:tab w:val="num" w:pos="1701"/>
        </w:tabs>
        <w:autoSpaceDE w:val="0"/>
        <w:autoSpaceDN w:val="0"/>
        <w:adjustRightInd w:val="0"/>
        <w:ind w:left="0" w:firstLine="709"/>
        <w:jc w:val="both"/>
      </w:pPr>
      <w:bookmarkStart w:id="234" w:name="_Ref317250737"/>
      <w:bookmarkEnd w:id="228"/>
      <w:bookmarkEnd w:id="230"/>
      <w:r w:rsidRPr="00E72E02">
        <w:t>При уточнении заявок на участие в аукционе организатором аукциона обмен документами и сведениями осуществляется в форме электронных документов посредством пр</w:t>
      </w:r>
      <w:r w:rsidRPr="00E72E02">
        <w:t>о</w:t>
      </w:r>
      <w:r w:rsidRPr="00E72E02">
        <w:t>граммных и технических средств ЭТП, при этом не допускается создание преимущественных условий участнику или нескольким участникам аукциона.</w:t>
      </w:r>
      <w:bookmarkEnd w:id="234"/>
      <w:r w:rsidRPr="00E72E02">
        <w:t xml:space="preserve"> Предусмотренные подпун</w:t>
      </w:r>
      <w:r w:rsidRPr="00E72E02">
        <w:t>к</w:t>
      </w:r>
      <w:r w:rsidRPr="00E72E02">
        <w:t>том </w:t>
      </w:r>
      <w:fldSimple w:instr=" REF _Ref352260316 \r \h  \* MERGEFORMAT ">
        <w:r w:rsidR="00F34AA4">
          <w:t>4.16.4.5.4.16.4.5.1</w:t>
        </w:r>
      </w:fldSimple>
      <w:r w:rsidRPr="00E72E02">
        <w:t xml:space="preserve"> документы могут быть запрошены только единожды (в отношении ка</w:t>
      </w:r>
      <w:r w:rsidRPr="00E72E02">
        <w:t>ж</w:t>
      </w:r>
      <w:r w:rsidRPr="00E72E02">
        <w:t>дого из документов), кроме документов, подтверждающих соответствие требованиям, устано</w:t>
      </w:r>
      <w:r w:rsidRPr="00E72E02">
        <w:t>в</w:t>
      </w:r>
      <w:r w:rsidRPr="00E72E02">
        <w:t>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E72E02" w:rsidRPr="00E72E02" w:rsidRDefault="00E72E02" w:rsidP="00CD352C">
      <w:pPr>
        <w:widowControl w:val="0"/>
        <w:numPr>
          <w:ilvl w:val="3"/>
          <w:numId w:val="80"/>
        </w:numPr>
        <w:tabs>
          <w:tab w:val="num" w:pos="0"/>
          <w:tab w:val="num" w:pos="1701"/>
        </w:tabs>
        <w:autoSpaceDE w:val="0"/>
        <w:autoSpaceDN w:val="0"/>
        <w:adjustRightInd w:val="0"/>
        <w:ind w:left="0" w:firstLine="709"/>
        <w:jc w:val="both"/>
      </w:pPr>
      <w:r w:rsidRPr="00E72E02">
        <w:t>Не направляются участнику аукциона запросы согласно пункту </w:t>
      </w:r>
      <w:fldSimple w:instr=" REF _Ref319590095 \r \h  \* MERGEFORMAT ">
        <w:r w:rsidR="00F34AA4">
          <w:t>4.16.4.5</w:t>
        </w:r>
      </w:fldSimple>
      <w:r w:rsidRPr="00E72E02">
        <w:t>, если в соответствии с пунктом </w:t>
      </w:r>
      <w:fldSimple w:instr=" REF _Ref319908683 \r \h  \* MERGEFORMAT ">
        <w:r w:rsidR="00F34AA4">
          <w:t>4.16.4.14</w:t>
        </w:r>
      </w:fldSimple>
      <w:r w:rsidRPr="00E72E02">
        <w:t xml:space="preserve"> имеются также иные основания для отказа в допуске к уч</w:t>
      </w:r>
      <w:r w:rsidRPr="00E72E02">
        <w:t>а</w:t>
      </w:r>
      <w:r w:rsidRPr="00E72E02">
        <w:t>стию в аукционе такого участника.</w:t>
      </w:r>
    </w:p>
    <w:p w:rsidR="00E72E02" w:rsidRPr="00E72E02" w:rsidRDefault="00E72E02" w:rsidP="00CD352C">
      <w:pPr>
        <w:widowControl w:val="0"/>
        <w:numPr>
          <w:ilvl w:val="3"/>
          <w:numId w:val="80"/>
        </w:numPr>
        <w:tabs>
          <w:tab w:val="num" w:pos="0"/>
          <w:tab w:val="num" w:pos="1701"/>
        </w:tabs>
        <w:autoSpaceDE w:val="0"/>
        <w:autoSpaceDN w:val="0"/>
        <w:adjustRightInd w:val="0"/>
        <w:ind w:left="0" w:firstLine="709"/>
        <w:jc w:val="both"/>
      </w:pPr>
      <w:bookmarkStart w:id="235" w:name="_Ref317254290"/>
      <w:r w:rsidRPr="00E72E02">
        <w:t xml:space="preserve">Решение аукционной комиссии </w:t>
      </w:r>
      <w:proofErr w:type="gramStart"/>
      <w:r w:rsidRPr="00E72E02">
        <w:t>об уточнении заявок на участие в аукционе в соответствии с пунктом</w:t>
      </w:r>
      <w:proofErr w:type="gramEnd"/>
      <w:r w:rsidRPr="00E72E02">
        <w:t> </w:t>
      </w:r>
      <w:fldSimple w:instr=" REF _Ref317251555 \r \h  \* MERGEFORMAT ">
        <w:r w:rsidR="00F34AA4">
          <w:t>4.16.4.5</w:t>
        </w:r>
      </w:fldSimple>
      <w:r w:rsidRPr="00E72E02">
        <w:t xml:space="preserve"> отражается в протоколе заседания аукционной комиссии, кот</w:t>
      </w:r>
      <w:r w:rsidRPr="00E72E02">
        <w:t>о</w:t>
      </w:r>
      <w:r w:rsidRPr="00E72E02">
        <w:t>рый размещается на официальном сайте и на ЭТП, в течение 1 (одного) дня после подписания указанного протокола, с учетом положений пункта </w:t>
      </w:r>
      <w:fldSimple w:instr=" REF _Ref317254108 \r \h  \* MERGEFORMAT ">
        <w:r w:rsidR="00F34AA4">
          <w:t>2.7.2</w:t>
        </w:r>
      </w:fldSimple>
      <w:r w:rsidRPr="00E72E02">
        <w:t>.</w:t>
      </w:r>
      <w:bookmarkEnd w:id="235"/>
    </w:p>
    <w:p w:rsidR="00E72E02" w:rsidRPr="00E72E02" w:rsidRDefault="00E72E02" w:rsidP="00CD352C">
      <w:pPr>
        <w:widowControl w:val="0"/>
        <w:numPr>
          <w:ilvl w:val="3"/>
          <w:numId w:val="80"/>
        </w:numPr>
        <w:tabs>
          <w:tab w:val="num" w:pos="0"/>
          <w:tab w:val="num" w:pos="1701"/>
        </w:tabs>
        <w:autoSpaceDE w:val="0"/>
        <w:autoSpaceDN w:val="0"/>
        <w:adjustRightInd w:val="0"/>
        <w:ind w:left="0" w:firstLine="709"/>
        <w:jc w:val="both"/>
      </w:pPr>
      <w:proofErr w:type="gramStart"/>
      <w:r w:rsidRPr="00E72E02">
        <w:t>В случае принятия аукционной комиссией решения о направлении участникам аукциона запросов в соответствии с пунктом </w:t>
      </w:r>
      <w:fldSimple w:instr=" REF _Ref317251555 \r \h  \* MERGEFORMAT ">
        <w:r w:rsidR="00F34AA4">
          <w:t>4.16.4.5</w:t>
        </w:r>
      </w:fldSimple>
      <w:r w:rsidRPr="00E72E02">
        <w:t>, такие запросы направляются участникам аукциона после размещения на официальном сайте протокола, указанного в пункте </w:t>
      </w:r>
      <w:fldSimple w:instr=" REF _Ref317254290 \r \h  \* MERGEFORMAT ">
        <w:r w:rsidR="00F34AA4">
          <w:t>4.16.4.8</w:t>
        </w:r>
      </w:fldSimple>
      <w:r w:rsidRPr="00E72E02">
        <w:t>. Направление таких запросов организатора аукциона и ответов участников на направленные данные запросы, осуществляются с помощью программных и технических средств ЭТП.</w:t>
      </w:r>
      <w:proofErr w:type="gramEnd"/>
      <w:r w:rsidRPr="00E72E02">
        <w:t xml:space="preserve"> Срок </w:t>
      </w:r>
      <w:r w:rsidRPr="00E72E02">
        <w:lastRenderedPageBreak/>
        <w:t>уточнения участниками своих заявок на участие в аукционе устанавливается достаточный для предоставления запрошенных документов, одинаковый для всех участников, не превышающий 5 (пять) рабочих дней, но не может быть меньше, чем 2 (два) рабочих дня, со дня направления соответствующего запроса. Непредставление или представление не в полном объеме запраш</w:t>
      </w:r>
      <w:r w:rsidRPr="00E72E02">
        <w:t>и</w:t>
      </w:r>
      <w:r w:rsidRPr="00E72E02">
        <w:t>ваемых документов и (или) разъяснений в рамках рассмотрения вторых частей заявок в уст</w:t>
      </w:r>
      <w:r w:rsidRPr="00E72E02">
        <w:t>а</w:t>
      </w:r>
      <w:r w:rsidRPr="00E72E02">
        <w:t>новленный в запросе срок служит основанием для отклонения заявки на участие в аукционе</w:t>
      </w:r>
      <w:r w:rsidRPr="00E72E02">
        <w:rPr>
          <w:b/>
          <w:i/>
        </w:rPr>
        <w:t>.</w:t>
      </w:r>
    </w:p>
    <w:p w:rsidR="00E72E02" w:rsidRPr="00E72E02" w:rsidRDefault="00E72E02" w:rsidP="00CD352C">
      <w:pPr>
        <w:widowControl w:val="0"/>
        <w:numPr>
          <w:ilvl w:val="3"/>
          <w:numId w:val="80"/>
        </w:numPr>
        <w:tabs>
          <w:tab w:val="num" w:pos="0"/>
          <w:tab w:val="num" w:pos="1701"/>
        </w:tabs>
        <w:autoSpaceDE w:val="0"/>
        <w:autoSpaceDN w:val="0"/>
        <w:adjustRightInd w:val="0"/>
        <w:ind w:left="0" w:firstLine="709"/>
        <w:jc w:val="both"/>
      </w:pPr>
      <w:r w:rsidRPr="00E72E02">
        <w:t>Срок рассмотрения вторых частей заявок на участие в аукционе продлевается только по решению аукционной комиссии (с оформлением соответствующего протокола) или ее председателя (с оформлением документа о его единоличном решении), но в любом случае продлеваемый срок рассмотрения должен быть установлен до истечения срока действия заявок на участие в аукционе. Извещение о продлении сроков размещается на официальном сайте не позднее 1 (одного) рабочего дня, следующего после дня оформления данного решения, но не позднее первоначально установленного в извещении о проведении аукциона и аукционной д</w:t>
      </w:r>
      <w:r w:rsidRPr="00E72E02">
        <w:t>о</w:t>
      </w:r>
      <w:r w:rsidRPr="00E72E02">
        <w:t xml:space="preserve">кументации </w:t>
      </w:r>
      <w:proofErr w:type="gramStart"/>
      <w:r w:rsidRPr="00E72E02">
        <w:t>срока окончания рассмотрения вторых частей заявок</w:t>
      </w:r>
      <w:proofErr w:type="gramEnd"/>
      <w:r w:rsidRPr="00E72E02">
        <w:t xml:space="preserve"> на участие в аукционе.</w:t>
      </w:r>
    </w:p>
    <w:p w:rsidR="00E72E02" w:rsidRPr="00E72E02" w:rsidRDefault="00E72E02" w:rsidP="00CD352C">
      <w:pPr>
        <w:widowControl w:val="0"/>
        <w:numPr>
          <w:ilvl w:val="3"/>
          <w:numId w:val="80"/>
        </w:numPr>
        <w:tabs>
          <w:tab w:val="num" w:pos="0"/>
          <w:tab w:val="num" w:pos="1701"/>
        </w:tabs>
        <w:autoSpaceDE w:val="0"/>
        <w:autoSpaceDN w:val="0"/>
        <w:adjustRightInd w:val="0"/>
        <w:ind w:left="0" w:firstLine="709"/>
        <w:jc w:val="both"/>
      </w:pPr>
      <w:bookmarkStart w:id="236" w:name="_Ref319930777"/>
      <w:r w:rsidRPr="00E72E02">
        <w:t>Аукционная комиссия рассматривает вторые части заявок на участие в аукци</w:t>
      </w:r>
      <w:r w:rsidRPr="00E72E02">
        <w:t>о</w:t>
      </w:r>
      <w:r w:rsidRPr="00E72E02">
        <w:t>не</w:t>
      </w:r>
      <w:r w:rsidRPr="00E72E02">
        <w:rPr>
          <w:b/>
          <w:i/>
        </w:rPr>
        <w:t xml:space="preserve"> </w:t>
      </w:r>
      <w:r w:rsidRPr="00E72E02">
        <w:t>участников аукциона, подавших в ходе настоящего аукциона предложения о цене договора, начиная с заявки на участие в аукционе, поданной участником аукциона, предложившим мин</w:t>
      </w:r>
      <w:r w:rsidRPr="00E72E02">
        <w:t>и</w:t>
      </w:r>
      <w:r w:rsidRPr="00E72E02">
        <w:t>мальную цену договора, до выполнения одного из следующих условий:</w:t>
      </w:r>
      <w:bookmarkEnd w:id="236"/>
    </w:p>
    <w:p w:rsidR="00E72E02" w:rsidRPr="00E72E02" w:rsidRDefault="00E72E02" w:rsidP="00CD352C">
      <w:pPr>
        <w:pStyle w:val="-6"/>
        <w:numPr>
          <w:ilvl w:val="0"/>
          <w:numId w:val="71"/>
        </w:numPr>
        <w:tabs>
          <w:tab w:val="left" w:pos="993"/>
        </w:tabs>
        <w:spacing w:line="240" w:lineRule="auto"/>
        <w:ind w:left="0" w:firstLine="709"/>
        <w:rPr>
          <w:sz w:val="24"/>
        </w:rPr>
      </w:pPr>
      <w:r w:rsidRPr="00E72E02">
        <w:rPr>
          <w:sz w:val="24"/>
        </w:rPr>
        <w:t>определены пять участников аукциона, принявших участие в аукционе, соответс</w:t>
      </w:r>
      <w:r w:rsidRPr="00E72E02">
        <w:rPr>
          <w:sz w:val="24"/>
        </w:rPr>
        <w:t>т</w:t>
      </w:r>
      <w:r w:rsidRPr="00E72E02">
        <w:rPr>
          <w:sz w:val="24"/>
        </w:rPr>
        <w:t>вующие требованиям аукционной документации;</w:t>
      </w:r>
    </w:p>
    <w:p w:rsidR="00E72E02" w:rsidRPr="00E72E02" w:rsidRDefault="00E72E02" w:rsidP="00CD352C">
      <w:pPr>
        <w:pStyle w:val="-6"/>
        <w:numPr>
          <w:ilvl w:val="0"/>
          <w:numId w:val="71"/>
        </w:numPr>
        <w:tabs>
          <w:tab w:val="left" w:pos="993"/>
        </w:tabs>
        <w:spacing w:line="240" w:lineRule="auto"/>
        <w:ind w:left="0" w:firstLine="709"/>
        <w:rPr>
          <w:sz w:val="24"/>
        </w:rPr>
      </w:pPr>
      <w:r w:rsidRPr="00E72E02">
        <w:rPr>
          <w:sz w:val="24"/>
        </w:rPr>
        <w:t>рассмотрены все заявки на участие в аукционе, поданные такими участниками.</w:t>
      </w:r>
    </w:p>
    <w:p w:rsidR="00E72E02" w:rsidRPr="00E72E02" w:rsidRDefault="00E72E02" w:rsidP="00CD352C">
      <w:pPr>
        <w:widowControl w:val="0"/>
        <w:numPr>
          <w:ilvl w:val="3"/>
          <w:numId w:val="80"/>
        </w:numPr>
        <w:tabs>
          <w:tab w:val="num" w:pos="1701"/>
        </w:tabs>
        <w:autoSpaceDE w:val="0"/>
        <w:autoSpaceDN w:val="0"/>
        <w:adjustRightInd w:val="0"/>
        <w:ind w:left="0" w:firstLine="709"/>
        <w:jc w:val="both"/>
      </w:pPr>
      <w:r w:rsidRPr="00E72E02">
        <w:t>Если согласно протоколу хода аукциона зафиксировано два и более предлож</w:t>
      </w:r>
      <w:r w:rsidRPr="00E72E02">
        <w:t>е</w:t>
      </w:r>
      <w:r w:rsidRPr="00E72E02">
        <w:t>ния с одинаковой ценой, рассмотрение начинается с ранее поступившего предложения.</w:t>
      </w:r>
    </w:p>
    <w:p w:rsidR="00E72E02" w:rsidRPr="00E72E02" w:rsidRDefault="00E72E02" w:rsidP="00CD352C">
      <w:pPr>
        <w:widowControl w:val="0"/>
        <w:numPr>
          <w:ilvl w:val="3"/>
          <w:numId w:val="80"/>
        </w:numPr>
        <w:tabs>
          <w:tab w:val="num" w:pos="1701"/>
        </w:tabs>
        <w:autoSpaceDE w:val="0"/>
        <w:autoSpaceDN w:val="0"/>
        <w:adjustRightInd w:val="0"/>
        <w:ind w:left="0" w:firstLine="709"/>
        <w:jc w:val="both"/>
      </w:pPr>
      <w:bookmarkStart w:id="237" w:name="_Ref319852350"/>
      <w:r w:rsidRPr="00E72E02">
        <w:t>В соответствии с установленными в аукционной документации требованиями, критериями отбора являются:</w:t>
      </w:r>
      <w:bookmarkEnd w:id="237"/>
    </w:p>
    <w:p w:rsidR="00E72E02" w:rsidRPr="00E72E02" w:rsidRDefault="00E72E02" w:rsidP="00CD352C">
      <w:pPr>
        <w:numPr>
          <w:ilvl w:val="0"/>
          <w:numId w:val="62"/>
        </w:numPr>
        <w:tabs>
          <w:tab w:val="left" w:pos="1134"/>
        </w:tabs>
        <w:autoSpaceDE w:val="0"/>
        <w:autoSpaceDN w:val="0"/>
        <w:adjustRightInd w:val="0"/>
        <w:ind w:left="0" w:firstLine="720"/>
        <w:jc w:val="both"/>
      </w:pPr>
      <w:bookmarkStart w:id="238" w:name="_Ref319852295"/>
      <w:r w:rsidRPr="00E72E02">
        <w:t>соответствие второй части заявки требованиям аукционной документации по сущ</w:t>
      </w:r>
      <w:r w:rsidRPr="00E72E02">
        <w:t>е</w:t>
      </w:r>
      <w:r w:rsidRPr="00E72E02">
        <w:t>ству по своему составу, согласно пункту </w:t>
      </w:r>
      <w:fldSimple w:instr=" REF _Ref319839320 \r \h  \* MERGEFORMAT ">
        <w:r w:rsidR="00F34AA4" w:rsidRPr="00F34AA4">
          <w:rPr>
            <w:bCs/>
          </w:rPr>
          <w:t>18.2</w:t>
        </w:r>
      </w:fldSimple>
      <w:r w:rsidRPr="00E72E02">
        <w:t xml:space="preserve"> раздела </w:t>
      </w:r>
      <w:fldSimple w:instr=" REF _Ref317249938 \r \h  \* MERGEFORMAT ">
        <w:r w:rsidR="00F34AA4">
          <w:t>5</w:t>
        </w:r>
      </w:fldSimple>
      <w:r w:rsidRPr="00E72E02">
        <w:t xml:space="preserve"> «Информационная карта аукциона», и содержанию;</w:t>
      </w:r>
      <w:bookmarkEnd w:id="238"/>
    </w:p>
    <w:p w:rsidR="00E72E02" w:rsidRPr="00E72E02" w:rsidRDefault="00E72E02" w:rsidP="00CD352C">
      <w:pPr>
        <w:numPr>
          <w:ilvl w:val="0"/>
          <w:numId w:val="62"/>
        </w:numPr>
        <w:tabs>
          <w:tab w:val="left" w:pos="1134"/>
        </w:tabs>
        <w:autoSpaceDE w:val="0"/>
        <w:autoSpaceDN w:val="0"/>
        <w:adjustRightInd w:val="0"/>
        <w:ind w:left="0" w:firstLine="720"/>
        <w:jc w:val="both"/>
      </w:pPr>
      <w:bookmarkStart w:id="239" w:name="_Ref319658823"/>
      <w:r w:rsidRPr="00E72E02">
        <w:t xml:space="preserve">соответствие участника аукциона и заявленных участником аукциона </w:t>
      </w:r>
      <w:r w:rsidRPr="007D0A5E">
        <w:rPr>
          <w:i/>
        </w:rPr>
        <w:t>субподрядч</w:t>
      </w:r>
      <w:r w:rsidRPr="007D0A5E">
        <w:rPr>
          <w:i/>
        </w:rPr>
        <w:t>и</w:t>
      </w:r>
      <w:r w:rsidRPr="007D0A5E">
        <w:rPr>
          <w:i/>
        </w:rPr>
        <w:t>ков/ соисполнителей, изготовителей</w:t>
      </w:r>
      <w:r w:rsidRPr="00E72E02">
        <w:t xml:space="preserve"> (в случае установления требований), требованиям, уст</w:t>
      </w:r>
      <w:r w:rsidRPr="00E72E02">
        <w:t>а</w:t>
      </w:r>
      <w:r w:rsidRPr="00E72E02">
        <w:t>новленным в пункте </w:t>
      </w:r>
      <w:r w:rsidR="007D54BA">
        <w:fldChar w:fldCharType="begin"/>
      </w:r>
      <w:r w:rsidR="007D0A5E">
        <w:instrText xml:space="preserve"> REF _Ref319670208 \r \h </w:instrText>
      </w:r>
      <w:r w:rsidR="007D54BA">
        <w:fldChar w:fldCharType="separate"/>
      </w:r>
      <w:r w:rsidR="00F34AA4">
        <w:t>14</w:t>
      </w:r>
      <w:r w:rsidR="007D54BA">
        <w:fldChar w:fldCharType="end"/>
      </w:r>
      <w:r w:rsidRPr="00E72E02">
        <w:t xml:space="preserve"> раздела </w:t>
      </w:r>
      <w:fldSimple w:instr=" REF _Ref317249938 \r \h  \* MERGEFORMAT ">
        <w:r w:rsidR="00F34AA4">
          <w:t>5</w:t>
        </w:r>
      </w:fldSimple>
      <w:r w:rsidRPr="00E72E02">
        <w:t xml:space="preserve"> «Информационная карта аукциона»;</w:t>
      </w:r>
      <w:bookmarkEnd w:id="239"/>
    </w:p>
    <w:p w:rsidR="00E72E02" w:rsidRPr="00E72E02" w:rsidRDefault="00E72E02" w:rsidP="00CD352C">
      <w:pPr>
        <w:numPr>
          <w:ilvl w:val="0"/>
          <w:numId w:val="62"/>
        </w:numPr>
        <w:tabs>
          <w:tab w:val="left" w:pos="1134"/>
        </w:tabs>
        <w:autoSpaceDE w:val="0"/>
        <w:autoSpaceDN w:val="0"/>
        <w:adjustRightInd w:val="0"/>
        <w:ind w:left="0" w:firstLine="720"/>
        <w:jc w:val="both"/>
      </w:pPr>
      <w:bookmarkStart w:id="240" w:name="_Ref319659280"/>
      <w:r w:rsidRPr="00E72E02">
        <w:t>предоставление участником аукциона требуемого обеспечения заявки, установле</w:t>
      </w:r>
      <w:r w:rsidRPr="00E72E02">
        <w:t>н</w:t>
      </w:r>
      <w:r w:rsidRPr="00E72E02">
        <w:t>ного в пункте </w:t>
      </w:r>
      <w:r w:rsidR="007D54BA">
        <w:fldChar w:fldCharType="begin"/>
      </w:r>
      <w:r w:rsidR="007D0A5E">
        <w:instrText xml:space="preserve"> REF _Ref374095179 \r \h </w:instrText>
      </w:r>
      <w:r w:rsidR="007D54BA">
        <w:fldChar w:fldCharType="separate"/>
      </w:r>
      <w:r w:rsidR="00F34AA4">
        <w:t>13</w:t>
      </w:r>
      <w:r w:rsidR="007D54BA">
        <w:fldChar w:fldCharType="end"/>
      </w:r>
      <w:r w:rsidRPr="00E72E02">
        <w:t xml:space="preserve"> раздела </w:t>
      </w:r>
      <w:fldSimple w:instr=" REF _Ref317249938 \r \h  \* MERGEFORMAT ">
        <w:r w:rsidR="00F34AA4">
          <w:t>5</w:t>
        </w:r>
      </w:fldSimple>
      <w:r w:rsidRPr="00E72E02">
        <w:t xml:space="preserve"> «Информационная карта аукциона».</w:t>
      </w:r>
      <w:bookmarkEnd w:id="240"/>
    </w:p>
    <w:p w:rsidR="00E72E02" w:rsidRPr="00E72E02" w:rsidRDefault="00E72E02" w:rsidP="00CD352C">
      <w:pPr>
        <w:widowControl w:val="0"/>
        <w:numPr>
          <w:ilvl w:val="3"/>
          <w:numId w:val="80"/>
        </w:numPr>
        <w:tabs>
          <w:tab w:val="num" w:pos="1701"/>
        </w:tabs>
        <w:autoSpaceDE w:val="0"/>
        <w:autoSpaceDN w:val="0"/>
        <w:adjustRightInd w:val="0"/>
        <w:ind w:left="0" w:firstLine="709"/>
        <w:jc w:val="both"/>
      </w:pPr>
      <w:bookmarkStart w:id="241" w:name="_Ref319908683"/>
      <w:proofErr w:type="gramStart"/>
      <w:r w:rsidRPr="00E72E02">
        <w:t>По итогам рассмотрения вторых частей заявок на участие</w:t>
      </w:r>
      <w:r w:rsidR="007D0A5E">
        <w:t xml:space="preserve"> в аукционе аукцио</w:t>
      </w:r>
      <w:r w:rsidR="007D0A5E">
        <w:t>н</w:t>
      </w:r>
      <w:r w:rsidR="007D0A5E">
        <w:t>ная комиссия</w:t>
      </w:r>
      <w:r w:rsidRPr="00E72E02">
        <w:t xml:space="preserve"> на своем заседании в отнош</w:t>
      </w:r>
      <w:r w:rsidR="007D0A5E">
        <w:t>ении</w:t>
      </w:r>
      <w:proofErr w:type="gramEnd"/>
      <w:r w:rsidR="007D0A5E">
        <w:t xml:space="preserve"> каждого участника аукциона,</w:t>
      </w:r>
      <w:r w:rsidRPr="00E72E02">
        <w:t xml:space="preserve"> вторая часть зая</w:t>
      </w:r>
      <w:r w:rsidRPr="00E72E02">
        <w:t>в</w:t>
      </w:r>
      <w:r w:rsidRPr="00E72E02">
        <w:t>ки которого рассматривалась, принимает решение о соответствии такого участника и его заявки в целом требованиям аукционной документации, либо отклонении его заявки по следующим основаниям:</w:t>
      </w:r>
      <w:bookmarkStart w:id="242" w:name="sub_1211"/>
      <w:bookmarkEnd w:id="241"/>
    </w:p>
    <w:p w:rsidR="00E72E02" w:rsidRPr="00E72E02" w:rsidRDefault="00E72E02" w:rsidP="00CD352C">
      <w:pPr>
        <w:numPr>
          <w:ilvl w:val="0"/>
          <w:numId w:val="59"/>
        </w:numPr>
        <w:tabs>
          <w:tab w:val="clear" w:pos="786"/>
          <w:tab w:val="num" w:pos="-120"/>
          <w:tab w:val="left" w:pos="1134"/>
        </w:tabs>
        <w:ind w:left="0" w:firstLine="709"/>
        <w:jc w:val="both"/>
      </w:pPr>
      <w:bookmarkStart w:id="243" w:name="_Ref299324479"/>
      <w:r w:rsidRPr="00E72E02">
        <w:t>несоответствие второй части заявки по составу и содержанию</w:t>
      </w:r>
      <w:bookmarkEnd w:id="243"/>
      <w:r w:rsidRPr="00E72E02">
        <w:t xml:space="preserve"> требованиям подпун</w:t>
      </w:r>
      <w:r w:rsidRPr="00E72E02">
        <w:t>к</w:t>
      </w:r>
      <w:r w:rsidRPr="00E72E02">
        <w:t xml:space="preserve">та </w:t>
      </w:r>
      <w:fldSimple w:instr=" REF _Ref319852295 \r \h  \* MERGEFORMAT ">
        <w:r w:rsidR="00F34AA4">
          <w:t>а)</w:t>
        </w:r>
      </w:fldSimple>
      <w:r w:rsidRPr="00E72E02">
        <w:t xml:space="preserve"> пункта </w:t>
      </w:r>
      <w:fldSimple w:instr=" REF _Ref319852350 \r \h  \* MERGEFORMAT ">
        <w:r w:rsidR="00F34AA4">
          <w:t>4.16.4.13</w:t>
        </w:r>
      </w:fldSimple>
      <w:r w:rsidRPr="00E72E02">
        <w:t>;</w:t>
      </w:r>
    </w:p>
    <w:p w:rsidR="00E72E02" w:rsidRPr="00E72E02" w:rsidRDefault="00E72E02" w:rsidP="00CD352C">
      <w:pPr>
        <w:numPr>
          <w:ilvl w:val="0"/>
          <w:numId w:val="59"/>
        </w:numPr>
        <w:tabs>
          <w:tab w:val="clear" w:pos="786"/>
          <w:tab w:val="num" w:pos="-120"/>
          <w:tab w:val="left" w:pos="1134"/>
        </w:tabs>
        <w:ind w:left="0" w:firstLine="709"/>
        <w:jc w:val="both"/>
      </w:pPr>
      <w:r w:rsidRPr="00E72E02">
        <w:t>несоответствие участника аукциона требованиям подпункта </w:t>
      </w:r>
      <w:fldSimple w:instr=" REF _Ref319658823 \r \h  \* MERGEFORMAT ">
        <w:r w:rsidR="00F34AA4">
          <w:t>б)</w:t>
        </w:r>
      </w:fldSimple>
      <w:r w:rsidRPr="00E72E02">
        <w:t xml:space="preserve"> пункта </w:t>
      </w:r>
      <w:fldSimple w:instr=" REF _Ref319852350 \r \h  \* MERGEFORMAT ">
        <w:r w:rsidR="00F34AA4">
          <w:t>4.16.4.13</w:t>
        </w:r>
      </w:fldSimple>
      <w:r w:rsidRPr="00E72E02">
        <w:t>;</w:t>
      </w:r>
    </w:p>
    <w:p w:rsidR="00E72E02" w:rsidRPr="00E72E02" w:rsidRDefault="00E72E02" w:rsidP="00CD352C">
      <w:pPr>
        <w:numPr>
          <w:ilvl w:val="0"/>
          <w:numId w:val="59"/>
        </w:numPr>
        <w:tabs>
          <w:tab w:val="clear" w:pos="786"/>
          <w:tab w:val="num" w:pos="-120"/>
          <w:tab w:val="left" w:pos="1134"/>
        </w:tabs>
        <w:ind w:left="0" w:firstLine="709"/>
        <w:jc w:val="both"/>
      </w:pPr>
      <w:r w:rsidRPr="00E72E02">
        <w:t xml:space="preserve">несоответствие </w:t>
      </w:r>
      <w:r w:rsidRPr="007D0A5E">
        <w:rPr>
          <w:i/>
        </w:rPr>
        <w:t>субподрядчиков/ соисполнителей, изготовителей</w:t>
      </w:r>
      <w:r w:rsidRPr="00E72E02">
        <w:t xml:space="preserve"> требованиям по</w:t>
      </w:r>
      <w:r w:rsidRPr="00E72E02">
        <w:t>д</w:t>
      </w:r>
      <w:r w:rsidRPr="00E72E02">
        <w:t>пункта </w:t>
      </w:r>
      <w:fldSimple w:instr=" REF _Ref319658823 \r \h  \* MERGEFORMAT ">
        <w:r w:rsidR="00F34AA4">
          <w:t>б)</w:t>
        </w:r>
      </w:fldSimple>
      <w:r w:rsidRPr="00E72E02">
        <w:t xml:space="preserve"> пункта </w:t>
      </w:r>
      <w:fldSimple w:instr=" REF _Ref319852350 \r \h  \* MERGEFORMAT ">
        <w:r w:rsidR="00F34AA4">
          <w:t>4.16.4.13</w:t>
        </w:r>
      </w:fldSimple>
      <w:r w:rsidRPr="00E72E02">
        <w:t>, если требования к ним были установлены;</w:t>
      </w:r>
    </w:p>
    <w:p w:rsidR="00E72E02" w:rsidRPr="00E72E02" w:rsidRDefault="00E72E02" w:rsidP="00CD352C">
      <w:pPr>
        <w:numPr>
          <w:ilvl w:val="0"/>
          <w:numId w:val="59"/>
        </w:numPr>
        <w:tabs>
          <w:tab w:val="clear" w:pos="786"/>
          <w:tab w:val="num" w:pos="-120"/>
          <w:tab w:val="left" w:pos="1134"/>
        </w:tabs>
        <w:ind w:left="0" w:firstLine="709"/>
        <w:jc w:val="both"/>
      </w:pPr>
      <w:r w:rsidRPr="00E72E02">
        <w:t>отсутствие или несоответствие размера обеспечения заявки (подпункт </w:t>
      </w:r>
      <w:fldSimple w:instr=" REF _Ref319659280 \r \h  \* MERGEFORMAT ">
        <w:r w:rsidR="00F34AA4">
          <w:t>в)</w:t>
        </w:r>
      </w:fldSimple>
      <w:r w:rsidRPr="00E72E02">
        <w:t xml:space="preserve"> пункта </w:t>
      </w:r>
      <w:fldSimple w:instr=" REF _Ref319852350 \r \h  \* MERGEFORMAT ">
        <w:r w:rsidR="00F34AA4">
          <w:t>4.16.4.13</w:t>
        </w:r>
      </w:fldSimple>
      <w:r w:rsidRPr="00E72E02">
        <w:t>). Организатор аукциона по всем заявкам на участие в аукционе, поданным участник</w:t>
      </w:r>
      <w:r w:rsidRPr="00E72E02">
        <w:t>а</w:t>
      </w:r>
      <w:r w:rsidRPr="00E72E02">
        <w:t>ми, принявшими участие в аукционе, независимо от наличия в составе заявки на участие в ау</w:t>
      </w:r>
      <w:r w:rsidRPr="00E72E02">
        <w:t>к</w:t>
      </w:r>
      <w:r w:rsidRPr="00E72E02">
        <w:t>ционе документа, подтверждающего перечисление денежных сре</w:t>
      </w:r>
      <w:proofErr w:type="gramStart"/>
      <w:r w:rsidRPr="00E72E02">
        <w:t>дств в к</w:t>
      </w:r>
      <w:proofErr w:type="gramEnd"/>
      <w:r w:rsidRPr="00E72E02">
        <w:t xml:space="preserve">ачестве обеспечения заявки, проверяет поступление на расчетный счет денежных средств в качестве обеспечения заявки на участие в аукционе. </w:t>
      </w:r>
      <w:proofErr w:type="gramStart"/>
      <w:r w:rsidRPr="00E72E02">
        <w:t>При отсутствии документа, подтверждающего перечисление д</w:t>
      </w:r>
      <w:r w:rsidRPr="00E72E02">
        <w:t>е</w:t>
      </w:r>
      <w:r w:rsidRPr="00E72E02">
        <w:t>нежных средств в качестве обеспечения заявки на участие в аукционе на расчетный счет орг</w:t>
      </w:r>
      <w:r w:rsidRPr="00E72E02">
        <w:t>а</w:t>
      </w:r>
      <w:r w:rsidRPr="00E72E02">
        <w:t>низатора аукциона, в случае установления такого требования в аукционной документации, но своевременном поступлении на расчетный счет организатора аукциона денежных средств в размере обеспечения заявки на участие в аукционе за данного участника, обеспечение заявки считается представленным надлежащим образом.</w:t>
      </w:r>
      <w:proofErr w:type="gramEnd"/>
    </w:p>
    <w:p w:rsidR="00E72E02" w:rsidRPr="00E72E02" w:rsidRDefault="00E72E02" w:rsidP="00CD352C">
      <w:pPr>
        <w:widowControl w:val="0"/>
        <w:numPr>
          <w:ilvl w:val="3"/>
          <w:numId w:val="80"/>
        </w:numPr>
        <w:tabs>
          <w:tab w:val="num" w:pos="1701"/>
        </w:tabs>
        <w:autoSpaceDE w:val="0"/>
        <w:autoSpaceDN w:val="0"/>
        <w:adjustRightInd w:val="0"/>
        <w:ind w:left="0" w:firstLine="709"/>
        <w:jc w:val="both"/>
      </w:pPr>
      <w:r w:rsidRPr="00E72E02">
        <w:lastRenderedPageBreak/>
        <w:t xml:space="preserve">Если по результатам рассмотрения вторых частей заявок ни одна заявка не </w:t>
      </w:r>
      <w:proofErr w:type="gramStart"/>
      <w:r w:rsidRPr="00E72E02">
        <w:t>б</w:t>
      </w:r>
      <w:r w:rsidRPr="00E72E02">
        <w:t>ы</w:t>
      </w:r>
      <w:r w:rsidRPr="00E72E02">
        <w:t>ла признана соответствующей условиям аукциона аукцион признается</w:t>
      </w:r>
      <w:proofErr w:type="gramEnd"/>
      <w:r w:rsidRPr="00E72E02">
        <w:t xml:space="preserve"> несостоявшимся.</w:t>
      </w:r>
    </w:p>
    <w:p w:rsidR="00654472" w:rsidRDefault="00E72E02" w:rsidP="00CD352C">
      <w:pPr>
        <w:pStyle w:val="4"/>
        <w:widowControl w:val="0"/>
        <w:numPr>
          <w:ilvl w:val="2"/>
          <w:numId w:val="80"/>
        </w:numPr>
        <w:suppressAutoHyphens/>
        <w:adjustRightInd w:val="0"/>
        <w:spacing w:before="0" w:after="0"/>
        <w:ind w:left="0" w:firstLine="709"/>
        <w:jc w:val="both"/>
        <w:textAlignment w:val="baseline"/>
        <w:rPr>
          <w:b w:val="0"/>
          <w:sz w:val="24"/>
          <w:szCs w:val="24"/>
        </w:rPr>
      </w:pPr>
      <w:bookmarkStart w:id="244" w:name="_Ref320208232"/>
      <w:bookmarkStart w:id="245" w:name="_Ref319926799"/>
      <w:bookmarkEnd w:id="242"/>
      <w:r w:rsidRPr="00E72E02">
        <w:rPr>
          <w:b w:val="0"/>
          <w:sz w:val="24"/>
          <w:szCs w:val="24"/>
        </w:rPr>
        <w:t>Подведение итогов</w:t>
      </w:r>
      <w:bookmarkEnd w:id="244"/>
    </w:p>
    <w:p w:rsidR="00E72E02" w:rsidRPr="00654472" w:rsidRDefault="00E72E02" w:rsidP="00CD352C">
      <w:pPr>
        <w:numPr>
          <w:ilvl w:val="3"/>
          <w:numId w:val="81"/>
        </w:numPr>
        <w:tabs>
          <w:tab w:val="num" w:pos="1701"/>
        </w:tabs>
        <w:autoSpaceDE w:val="0"/>
        <w:autoSpaceDN w:val="0"/>
        <w:adjustRightInd w:val="0"/>
        <w:ind w:left="0" w:firstLine="709"/>
        <w:jc w:val="both"/>
      </w:pPr>
      <w:r w:rsidRPr="00654472">
        <w:t>По результатам рассмотрения вторых частей заявок в срок, указанный в изв</w:t>
      </w:r>
      <w:r w:rsidRPr="00654472">
        <w:t>е</w:t>
      </w:r>
      <w:r w:rsidRPr="00654472">
        <w:t>щении о проведен</w:t>
      </w:r>
      <w:proofErr w:type="gramStart"/>
      <w:r w:rsidRPr="00654472">
        <w:t>ии ау</w:t>
      </w:r>
      <w:proofErr w:type="gramEnd"/>
      <w:r w:rsidRPr="00654472">
        <w:t>кциона и в пункте </w:t>
      </w:r>
      <w:r w:rsidR="007D54BA" w:rsidRPr="00654472">
        <w:fldChar w:fldCharType="begin"/>
      </w:r>
      <w:r w:rsidR="00654472" w:rsidRPr="00654472">
        <w:instrText xml:space="preserve"> REF _Ref399334601 \r \h </w:instrText>
      </w:r>
      <w:r w:rsidR="007D54BA" w:rsidRPr="00654472">
        <w:fldChar w:fldCharType="separate"/>
      </w:r>
      <w:r w:rsidR="00F34AA4">
        <w:t>24</w:t>
      </w:r>
      <w:r w:rsidR="007D54BA" w:rsidRPr="00654472">
        <w:fldChar w:fldCharType="end"/>
      </w:r>
      <w:r w:rsidRPr="00654472">
        <w:t xml:space="preserve"> раздела </w:t>
      </w:r>
      <w:fldSimple w:instr=" REF _Ref317254376 \r \h  \* MERGEFORMAT ">
        <w:r w:rsidR="00F34AA4">
          <w:t>5</w:t>
        </w:r>
      </w:fldSimple>
      <w:r w:rsidRPr="00654472">
        <w:t xml:space="preserve"> </w:t>
      </w:r>
      <w:r w:rsidR="00654472" w:rsidRPr="00654472">
        <w:t>«Информационная карта аукциона»</w:t>
      </w:r>
      <w:r w:rsidRPr="00654472">
        <w:t xml:space="preserve"> ау</w:t>
      </w:r>
      <w:r w:rsidRPr="00654472">
        <w:t>к</w:t>
      </w:r>
      <w:r w:rsidRPr="00654472">
        <w:t>ционная комиссия присваивает участникам, заявки которых были признаны соответствующими условиям аукциона, места, начиная с первого; при этом первое место присваивается участнику, который предложил минимальную цену договора.</w:t>
      </w:r>
      <w:bookmarkEnd w:id="245"/>
    </w:p>
    <w:p w:rsidR="00E72E02" w:rsidRPr="00654472" w:rsidRDefault="00E72E02" w:rsidP="00CD352C">
      <w:pPr>
        <w:numPr>
          <w:ilvl w:val="3"/>
          <w:numId w:val="81"/>
        </w:numPr>
        <w:tabs>
          <w:tab w:val="num" w:pos="1701"/>
        </w:tabs>
        <w:autoSpaceDE w:val="0"/>
        <w:autoSpaceDN w:val="0"/>
        <w:adjustRightInd w:val="0"/>
        <w:ind w:left="0" w:firstLine="709"/>
        <w:jc w:val="both"/>
      </w:pPr>
      <w:bookmarkStart w:id="246" w:name="_Ref320265818"/>
      <w:r w:rsidRPr="00654472">
        <w:t>по результатам рассмотрения вторых частей заявок и подведению итогов ау</w:t>
      </w:r>
      <w:r w:rsidRPr="00654472">
        <w:t>к</w:t>
      </w:r>
      <w:r w:rsidRPr="00654472">
        <w:t>циона оформляется/</w:t>
      </w:r>
      <w:proofErr w:type="spellStart"/>
      <w:r w:rsidRPr="00654472">
        <w:t>ются</w:t>
      </w:r>
      <w:proofErr w:type="spellEnd"/>
      <w:r w:rsidRPr="00654472">
        <w:t xml:space="preserve"> протокол/</w:t>
      </w:r>
      <w:proofErr w:type="spellStart"/>
      <w:r w:rsidRPr="00654472">
        <w:t>ы</w:t>
      </w:r>
      <w:proofErr w:type="spellEnd"/>
      <w:r w:rsidRPr="00654472">
        <w:t xml:space="preserve"> по рассмотрению вторых частей заявок и подведению ит</w:t>
      </w:r>
      <w:r w:rsidRPr="00654472">
        <w:t>о</w:t>
      </w:r>
      <w:r w:rsidRPr="00654472">
        <w:t>гов аукциона, в который/</w:t>
      </w:r>
      <w:proofErr w:type="spellStart"/>
      <w:r w:rsidRPr="00654472">
        <w:t>ые</w:t>
      </w:r>
      <w:proofErr w:type="spellEnd"/>
      <w:r w:rsidRPr="00654472">
        <w:t xml:space="preserve"> вносятся как минимум следующие сведения:</w:t>
      </w:r>
      <w:bookmarkEnd w:id="246"/>
    </w:p>
    <w:p w:rsidR="00E72E02" w:rsidRPr="00654472" w:rsidRDefault="00E72E02" w:rsidP="00CD352C">
      <w:pPr>
        <w:numPr>
          <w:ilvl w:val="0"/>
          <w:numId w:val="60"/>
        </w:numPr>
        <w:tabs>
          <w:tab w:val="left" w:pos="1134"/>
        </w:tabs>
        <w:autoSpaceDE w:val="0"/>
        <w:autoSpaceDN w:val="0"/>
        <w:adjustRightInd w:val="0"/>
        <w:ind w:left="709" w:firstLine="0"/>
        <w:jc w:val="both"/>
        <w:rPr>
          <w:b/>
          <w:i/>
        </w:rPr>
      </w:pPr>
      <w:r w:rsidRPr="00654472">
        <w:t>наименование и реквизиты аукциона</w:t>
      </w:r>
      <w:r w:rsidRPr="00654472">
        <w:rPr>
          <w:b/>
          <w:i/>
        </w:rPr>
        <w:t>;</w:t>
      </w:r>
    </w:p>
    <w:p w:rsidR="00E72E02" w:rsidRPr="00654472" w:rsidRDefault="00E72E02" w:rsidP="00CD352C">
      <w:pPr>
        <w:numPr>
          <w:ilvl w:val="0"/>
          <w:numId w:val="60"/>
        </w:numPr>
        <w:tabs>
          <w:tab w:val="left" w:pos="1134"/>
        </w:tabs>
        <w:autoSpaceDE w:val="0"/>
        <w:autoSpaceDN w:val="0"/>
        <w:adjustRightInd w:val="0"/>
        <w:ind w:left="709" w:firstLine="0"/>
        <w:jc w:val="both"/>
      </w:pPr>
      <w:r w:rsidRPr="00654472">
        <w:t xml:space="preserve">сведения об объеме закупаемых </w:t>
      </w:r>
      <w:r w:rsidRPr="00654472">
        <w:rPr>
          <w:i/>
        </w:rPr>
        <w:t>товаров, работ, услуг;</w:t>
      </w:r>
    </w:p>
    <w:p w:rsidR="00E72E02" w:rsidRPr="00654472" w:rsidRDefault="00E72E02" w:rsidP="00CD352C">
      <w:pPr>
        <w:numPr>
          <w:ilvl w:val="0"/>
          <w:numId w:val="60"/>
        </w:numPr>
        <w:tabs>
          <w:tab w:val="left" w:pos="1134"/>
        </w:tabs>
        <w:autoSpaceDE w:val="0"/>
        <w:autoSpaceDN w:val="0"/>
        <w:adjustRightInd w:val="0"/>
        <w:ind w:left="709" w:firstLine="0"/>
        <w:jc w:val="both"/>
      </w:pPr>
      <w:r w:rsidRPr="00654472">
        <w:t>сведения о начальн</w:t>
      </w:r>
      <w:r w:rsidR="00654472" w:rsidRPr="00654472">
        <w:t>ой (максимальной) цене договора</w:t>
      </w:r>
      <w:r w:rsidRPr="00654472">
        <w:t>;</w:t>
      </w:r>
    </w:p>
    <w:p w:rsidR="00E72E02" w:rsidRPr="00654472" w:rsidRDefault="00E72E02" w:rsidP="00CD352C">
      <w:pPr>
        <w:numPr>
          <w:ilvl w:val="0"/>
          <w:numId w:val="60"/>
        </w:numPr>
        <w:tabs>
          <w:tab w:val="left" w:pos="1134"/>
        </w:tabs>
        <w:autoSpaceDE w:val="0"/>
        <w:autoSpaceDN w:val="0"/>
        <w:adjustRightInd w:val="0"/>
        <w:ind w:left="709" w:firstLine="0"/>
        <w:jc w:val="both"/>
      </w:pPr>
      <w:r w:rsidRPr="00654472">
        <w:t>сведения о сроке исполнения договора;</w:t>
      </w:r>
    </w:p>
    <w:p w:rsidR="00E72E02" w:rsidRPr="00654472" w:rsidRDefault="00E72E02" w:rsidP="00CD352C">
      <w:pPr>
        <w:numPr>
          <w:ilvl w:val="0"/>
          <w:numId w:val="60"/>
        </w:numPr>
        <w:tabs>
          <w:tab w:val="left" w:pos="1134"/>
        </w:tabs>
        <w:autoSpaceDE w:val="0"/>
        <w:autoSpaceDN w:val="0"/>
        <w:adjustRightInd w:val="0"/>
        <w:ind w:left="0" w:firstLine="709"/>
        <w:jc w:val="both"/>
      </w:pPr>
      <w:r w:rsidRPr="00654472">
        <w:t>номера, наименования и адреса участников, чьи заявки были рассмотрены согласно пункту </w:t>
      </w:r>
      <w:fldSimple w:instr=" REF _Ref319930777 \r \h  \* MERGEFORMAT ">
        <w:r w:rsidR="00F34AA4">
          <w:t>4.16.4.11</w:t>
        </w:r>
      </w:fldSimple>
      <w:r w:rsidRPr="00654472">
        <w:t>, с указанием последнего сделанного им предложения по цене договора, и р</w:t>
      </w:r>
      <w:r w:rsidRPr="00654472">
        <w:t>е</w:t>
      </w:r>
      <w:r w:rsidRPr="00654472">
        <w:t>шение о признании каждого такого участника соответствующим либо об отклонении с указан</w:t>
      </w:r>
      <w:r w:rsidRPr="00654472">
        <w:t>и</w:t>
      </w:r>
      <w:r w:rsidRPr="00654472">
        <w:t>ем положений аукционной документации, которым не соответствует заявка, а также самих н</w:t>
      </w:r>
      <w:r w:rsidRPr="00654472">
        <w:t>е</w:t>
      </w:r>
      <w:r w:rsidRPr="00654472">
        <w:t>соответствующих положений такой заявки;</w:t>
      </w:r>
    </w:p>
    <w:p w:rsidR="00E72E02" w:rsidRPr="00654472" w:rsidRDefault="00E72E02" w:rsidP="00CD352C">
      <w:pPr>
        <w:numPr>
          <w:ilvl w:val="0"/>
          <w:numId w:val="60"/>
        </w:numPr>
        <w:tabs>
          <w:tab w:val="left" w:pos="0"/>
          <w:tab w:val="left" w:pos="1134"/>
        </w:tabs>
        <w:autoSpaceDE w:val="0"/>
        <w:autoSpaceDN w:val="0"/>
        <w:adjustRightInd w:val="0"/>
        <w:ind w:left="0" w:firstLine="709"/>
        <w:jc w:val="both"/>
      </w:pPr>
      <w:r w:rsidRPr="00654472">
        <w:t xml:space="preserve">наименования и адреса участников, которым присвоены места с первого по пятое; </w:t>
      </w:r>
    </w:p>
    <w:p w:rsidR="00E72E02" w:rsidRPr="00654472" w:rsidRDefault="00E72E02" w:rsidP="00CD352C">
      <w:pPr>
        <w:numPr>
          <w:ilvl w:val="0"/>
          <w:numId w:val="60"/>
        </w:numPr>
        <w:tabs>
          <w:tab w:val="left" w:pos="0"/>
          <w:tab w:val="left" w:pos="1134"/>
        </w:tabs>
        <w:autoSpaceDE w:val="0"/>
        <w:autoSpaceDN w:val="0"/>
        <w:adjustRightInd w:val="0"/>
        <w:ind w:left="0" w:firstLine="709"/>
        <w:jc w:val="both"/>
      </w:pPr>
      <w:r w:rsidRPr="00654472">
        <w:t>о результатах голосования членов аукционной комиссии, принявших участие в гол</w:t>
      </w:r>
      <w:r w:rsidRPr="00654472">
        <w:t>о</w:t>
      </w:r>
      <w:r w:rsidRPr="00654472">
        <w:t>совании;</w:t>
      </w:r>
    </w:p>
    <w:p w:rsidR="00E72E02" w:rsidRPr="00E72E02" w:rsidRDefault="00E72E02" w:rsidP="00CD352C">
      <w:pPr>
        <w:numPr>
          <w:ilvl w:val="0"/>
          <w:numId w:val="60"/>
        </w:numPr>
        <w:tabs>
          <w:tab w:val="left" w:pos="0"/>
          <w:tab w:val="left" w:pos="1134"/>
        </w:tabs>
        <w:autoSpaceDE w:val="0"/>
        <w:autoSpaceDN w:val="0"/>
        <w:adjustRightInd w:val="0"/>
        <w:ind w:left="0" w:firstLine="709"/>
        <w:jc w:val="both"/>
      </w:pPr>
      <w:r w:rsidRPr="00654472">
        <w:t>если по результатам рассмотрения вторых частей заявок ни одна заявка не была пр</w:t>
      </w:r>
      <w:r w:rsidRPr="00654472">
        <w:t>и</w:t>
      </w:r>
      <w:r w:rsidRPr="00654472">
        <w:t>знана соответствующей</w:t>
      </w:r>
      <w:r w:rsidRPr="00E72E02">
        <w:t xml:space="preserve"> условиям аукциона, в указанный протокол вносится информация о пр</w:t>
      </w:r>
      <w:r w:rsidRPr="00E72E02">
        <w:t>и</w:t>
      </w:r>
      <w:r w:rsidRPr="00E72E02">
        <w:t>знан</w:t>
      </w:r>
      <w:proofErr w:type="gramStart"/>
      <w:r w:rsidRPr="00E72E02">
        <w:t>ии ау</w:t>
      </w:r>
      <w:proofErr w:type="gramEnd"/>
      <w:r w:rsidRPr="00E72E02">
        <w:t xml:space="preserve">кциона несостоявшимся. </w:t>
      </w:r>
    </w:p>
    <w:p w:rsidR="00E72E02" w:rsidRPr="00E72E02" w:rsidRDefault="00E72E02" w:rsidP="00CD352C">
      <w:pPr>
        <w:numPr>
          <w:ilvl w:val="3"/>
          <w:numId w:val="81"/>
        </w:numPr>
        <w:tabs>
          <w:tab w:val="num" w:pos="1701"/>
        </w:tabs>
        <w:autoSpaceDE w:val="0"/>
        <w:autoSpaceDN w:val="0"/>
        <w:adjustRightInd w:val="0"/>
        <w:ind w:left="0" w:firstLine="709"/>
        <w:jc w:val="both"/>
      </w:pPr>
      <w:bookmarkStart w:id="247" w:name="_Ref320266367"/>
      <w:bookmarkStart w:id="248" w:name="_Ref319860266"/>
      <w:r w:rsidRPr="00654472">
        <w:t>протокол</w:t>
      </w:r>
      <w:r w:rsidRPr="00654472">
        <w:rPr>
          <w:i/>
        </w:rPr>
        <w:t>/</w:t>
      </w:r>
      <w:proofErr w:type="spellStart"/>
      <w:r w:rsidRPr="00654472">
        <w:rPr>
          <w:i/>
        </w:rPr>
        <w:t>ы</w:t>
      </w:r>
      <w:proofErr w:type="spellEnd"/>
      <w:r w:rsidRPr="00654472">
        <w:t xml:space="preserve"> заседания аукционной комиссии по рассмотрению вторых частей заявок и подведению итогов аукциона оформляется</w:t>
      </w:r>
      <w:r w:rsidRPr="00654472">
        <w:rPr>
          <w:i/>
        </w:rPr>
        <w:t>/</w:t>
      </w:r>
      <w:proofErr w:type="spellStart"/>
      <w:r w:rsidRPr="00654472">
        <w:rPr>
          <w:i/>
        </w:rPr>
        <w:t>ются</w:t>
      </w:r>
      <w:proofErr w:type="spellEnd"/>
      <w:r w:rsidRPr="00654472">
        <w:t xml:space="preserve"> и подписывается</w:t>
      </w:r>
      <w:r w:rsidRPr="00654472">
        <w:rPr>
          <w:i/>
        </w:rPr>
        <w:t>/</w:t>
      </w:r>
      <w:proofErr w:type="spellStart"/>
      <w:r w:rsidRPr="00654472">
        <w:rPr>
          <w:i/>
        </w:rPr>
        <w:t>ются</w:t>
      </w:r>
      <w:proofErr w:type="spellEnd"/>
      <w:r w:rsidRPr="00654472">
        <w:rPr>
          <w:i/>
        </w:rPr>
        <w:t xml:space="preserve"> </w:t>
      </w:r>
      <w:r w:rsidRPr="00654472">
        <w:t>в течение 5 (пяти) рабочих дней после заседания аукционной комиссии. Протокол</w:t>
      </w:r>
      <w:r w:rsidRPr="00654472">
        <w:rPr>
          <w:i/>
        </w:rPr>
        <w:t>/</w:t>
      </w:r>
      <w:proofErr w:type="spellStart"/>
      <w:r w:rsidRPr="00654472">
        <w:rPr>
          <w:i/>
        </w:rPr>
        <w:t>ы</w:t>
      </w:r>
      <w:proofErr w:type="spellEnd"/>
      <w:r w:rsidRPr="00654472">
        <w:t xml:space="preserve"> заседания аукцио</w:t>
      </w:r>
      <w:r w:rsidRPr="00654472">
        <w:t>н</w:t>
      </w:r>
      <w:r w:rsidRPr="00654472">
        <w:t>ной комиссии по рассмотрению вторых частей заявок и подведению итогов аукциона размещ</w:t>
      </w:r>
      <w:r w:rsidRPr="00654472">
        <w:t>а</w:t>
      </w:r>
      <w:r w:rsidRPr="00654472">
        <w:t>ется</w:t>
      </w:r>
      <w:r w:rsidRPr="00654472">
        <w:rPr>
          <w:i/>
        </w:rPr>
        <w:t>/</w:t>
      </w:r>
      <w:proofErr w:type="spellStart"/>
      <w:r w:rsidRPr="00654472">
        <w:rPr>
          <w:i/>
        </w:rPr>
        <w:t>ются</w:t>
      </w:r>
      <w:proofErr w:type="spellEnd"/>
      <w:r w:rsidRPr="00654472">
        <w:t xml:space="preserve"> на официальном сайте и на ЭТП в день подписания указанного</w:t>
      </w:r>
      <w:r w:rsidRPr="00654472">
        <w:rPr>
          <w:i/>
        </w:rPr>
        <w:t>/</w:t>
      </w:r>
      <w:proofErr w:type="spellStart"/>
      <w:r w:rsidRPr="00654472">
        <w:rPr>
          <w:i/>
        </w:rPr>
        <w:t>ых</w:t>
      </w:r>
      <w:proofErr w:type="spellEnd"/>
      <w:r w:rsidRPr="00654472">
        <w:t xml:space="preserve"> протокола</w:t>
      </w:r>
      <w:r w:rsidRPr="00654472">
        <w:rPr>
          <w:i/>
        </w:rPr>
        <w:t>/</w:t>
      </w:r>
      <w:proofErr w:type="spellStart"/>
      <w:r w:rsidRPr="00654472">
        <w:rPr>
          <w:i/>
        </w:rPr>
        <w:t>ов</w:t>
      </w:r>
      <w:proofErr w:type="spellEnd"/>
      <w:r w:rsidRPr="00654472">
        <w:t>, с учетом положений пункта</w:t>
      </w:r>
      <w:r w:rsidRPr="00E72E02">
        <w:t> </w:t>
      </w:r>
      <w:fldSimple w:instr=" REF _Ref317254108 \r \h  \* MERGEFORMAT ">
        <w:r w:rsidR="00F34AA4">
          <w:t>2.7.2</w:t>
        </w:r>
      </w:fldSimple>
      <w:r w:rsidRPr="00E72E02">
        <w:t>.</w:t>
      </w:r>
      <w:bookmarkEnd w:id="247"/>
      <w:r w:rsidRPr="00E72E02">
        <w:t xml:space="preserve"> </w:t>
      </w:r>
      <w:bookmarkEnd w:id="248"/>
    </w:p>
    <w:p w:rsidR="00E72E02" w:rsidRPr="00E72E02" w:rsidRDefault="00E72E02" w:rsidP="00CD352C">
      <w:pPr>
        <w:widowControl w:val="0"/>
        <w:numPr>
          <w:ilvl w:val="3"/>
          <w:numId w:val="81"/>
        </w:numPr>
        <w:tabs>
          <w:tab w:val="num" w:pos="1701"/>
          <w:tab w:val="num" w:pos="7743"/>
        </w:tabs>
        <w:autoSpaceDE w:val="0"/>
        <w:autoSpaceDN w:val="0"/>
        <w:adjustRightInd w:val="0"/>
        <w:ind w:left="0" w:firstLine="709"/>
        <w:jc w:val="both"/>
      </w:pPr>
      <w:r w:rsidRPr="00E72E02">
        <w:t xml:space="preserve">Незамедлительно после размещения согласно пункту </w:t>
      </w:r>
      <w:fldSimple w:instr=" REF _Ref320266367 \r \h  \* MERGEFORMAT ">
        <w:r w:rsidR="00F34AA4">
          <w:t>4.16.5.3</w:t>
        </w:r>
      </w:fldSimple>
      <w:r w:rsidRPr="00E72E02">
        <w:t xml:space="preserve">, </w:t>
      </w:r>
      <w:r w:rsidRPr="00654472">
        <w:t>протокола</w:t>
      </w:r>
      <w:r w:rsidRPr="00654472">
        <w:rPr>
          <w:i/>
        </w:rPr>
        <w:t>/</w:t>
      </w:r>
      <w:proofErr w:type="spellStart"/>
      <w:r w:rsidRPr="00654472">
        <w:rPr>
          <w:i/>
        </w:rPr>
        <w:t>ов</w:t>
      </w:r>
      <w:proofErr w:type="spellEnd"/>
      <w:r w:rsidRPr="00E72E02">
        <w:t xml:space="preserve"> ЭТП направляет каждому участнику аукциона уведомление о результатах рассмотрения второй части его заявки. </w:t>
      </w:r>
    </w:p>
    <w:p w:rsidR="00E72E02" w:rsidRPr="00E72E02" w:rsidRDefault="00E72E02" w:rsidP="00CD352C">
      <w:pPr>
        <w:widowControl w:val="0"/>
        <w:numPr>
          <w:ilvl w:val="3"/>
          <w:numId w:val="81"/>
        </w:numPr>
        <w:tabs>
          <w:tab w:val="num" w:pos="1701"/>
        </w:tabs>
        <w:autoSpaceDE w:val="0"/>
        <w:autoSpaceDN w:val="0"/>
        <w:adjustRightInd w:val="0"/>
        <w:ind w:left="0" w:firstLine="709"/>
        <w:jc w:val="both"/>
      </w:pPr>
      <w:bookmarkStart w:id="249" w:name="_Ref270006910"/>
      <w:r w:rsidRPr="00E72E02">
        <w:t>Любой участник аукциона после размещения протокола заседания аукционной комиссии по рассмотрению вторых частей заявок и подведению итогов аукциона вправе напр</w:t>
      </w:r>
      <w:r w:rsidRPr="00E72E02">
        <w:t>а</w:t>
      </w:r>
      <w:r w:rsidRPr="00E72E02">
        <w:t>вить организатору аукциона запрос о разъяснении причин отклонения его заявки на участие в аукционе. Организатор аукциона в течение 3 (трех) рабочих дней со дня поступления такого запроса обязан предоставить участнику аукциона в письменной форме соответствующие раз</w:t>
      </w:r>
      <w:r w:rsidRPr="00E72E02">
        <w:t>ъ</w:t>
      </w:r>
      <w:r w:rsidRPr="00E72E02">
        <w:t>яснения.</w:t>
      </w:r>
      <w:bookmarkEnd w:id="249"/>
      <w:r w:rsidRPr="00E72E02">
        <w:t xml:space="preserve"> Данный запрос участника и ответ организатора аукциона направляются в форме эле</w:t>
      </w:r>
      <w:r w:rsidRPr="00E72E02">
        <w:t>к</w:t>
      </w:r>
      <w:r w:rsidRPr="00E72E02">
        <w:t>тронного документа посредством программных и технических средств ЭТП.</w:t>
      </w:r>
    </w:p>
    <w:p w:rsidR="00E72E02" w:rsidRPr="00E72E02" w:rsidRDefault="00E72E02" w:rsidP="00CD352C">
      <w:pPr>
        <w:pStyle w:val="21"/>
        <w:numPr>
          <w:ilvl w:val="1"/>
          <w:numId w:val="81"/>
        </w:numPr>
        <w:tabs>
          <w:tab w:val="left" w:pos="1701"/>
        </w:tabs>
        <w:suppressAutoHyphens/>
        <w:spacing w:before="0" w:after="0"/>
        <w:ind w:left="0" w:firstLine="709"/>
        <w:rPr>
          <w:rFonts w:ascii="Times New Roman" w:hAnsi="Times New Roman" w:cs="Times New Roman"/>
          <w:b w:val="0"/>
          <w:i w:val="0"/>
          <w:snapToGrid w:val="0"/>
          <w:sz w:val="24"/>
          <w:szCs w:val="24"/>
        </w:rPr>
      </w:pPr>
      <w:bookmarkStart w:id="250" w:name="_Toc390267714"/>
      <w:bookmarkStart w:id="251" w:name="_Toc399513102"/>
      <w:bookmarkStart w:id="252" w:name="_Ref440090183"/>
      <w:bookmarkStart w:id="253" w:name="_Ref440090175"/>
      <w:bookmarkStart w:id="254" w:name="_Ref469290666"/>
      <w:bookmarkStart w:id="255" w:name="_Ref440090241"/>
      <w:r w:rsidRPr="00E72E02">
        <w:rPr>
          <w:rFonts w:ascii="Times New Roman" w:hAnsi="Times New Roman" w:cs="Times New Roman"/>
          <w:b w:val="0"/>
          <w:i w:val="0"/>
          <w:snapToGrid w:val="0"/>
          <w:sz w:val="24"/>
          <w:szCs w:val="24"/>
        </w:rPr>
        <w:t xml:space="preserve">Заключение договора </w:t>
      </w:r>
      <w:bookmarkStart w:id="256" w:name="_Toc314731803"/>
      <w:r w:rsidRPr="00E72E02">
        <w:rPr>
          <w:rFonts w:ascii="Times New Roman" w:hAnsi="Times New Roman" w:cs="Times New Roman"/>
          <w:b w:val="0"/>
          <w:i w:val="0"/>
          <w:snapToGrid w:val="0"/>
          <w:sz w:val="24"/>
          <w:szCs w:val="24"/>
        </w:rPr>
        <w:t>по результатам аукциона</w:t>
      </w:r>
      <w:bookmarkEnd w:id="250"/>
      <w:bookmarkEnd w:id="251"/>
      <w:bookmarkEnd w:id="256"/>
    </w:p>
    <w:p w:rsidR="00654472" w:rsidRPr="00654472" w:rsidRDefault="00E72E02" w:rsidP="00CD352C">
      <w:pPr>
        <w:numPr>
          <w:ilvl w:val="2"/>
          <w:numId w:val="82"/>
        </w:numPr>
        <w:ind w:left="0" w:firstLine="709"/>
        <w:jc w:val="both"/>
        <w:rPr>
          <w:color w:val="000000"/>
        </w:rPr>
      </w:pPr>
      <w:bookmarkStart w:id="257" w:name="_Ref357688023"/>
      <w:bookmarkStart w:id="258" w:name="_Ref317255645"/>
      <w:bookmarkStart w:id="259" w:name="sub_291"/>
      <w:bookmarkStart w:id="260" w:name="_Toc269835279"/>
      <w:bookmarkStart w:id="261" w:name="_Toc270595288"/>
      <w:bookmarkStart w:id="262" w:name="_Toc271294290"/>
      <w:bookmarkEnd w:id="252"/>
      <w:bookmarkEnd w:id="253"/>
      <w:bookmarkEnd w:id="254"/>
      <w:bookmarkEnd w:id="255"/>
      <w:proofErr w:type="gramStart"/>
      <w:r w:rsidRPr="00E72E02">
        <w:t>Заказчик после размещения на официальном сайте и ЭТП протокола заседания аукционной комиссии по рассмотрению вторых частей заяв</w:t>
      </w:r>
      <w:r w:rsidR="00654472">
        <w:t>ок и подведению итогов аукциона</w:t>
      </w:r>
      <w:r w:rsidRPr="00E72E02">
        <w:t xml:space="preserve"> </w:t>
      </w:r>
      <w:r w:rsidRPr="00E72E02">
        <w:rPr>
          <w:color w:val="000000"/>
        </w:rPr>
        <w:t xml:space="preserve">в срок, установленный пунктом </w:t>
      </w:r>
      <w:r w:rsidR="007D54BA">
        <w:rPr>
          <w:color w:val="000000"/>
        </w:rPr>
        <w:fldChar w:fldCharType="begin"/>
      </w:r>
      <w:r w:rsidR="00654472">
        <w:rPr>
          <w:color w:val="000000"/>
        </w:rPr>
        <w:instrText xml:space="preserve"> REF _Ref399334608 \r \h </w:instrText>
      </w:r>
      <w:r w:rsidR="007D54BA">
        <w:rPr>
          <w:color w:val="000000"/>
        </w:rPr>
      </w:r>
      <w:r w:rsidR="007D54BA">
        <w:rPr>
          <w:color w:val="000000"/>
        </w:rPr>
        <w:fldChar w:fldCharType="separate"/>
      </w:r>
      <w:r w:rsidR="00F34AA4">
        <w:rPr>
          <w:color w:val="000000"/>
        </w:rPr>
        <w:t>25</w:t>
      </w:r>
      <w:r w:rsidR="007D54BA">
        <w:rPr>
          <w:color w:val="000000"/>
        </w:rPr>
        <w:fldChar w:fldCharType="end"/>
      </w:r>
      <w:r w:rsidRPr="00E72E02">
        <w:rPr>
          <w:color w:val="000000"/>
        </w:rPr>
        <w:t xml:space="preserve"> раздела 5 «Информационная карта аукциона», </w:t>
      </w:r>
      <w:r w:rsidRPr="00E72E02">
        <w:t>передает лицу, с которым заключается договор (победитель аукциона или участник аукциона в соответствии с пунктом </w:t>
      </w:r>
      <w:fldSimple w:instr=" REF _Ref319859322 \r \h  \* MERGEFORMAT ">
        <w:r w:rsidR="00F34AA4">
          <w:t>4.17.5</w:t>
        </w:r>
      </w:fldSimple>
      <w:r w:rsidRPr="00E72E02">
        <w:t>), проект договора, который составляется путем включения условий исполн</w:t>
      </w:r>
      <w:r w:rsidRPr="00E72E02">
        <w:t>е</w:t>
      </w:r>
      <w:r w:rsidRPr="00E72E02">
        <w:t>ния договора, предложенных лицом</w:t>
      </w:r>
      <w:r w:rsidR="00654472">
        <w:t>, с которым</w:t>
      </w:r>
      <w:proofErr w:type="gramEnd"/>
      <w:r w:rsidR="00654472">
        <w:t xml:space="preserve"> заключается договор</w:t>
      </w:r>
      <w:r w:rsidRPr="00E72E02">
        <w:rPr>
          <w:b/>
          <w:i/>
        </w:rPr>
        <w:t>,</w:t>
      </w:r>
      <w:r w:rsidRPr="00E72E02">
        <w:t xml:space="preserve"> в заявке на участие в аукционе, в проект договора, прилагаемый к аукционной документации с учетом преддог</w:t>
      </w:r>
      <w:r w:rsidRPr="00E72E02">
        <w:t>о</w:t>
      </w:r>
      <w:r w:rsidRPr="00E72E02">
        <w:t>ворных переговоров (пункт </w:t>
      </w:r>
      <w:fldSimple w:instr=" REF _Ref355091645 \r \h  \* MERGEFORMAT ">
        <w:r w:rsidR="00F34AA4">
          <w:t>4.17.7</w:t>
        </w:r>
      </w:fldSimple>
      <w:r w:rsidRPr="00E72E02">
        <w:t>).</w:t>
      </w:r>
      <w:bookmarkEnd w:id="257"/>
      <w:r w:rsidRPr="00E72E02">
        <w:t xml:space="preserve"> </w:t>
      </w:r>
    </w:p>
    <w:p w:rsidR="00E72E02" w:rsidRPr="00E72E02" w:rsidRDefault="00E72E02" w:rsidP="00E72E02">
      <w:pPr>
        <w:ind w:firstLine="709"/>
        <w:jc w:val="both"/>
      </w:pPr>
      <w:r w:rsidRPr="00E72E02">
        <w:t>Лицо, с которым заключается договор</w:t>
      </w:r>
      <w:r w:rsidRPr="00E72E02">
        <w:rPr>
          <w:b/>
          <w:i/>
        </w:rPr>
        <w:t>,</w:t>
      </w:r>
      <w:r w:rsidRPr="00E72E02">
        <w:t xml:space="preserve"> обязано предоставить заказчику:</w:t>
      </w:r>
    </w:p>
    <w:p w:rsidR="00E72E02" w:rsidRPr="00E72E02" w:rsidRDefault="00E72E02" w:rsidP="00CD352C">
      <w:pPr>
        <w:numPr>
          <w:ilvl w:val="0"/>
          <w:numId w:val="73"/>
        </w:numPr>
        <w:tabs>
          <w:tab w:val="left" w:pos="993"/>
        </w:tabs>
        <w:ind w:left="0" w:firstLine="709"/>
        <w:jc w:val="both"/>
        <w:rPr>
          <w:color w:val="000000"/>
        </w:rPr>
      </w:pPr>
      <w:r w:rsidRPr="00E72E02">
        <w:t xml:space="preserve">подписанный и заверенный печатью со стороны победителя аукциона договор в </w:t>
      </w:r>
      <w:r w:rsidRPr="00E72E02">
        <w:rPr>
          <w:color w:val="000000"/>
        </w:rPr>
        <w:t xml:space="preserve">срок, установленный пунктом </w:t>
      </w:r>
      <w:r w:rsidR="007D54BA">
        <w:rPr>
          <w:color w:val="000000"/>
        </w:rPr>
        <w:fldChar w:fldCharType="begin"/>
      </w:r>
      <w:r w:rsidR="00654472">
        <w:rPr>
          <w:color w:val="000000"/>
        </w:rPr>
        <w:instrText xml:space="preserve"> REF _Ref399334608 \r \h </w:instrText>
      </w:r>
      <w:r w:rsidR="007D54BA">
        <w:rPr>
          <w:color w:val="000000"/>
        </w:rPr>
      </w:r>
      <w:r w:rsidR="007D54BA">
        <w:rPr>
          <w:color w:val="000000"/>
        </w:rPr>
        <w:fldChar w:fldCharType="separate"/>
      </w:r>
      <w:r w:rsidR="00F34AA4">
        <w:rPr>
          <w:color w:val="000000"/>
        </w:rPr>
        <w:t>25</w:t>
      </w:r>
      <w:r w:rsidR="007D54BA">
        <w:rPr>
          <w:color w:val="000000"/>
        </w:rPr>
        <w:fldChar w:fldCharType="end"/>
      </w:r>
      <w:r w:rsidRPr="00E72E02">
        <w:rPr>
          <w:color w:val="000000"/>
        </w:rPr>
        <w:t xml:space="preserve"> раздела 5 «Информационная карта аукциона»;</w:t>
      </w:r>
    </w:p>
    <w:bookmarkEnd w:id="258"/>
    <w:p w:rsidR="00E72E02" w:rsidRPr="00E72E02" w:rsidRDefault="00E72E02" w:rsidP="00CD352C">
      <w:pPr>
        <w:numPr>
          <w:ilvl w:val="0"/>
          <w:numId w:val="73"/>
        </w:numPr>
        <w:tabs>
          <w:tab w:val="left" w:pos="993"/>
        </w:tabs>
        <w:ind w:left="0" w:firstLine="709"/>
        <w:jc w:val="both"/>
        <w:rPr>
          <w:color w:val="000000"/>
        </w:rPr>
      </w:pPr>
      <w:proofErr w:type="gramStart"/>
      <w:r w:rsidRPr="00E72E02">
        <w:lastRenderedPageBreak/>
        <w:t>обновленные сведения и документы, подтверждающие соответствие требованиям, у</w:t>
      </w:r>
      <w:r w:rsidRPr="00E72E02">
        <w:t>с</w:t>
      </w:r>
      <w:r w:rsidRPr="00E72E02">
        <w:t>тановленным на основании поручений Правительства Российской Федерации либо нормати</w:t>
      </w:r>
      <w:r w:rsidRPr="00E72E02">
        <w:t>в</w:t>
      </w:r>
      <w:r w:rsidRPr="00E72E02">
        <w:t>ных правовых актов федеральных органов исполнительной власти, указанные в пункте </w:t>
      </w:r>
      <w:r w:rsidR="007D54BA">
        <w:fldChar w:fldCharType="begin"/>
      </w:r>
      <w:r w:rsidR="00654472">
        <w:instrText xml:space="preserve"> REF _Ref389235666 \r \h </w:instrText>
      </w:r>
      <w:r w:rsidR="007D54BA">
        <w:fldChar w:fldCharType="separate"/>
      </w:r>
      <w:r w:rsidR="00F34AA4">
        <w:t>17.1.2</w:t>
      </w:r>
      <w:r w:rsidR="007D54BA">
        <w:fldChar w:fldCharType="end"/>
      </w:r>
      <w:r w:rsidRPr="00E72E02">
        <w:t xml:space="preserve"> раздела </w:t>
      </w:r>
      <w:fldSimple w:instr=" REF _Ref317252010 \r \h  \* MERGEFORMAT ">
        <w:r w:rsidR="00F34AA4">
          <w:t>5</w:t>
        </w:r>
      </w:fldSimple>
      <w:r w:rsidRPr="00E72E02">
        <w:t xml:space="preserve"> «Информационная карта аукциона», в случае, если в такие сведения были внесены изменения с момента подачи заявки на участие в аукционе и до подписания договора.</w:t>
      </w:r>
      <w:proofErr w:type="gramEnd"/>
      <w:r w:rsidRPr="00E72E02">
        <w:t xml:space="preserve"> В случае отсутствия изменений, лицо, с которым з</w:t>
      </w:r>
      <w:r w:rsidR="00654472">
        <w:t>аключается договор</w:t>
      </w:r>
      <w:r w:rsidRPr="00E72E02">
        <w:rPr>
          <w:b/>
          <w:i/>
        </w:rPr>
        <w:t xml:space="preserve">, </w:t>
      </w:r>
      <w:r w:rsidRPr="00E72E02">
        <w:t>представляет справку об отсутс</w:t>
      </w:r>
      <w:r w:rsidRPr="00E72E02">
        <w:t>т</w:t>
      </w:r>
      <w:r w:rsidRPr="00E72E02">
        <w:t>вии изменений. Дата подписания справки, подтверждающей актуальность информации – не р</w:t>
      </w:r>
      <w:r w:rsidRPr="00E72E02">
        <w:t>а</w:t>
      </w:r>
      <w:r w:rsidRPr="00E72E02">
        <w:t>нее 5 (пяти) дней до заключения договора (с двух сторон).</w:t>
      </w:r>
    </w:p>
    <w:p w:rsidR="00E72E02" w:rsidRPr="00E72E02" w:rsidRDefault="00E72E02" w:rsidP="00CD352C">
      <w:pPr>
        <w:numPr>
          <w:ilvl w:val="2"/>
          <w:numId w:val="82"/>
        </w:numPr>
        <w:ind w:left="0" w:firstLine="709"/>
        <w:jc w:val="both"/>
      </w:pPr>
      <w:bookmarkStart w:id="263" w:name="_Ref352001128"/>
      <w:r w:rsidRPr="00E72E02">
        <w:t>Договор с победителем аукциона или участником аукциона в соответствии с пунктом </w:t>
      </w:r>
      <w:fldSimple w:instr=" REF _Ref319859322 \r \h  \* MERGEFORMAT ">
        <w:r w:rsidR="00F34AA4">
          <w:t>4.17.5</w:t>
        </w:r>
      </w:fldSimple>
      <w:r w:rsidRPr="00E72E02">
        <w:t xml:space="preserve"> заключается в срок, указанный в пункте </w:t>
      </w:r>
      <w:r w:rsidR="007D54BA">
        <w:fldChar w:fldCharType="begin"/>
      </w:r>
      <w:r w:rsidR="00654472">
        <w:instrText xml:space="preserve"> REF _Ref399337804 \r \h </w:instrText>
      </w:r>
      <w:r w:rsidR="007D54BA">
        <w:fldChar w:fldCharType="separate"/>
      </w:r>
      <w:r w:rsidR="00F34AA4">
        <w:t>17.1.5</w:t>
      </w:r>
      <w:r w:rsidR="007D54BA">
        <w:fldChar w:fldCharType="end"/>
      </w:r>
      <w:r w:rsidRPr="00E72E02">
        <w:t xml:space="preserve"> раздела </w:t>
      </w:r>
      <w:fldSimple w:instr=" REF _Ref317255152 \r \h  \* MERGEFORMAT ">
        <w:r w:rsidR="00F34AA4">
          <w:t>5</w:t>
        </w:r>
      </w:fldSimple>
      <w:r w:rsidRPr="00E72E02">
        <w:t xml:space="preserve"> «Информационная ка</w:t>
      </w:r>
      <w:r w:rsidRPr="00E72E02">
        <w:t>р</w:t>
      </w:r>
      <w:r w:rsidRPr="00E72E02">
        <w:t>та аукциона».</w:t>
      </w:r>
      <w:bookmarkEnd w:id="263"/>
    </w:p>
    <w:p w:rsidR="00E72E02" w:rsidRPr="00654472" w:rsidRDefault="00E72E02" w:rsidP="00CD352C">
      <w:pPr>
        <w:numPr>
          <w:ilvl w:val="2"/>
          <w:numId w:val="82"/>
        </w:numPr>
        <w:ind w:left="0" w:firstLine="709"/>
        <w:jc w:val="both"/>
      </w:pPr>
      <w:r w:rsidRPr="00E72E02">
        <w:t>В случае</w:t>
      </w:r>
      <w:proofErr w:type="gramStart"/>
      <w:r w:rsidRPr="00E72E02">
        <w:t>,</w:t>
      </w:r>
      <w:proofErr w:type="gramEnd"/>
      <w:r w:rsidRPr="00E72E02">
        <w:t xml:space="preserve"> если в соответствии с законодательством Российской Федерации, либо в связи с особенностью заключаемого </w:t>
      </w:r>
      <w:r w:rsidRPr="00654472">
        <w:t>договора, для его заключения необходимо одобрение ко</w:t>
      </w:r>
      <w:r w:rsidRPr="00654472">
        <w:t>л</w:t>
      </w:r>
      <w:r w:rsidRPr="00654472">
        <w:t>легиальным органом управления заказчика, договор заключается только после такого одобр</w:t>
      </w:r>
      <w:r w:rsidRPr="00654472">
        <w:t>е</w:t>
      </w:r>
      <w:r w:rsidRPr="00654472">
        <w:t>ния.</w:t>
      </w:r>
    </w:p>
    <w:p w:rsidR="00E72E02" w:rsidRPr="00E72E02" w:rsidRDefault="00E72E02" w:rsidP="00CD352C">
      <w:pPr>
        <w:numPr>
          <w:ilvl w:val="2"/>
          <w:numId w:val="82"/>
        </w:numPr>
        <w:ind w:left="0" w:firstLine="709"/>
        <w:jc w:val="both"/>
      </w:pPr>
      <w:bookmarkStart w:id="264" w:name="_Ref297816629"/>
      <w:bookmarkStart w:id="265" w:name="_Ref319850352"/>
      <w:bookmarkStart w:id="266" w:name="_Ref317178853"/>
      <w:r w:rsidRPr="00654472">
        <w:t xml:space="preserve">Если договор, предусматривает </w:t>
      </w:r>
      <w:r w:rsidRPr="00654472">
        <w:rPr>
          <w:i/>
        </w:rPr>
        <w:t>поставку/выполнение/оказание</w:t>
      </w:r>
      <w:r w:rsidRPr="00654472">
        <w:t xml:space="preserve"> двух и более в</w:t>
      </w:r>
      <w:r w:rsidRPr="00654472">
        <w:t>и</w:t>
      </w:r>
      <w:r w:rsidRPr="00654472">
        <w:t xml:space="preserve">дов </w:t>
      </w:r>
      <w:r w:rsidRPr="00654472">
        <w:rPr>
          <w:i/>
        </w:rPr>
        <w:t>товаров/работ/услуг</w:t>
      </w:r>
      <w:r w:rsidR="00654472" w:rsidRPr="00654472">
        <w:t>, то цены каждой единицы товара</w:t>
      </w:r>
      <w:r w:rsidRPr="00654472">
        <w:t xml:space="preserve"> определяются путем пропорци</w:t>
      </w:r>
      <w:r w:rsidRPr="00654472">
        <w:t>о</w:t>
      </w:r>
      <w:r w:rsidRPr="00654472">
        <w:t>нального снижения указанных в</w:t>
      </w:r>
      <w:r w:rsidRPr="00E72E02">
        <w:t xml:space="preserve"> заявке лица, с которым заключается договор, начальных цен в соответствии с пунктом </w:t>
      </w:r>
      <w:fldSimple w:instr=" REF _Ref319849899 \r \h  \* MERGEFORMAT ">
        <w:r w:rsidR="00F34AA4">
          <w:t>4.5</w:t>
        </w:r>
      </w:fldSimple>
      <w:r w:rsidR="00654472">
        <w:t xml:space="preserve"> по каждому виду товара</w:t>
      </w:r>
      <w:r w:rsidRPr="00E72E02">
        <w:t xml:space="preserve"> пропорционально снижению общей цены договора. При этом проводится округление согласно правилам арифметики с уточнением о</w:t>
      </w:r>
      <w:r w:rsidRPr="00E72E02">
        <w:t>б</w:t>
      </w:r>
      <w:r w:rsidRPr="00E72E02">
        <w:t>щей цены договора</w:t>
      </w:r>
      <w:bookmarkEnd w:id="264"/>
      <w:r w:rsidRPr="00E72E02">
        <w:t xml:space="preserve">. </w:t>
      </w:r>
      <w:bookmarkEnd w:id="265"/>
    </w:p>
    <w:p w:rsidR="00E72E02" w:rsidRPr="00E72E02" w:rsidRDefault="00E72E02" w:rsidP="00CD352C">
      <w:pPr>
        <w:numPr>
          <w:ilvl w:val="2"/>
          <w:numId w:val="82"/>
        </w:numPr>
        <w:tabs>
          <w:tab w:val="left" w:pos="1701"/>
        </w:tabs>
        <w:ind w:left="0" w:firstLine="709"/>
        <w:jc w:val="both"/>
      </w:pPr>
      <w:bookmarkStart w:id="267" w:name="_Ref389736950"/>
      <w:bookmarkStart w:id="268" w:name="_Ref319859322"/>
      <w:r w:rsidRPr="00E72E02">
        <w:t>В случае</w:t>
      </w:r>
      <w:proofErr w:type="gramStart"/>
      <w:r w:rsidRPr="00E72E02">
        <w:t>,</w:t>
      </w:r>
      <w:proofErr w:type="gramEnd"/>
      <w:r w:rsidRPr="00E72E02">
        <w:t xml:space="preserve"> если</w:t>
      </w:r>
      <w:r w:rsidR="00654472">
        <w:t xml:space="preserve"> аукцион признан несостоявшимся</w:t>
      </w:r>
      <w:r w:rsidRPr="00E72E02">
        <w:t xml:space="preserve"> в связи с тем, что по оконч</w:t>
      </w:r>
      <w:r w:rsidRPr="00E72E02">
        <w:t>а</w:t>
      </w:r>
      <w:r w:rsidRPr="00E72E02">
        <w:t>нии срока подачи заявок на участие в аукционе была подана только одна заявка на участие в аукционе и данная заявка и подавший ее участник аукциона отвечают всем требованиям и условиям, предусмотренным аукционной документацией, либо принято решение о соответс</w:t>
      </w:r>
      <w:r w:rsidRPr="00E72E02">
        <w:t>т</w:t>
      </w:r>
      <w:r w:rsidRPr="00E72E02">
        <w:t>вии только одного участника аукциона и его заявки тре</w:t>
      </w:r>
      <w:r w:rsidR="00654472">
        <w:t>бования аукционной документации</w:t>
      </w:r>
      <w:r w:rsidRPr="00E72E02">
        <w:t>, з</w:t>
      </w:r>
      <w:r w:rsidRPr="00E72E02">
        <w:t>а</w:t>
      </w:r>
      <w:r w:rsidRPr="00E72E02">
        <w:t>казчик:</w:t>
      </w:r>
      <w:bookmarkEnd w:id="267"/>
    </w:p>
    <w:p w:rsidR="00E72E02" w:rsidRPr="00E72E02" w:rsidRDefault="00E72E02" w:rsidP="00CD352C">
      <w:pPr>
        <w:widowControl w:val="0"/>
        <w:numPr>
          <w:ilvl w:val="0"/>
          <w:numId w:val="75"/>
        </w:numPr>
        <w:tabs>
          <w:tab w:val="left" w:pos="993"/>
          <w:tab w:val="left" w:pos="1276"/>
        </w:tabs>
        <w:autoSpaceDE w:val="0"/>
        <w:autoSpaceDN w:val="0"/>
        <w:adjustRightInd w:val="0"/>
        <w:ind w:left="0" w:firstLine="709"/>
        <w:jc w:val="both"/>
      </w:pPr>
      <w:bookmarkStart w:id="269" w:name="_Ref389729858"/>
      <w:proofErr w:type="gramStart"/>
      <w:r w:rsidRPr="00E72E02">
        <w:t>заключает договор с таким единственным участником аукциона в сроки и порядке, указанных в настоящем подразделе, при условии, что договор заключается по согласованной сторонами цене, не превышающей начальную (максимальную) цену договора, в объеме и на условиях, указанных таким единственным участником в его заявке, или на лучших для заказч</w:t>
      </w:r>
      <w:r w:rsidRPr="00E72E02">
        <w:t>и</w:t>
      </w:r>
      <w:r w:rsidRPr="00E72E02">
        <w:t>ка условиях (в том числе достигнутых по результатам преддоговорных переговоров), либо;</w:t>
      </w:r>
      <w:bookmarkEnd w:id="269"/>
      <w:proofErr w:type="gramEnd"/>
    </w:p>
    <w:p w:rsidR="00E72E02" w:rsidRPr="00E72E02" w:rsidRDefault="00E72E02" w:rsidP="00CD352C">
      <w:pPr>
        <w:widowControl w:val="0"/>
        <w:numPr>
          <w:ilvl w:val="0"/>
          <w:numId w:val="75"/>
        </w:numPr>
        <w:tabs>
          <w:tab w:val="left" w:pos="993"/>
          <w:tab w:val="left" w:pos="1276"/>
        </w:tabs>
        <w:autoSpaceDE w:val="0"/>
        <w:autoSpaceDN w:val="0"/>
        <w:adjustRightInd w:val="0"/>
        <w:ind w:left="0" w:firstLine="709"/>
        <w:jc w:val="both"/>
      </w:pPr>
      <w:r w:rsidRPr="00E72E02">
        <w:t>принимает решение о проведении повторной закупки</w:t>
      </w:r>
      <w:r w:rsidRPr="00E72E02">
        <w:rPr>
          <w:bCs/>
        </w:rPr>
        <w:t>, либо</w:t>
      </w:r>
      <w:r w:rsidRPr="00E72E02">
        <w:t>;</w:t>
      </w:r>
    </w:p>
    <w:p w:rsidR="00E72E02" w:rsidRPr="00E72E02" w:rsidRDefault="00E72E02" w:rsidP="00CD352C">
      <w:pPr>
        <w:widowControl w:val="0"/>
        <w:numPr>
          <w:ilvl w:val="0"/>
          <w:numId w:val="75"/>
        </w:numPr>
        <w:tabs>
          <w:tab w:val="left" w:pos="993"/>
          <w:tab w:val="left" w:pos="1276"/>
        </w:tabs>
        <w:autoSpaceDE w:val="0"/>
        <w:autoSpaceDN w:val="0"/>
        <w:adjustRightInd w:val="0"/>
        <w:ind w:left="0" w:firstLine="709"/>
        <w:jc w:val="both"/>
      </w:pPr>
      <w:r w:rsidRPr="00E72E02">
        <w:t>отказывается от заключения договора в случаях, указанных в подпунктах </w:t>
      </w:r>
      <w:fldSimple w:instr=" REF _Ref389736547 \r \h  \* MERGEFORMAT ">
        <w:r w:rsidR="00F34AA4">
          <w:t>а)</w:t>
        </w:r>
      </w:fldSimple>
      <w:r w:rsidRPr="00E72E02">
        <w:t>-</w:t>
      </w:r>
      <w:fldSimple w:instr=" REF _Ref389736550 \r \h  \* MERGEFORMAT ">
        <w:r w:rsidR="00F34AA4">
          <w:t>в)</w:t>
        </w:r>
      </w:fldSimple>
      <w:r w:rsidRPr="00E72E02">
        <w:t xml:space="preserve"> пун</w:t>
      </w:r>
      <w:r w:rsidRPr="00E72E02">
        <w:t>к</w:t>
      </w:r>
      <w:r w:rsidRPr="00E72E02">
        <w:t>та </w:t>
      </w:r>
      <w:fldSimple w:instr=" REF _Ref352317600 \r \h  \* MERGEFORMAT ">
        <w:r w:rsidR="00F34AA4">
          <w:t>4.17.12</w:t>
        </w:r>
      </w:fldSimple>
      <w:r w:rsidRPr="00E72E02">
        <w:t>.</w:t>
      </w:r>
    </w:p>
    <w:bookmarkEnd w:id="266"/>
    <w:bookmarkEnd w:id="268"/>
    <w:p w:rsidR="00E72E02" w:rsidRPr="00E72E02" w:rsidRDefault="00E72E02" w:rsidP="00CD352C">
      <w:pPr>
        <w:pStyle w:val="af4"/>
        <w:widowControl w:val="0"/>
        <w:numPr>
          <w:ilvl w:val="2"/>
          <w:numId w:val="82"/>
        </w:numPr>
        <w:tabs>
          <w:tab w:val="left" w:pos="0"/>
          <w:tab w:val="left" w:pos="1418"/>
        </w:tabs>
        <w:adjustRightInd w:val="0"/>
        <w:spacing w:before="0" w:beforeAutospacing="0" w:after="0" w:afterAutospacing="0"/>
        <w:ind w:left="0" w:firstLine="709"/>
        <w:jc w:val="both"/>
        <w:textAlignment w:val="baseline"/>
      </w:pPr>
      <w:proofErr w:type="gramStart"/>
      <w:r w:rsidRPr="00E72E02">
        <w:t>По поручению заказчика организатор аукциона обеспечивает организацию и пр</w:t>
      </w:r>
      <w:r w:rsidRPr="00E72E02">
        <w:t>о</w:t>
      </w:r>
      <w:r w:rsidRPr="00E72E02">
        <w:t>ведение преддоговорных переговоров между заказчиком и лицом, с которым заключается дог</w:t>
      </w:r>
      <w:r w:rsidRPr="00E72E02">
        <w:t>о</w:t>
      </w:r>
      <w:r w:rsidRPr="00E72E02">
        <w:t>вор, в отношении положений договора согласно пункту </w:t>
      </w:r>
      <w:fldSimple w:instr=" REF _Ref355091645 \r \h  \* MERGEFORMAT ">
        <w:r w:rsidR="00F34AA4">
          <w:t>4.17.7</w:t>
        </w:r>
      </w:fldSimple>
      <w:r w:rsidRPr="00E72E02">
        <w:t>. Преддоговорные переговоры проводятся в рамках законодательства, с учетом положений ЕОСЗ, иных распорядительных д</w:t>
      </w:r>
      <w:r w:rsidRPr="00E72E02">
        <w:t>о</w:t>
      </w:r>
      <w:r w:rsidRPr="00E72E02">
        <w:t xml:space="preserve">кументов </w:t>
      </w:r>
      <w:proofErr w:type="spellStart"/>
      <w:r w:rsidRPr="00E72E02">
        <w:t>Госкорпорации</w:t>
      </w:r>
      <w:proofErr w:type="spellEnd"/>
      <w:r w:rsidRPr="00E72E02">
        <w:t xml:space="preserve"> «</w:t>
      </w:r>
      <w:proofErr w:type="spellStart"/>
      <w:r w:rsidRPr="00E72E02">
        <w:t>Росатом</w:t>
      </w:r>
      <w:proofErr w:type="spellEnd"/>
      <w:r w:rsidRPr="00E72E02">
        <w:t>», заказчика в очной форме,</w:t>
      </w:r>
      <w:r w:rsidRPr="00E72E02" w:rsidDel="00D36AD9">
        <w:t xml:space="preserve"> </w:t>
      </w:r>
      <w:r w:rsidRPr="00E72E02">
        <w:t>в том числе с помощью аудио-, видеоконференцсвязи.</w:t>
      </w:r>
      <w:proofErr w:type="gramEnd"/>
    </w:p>
    <w:p w:rsidR="00E72E02" w:rsidRPr="00E72E02" w:rsidRDefault="00E72E02" w:rsidP="00CD352C">
      <w:pPr>
        <w:pStyle w:val="af4"/>
        <w:widowControl w:val="0"/>
        <w:numPr>
          <w:ilvl w:val="2"/>
          <w:numId w:val="82"/>
        </w:numPr>
        <w:tabs>
          <w:tab w:val="left" w:pos="0"/>
          <w:tab w:val="left" w:pos="1418"/>
        </w:tabs>
        <w:adjustRightInd w:val="0"/>
        <w:spacing w:before="0" w:beforeAutospacing="0" w:after="0" w:afterAutospacing="0"/>
        <w:ind w:left="0" w:firstLine="709"/>
        <w:jc w:val="both"/>
        <w:textAlignment w:val="baseline"/>
      </w:pPr>
      <w:bookmarkStart w:id="270" w:name="_Ref355091645"/>
      <w:r w:rsidRPr="00E72E02">
        <w:t>Преддоговорные переговоры проводятся:</w:t>
      </w:r>
      <w:bookmarkEnd w:id="270"/>
    </w:p>
    <w:p w:rsidR="00E72E02" w:rsidRPr="00E72E02" w:rsidRDefault="00E72E02" w:rsidP="00CD352C">
      <w:pPr>
        <w:pStyle w:val="af4"/>
        <w:numPr>
          <w:ilvl w:val="0"/>
          <w:numId w:val="58"/>
        </w:numPr>
        <w:tabs>
          <w:tab w:val="num" w:pos="1134"/>
        </w:tabs>
        <w:spacing w:before="0" w:beforeAutospacing="0" w:after="0" w:afterAutospacing="0"/>
        <w:ind w:left="0" w:firstLine="709"/>
        <w:jc w:val="both"/>
      </w:pPr>
      <w:r w:rsidRPr="00E72E02">
        <w:t>по снижению цены договора и (если применимо) цен отдельных видов товаров, ра</w:t>
      </w:r>
      <w:r w:rsidRPr="00E72E02">
        <w:t>с</w:t>
      </w:r>
      <w:r w:rsidRPr="00E72E02">
        <w:t>ценок на отдельные виды работ (услуг) без изменения остальных условий договора;</w:t>
      </w:r>
    </w:p>
    <w:p w:rsidR="00E72E02" w:rsidRPr="00E72E02" w:rsidRDefault="00E72E02" w:rsidP="00CD352C">
      <w:pPr>
        <w:pStyle w:val="af4"/>
        <w:numPr>
          <w:ilvl w:val="0"/>
          <w:numId w:val="58"/>
        </w:numPr>
        <w:tabs>
          <w:tab w:val="num" w:pos="1134"/>
        </w:tabs>
        <w:spacing w:before="0" w:beforeAutospacing="0" w:after="0" w:afterAutospacing="0"/>
        <w:ind w:left="0" w:firstLine="709"/>
        <w:jc w:val="both"/>
      </w:pPr>
      <w:r w:rsidRPr="00E72E02">
        <w:t>по изменению объемов продукции не более чем на 10% и без увеличения цен (ра</w:t>
      </w:r>
      <w:r w:rsidRPr="00E72E02">
        <w:t>с</w:t>
      </w:r>
      <w:r w:rsidRPr="00E72E02">
        <w:t>ценок);</w:t>
      </w:r>
    </w:p>
    <w:p w:rsidR="00E72E02" w:rsidRPr="00E72E02" w:rsidRDefault="00E72E02" w:rsidP="00CD352C">
      <w:pPr>
        <w:pStyle w:val="af4"/>
        <w:numPr>
          <w:ilvl w:val="0"/>
          <w:numId w:val="58"/>
        </w:numPr>
        <w:tabs>
          <w:tab w:val="num" w:pos="1134"/>
        </w:tabs>
        <w:spacing w:before="0" w:beforeAutospacing="0" w:after="0" w:afterAutospacing="0"/>
        <w:ind w:left="0" w:firstLine="709"/>
        <w:jc w:val="both"/>
      </w:pPr>
      <w:r w:rsidRPr="00E72E02">
        <w:t>по сокращению сроков выполнения договора (его отдельных этапов) и (или) улу</w:t>
      </w:r>
      <w:r w:rsidRPr="00E72E02">
        <w:t>ч</w:t>
      </w:r>
      <w:r w:rsidRPr="00E72E02">
        <w:t>шению условий для заказчика: отмена аванса, улучшение технических характеристик проду</w:t>
      </w:r>
      <w:r w:rsidRPr="00E72E02">
        <w:t>к</w:t>
      </w:r>
      <w:r w:rsidRPr="00E72E02">
        <w:t>ции и т.д.</w:t>
      </w:r>
    </w:p>
    <w:p w:rsidR="00E72E02" w:rsidRPr="00E72E02" w:rsidRDefault="00E72E02" w:rsidP="00CD352C">
      <w:pPr>
        <w:pStyle w:val="af4"/>
        <w:numPr>
          <w:ilvl w:val="0"/>
          <w:numId w:val="58"/>
        </w:numPr>
        <w:tabs>
          <w:tab w:val="num" w:pos="1134"/>
        </w:tabs>
        <w:spacing w:before="0" w:beforeAutospacing="0" w:after="0" w:afterAutospacing="0"/>
        <w:ind w:left="0" w:firstLine="709"/>
        <w:jc w:val="both"/>
      </w:pPr>
      <w:r w:rsidRPr="00E72E02">
        <w:t>направленные на уточнение условий договора, которые не были зафиксированы в проекте договора, аукционной документации и заявке лица, с которым заключается договор;</w:t>
      </w:r>
    </w:p>
    <w:p w:rsidR="00E72E02" w:rsidRPr="00E72E02" w:rsidRDefault="00E72E02" w:rsidP="00CD352C">
      <w:pPr>
        <w:pStyle w:val="af4"/>
        <w:numPr>
          <w:ilvl w:val="0"/>
          <w:numId w:val="58"/>
        </w:numPr>
        <w:tabs>
          <w:tab w:val="num" w:pos="1134"/>
        </w:tabs>
        <w:spacing w:before="0" w:beforeAutospacing="0" w:after="0" w:afterAutospacing="0"/>
        <w:ind w:left="0" w:firstLine="709"/>
        <w:jc w:val="both"/>
      </w:pPr>
      <w:r w:rsidRPr="00E72E02">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w:t>
      </w:r>
      <w:r w:rsidRPr="00E72E02">
        <w:t>е</w:t>
      </w:r>
      <w:r w:rsidRPr="00E72E02">
        <w:t>ральной антимонопольной службе России;</w:t>
      </w:r>
    </w:p>
    <w:p w:rsidR="00E72E02" w:rsidRPr="00E72E02" w:rsidRDefault="00E72E02" w:rsidP="00CD352C">
      <w:pPr>
        <w:pStyle w:val="af4"/>
        <w:numPr>
          <w:ilvl w:val="0"/>
          <w:numId w:val="58"/>
        </w:numPr>
        <w:tabs>
          <w:tab w:val="num" w:pos="1134"/>
        </w:tabs>
        <w:spacing w:before="0" w:beforeAutospacing="0" w:after="0" w:afterAutospacing="0"/>
        <w:ind w:left="0" w:firstLine="709"/>
        <w:jc w:val="both"/>
      </w:pPr>
      <w:r w:rsidRPr="00E72E02">
        <w:lastRenderedPageBreak/>
        <w:t>обусловленные изменениями законодательства Российской Федерации или предп</w:t>
      </w:r>
      <w:r w:rsidRPr="00E72E02">
        <w:t>и</w:t>
      </w:r>
      <w:r w:rsidRPr="00E72E02">
        <w:t>саниями органов государственной власти.</w:t>
      </w:r>
    </w:p>
    <w:p w:rsidR="00E72E02" w:rsidRPr="00E72E02" w:rsidRDefault="00E72E02" w:rsidP="00CD352C">
      <w:pPr>
        <w:pStyle w:val="af4"/>
        <w:widowControl w:val="0"/>
        <w:numPr>
          <w:ilvl w:val="2"/>
          <w:numId w:val="82"/>
        </w:numPr>
        <w:tabs>
          <w:tab w:val="left" w:pos="0"/>
          <w:tab w:val="left" w:pos="1560"/>
        </w:tabs>
        <w:adjustRightInd w:val="0"/>
        <w:spacing w:before="0" w:beforeAutospacing="0" w:after="0" w:afterAutospacing="0"/>
        <w:ind w:left="0" w:firstLine="709"/>
        <w:jc w:val="both"/>
        <w:textAlignment w:val="baseline"/>
      </w:pPr>
      <w:r w:rsidRPr="00E72E02">
        <w:rPr>
          <w:color w:val="000000"/>
        </w:rPr>
        <w:t>Иные преддоговорные переговоры, направленные на изменение условий закл</w:t>
      </w:r>
      <w:r w:rsidRPr="00E72E02">
        <w:rPr>
          <w:color w:val="000000"/>
        </w:rPr>
        <w:t>ю</w:t>
      </w:r>
      <w:r w:rsidRPr="00E72E02">
        <w:rPr>
          <w:color w:val="000000"/>
        </w:rPr>
        <w:t xml:space="preserve">чаемого договора в пользу </w:t>
      </w:r>
      <w:r w:rsidRPr="00E72E02">
        <w:t>лица, с которым заключается договор</w:t>
      </w:r>
      <w:r w:rsidRPr="00E72E02">
        <w:rPr>
          <w:color w:val="000000"/>
        </w:rPr>
        <w:t>, запрещаются.</w:t>
      </w:r>
    </w:p>
    <w:p w:rsidR="00E72E02" w:rsidRPr="00E72E02" w:rsidRDefault="00E72E02" w:rsidP="00CD352C">
      <w:pPr>
        <w:pStyle w:val="af4"/>
        <w:widowControl w:val="0"/>
        <w:numPr>
          <w:ilvl w:val="2"/>
          <w:numId w:val="82"/>
        </w:numPr>
        <w:tabs>
          <w:tab w:val="left" w:pos="0"/>
          <w:tab w:val="left" w:pos="1560"/>
        </w:tabs>
        <w:adjustRightInd w:val="0"/>
        <w:spacing w:before="0" w:beforeAutospacing="0" w:after="0" w:afterAutospacing="0"/>
        <w:ind w:left="0" w:firstLine="709"/>
        <w:jc w:val="both"/>
        <w:textAlignment w:val="baseline"/>
        <w:rPr>
          <w:color w:val="000000"/>
        </w:rPr>
      </w:pPr>
      <w:r w:rsidRPr="00E72E02">
        <w:t>По результатам преддоговорных переговоров организатором аукциона оформл</w:t>
      </w:r>
      <w:r w:rsidRPr="00E72E02">
        <w:t>я</w:t>
      </w:r>
      <w:r w:rsidRPr="00E72E02">
        <w:t>ется протокол преддоговорных переговоров. В случае</w:t>
      </w:r>
      <w:proofErr w:type="gramStart"/>
      <w:r w:rsidRPr="00E72E02">
        <w:t>,</w:t>
      </w:r>
      <w:proofErr w:type="gramEnd"/>
      <w:r w:rsidRPr="00E72E02">
        <w:t xml:space="preserve"> если в ходе переговоров поменялись объем, цена и (или) срок исполнения договора по сравнению с указанными в извещении о пр</w:t>
      </w:r>
      <w:r w:rsidRPr="00E72E02">
        <w:t>о</w:t>
      </w:r>
      <w:r w:rsidRPr="00E72E02">
        <w:t>ведении аукциона, аукционной документации и заявке лица, с которым заключается договор, указанный протокол размещается организатором аукциона на официальном сайте и ЭТП не позднее 1 (одного) рабочего дня, следующего после дня его подписания.</w:t>
      </w:r>
    </w:p>
    <w:p w:rsidR="00E72E02" w:rsidRPr="00E72E02" w:rsidRDefault="00E72E02" w:rsidP="00CD352C">
      <w:pPr>
        <w:numPr>
          <w:ilvl w:val="2"/>
          <w:numId w:val="82"/>
        </w:numPr>
        <w:tabs>
          <w:tab w:val="left" w:pos="1560"/>
        </w:tabs>
        <w:ind w:left="0" w:firstLine="709"/>
        <w:jc w:val="both"/>
      </w:pPr>
      <w:r w:rsidRPr="00654472">
        <w:t>В случае проведения аукциона на право заключения договора на выполне</w:t>
      </w:r>
      <w:r w:rsidR="00654472">
        <w:t>ние строительно-монтажных работ, п</w:t>
      </w:r>
      <w:r w:rsidRPr="00E72E02">
        <w:t>ри заключении договора дополнительно фиксируется догово</w:t>
      </w:r>
      <w:r w:rsidRPr="00E72E02">
        <w:t>р</w:t>
      </w:r>
      <w:r w:rsidRPr="00E72E02">
        <w:t>ной коэффициент, определяемый как отношение цены договора, предложенной в заявке лица, с которым заключается договор, к начальной (максимальной) цене договора. Данный коэффиц</w:t>
      </w:r>
      <w:r w:rsidRPr="00E72E02">
        <w:t>и</w:t>
      </w:r>
      <w:r w:rsidRPr="00E72E02">
        <w:t>ент учитывается при расчетах стоимости фактически выполненных контрагентом работ по д</w:t>
      </w:r>
      <w:r w:rsidRPr="00E72E02">
        <w:t>о</w:t>
      </w:r>
      <w:r w:rsidRPr="00E72E02">
        <w:t>говору.</w:t>
      </w:r>
    </w:p>
    <w:p w:rsidR="00E72E02" w:rsidRPr="00E72E02" w:rsidRDefault="00E72E02" w:rsidP="00CD352C">
      <w:pPr>
        <w:numPr>
          <w:ilvl w:val="2"/>
          <w:numId w:val="82"/>
        </w:numPr>
        <w:tabs>
          <w:tab w:val="num" w:pos="1713"/>
          <w:tab w:val="num" w:pos="1800"/>
        </w:tabs>
        <w:ind w:left="0" w:firstLine="709"/>
        <w:jc w:val="both"/>
      </w:pPr>
      <w:proofErr w:type="gramStart"/>
      <w:r w:rsidRPr="00E72E02">
        <w:t>Если подписание</w:t>
      </w:r>
      <w:r w:rsidR="00654472">
        <w:t xml:space="preserve"> договора</w:t>
      </w:r>
      <w:r w:rsidRPr="00E72E02">
        <w:rPr>
          <w:b/>
          <w:i/>
        </w:rPr>
        <w:t xml:space="preserve"> </w:t>
      </w:r>
      <w:r w:rsidRPr="00E72E02">
        <w:t>затягивается (по сравнению с плановой датой з</w:t>
      </w:r>
      <w:r w:rsidRPr="00E72E02">
        <w:t>а</w:t>
      </w:r>
      <w:r w:rsidRPr="00E72E02">
        <w:t>ключения договора согласно пункту </w:t>
      </w:r>
      <w:fldSimple w:instr=" REF _Ref352001128 \r \h  \* MERGEFORMAT ">
        <w:r w:rsidR="00F34AA4">
          <w:t>4.17.2</w:t>
        </w:r>
      </w:fldSimple>
      <w:r w:rsidRPr="00E72E02">
        <w:t>) вследствие рассмотрения жалобы в ЦАК, АК див</w:t>
      </w:r>
      <w:r w:rsidRPr="00E72E02">
        <w:t>и</w:t>
      </w:r>
      <w:r w:rsidRPr="00E72E02">
        <w:t>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w:t>
      </w:r>
      <w:r w:rsidRPr="00E72E02">
        <w:t>о</w:t>
      </w:r>
      <w:r w:rsidRPr="00E72E02">
        <w:t>вора, для его заключения необходимо одобрение коллегиальным органом управления заказч</w:t>
      </w:r>
      <w:r w:rsidRPr="00E72E02">
        <w:t>и</w:t>
      </w:r>
      <w:r w:rsidRPr="00E72E02">
        <w:t>ка, срок заключения договора, а так же сроки</w:t>
      </w:r>
      <w:proofErr w:type="gramEnd"/>
      <w:r w:rsidRPr="00E72E02">
        <w:t xml:space="preserve"> исполнения обязательств по договору могут быть продлены сверх нормативного срока на количество дней задержки.</w:t>
      </w:r>
    </w:p>
    <w:p w:rsidR="00E72E02" w:rsidRPr="00E72E02" w:rsidRDefault="00E72E02" w:rsidP="00CD352C">
      <w:pPr>
        <w:numPr>
          <w:ilvl w:val="2"/>
          <w:numId w:val="82"/>
        </w:numPr>
        <w:tabs>
          <w:tab w:val="num" w:pos="1713"/>
          <w:tab w:val="num" w:pos="1800"/>
        </w:tabs>
        <w:ind w:left="0" w:firstLine="709"/>
        <w:jc w:val="both"/>
      </w:pPr>
      <w:bookmarkStart w:id="271" w:name="_Ref352317600"/>
      <w:r w:rsidRPr="00E72E02">
        <w:t>Заказчик не вправе отказаться от заключения договора по результатам аукци</w:t>
      </w:r>
      <w:r w:rsidRPr="00E72E02">
        <w:t>о</w:t>
      </w:r>
      <w:r w:rsidRPr="00E72E02">
        <w:t>на, за исключением следующих случаев:</w:t>
      </w:r>
      <w:bookmarkEnd w:id="271"/>
    </w:p>
    <w:p w:rsidR="00E72E02" w:rsidRPr="00E72E02" w:rsidRDefault="00E72E02" w:rsidP="00CD352C">
      <w:pPr>
        <w:numPr>
          <w:ilvl w:val="0"/>
          <w:numId w:val="68"/>
        </w:numPr>
        <w:tabs>
          <w:tab w:val="left" w:pos="1276"/>
        </w:tabs>
        <w:ind w:left="0" w:firstLine="709"/>
        <w:jc w:val="both"/>
      </w:pPr>
      <w:bookmarkStart w:id="272" w:name="_Ref389736547"/>
      <w:r w:rsidRPr="00E72E02">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w:t>
      </w:r>
      <w:r w:rsidRPr="00E72E02">
        <w:t>и</w:t>
      </w:r>
      <w:r w:rsidRPr="00E72E02">
        <w:t>ка;</w:t>
      </w:r>
      <w:bookmarkEnd w:id="272"/>
    </w:p>
    <w:p w:rsidR="00E72E02" w:rsidRPr="00E72E02" w:rsidRDefault="00E72E02" w:rsidP="00CD352C">
      <w:pPr>
        <w:numPr>
          <w:ilvl w:val="0"/>
          <w:numId w:val="68"/>
        </w:numPr>
        <w:tabs>
          <w:tab w:val="left" w:pos="1276"/>
        </w:tabs>
        <w:ind w:left="0" w:firstLine="709"/>
        <w:jc w:val="both"/>
      </w:pPr>
      <w:bookmarkStart w:id="273" w:name="_Ref352159238"/>
      <w:r w:rsidRPr="00E72E02">
        <w:t>изменения потребностей заказчика;</w:t>
      </w:r>
    </w:p>
    <w:p w:rsidR="00E72E02" w:rsidRPr="00E72E02" w:rsidRDefault="00E72E02" w:rsidP="00CD352C">
      <w:pPr>
        <w:numPr>
          <w:ilvl w:val="0"/>
          <w:numId w:val="68"/>
        </w:numPr>
        <w:tabs>
          <w:tab w:val="left" w:pos="1276"/>
        </w:tabs>
        <w:ind w:left="0" w:firstLine="709"/>
        <w:jc w:val="both"/>
      </w:pPr>
      <w:bookmarkStart w:id="274" w:name="_Ref389736550"/>
      <w:r w:rsidRPr="00E72E02">
        <w:t>при возникновении обстоятельств непреодолимой силы, подтвержденных соотве</w:t>
      </w:r>
      <w:r w:rsidRPr="00E72E02">
        <w:t>т</w:t>
      </w:r>
      <w:r w:rsidRPr="00E72E02">
        <w:t>ствующим документом и влияющих на целесообразность заключения договора.</w:t>
      </w:r>
      <w:bookmarkEnd w:id="273"/>
      <w:bookmarkEnd w:id="274"/>
    </w:p>
    <w:p w:rsidR="00E72E02" w:rsidRPr="00E72E02" w:rsidRDefault="00E72E02" w:rsidP="00CD352C">
      <w:pPr>
        <w:numPr>
          <w:ilvl w:val="2"/>
          <w:numId w:val="82"/>
        </w:numPr>
        <w:tabs>
          <w:tab w:val="num" w:pos="1713"/>
          <w:tab w:val="num" w:pos="1800"/>
        </w:tabs>
        <w:ind w:left="0" w:firstLine="709"/>
        <w:jc w:val="both"/>
      </w:pPr>
      <w:r w:rsidRPr="00E72E02">
        <w:t>Извещение об отказе, содержащее также обоснование отказа от заключения д</w:t>
      </w:r>
      <w:r w:rsidRPr="00E72E02">
        <w:t>о</w:t>
      </w:r>
      <w:r w:rsidRPr="00E72E02">
        <w:t>говора, размещается на официальном сайте по закупкам атомной отрасли не позднее 5 (пяти) рабочих дней после принятия такого решения.</w:t>
      </w:r>
    </w:p>
    <w:p w:rsidR="00E72E02" w:rsidRPr="00E72E02" w:rsidRDefault="00E72E02" w:rsidP="00CD352C">
      <w:pPr>
        <w:numPr>
          <w:ilvl w:val="2"/>
          <w:numId w:val="82"/>
        </w:numPr>
        <w:tabs>
          <w:tab w:val="left" w:pos="1701"/>
        </w:tabs>
        <w:ind w:left="0" w:firstLine="709"/>
        <w:jc w:val="both"/>
      </w:pPr>
      <w:bookmarkStart w:id="275" w:name="_Ref320206202"/>
      <w:r w:rsidRPr="00E72E02">
        <w:t>Лицо, с которым заключается договор, признается уклонившимся от заключения договора</w:t>
      </w:r>
      <w:bookmarkStart w:id="276" w:name="_Ref311027194"/>
      <w:r w:rsidRPr="00E72E02">
        <w:t>, то есть совершившим действия (бездействия), которые не приводят к подписанию договора в сроки, установленные в извещении о проведен</w:t>
      </w:r>
      <w:proofErr w:type="gramStart"/>
      <w:r w:rsidRPr="00E72E02">
        <w:t>ии ау</w:t>
      </w:r>
      <w:proofErr w:type="gramEnd"/>
      <w:r w:rsidRPr="00E72E02">
        <w:t>кциона и в пун</w:t>
      </w:r>
      <w:r w:rsidRPr="00E72E02">
        <w:t>к</w:t>
      </w:r>
      <w:r w:rsidRPr="00E72E02">
        <w:t>те </w:t>
      </w:r>
      <w:r w:rsidR="007D54BA">
        <w:fldChar w:fldCharType="begin"/>
      </w:r>
      <w:r w:rsidR="00654472">
        <w:instrText xml:space="preserve"> REF _Ref399334608 \r \h </w:instrText>
      </w:r>
      <w:r w:rsidR="007D54BA">
        <w:fldChar w:fldCharType="separate"/>
      </w:r>
      <w:r w:rsidR="00F34AA4">
        <w:t>25</w:t>
      </w:r>
      <w:r w:rsidR="007D54BA">
        <w:fldChar w:fldCharType="end"/>
      </w:r>
      <w:r w:rsidRPr="00E72E02">
        <w:t xml:space="preserve"> раздела </w:t>
      </w:r>
      <w:fldSimple w:instr=" REF _Ref317256048 \r \h  \* MERGEFORMAT ">
        <w:r w:rsidR="00F34AA4">
          <w:t>5</w:t>
        </w:r>
      </w:fldSimple>
      <w:r w:rsidRPr="00E72E02">
        <w:t xml:space="preserve"> «Информационная карта аукциона»</w:t>
      </w:r>
      <w:bookmarkEnd w:id="276"/>
      <w:r w:rsidRPr="00E72E02">
        <w:t>:</w:t>
      </w:r>
      <w:bookmarkEnd w:id="275"/>
    </w:p>
    <w:p w:rsidR="00E72E02" w:rsidRPr="00E72E02" w:rsidRDefault="00E72E02" w:rsidP="00CD352C">
      <w:pPr>
        <w:numPr>
          <w:ilvl w:val="0"/>
          <w:numId w:val="57"/>
        </w:numPr>
        <w:tabs>
          <w:tab w:val="left" w:pos="993"/>
        </w:tabs>
        <w:autoSpaceDE w:val="0"/>
        <w:autoSpaceDN w:val="0"/>
        <w:adjustRightInd w:val="0"/>
        <w:ind w:left="0" w:firstLine="709"/>
        <w:jc w:val="both"/>
      </w:pPr>
      <w:r w:rsidRPr="00E72E02">
        <w:t>прямой письменный отказ от подписания договора;</w:t>
      </w:r>
    </w:p>
    <w:p w:rsidR="00E72E02" w:rsidRPr="00E72E02" w:rsidRDefault="00E72E02" w:rsidP="00CD352C">
      <w:pPr>
        <w:numPr>
          <w:ilvl w:val="0"/>
          <w:numId w:val="57"/>
        </w:numPr>
        <w:tabs>
          <w:tab w:val="left" w:pos="993"/>
        </w:tabs>
        <w:autoSpaceDE w:val="0"/>
        <w:autoSpaceDN w:val="0"/>
        <w:adjustRightInd w:val="0"/>
        <w:ind w:left="0" w:firstLine="709"/>
        <w:jc w:val="both"/>
      </w:pPr>
      <w:r w:rsidRPr="00E72E02">
        <w:t>не подписание лицом, с которым заключается договор, проекта договора в срок в с</w:t>
      </w:r>
      <w:r w:rsidRPr="00E72E02">
        <w:t>о</w:t>
      </w:r>
      <w:r w:rsidRPr="00E72E02">
        <w:t>ответствии с пунктом </w:t>
      </w:r>
      <w:fldSimple w:instr=" REF _Ref317255645 \r \h  \* MERGEFORMAT ">
        <w:r w:rsidR="00F34AA4">
          <w:t>4.17.1</w:t>
        </w:r>
      </w:fldSimple>
      <w:r w:rsidRPr="00E72E02">
        <w:t>;</w:t>
      </w:r>
    </w:p>
    <w:p w:rsidR="00E72E02" w:rsidRPr="00E72E02" w:rsidRDefault="00E72E02" w:rsidP="00CD352C">
      <w:pPr>
        <w:numPr>
          <w:ilvl w:val="0"/>
          <w:numId w:val="57"/>
        </w:numPr>
        <w:tabs>
          <w:tab w:val="left" w:pos="993"/>
        </w:tabs>
        <w:autoSpaceDE w:val="0"/>
        <w:autoSpaceDN w:val="0"/>
        <w:adjustRightInd w:val="0"/>
        <w:ind w:left="0" w:firstLine="709"/>
        <w:jc w:val="both"/>
      </w:pPr>
      <w:r w:rsidRPr="00E72E02">
        <w:t>не предоставление обеспечения исполнения обязательств по договору в случае, если в аукционной документации было установлено требование обеспечения исполнения обязательств по договору;</w:t>
      </w:r>
    </w:p>
    <w:p w:rsidR="00E72E02" w:rsidRPr="00E72E02" w:rsidRDefault="00E72E02" w:rsidP="00CD352C">
      <w:pPr>
        <w:numPr>
          <w:ilvl w:val="0"/>
          <w:numId w:val="57"/>
        </w:numPr>
        <w:tabs>
          <w:tab w:val="left" w:pos="993"/>
        </w:tabs>
        <w:autoSpaceDE w:val="0"/>
        <w:autoSpaceDN w:val="0"/>
        <w:adjustRightInd w:val="0"/>
        <w:ind w:left="0" w:firstLine="709"/>
        <w:jc w:val="both"/>
      </w:pPr>
      <w:r w:rsidRPr="00E72E02">
        <w:t xml:space="preserve">предъявление при подписании договора встречных требований по условиям </w:t>
      </w:r>
      <w:proofErr w:type="gramStart"/>
      <w:r w:rsidRPr="00E72E02">
        <w:t>договора</w:t>
      </w:r>
      <w:proofErr w:type="gramEnd"/>
      <w:r w:rsidRPr="00E72E02">
        <w:t xml:space="preserve"> в противоречие ранее установленным в аукционной документации и (или) в заявке такого лица, а также достигнутым в ходе преддоговорных переговоров;</w:t>
      </w:r>
    </w:p>
    <w:p w:rsidR="00E72E02" w:rsidRPr="00E72E02" w:rsidRDefault="00E72E02" w:rsidP="00CD352C">
      <w:pPr>
        <w:numPr>
          <w:ilvl w:val="0"/>
          <w:numId w:val="57"/>
        </w:numPr>
        <w:tabs>
          <w:tab w:val="left" w:pos="993"/>
        </w:tabs>
        <w:autoSpaceDE w:val="0"/>
        <w:autoSpaceDN w:val="0"/>
        <w:adjustRightInd w:val="0"/>
        <w:ind w:left="0" w:firstLine="709"/>
        <w:jc w:val="both"/>
      </w:pPr>
      <w:r w:rsidRPr="00E72E02">
        <w:t>непредставление до заключения договора документов, обязательных к предоставл</w:t>
      </w:r>
      <w:r w:rsidRPr="00E72E02">
        <w:t>е</w:t>
      </w:r>
      <w:r w:rsidRPr="00E72E02">
        <w:t>нию и предусмотренных аукционной документацией в составе заявки на участие в аукционе лица, с которым заключается договор.</w:t>
      </w:r>
    </w:p>
    <w:p w:rsidR="00E72E02" w:rsidRPr="00E72E02" w:rsidRDefault="00E72E02" w:rsidP="00CD352C">
      <w:pPr>
        <w:numPr>
          <w:ilvl w:val="2"/>
          <w:numId w:val="82"/>
        </w:numPr>
        <w:tabs>
          <w:tab w:val="left" w:pos="1701"/>
        </w:tabs>
        <w:ind w:left="0" w:firstLine="709"/>
        <w:jc w:val="both"/>
      </w:pPr>
      <w:bookmarkStart w:id="277" w:name="_Ref317179204"/>
      <w:r w:rsidRPr="00E72E02">
        <w:t>В случаях, когда победитель аукциона уклоняется от заключения договора на условиях настоящей аукционной документации, заказчик выполняет одно из следующих дейс</w:t>
      </w:r>
      <w:r w:rsidRPr="00E72E02">
        <w:t>т</w:t>
      </w:r>
      <w:r w:rsidRPr="00E72E02">
        <w:t>вий:</w:t>
      </w:r>
      <w:bookmarkEnd w:id="277"/>
    </w:p>
    <w:p w:rsidR="00E72E02" w:rsidRPr="00E72E02" w:rsidRDefault="00E72E02" w:rsidP="00CD352C">
      <w:pPr>
        <w:numPr>
          <w:ilvl w:val="0"/>
          <w:numId w:val="67"/>
        </w:numPr>
        <w:tabs>
          <w:tab w:val="left" w:pos="993"/>
        </w:tabs>
        <w:autoSpaceDE w:val="0"/>
        <w:autoSpaceDN w:val="0"/>
        <w:adjustRightInd w:val="0"/>
        <w:ind w:left="0" w:firstLine="709"/>
        <w:jc w:val="both"/>
      </w:pPr>
      <w:r w:rsidRPr="00E72E02">
        <w:t>проводит повторную процедуру закупки;</w:t>
      </w:r>
    </w:p>
    <w:p w:rsidR="00E72E02" w:rsidRPr="00E72E02" w:rsidRDefault="00E72E02" w:rsidP="00CD352C">
      <w:pPr>
        <w:numPr>
          <w:ilvl w:val="0"/>
          <w:numId w:val="67"/>
        </w:numPr>
        <w:tabs>
          <w:tab w:val="left" w:pos="993"/>
        </w:tabs>
        <w:autoSpaceDE w:val="0"/>
        <w:autoSpaceDN w:val="0"/>
        <w:adjustRightInd w:val="0"/>
        <w:ind w:left="0" w:firstLine="709"/>
        <w:jc w:val="both"/>
      </w:pPr>
      <w:bookmarkStart w:id="278" w:name="_Ref310532857"/>
      <w:r w:rsidRPr="00E72E02">
        <w:lastRenderedPageBreak/>
        <w:t>отказывается от заключения договора;</w:t>
      </w:r>
    </w:p>
    <w:p w:rsidR="00E72E02" w:rsidRPr="00E72E02" w:rsidRDefault="00E72E02" w:rsidP="00CD352C">
      <w:pPr>
        <w:numPr>
          <w:ilvl w:val="0"/>
          <w:numId w:val="67"/>
        </w:numPr>
        <w:tabs>
          <w:tab w:val="left" w:pos="993"/>
        </w:tabs>
        <w:autoSpaceDE w:val="0"/>
        <w:autoSpaceDN w:val="0"/>
        <w:adjustRightInd w:val="0"/>
        <w:ind w:left="0" w:firstLine="709"/>
        <w:jc w:val="both"/>
      </w:pPr>
      <w:r w:rsidRPr="00E72E02">
        <w:t>выносит вопрос о заключении договора с другим участником, занявшим следующее место, на решение разрешающего органа.</w:t>
      </w:r>
      <w:bookmarkEnd w:id="278"/>
    </w:p>
    <w:p w:rsidR="00E72E02" w:rsidRPr="00E72E02" w:rsidRDefault="00E72E02" w:rsidP="00CD352C">
      <w:pPr>
        <w:numPr>
          <w:ilvl w:val="2"/>
          <w:numId w:val="82"/>
        </w:numPr>
        <w:tabs>
          <w:tab w:val="left" w:pos="1560"/>
        </w:tabs>
        <w:ind w:left="0" w:firstLine="709"/>
        <w:jc w:val="both"/>
      </w:pPr>
      <w:r w:rsidRPr="00E72E02">
        <w:t>В случае уклонения лица, с которым заключается договор, от подписания дог</w:t>
      </w:r>
      <w:r w:rsidRPr="00E72E02">
        <w:t>о</w:t>
      </w:r>
      <w:r w:rsidRPr="00E72E02">
        <w:t>вора, заказчик:</w:t>
      </w:r>
    </w:p>
    <w:p w:rsidR="00E72E02" w:rsidRPr="00E72E02" w:rsidRDefault="00E72E02" w:rsidP="00CD352C">
      <w:pPr>
        <w:numPr>
          <w:ilvl w:val="0"/>
          <w:numId w:val="72"/>
        </w:numPr>
        <w:tabs>
          <w:tab w:val="left" w:pos="993"/>
        </w:tabs>
        <w:autoSpaceDE w:val="0"/>
        <w:autoSpaceDN w:val="0"/>
        <w:adjustRightInd w:val="0"/>
        <w:ind w:left="0" w:firstLine="709"/>
        <w:jc w:val="both"/>
      </w:pPr>
      <w:r w:rsidRPr="00E72E02">
        <w:t>удерживает обеспечение заявки такого участника аукциона;</w:t>
      </w:r>
    </w:p>
    <w:p w:rsidR="00E72E02" w:rsidRPr="00E72E02" w:rsidRDefault="00E72E02" w:rsidP="00CD352C">
      <w:pPr>
        <w:numPr>
          <w:ilvl w:val="0"/>
          <w:numId w:val="72"/>
        </w:numPr>
        <w:tabs>
          <w:tab w:val="left" w:pos="993"/>
        </w:tabs>
        <w:autoSpaceDE w:val="0"/>
        <w:autoSpaceDN w:val="0"/>
        <w:adjustRightInd w:val="0"/>
        <w:ind w:left="0" w:firstLine="709"/>
        <w:jc w:val="both"/>
      </w:pPr>
      <w:proofErr w:type="gramStart"/>
      <w:r w:rsidRPr="00E72E02">
        <w:t xml:space="preserve">направляет в порядке и сроки, </w:t>
      </w:r>
      <w:r w:rsidRPr="00654472">
        <w:rPr>
          <w:bCs/>
        </w:rPr>
        <w:t xml:space="preserve">установленные </w:t>
      </w:r>
      <w:r w:rsidRPr="00E72E02">
        <w:t>постановлением Правительства Росси</w:t>
      </w:r>
      <w:r w:rsidRPr="00E72E02">
        <w:t>й</w:t>
      </w:r>
      <w:r w:rsidRPr="00E72E02">
        <w:t>ской Федерации от 22 ноября 2012 года № 1211 «О ведении реестра недобросовестных поста</w:t>
      </w:r>
      <w:r w:rsidRPr="00E72E02">
        <w:t>в</w:t>
      </w:r>
      <w:r w:rsidRPr="00E72E02">
        <w:t xml:space="preserve">щиков, предусмотренного </w:t>
      </w:r>
      <w:r w:rsidRPr="00654472">
        <w:rPr>
          <w:bCs/>
        </w:rPr>
        <w:t>Федеральным законом «О закупках товаров, работ, услуг отдельн</w:t>
      </w:r>
      <w:r w:rsidRPr="00654472">
        <w:rPr>
          <w:bCs/>
        </w:rPr>
        <w:t>ы</w:t>
      </w:r>
      <w:r w:rsidRPr="00654472">
        <w:rPr>
          <w:bCs/>
        </w:rPr>
        <w:t xml:space="preserve">ми видами юридических лиц», </w:t>
      </w:r>
      <w:r w:rsidRPr="00E72E02">
        <w:t>предложение о включении сведений о таком участнике аукциона в реестр недобросовестных поставщиков, ведущийся в соответствии с положениями Федерал</w:t>
      </w:r>
      <w:r w:rsidRPr="00E72E02">
        <w:t>ь</w:t>
      </w:r>
      <w:r w:rsidRPr="00E72E02">
        <w:t>ного закона от 18 июля 2011 года № 223-ФЗ «О закупках</w:t>
      </w:r>
      <w:proofErr w:type="gramEnd"/>
      <w:r w:rsidRPr="00E72E02">
        <w:t xml:space="preserve"> товаров, работ, услуг отдельными в</w:t>
      </w:r>
      <w:r w:rsidRPr="00E72E02">
        <w:t>и</w:t>
      </w:r>
      <w:r w:rsidRPr="00E72E02">
        <w:t>дами юридических лиц».</w:t>
      </w:r>
    </w:p>
    <w:bookmarkEnd w:id="259"/>
    <w:p w:rsidR="00E72E02" w:rsidRPr="00E72E02" w:rsidRDefault="00E72E02" w:rsidP="00CD352C">
      <w:pPr>
        <w:numPr>
          <w:ilvl w:val="2"/>
          <w:numId w:val="82"/>
        </w:numPr>
        <w:tabs>
          <w:tab w:val="left" w:pos="1560"/>
        </w:tabs>
        <w:ind w:left="0" w:firstLine="709"/>
        <w:jc w:val="both"/>
      </w:pPr>
      <w:r w:rsidRPr="00E72E02">
        <w:t>Сведения об участнике аукциона будут внесены в реестр недобросовестных п</w:t>
      </w:r>
      <w:r w:rsidRPr="00E72E02">
        <w:t>о</w:t>
      </w:r>
      <w:r w:rsidRPr="00E72E02">
        <w:t>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w:t>
      </w:r>
      <w:r w:rsidRPr="00E72E02">
        <w:t>о</w:t>
      </w:r>
      <w:r w:rsidRPr="00E72E02">
        <w:t>ком на 2 года в следующих случаях:</w:t>
      </w:r>
    </w:p>
    <w:p w:rsidR="00E72E02" w:rsidRPr="00E72E02" w:rsidRDefault="00E72E02" w:rsidP="00CD352C">
      <w:pPr>
        <w:pStyle w:val="af4"/>
        <w:numPr>
          <w:ilvl w:val="0"/>
          <w:numId w:val="55"/>
        </w:numPr>
        <w:tabs>
          <w:tab w:val="num" w:pos="1134"/>
        </w:tabs>
        <w:spacing w:before="0" w:beforeAutospacing="0" w:after="0" w:afterAutospacing="0"/>
        <w:ind w:left="0" w:firstLine="709"/>
        <w:jc w:val="both"/>
      </w:pPr>
      <w:r w:rsidRPr="00E72E02">
        <w:t>если такой участник аукциона:</w:t>
      </w:r>
    </w:p>
    <w:p w:rsidR="00E72E02" w:rsidRPr="00E72E02" w:rsidRDefault="00E72E02" w:rsidP="00CD352C">
      <w:pPr>
        <w:numPr>
          <w:ilvl w:val="0"/>
          <w:numId w:val="54"/>
        </w:numPr>
        <w:tabs>
          <w:tab w:val="left" w:pos="1134"/>
        </w:tabs>
        <w:ind w:left="0" w:firstLine="709"/>
        <w:jc w:val="both"/>
      </w:pPr>
      <w:r w:rsidRPr="00E72E02">
        <w:t>будучи признанным поб</w:t>
      </w:r>
      <w:r w:rsidR="00654472">
        <w:t xml:space="preserve">едителем </w:t>
      </w:r>
      <w:proofErr w:type="gramStart"/>
      <w:r w:rsidR="00654472">
        <w:t>аукциона</w:t>
      </w:r>
      <w:proofErr w:type="gramEnd"/>
      <w:r w:rsidRPr="00E72E02">
        <w:t xml:space="preserve"> уклонился от заключения договора;</w:t>
      </w:r>
    </w:p>
    <w:p w:rsidR="00E72E02" w:rsidRPr="00E72E02" w:rsidRDefault="00654472" w:rsidP="00CD352C">
      <w:pPr>
        <w:numPr>
          <w:ilvl w:val="0"/>
          <w:numId w:val="54"/>
        </w:numPr>
        <w:tabs>
          <w:tab w:val="left" w:pos="1134"/>
        </w:tabs>
        <w:ind w:left="0" w:firstLine="709"/>
        <w:jc w:val="both"/>
      </w:pPr>
      <w:r>
        <w:t>будучи участником</w:t>
      </w:r>
      <w:r w:rsidR="00E72E02" w:rsidRPr="00E72E02">
        <w:t>, с которым заключается договор в соответствии с пун</w:t>
      </w:r>
      <w:r w:rsidR="00E72E02" w:rsidRPr="00E72E02">
        <w:t>к</w:t>
      </w:r>
      <w:r w:rsidR="00E72E02" w:rsidRPr="00E72E02">
        <w:t>том </w:t>
      </w:r>
      <w:fldSimple w:instr=" REF _Ref319859322 \r \h  \* MERGEFORMAT ">
        <w:r w:rsidR="00F34AA4">
          <w:t>4.17.5</w:t>
        </w:r>
      </w:fldSimple>
      <w:r w:rsidR="00E72E02" w:rsidRPr="00E72E02">
        <w:t>, уклонился от заключения договора;</w:t>
      </w:r>
    </w:p>
    <w:p w:rsidR="00E72E02" w:rsidRPr="00E72E02" w:rsidRDefault="00E72E02" w:rsidP="00CD352C">
      <w:pPr>
        <w:numPr>
          <w:ilvl w:val="0"/>
          <w:numId w:val="54"/>
        </w:numPr>
        <w:tabs>
          <w:tab w:val="left" w:pos="1134"/>
        </w:tabs>
        <w:ind w:left="0" w:firstLine="709"/>
        <w:jc w:val="both"/>
      </w:pPr>
      <w:r w:rsidRPr="00E72E02">
        <w:t>будучи победителем а</w:t>
      </w:r>
      <w:r w:rsidR="00654472">
        <w:t>укциона или участником аукциона</w:t>
      </w:r>
      <w:r w:rsidRPr="00E72E02">
        <w:t>, с которым заключается д</w:t>
      </w:r>
      <w:r w:rsidRPr="00E72E02">
        <w:t>о</w:t>
      </w:r>
      <w:r w:rsidRPr="00E72E02">
        <w:t>говор, отказался от предоставления обеспечения договора до подписания договора, если такое требование установлено в аукционной документации;</w:t>
      </w:r>
    </w:p>
    <w:p w:rsidR="00E72E02" w:rsidRPr="00654472" w:rsidRDefault="00E72E02" w:rsidP="00CD352C">
      <w:pPr>
        <w:pStyle w:val="af4"/>
        <w:numPr>
          <w:ilvl w:val="0"/>
          <w:numId w:val="55"/>
        </w:numPr>
        <w:tabs>
          <w:tab w:val="num" w:pos="1134"/>
        </w:tabs>
        <w:spacing w:before="0" w:beforeAutospacing="0" w:after="0" w:afterAutospacing="0"/>
        <w:ind w:left="0" w:firstLine="709"/>
        <w:jc w:val="both"/>
      </w:pPr>
      <w:r w:rsidRPr="00E72E02">
        <w:t xml:space="preserve">если договор, заключенный с участником аукциона по результатам аукциона, </w:t>
      </w:r>
      <w:proofErr w:type="gramStart"/>
      <w:r w:rsidRPr="00E72E02">
        <w:t>будет</w:t>
      </w:r>
      <w:proofErr w:type="gramEnd"/>
      <w:r w:rsidRPr="00E72E02">
        <w:t xml:space="preserve"> расторгнут по решению суда в связи с существенным нарушением </w:t>
      </w:r>
      <w:r w:rsidRPr="00654472">
        <w:rPr>
          <w:i/>
        </w:rPr>
        <w:t>поставщиком (исполнит</w:t>
      </w:r>
      <w:r w:rsidRPr="00654472">
        <w:rPr>
          <w:i/>
        </w:rPr>
        <w:t>е</w:t>
      </w:r>
      <w:r w:rsidRPr="00654472">
        <w:rPr>
          <w:i/>
        </w:rPr>
        <w:t>лем, подрядчиком)</w:t>
      </w:r>
      <w:r w:rsidRPr="00E72E02">
        <w:t xml:space="preserve"> условий договора.</w:t>
      </w:r>
    </w:p>
    <w:p w:rsidR="00E72E02" w:rsidRPr="00E72E02" w:rsidRDefault="00E72E02" w:rsidP="00CD352C">
      <w:pPr>
        <w:pStyle w:val="21"/>
        <w:numPr>
          <w:ilvl w:val="1"/>
          <w:numId w:val="82"/>
        </w:numPr>
        <w:suppressAutoHyphens/>
        <w:spacing w:before="0" w:after="0"/>
        <w:ind w:left="0" w:firstLine="709"/>
        <w:rPr>
          <w:rFonts w:ascii="Times New Roman" w:hAnsi="Times New Roman" w:cs="Times New Roman"/>
          <w:b w:val="0"/>
          <w:i w:val="0"/>
          <w:sz w:val="24"/>
          <w:szCs w:val="24"/>
        </w:rPr>
      </w:pPr>
      <w:bookmarkStart w:id="279" w:name="_Toc352326237"/>
      <w:bookmarkStart w:id="280" w:name="_Toc352334159"/>
      <w:bookmarkStart w:id="281" w:name="_Toc352346726"/>
      <w:bookmarkStart w:id="282" w:name="_Toc352348857"/>
      <w:bookmarkStart w:id="283" w:name="_Toc353542414"/>
      <w:bookmarkStart w:id="284" w:name="_Toc353967377"/>
      <w:bookmarkStart w:id="285" w:name="_Toc352326238"/>
      <w:bookmarkStart w:id="286" w:name="_Toc352334160"/>
      <w:bookmarkStart w:id="287" w:name="_Toc352346727"/>
      <w:bookmarkStart w:id="288" w:name="_Toc352348858"/>
      <w:bookmarkStart w:id="289" w:name="_Toc353542415"/>
      <w:bookmarkStart w:id="290" w:name="_Toc353967378"/>
      <w:bookmarkStart w:id="291" w:name="_Toc390267715"/>
      <w:bookmarkStart w:id="292" w:name="_Toc399513103"/>
      <w:bookmarkEnd w:id="279"/>
      <w:bookmarkEnd w:id="280"/>
      <w:bookmarkEnd w:id="281"/>
      <w:bookmarkEnd w:id="282"/>
      <w:bookmarkEnd w:id="283"/>
      <w:bookmarkEnd w:id="284"/>
      <w:bookmarkEnd w:id="285"/>
      <w:bookmarkEnd w:id="286"/>
      <w:bookmarkEnd w:id="287"/>
      <w:bookmarkEnd w:id="288"/>
      <w:bookmarkEnd w:id="289"/>
      <w:bookmarkEnd w:id="290"/>
      <w:r w:rsidRPr="00E72E02">
        <w:rPr>
          <w:rFonts w:ascii="Times New Roman" w:hAnsi="Times New Roman" w:cs="Times New Roman"/>
          <w:b w:val="0"/>
          <w:i w:val="0"/>
          <w:sz w:val="24"/>
          <w:szCs w:val="24"/>
        </w:rPr>
        <w:t>Обеспечение исполнения обязательств по договор</w:t>
      </w:r>
      <w:bookmarkEnd w:id="260"/>
      <w:bookmarkEnd w:id="261"/>
      <w:bookmarkEnd w:id="262"/>
      <w:r w:rsidRPr="00E72E02">
        <w:rPr>
          <w:rFonts w:ascii="Times New Roman" w:hAnsi="Times New Roman" w:cs="Times New Roman"/>
          <w:b w:val="0"/>
          <w:i w:val="0"/>
          <w:sz w:val="24"/>
          <w:szCs w:val="24"/>
        </w:rPr>
        <w:t>у</w:t>
      </w:r>
      <w:bookmarkEnd w:id="291"/>
      <w:bookmarkEnd w:id="292"/>
    </w:p>
    <w:p w:rsidR="00E72E02" w:rsidRPr="00E72E02" w:rsidRDefault="00E72E02" w:rsidP="00CD352C">
      <w:pPr>
        <w:numPr>
          <w:ilvl w:val="2"/>
          <w:numId w:val="82"/>
        </w:numPr>
        <w:ind w:left="0" w:firstLine="709"/>
        <w:jc w:val="both"/>
      </w:pPr>
      <w:bookmarkStart w:id="293" w:name="_Ref166350669"/>
      <w:r w:rsidRPr="00E72E02">
        <w:t>В случае</w:t>
      </w:r>
      <w:proofErr w:type="gramStart"/>
      <w:r w:rsidRPr="00E72E02">
        <w:t>,</w:t>
      </w:r>
      <w:proofErr w:type="gramEnd"/>
      <w:r w:rsidRPr="00E72E02">
        <w:t xml:space="preserve"> если указано в пункте </w:t>
      </w:r>
      <w:r w:rsidR="007D54BA">
        <w:fldChar w:fldCharType="begin"/>
      </w:r>
      <w:r w:rsidR="00654472">
        <w:instrText xml:space="preserve"> REF _Ref399334496 \r \h </w:instrText>
      </w:r>
      <w:r w:rsidR="007D54BA">
        <w:fldChar w:fldCharType="separate"/>
      </w:r>
      <w:r w:rsidR="00F34AA4">
        <w:t>26</w:t>
      </w:r>
      <w:r w:rsidR="007D54BA">
        <w:fldChar w:fldCharType="end"/>
      </w:r>
      <w:r w:rsidRPr="00E72E02">
        <w:t xml:space="preserve"> раздела </w:t>
      </w:r>
      <w:fldSimple w:instr=" REF _Ref317256158 \r \h  \* MERGEFORMAT ">
        <w:r w:rsidR="00F34AA4">
          <w:t>5</w:t>
        </w:r>
      </w:fldSimple>
      <w:r w:rsidRPr="00E72E02">
        <w:t xml:space="preserve"> «Информационная карта аукциона», победитель аукциона или участник, с которым заключается договор в соответствии с пун</w:t>
      </w:r>
      <w:r w:rsidRPr="00E72E02">
        <w:t>к</w:t>
      </w:r>
      <w:r w:rsidRPr="00E72E02">
        <w:t>том </w:t>
      </w:r>
      <w:fldSimple w:instr=" REF _Ref319859322 \r \h  \* MERGEFORMAT ">
        <w:r w:rsidR="00F34AA4">
          <w:t>4.17.5</w:t>
        </w:r>
      </w:fldSimple>
      <w:r w:rsidRPr="00E72E02">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w:t>
      </w:r>
      <w:r w:rsidRPr="00E72E02">
        <w:t>о</w:t>
      </w:r>
      <w:r w:rsidRPr="00E72E02">
        <w:t>говору из следующих:</w:t>
      </w:r>
    </w:p>
    <w:p w:rsidR="00E72E02" w:rsidRPr="00E72E02" w:rsidRDefault="00E72E02" w:rsidP="00CD352C">
      <w:pPr>
        <w:numPr>
          <w:ilvl w:val="0"/>
          <w:numId w:val="69"/>
        </w:numPr>
        <w:tabs>
          <w:tab w:val="clear" w:pos="720"/>
          <w:tab w:val="num" w:pos="993"/>
        </w:tabs>
        <w:ind w:left="0" w:firstLine="698"/>
        <w:jc w:val="both"/>
      </w:pPr>
      <w:r w:rsidRPr="00E72E02">
        <w:t>обязательства по возврату аванса;</w:t>
      </w:r>
    </w:p>
    <w:p w:rsidR="00E72E02" w:rsidRPr="00E72E02" w:rsidRDefault="00E72E02" w:rsidP="00CD352C">
      <w:pPr>
        <w:numPr>
          <w:ilvl w:val="0"/>
          <w:numId w:val="69"/>
        </w:numPr>
        <w:tabs>
          <w:tab w:val="clear" w:pos="720"/>
          <w:tab w:val="num" w:pos="993"/>
        </w:tabs>
        <w:ind w:left="0" w:firstLine="698"/>
        <w:jc w:val="both"/>
      </w:pPr>
      <w:r w:rsidRPr="00E72E02">
        <w:t>исполнение обязательств по договору, кроме гарантийных обязательств (обеспечение договора);</w:t>
      </w:r>
    </w:p>
    <w:p w:rsidR="00E72E02" w:rsidRPr="00E72E02" w:rsidRDefault="00E72E02" w:rsidP="00CD352C">
      <w:pPr>
        <w:numPr>
          <w:ilvl w:val="0"/>
          <w:numId w:val="69"/>
        </w:numPr>
        <w:tabs>
          <w:tab w:val="clear" w:pos="720"/>
          <w:tab w:val="num" w:pos="993"/>
        </w:tabs>
        <w:ind w:left="0" w:firstLine="698"/>
        <w:jc w:val="both"/>
      </w:pPr>
      <w:r w:rsidRPr="00E72E02">
        <w:t>исполнение гарантийных обязательств,</w:t>
      </w:r>
    </w:p>
    <w:p w:rsidR="00E72E02" w:rsidRPr="00E72E02" w:rsidRDefault="00E72E02" w:rsidP="00654472">
      <w:pPr>
        <w:tabs>
          <w:tab w:val="num" w:pos="993"/>
        </w:tabs>
        <w:spacing w:before="120" w:after="120"/>
        <w:jc w:val="both"/>
      </w:pPr>
      <w:r w:rsidRPr="00E72E02">
        <w:t>в одной или нескольких из следующих форм:</w:t>
      </w:r>
    </w:p>
    <w:p w:rsidR="00E72E02" w:rsidRPr="00E72E02" w:rsidRDefault="00E72E02" w:rsidP="00CD352C">
      <w:pPr>
        <w:numPr>
          <w:ilvl w:val="0"/>
          <w:numId w:val="70"/>
        </w:numPr>
        <w:tabs>
          <w:tab w:val="clear" w:pos="720"/>
          <w:tab w:val="num" w:pos="993"/>
        </w:tabs>
        <w:ind w:left="0" w:firstLine="709"/>
        <w:jc w:val="both"/>
      </w:pPr>
      <w:r w:rsidRPr="00E72E02">
        <w:t>безотзывная банковская гарантия, выданная банком;</w:t>
      </w:r>
    </w:p>
    <w:p w:rsidR="00E72E02" w:rsidRPr="00E72E02" w:rsidRDefault="00E72E02" w:rsidP="00CD352C">
      <w:pPr>
        <w:numPr>
          <w:ilvl w:val="0"/>
          <w:numId w:val="70"/>
        </w:numPr>
        <w:tabs>
          <w:tab w:val="clear" w:pos="720"/>
          <w:tab w:val="num" w:pos="993"/>
        </w:tabs>
        <w:ind w:left="0" w:firstLine="709"/>
        <w:jc w:val="both"/>
      </w:pPr>
      <w:r w:rsidRPr="00E72E02">
        <w:t>поручительство;</w:t>
      </w:r>
    </w:p>
    <w:p w:rsidR="00E72E02" w:rsidRPr="00E72E02" w:rsidRDefault="00E72E02" w:rsidP="00CD352C">
      <w:pPr>
        <w:numPr>
          <w:ilvl w:val="0"/>
          <w:numId w:val="70"/>
        </w:numPr>
        <w:tabs>
          <w:tab w:val="clear" w:pos="720"/>
          <w:tab w:val="num" w:pos="993"/>
        </w:tabs>
        <w:ind w:left="0" w:firstLine="709"/>
        <w:jc w:val="both"/>
      </w:pPr>
      <w:r w:rsidRPr="00E72E02">
        <w:t>в форме денежных средств путем их перечисления заказчику.</w:t>
      </w:r>
    </w:p>
    <w:p w:rsidR="00E72E02" w:rsidRPr="00E72E02" w:rsidRDefault="00E72E02" w:rsidP="00E72E02">
      <w:pPr>
        <w:ind w:firstLine="709"/>
        <w:jc w:val="both"/>
      </w:pPr>
      <w:r w:rsidRPr="00E72E02">
        <w:t>При этом формы обеспечения обязательств по договору определяются лицом, с которым заключается договор, самостоятельно.</w:t>
      </w:r>
    </w:p>
    <w:bookmarkEnd w:id="293"/>
    <w:p w:rsidR="00E72E02" w:rsidRPr="00E72E02" w:rsidRDefault="00E72E02" w:rsidP="00CD352C">
      <w:pPr>
        <w:numPr>
          <w:ilvl w:val="2"/>
          <w:numId w:val="82"/>
        </w:numPr>
        <w:ind w:left="0" w:firstLine="709"/>
        <w:jc w:val="both"/>
      </w:pPr>
      <w:r w:rsidRPr="00E72E02">
        <w:t>Виды обязательств по договору, в отношении которых требуется предоставление обеспечения исполнения, размер и срок действия таких обеспечений указаны в пункте </w:t>
      </w:r>
      <w:r w:rsidR="007D54BA">
        <w:fldChar w:fldCharType="begin"/>
      </w:r>
      <w:r w:rsidR="00654472">
        <w:instrText xml:space="preserve"> REF _Ref399334496 \r \h </w:instrText>
      </w:r>
      <w:r w:rsidR="007D54BA">
        <w:fldChar w:fldCharType="separate"/>
      </w:r>
      <w:r w:rsidR="00F34AA4">
        <w:t>26</w:t>
      </w:r>
      <w:r w:rsidR="007D54BA">
        <w:fldChar w:fldCharType="end"/>
      </w:r>
      <w:r w:rsidRPr="00E72E02">
        <w:t xml:space="preserve"> ра</w:t>
      </w:r>
      <w:r w:rsidRPr="00E72E02">
        <w:t>з</w:t>
      </w:r>
      <w:r w:rsidRPr="00E72E02">
        <w:t>дела </w:t>
      </w:r>
      <w:fldSimple w:instr=" REF _Ref317256294 \r \h  \* MERGEFORMAT ">
        <w:r w:rsidR="00F34AA4">
          <w:t>5</w:t>
        </w:r>
      </w:fldSimple>
      <w:r w:rsidRPr="00E72E02">
        <w:t xml:space="preserve"> «Информационная карта аукциона». </w:t>
      </w:r>
    </w:p>
    <w:p w:rsidR="00E72E02" w:rsidRPr="00E72E02" w:rsidRDefault="00E72E02" w:rsidP="00CD352C">
      <w:pPr>
        <w:numPr>
          <w:ilvl w:val="2"/>
          <w:numId w:val="82"/>
        </w:numPr>
        <w:ind w:left="0" w:firstLine="709"/>
        <w:jc w:val="both"/>
      </w:pPr>
      <w:bookmarkStart w:id="294" w:name="_Ref390107069"/>
      <w:r w:rsidRPr="00E72E02">
        <w:t>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w:t>
      </w:r>
      <w:r w:rsidRPr="00E72E02">
        <w:t>н</w:t>
      </w:r>
      <w:r w:rsidRPr="00E72E02">
        <w:t xml:space="preserve">ные проектом договора (часть 2 «Проект договора»). При этом обеспечение возврата аванса и (или) обеспечения договора предоставляется </w:t>
      </w:r>
      <w:bookmarkStart w:id="295" w:name="_Hlt310278902"/>
      <w:r w:rsidRPr="00E72E02">
        <w:t xml:space="preserve">лицом, с которым заключается договор, </w:t>
      </w:r>
      <w:bookmarkEnd w:id="295"/>
      <w:r w:rsidRPr="00E72E02">
        <w:t>до закл</w:t>
      </w:r>
      <w:r w:rsidRPr="00E72E02">
        <w:t>ю</w:t>
      </w:r>
      <w:r w:rsidRPr="00E72E02">
        <w:t>чения договора, но не ранее 10 (десяти) дней со дня размещения на официальном сайте прот</w:t>
      </w:r>
      <w:r w:rsidRPr="00E72E02">
        <w:t>о</w:t>
      </w:r>
      <w:r w:rsidRPr="00E72E02">
        <w:t xml:space="preserve">кола, на основании которого заключается такой договор, либо после заключения договора не позднее </w:t>
      </w:r>
      <w:bookmarkStart w:id="296" w:name="_Hlt310278300"/>
      <w:bookmarkEnd w:id="296"/>
      <w:r w:rsidRPr="00E72E02">
        <w:t xml:space="preserve">15 (пятнадцати) дней </w:t>
      </w:r>
      <w:proofErr w:type="gramStart"/>
      <w:r w:rsidRPr="00E72E02">
        <w:t>с даты</w:t>
      </w:r>
      <w:proofErr w:type="gramEnd"/>
      <w:r w:rsidRPr="00E72E02">
        <w:t xml:space="preserve"> его заключения. Обеспечение возврата аванса, если указ</w:t>
      </w:r>
      <w:r w:rsidRPr="00E72E02">
        <w:t>а</w:t>
      </w:r>
      <w:r w:rsidRPr="00E72E02">
        <w:lastRenderedPageBreak/>
        <w:t>но в пункте </w:t>
      </w:r>
      <w:r w:rsidR="007D54BA">
        <w:fldChar w:fldCharType="begin"/>
      </w:r>
      <w:r w:rsidR="00654472">
        <w:instrText xml:space="preserve"> REF _Ref399334496 \r \h </w:instrText>
      </w:r>
      <w:r w:rsidR="007D54BA">
        <w:fldChar w:fldCharType="separate"/>
      </w:r>
      <w:r w:rsidR="00F34AA4">
        <w:t>26</w:t>
      </w:r>
      <w:r w:rsidR="007D54BA">
        <w:fldChar w:fldCharType="end"/>
      </w:r>
      <w:r w:rsidRPr="00E72E02">
        <w:t xml:space="preserve"> раздела </w:t>
      </w:r>
      <w:fldSimple w:instr=" REF _Ref317256158 \r \h  \* MERGEFORMAT ">
        <w:r w:rsidR="00F34AA4">
          <w:t>5</w:t>
        </w:r>
      </w:fldSimple>
      <w:r w:rsidRPr="00E72E02">
        <w:t xml:space="preserve"> «Информационная карта аукциона», предоставляется отдельно от обеспечения договора.</w:t>
      </w:r>
      <w:bookmarkEnd w:id="294"/>
    </w:p>
    <w:p w:rsidR="00E72E02" w:rsidRPr="00E72E02" w:rsidRDefault="00E72E02" w:rsidP="00CD352C">
      <w:pPr>
        <w:numPr>
          <w:ilvl w:val="2"/>
          <w:numId w:val="82"/>
        </w:numPr>
        <w:ind w:left="0" w:firstLine="709"/>
        <w:jc w:val="both"/>
        <w:rPr>
          <w:bCs/>
        </w:rPr>
      </w:pPr>
      <w:r w:rsidRPr="00E72E02">
        <w:rPr>
          <w:bCs/>
        </w:rPr>
        <w:t xml:space="preserve">Поручитель/банк-гарант должен соответствовать требованиям, установленным ЕОСЗ (соответствующее Приложение), а также требованиям, </w:t>
      </w:r>
      <w:r w:rsidRPr="00E72E02">
        <w:t>предусмотренным проектом дог</w:t>
      </w:r>
      <w:r w:rsidRPr="00E72E02">
        <w:t>о</w:t>
      </w:r>
      <w:r w:rsidRPr="00E72E02">
        <w:t>вора (часть 2 «Проект договора»).</w:t>
      </w:r>
    </w:p>
    <w:p w:rsidR="00E72E02" w:rsidRPr="00E72E02" w:rsidRDefault="00E72E02" w:rsidP="00CD352C">
      <w:pPr>
        <w:numPr>
          <w:ilvl w:val="2"/>
          <w:numId w:val="82"/>
        </w:numPr>
        <w:tabs>
          <w:tab w:val="num" w:pos="1560"/>
        </w:tabs>
        <w:ind w:left="0" w:firstLine="709"/>
        <w:jc w:val="both"/>
        <w:rPr>
          <w:bCs/>
        </w:rPr>
      </w:pPr>
      <w:bookmarkStart w:id="297" w:name="_Ref377365343"/>
      <w:r w:rsidRPr="00E72E02">
        <w:rPr>
          <w:bCs/>
        </w:rPr>
        <w:t>Обеспечение</w:t>
      </w:r>
      <w:r w:rsidRPr="00E72E02">
        <w:t xml:space="preserve"> исполнения обязательств по договору в форме банковской гара</w:t>
      </w:r>
      <w:r w:rsidRPr="00E72E02">
        <w:t>н</w:t>
      </w:r>
      <w:r w:rsidRPr="00E72E02">
        <w:t>тии</w:t>
      </w:r>
      <w:r w:rsidRPr="00E72E02">
        <w:rPr>
          <w:bCs/>
        </w:rPr>
        <w:t xml:space="preserve"> </w:t>
      </w:r>
      <w:r w:rsidRPr="00E72E02">
        <w:t>или</w:t>
      </w:r>
      <w:r w:rsidRPr="00E72E02">
        <w:rPr>
          <w:bCs/>
        </w:rPr>
        <w:t xml:space="preserve"> поручительства в соответствии с пунктом </w:t>
      </w:r>
      <w:fldSimple w:instr=" REF _Ref166350669 \r \h  \* MERGEFORMAT ">
        <w:r w:rsidR="00F34AA4">
          <w:rPr>
            <w:bCs/>
          </w:rPr>
          <w:t>4.18.1</w:t>
        </w:r>
      </w:fldSimple>
      <w:r w:rsidRPr="00E72E02">
        <w:rPr>
          <w:bCs/>
        </w:rPr>
        <w:t xml:space="preserve"> может быть предоставлено в следу</w:t>
      </w:r>
      <w:r w:rsidRPr="00E72E02">
        <w:rPr>
          <w:bCs/>
        </w:rPr>
        <w:t>ю</w:t>
      </w:r>
      <w:r w:rsidRPr="00E72E02">
        <w:rPr>
          <w:bCs/>
        </w:rPr>
        <w:t>щем виде:</w:t>
      </w:r>
      <w:bookmarkEnd w:id="297"/>
    </w:p>
    <w:p w:rsidR="00E72E02" w:rsidRPr="00E72E02" w:rsidRDefault="00E72E02" w:rsidP="00CD352C">
      <w:pPr>
        <w:numPr>
          <w:ilvl w:val="3"/>
          <w:numId w:val="82"/>
        </w:numPr>
        <w:tabs>
          <w:tab w:val="num" w:pos="1560"/>
        </w:tabs>
        <w:ind w:left="0" w:firstLine="709"/>
        <w:jc w:val="both"/>
        <w:rPr>
          <w:bCs/>
        </w:rPr>
      </w:pPr>
      <w:bookmarkStart w:id="298" w:name="_Ref374626844"/>
      <w:r w:rsidRPr="00E72E02">
        <w:rPr>
          <w:bCs/>
        </w:rPr>
        <w:t xml:space="preserve">Гарантии на бланке банка-гаранта, подписанной уполномоченным лицом Банка-гаранта, с печатью Банка-гаранта. </w:t>
      </w:r>
      <w:proofErr w:type="gramStart"/>
      <w:r w:rsidRPr="00E72E02">
        <w:rPr>
          <w:bCs/>
        </w:rPr>
        <w:t>При этом банковская гарантия должна сопровождаться инс</w:t>
      </w:r>
      <w:r w:rsidRPr="00E72E02">
        <w:rPr>
          <w:bCs/>
        </w:rPr>
        <w:t>т</w:t>
      </w:r>
      <w:r w:rsidRPr="00E72E02">
        <w:rPr>
          <w:bCs/>
        </w:rPr>
        <w:t xml:space="preserve">рукцией Банка-гаранта по системе SWIFT в банк Бенефициара об </w:t>
      </w:r>
      <w:proofErr w:type="spellStart"/>
      <w:r w:rsidRPr="00E72E02">
        <w:rPr>
          <w:bCs/>
        </w:rPr>
        <w:t>авизовании</w:t>
      </w:r>
      <w:proofErr w:type="spellEnd"/>
      <w:r w:rsidRPr="00E72E02">
        <w:rPr>
          <w:bCs/>
        </w:rPr>
        <w:t xml:space="preserve"> Бенефициару с</w:t>
      </w:r>
      <w:r w:rsidRPr="00E72E02">
        <w:rPr>
          <w:bCs/>
        </w:rPr>
        <w:t>о</w:t>
      </w:r>
      <w:r w:rsidRPr="00E72E02">
        <w:rPr>
          <w:bCs/>
        </w:rPr>
        <w:t>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w:t>
      </w:r>
      <w:r w:rsidRPr="00E72E02">
        <w:rPr>
          <w:bCs/>
        </w:rPr>
        <w:t>д</w:t>
      </w:r>
      <w:r w:rsidRPr="00E72E02">
        <w:rPr>
          <w:bCs/>
        </w:rPr>
        <w:t>тверждением полномочий лица, подписавшего данную банковскую гарантию.</w:t>
      </w:r>
      <w:bookmarkEnd w:id="298"/>
      <w:proofErr w:type="gramEnd"/>
    </w:p>
    <w:p w:rsidR="00E72E02" w:rsidRPr="00E72E02" w:rsidRDefault="00E72E02" w:rsidP="00CD352C">
      <w:pPr>
        <w:numPr>
          <w:ilvl w:val="3"/>
          <w:numId w:val="82"/>
        </w:numPr>
        <w:tabs>
          <w:tab w:val="num" w:pos="1560"/>
        </w:tabs>
        <w:ind w:left="0" w:firstLine="709"/>
        <w:jc w:val="both"/>
        <w:rPr>
          <w:bCs/>
        </w:rPr>
      </w:pPr>
      <w:bookmarkStart w:id="299" w:name="_Ref374626846"/>
      <w:r w:rsidRPr="00E72E02">
        <w:rPr>
          <w:bCs/>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w:t>
      </w:r>
      <w:r w:rsidRPr="00E72E02">
        <w:rPr>
          <w:bCs/>
        </w:rPr>
        <w:t>н</w:t>
      </w:r>
      <w:r w:rsidRPr="00E72E02">
        <w:rPr>
          <w:bCs/>
        </w:rPr>
        <w:t>тии полномочия лица, подписавшего данную банковскую гарантию, считаются подтвержде</w:t>
      </w:r>
      <w:r w:rsidRPr="00E72E02">
        <w:rPr>
          <w:bCs/>
        </w:rPr>
        <w:t>н</w:t>
      </w:r>
      <w:r w:rsidRPr="00E72E02">
        <w:rPr>
          <w:bCs/>
        </w:rPr>
        <w:t>ными.</w:t>
      </w:r>
      <w:bookmarkEnd w:id="299"/>
    </w:p>
    <w:p w:rsidR="00E72E02" w:rsidRPr="00E72E02" w:rsidRDefault="00E72E02" w:rsidP="00CD352C">
      <w:pPr>
        <w:numPr>
          <w:ilvl w:val="3"/>
          <w:numId w:val="82"/>
        </w:numPr>
        <w:tabs>
          <w:tab w:val="num" w:pos="1560"/>
        </w:tabs>
        <w:ind w:left="0" w:firstLine="709"/>
        <w:jc w:val="both"/>
        <w:rPr>
          <w:bCs/>
        </w:rPr>
      </w:pPr>
      <w:bookmarkStart w:id="300" w:name="_Ref374627004"/>
      <w:r w:rsidRPr="00E72E02">
        <w:rPr>
          <w:bCs/>
        </w:rPr>
        <w:t>Гарантии на бланке банка-гаранта, подписанной уполномоченным лицом Банка-гаранта, с печатью банка-гаранта.</w:t>
      </w:r>
      <w:bookmarkEnd w:id="300"/>
    </w:p>
    <w:p w:rsidR="00E72E02" w:rsidRPr="00E72E02" w:rsidRDefault="00E72E02" w:rsidP="00CD352C">
      <w:pPr>
        <w:numPr>
          <w:ilvl w:val="3"/>
          <w:numId w:val="82"/>
        </w:numPr>
        <w:tabs>
          <w:tab w:val="num" w:pos="1560"/>
        </w:tabs>
        <w:ind w:left="0" w:firstLine="709"/>
        <w:jc w:val="both"/>
        <w:rPr>
          <w:bCs/>
        </w:rPr>
      </w:pPr>
      <w:bookmarkStart w:id="301" w:name="_Ref374627006"/>
      <w:r w:rsidRPr="00E72E02">
        <w:rPr>
          <w:bCs/>
        </w:rPr>
        <w:t>Договора поручительства с подписью уполномоченного лица Поручителя и п</w:t>
      </w:r>
      <w:r w:rsidRPr="00E72E02">
        <w:rPr>
          <w:bCs/>
        </w:rPr>
        <w:t>е</w:t>
      </w:r>
      <w:r w:rsidRPr="00E72E02">
        <w:rPr>
          <w:bCs/>
        </w:rPr>
        <w:t>чатью Поручителя.</w:t>
      </w:r>
      <w:bookmarkEnd w:id="301"/>
    </w:p>
    <w:p w:rsidR="00E72E02" w:rsidRPr="00E72E02" w:rsidRDefault="00E72E02" w:rsidP="00CD352C">
      <w:pPr>
        <w:numPr>
          <w:ilvl w:val="2"/>
          <w:numId w:val="82"/>
        </w:numPr>
        <w:tabs>
          <w:tab w:val="num" w:pos="1560"/>
        </w:tabs>
        <w:ind w:left="0" w:firstLine="709"/>
        <w:jc w:val="both"/>
        <w:rPr>
          <w:bCs/>
        </w:rPr>
      </w:pPr>
      <w:r w:rsidRPr="00E72E02">
        <w:rPr>
          <w:bCs/>
        </w:rPr>
        <w:t>В случае</w:t>
      </w:r>
      <w:proofErr w:type="gramStart"/>
      <w:r w:rsidRPr="00E72E02">
        <w:rPr>
          <w:bCs/>
        </w:rPr>
        <w:t>,</w:t>
      </w:r>
      <w:proofErr w:type="gramEnd"/>
      <w:r w:rsidRPr="00E72E02">
        <w:rPr>
          <w:bCs/>
        </w:rPr>
        <w:t xml:space="preserve"> если обеспечение исполнения обязательств по договору предоставл</w:t>
      </w:r>
      <w:r w:rsidRPr="00E72E02">
        <w:rPr>
          <w:bCs/>
        </w:rPr>
        <w:t>я</w:t>
      </w:r>
      <w:r w:rsidRPr="00E72E02">
        <w:rPr>
          <w:bCs/>
        </w:rPr>
        <w:t xml:space="preserve">ется в </w:t>
      </w:r>
      <w:r w:rsidRPr="00E72E02">
        <w:t>виде</w:t>
      </w:r>
      <w:r w:rsidRPr="00E72E02">
        <w:rPr>
          <w:bCs/>
        </w:rPr>
        <w:t xml:space="preserve"> </w:t>
      </w:r>
      <w:r w:rsidRPr="00E72E02">
        <w:rPr>
          <w:color w:val="000000"/>
        </w:rPr>
        <w:t>банковской</w:t>
      </w:r>
      <w:r w:rsidRPr="00E72E02">
        <w:rPr>
          <w:bCs/>
        </w:rPr>
        <w:t xml:space="preserve"> гарантии банка-нерезидента, то данная банковская гарантия должна предоставляться согласно пунктам </w:t>
      </w:r>
      <w:fldSimple w:instr=" REF _Ref374626844 \r \h  \* MERGEFORMAT ">
        <w:r w:rsidR="00F34AA4">
          <w:rPr>
            <w:bCs/>
          </w:rPr>
          <w:t>4.18.5.1</w:t>
        </w:r>
      </w:fldSimple>
      <w:r w:rsidRPr="00E72E02">
        <w:rPr>
          <w:bCs/>
        </w:rPr>
        <w:t xml:space="preserve"> и/или </w:t>
      </w:r>
      <w:fldSimple w:instr=" REF _Ref374626846 \r \h  \* MERGEFORMAT ">
        <w:r w:rsidR="00F34AA4">
          <w:rPr>
            <w:bCs/>
          </w:rPr>
          <w:t>4.18.5.2</w:t>
        </w:r>
      </w:fldSimple>
      <w:r w:rsidRPr="00E72E02">
        <w:rPr>
          <w:bCs/>
        </w:rPr>
        <w:t>.</w:t>
      </w:r>
    </w:p>
    <w:p w:rsidR="00E72E02" w:rsidRPr="00E72E02" w:rsidRDefault="00E72E02" w:rsidP="00CD352C">
      <w:pPr>
        <w:numPr>
          <w:ilvl w:val="2"/>
          <w:numId w:val="82"/>
        </w:numPr>
        <w:ind w:left="0" w:firstLine="709"/>
        <w:jc w:val="both"/>
        <w:rPr>
          <w:color w:val="000000"/>
        </w:rPr>
      </w:pPr>
      <w:r w:rsidRPr="00E72E02">
        <w:rPr>
          <w:bCs/>
          <w:color w:val="000000"/>
        </w:rPr>
        <w:t>При представлении обеспечения исполнения обязательств по договору согласно пунктам </w:t>
      </w:r>
      <w:fldSimple w:instr=" REF _Ref374627004 \r \h  \* MERGEFORMAT ">
        <w:r w:rsidR="00F34AA4">
          <w:rPr>
            <w:bCs/>
            <w:color w:val="000000"/>
          </w:rPr>
          <w:t>4.18.5.3</w:t>
        </w:r>
      </w:fldSimple>
      <w:r w:rsidRPr="00E72E02">
        <w:rPr>
          <w:bCs/>
          <w:color w:val="000000"/>
        </w:rPr>
        <w:t xml:space="preserve"> и/или </w:t>
      </w:r>
      <w:fldSimple w:instr=" REF _Ref374627006 \r \h  \* MERGEFORMAT ">
        <w:r w:rsidR="00F34AA4">
          <w:rPr>
            <w:bCs/>
            <w:color w:val="000000"/>
          </w:rPr>
          <w:t>4.18.5.4</w:t>
        </w:r>
      </w:fldSimple>
      <w:r w:rsidRPr="00E72E02">
        <w:rPr>
          <w:bCs/>
          <w:color w:val="000000"/>
        </w:rPr>
        <w:t xml:space="preserve"> к </w:t>
      </w:r>
      <w:bookmarkStart w:id="302" w:name="_Ref353463039"/>
      <w:bookmarkStart w:id="303" w:name="_Ref389469024"/>
      <w:r w:rsidRPr="00E72E02">
        <w:rPr>
          <w:color w:val="000000"/>
        </w:rPr>
        <w:t>обеспечению в обязательном порядке прилагаются следующие документы, подтверждающие полномочия лица, подписавшего обеспечение:</w:t>
      </w:r>
      <w:bookmarkEnd w:id="302"/>
      <w:bookmarkEnd w:id="303"/>
    </w:p>
    <w:p w:rsidR="00E72E02" w:rsidRPr="00E72E02" w:rsidRDefault="00E72E02" w:rsidP="00CD352C">
      <w:pPr>
        <w:pStyle w:val="afff0"/>
        <w:numPr>
          <w:ilvl w:val="0"/>
          <w:numId w:val="65"/>
        </w:numPr>
        <w:tabs>
          <w:tab w:val="left" w:pos="1134"/>
        </w:tabs>
        <w:spacing w:after="0" w:line="240" w:lineRule="auto"/>
        <w:ind w:left="0" w:firstLine="709"/>
        <w:contextualSpacing w:val="0"/>
        <w:jc w:val="both"/>
        <w:rPr>
          <w:rFonts w:ascii="Times New Roman" w:hAnsi="Times New Roman"/>
          <w:color w:val="000000"/>
          <w:sz w:val="24"/>
          <w:szCs w:val="24"/>
        </w:rPr>
      </w:pPr>
      <w:r w:rsidRPr="00E72E02">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E72E02" w:rsidRPr="00E72E02" w:rsidRDefault="00E72E02" w:rsidP="00CD352C">
      <w:pPr>
        <w:pStyle w:val="afff0"/>
        <w:numPr>
          <w:ilvl w:val="0"/>
          <w:numId w:val="65"/>
        </w:numPr>
        <w:tabs>
          <w:tab w:val="left" w:pos="1134"/>
        </w:tabs>
        <w:spacing w:after="0" w:line="240" w:lineRule="auto"/>
        <w:ind w:left="0" w:firstLine="709"/>
        <w:contextualSpacing w:val="0"/>
        <w:jc w:val="both"/>
        <w:rPr>
          <w:rFonts w:ascii="Times New Roman" w:hAnsi="Times New Roman"/>
          <w:color w:val="000000"/>
          <w:sz w:val="24"/>
          <w:szCs w:val="24"/>
        </w:rPr>
      </w:pPr>
      <w:r w:rsidRPr="00E72E02">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E72E02" w:rsidRPr="00E72E02" w:rsidRDefault="00E72E02" w:rsidP="00CD352C">
      <w:pPr>
        <w:pStyle w:val="afff0"/>
        <w:numPr>
          <w:ilvl w:val="0"/>
          <w:numId w:val="65"/>
        </w:numPr>
        <w:tabs>
          <w:tab w:val="left" w:pos="1134"/>
        </w:tabs>
        <w:spacing w:after="0" w:line="240" w:lineRule="auto"/>
        <w:ind w:left="0" w:firstLine="709"/>
        <w:contextualSpacing w:val="0"/>
        <w:jc w:val="both"/>
        <w:rPr>
          <w:rFonts w:ascii="Times New Roman" w:hAnsi="Times New Roman"/>
          <w:color w:val="000000"/>
          <w:sz w:val="24"/>
          <w:szCs w:val="24"/>
        </w:rPr>
      </w:pPr>
      <w:r w:rsidRPr="00E72E02">
        <w:rPr>
          <w:rFonts w:ascii="Times New Roman" w:hAnsi="Times New Roman"/>
          <w:color w:val="000000"/>
          <w:sz w:val="24"/>
          <w:szCs w:val="24"/>
        </w:rPr>
        <w:t xml:space="preserve">подлинник или копия доверенности, заверенная лицом </w:t>
      </w:r>
      <w:proofErr w:type="gramStart"/>
      <w:r w:rsidRPr="00E72E02">
        <w:rPr>
          <w:rFonts w:ascii="Times New Roman" w:hAnsi="Times New Roman"/>
          <w:color w:val="000000"/>
          <w:sz w:val="24"/>
          <w:szCs w:val="24"/>
        </w:rPr>
        <w:t>ее</w:t>
      </w:r>
      <w:proofErr w:type="gramEnd"/>
      <w:r w:rsidRPr="00E72E02">
        <w:rPr>
          <w:rFonts w:ascii="Times New Roman" w:hAnsi="Times New Roman"/>
          <w:color w:val="000000"/>
          <w:sz w:val="24"/>
          <w:szCs w:val="24"/>
        </w:rPr>
        <w:t xml:space="preserve"> выдавшим или нотариал</w:t>
      </w:r>
      <w:r w:rsidRPr="00E72E02">
        <w:rPr>
          <w:rFonts w:ascii="Times New Roman" w:hAnsi="Times New Roman"/>
          <w:color w:val="000000"/>
          <w:sz w:val="24"/>
          <w:szCs w:val="24"/>
        </w:rPr>
        <w:t>ь</w:t>
      </w:r>
      <w:r w:rsidRPr="00E72E02">
        <w:rPr>
          <w:rFonts w:ascii="Times New Roman" w:hAnsi="Times New Roman"/>
          <w:color w:val="000000"/>
          <w:sz w:val="24"/>
          <w:szCs w:val="24"/>
        </w:rPr>
        <w:t>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w:t>
      </w:r>
      <w:r w:rsidRPr="00E72E02">
        <w:rPr>
          <w:rFonts w:ascii="Times New Roman" w:hAnsi="Times New Roman"/>
          <w:color w:val="000000"/>
          <w:sz w:val="24"/>
          <w:szCs w:val="24"/>
        </w:rPr>
        <w:t>о</w:t>
      </w:r>
      <w:r w:rsidRPr="00E72E02">
        <w:rPr>
          <w:rFonts w:ascii="Times New Roman" w:hAnsi="Times New Roman"/>
          <w:color w:val="000000"/>
          <w:sz w:val="24"/>
          <w:szCs w:val="24"/>
        </w:rPr>
        <w:t xml:space="preserve">личного исполнительного органа данного общества. </w:t>
      </w:r>
      <w:proofErr w:type="gramStart"/>
      <w:r w:rsidRPr="00E72E02">
        <w:rPr>
          <w:rFonts w:ascii="Times New Roman" w:hAnsi="Times New Roman"/>
          <w:color w:val="000000"/>
          <w:sz w:val="24"/>
          <w:szCs w:val="24"/>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w:t>
      </w:r>
      <w:r w:rsidRPr="00E72E02">
        <w:rPr>
          <w:rFonts w:ascii="Times New Roman" w:hAnsi="Times New Roman"/>
          <w:color w:val="000000"/>
          <w:sz w:val="24"/>
          <w:szCs w:val="24"/>
        </w:rPr>
        <w:t>е</w:t>
      </w:r>
      <w:r w:rsidRPr="00E72E02">
        <w:rPr>
          <w:rFonts w:ascii="Times New Roman" w:hAnsi="Times New Roman"/>
          <w:color w:val="000000"/>
          <w:sz w:val="24"/>
          <w:szCs w:val="24"/>
        </w:rPr>
        <w:t>ние, необходимо представление всех поименованных в доверенности решений или, в случае о</w:t>
      </w:r>
      <w:r w:rsidRPr="00E72E02">
        <w:rPr>
          <w:rFonts w:ascii="Times New Roman" w:hAnsi="Times New Roman"/>
          <w:color w:val="000000"/>
          <w:sz w:val="24"/>
          <w:szCs w:val="24"/>
        </w:rPr>
        <w:t>т</w:t>
      </w:r>
      <w:r w:rsidRPr="00E72E02">
        <w:rPr>
          <w:rFonts w:ascii="Times New Roman" w:hAnsi="Times New Roman"/>
          <w:color w:val="000000"/>
          <w:sz w:val="24"/>
          <w:szCs w:val="24"/>
        </w:rPr>
        <w:t>каза от предоставления данных документов, письма от уполномоченного лица, что предоста</w:t>
      </w:r>
      <w:r w:rsidRPr="00E72E02">
        <w:rPr>
          <w:rFonts w:ascii="Times New Roman" w:hAnsi="Times New Roman"/>
          <w:color w:val="000000"/>
          <w:sz w:val="24"/>
          <w:szCs w:val="24"/>
        </w:rPr>
        <w:t>в</w:t>
      </w:r>
      <w:r w:rsidRPr="00E72E02">
        <w:rPr>
          <w:rFonts w:ascii="Times New Roman" w:hAnsi="Times New Roman"/>
          <w:color w:val="000000"/>
          <w:sz w:val="24"/>
          <w:szCs w:val="24"/>
        </w:rPr>
        <w:t>ление данного обеспечения осуществляется в соответствии с решениями, перечисленными в доверенности;</w:t>
      </w:r>
      <w:proofErr w:type="gramEnd"/>
    </w:p>
    <w:p w:rsidR="00E72E02" w:rsidRPr="00E72E02" w:rsidRDefault="00E72E02" w:rsidP="00CD352C">
      <w:pPr>
        <w:pStyle w:val="afff0"/>
        <w:numPr>
          <w:ilvl w:val="0"/>
          <w:numId w:val="65"/>
        </w:numPr>
        <w:tabs>
          <w:tab w:val="left" w:pos="1134"/>
        </w:tabs>
        <w:spacing w:after="0" w:line="240" w:lineRule="auto"/>
        <w:ind w:left="0" w:firstLine="709"/>
        <w:contextualSpacing w:val="0"/>
        <w:jc w:val="both"/>
        <w:rPr>
          <w:rFonts w:ascii="Times New Roman" w:hAnsi="Times New Roman"/>
          <w:color w:val="000000"/>
          <w:sz w:val="24"/>
          <w:szCs w:val="24"/>
        </w:rPr>
      </w:pPr>
      <w:r w:rsidRPr="00E72E02">
        <w:rPr>
          <w:rFonts w:ascii="Times New Roman" w:hAnsi="Times New Roman"/>
          <w:color w:val="000000"/>
          <w:sz w:val="24"/>
          <w:szCs w:val="24"/>
        </w:rPr>
        <w:t>подлинник (или нотариально заверенная копия) выписки из Единого государстве</w:t>
      </w:r>
      <w:r w:rsidRPr="00E72E02">
        <w:rPr>
          <w:rFonts w:ascii="Times New Roman" w:hAnsi="Times New Roman"/>
          <w:color w:val="000000"/>
          <w:sz w:val="24"/>
          <w:szCs w:val="24"/>
        </w:rPr>
        <w:t>н</w:t>
      </w:r>
      <w:r w:rsidRPr="00E72E02">
        <w:rPr>
          <w:rFonts w:ascii="Times New Roman" w:hAnsi="Times New Roman"/>
          <w:color w:val="000000"/>
          <w:sz w:val="24"/>
          <w:szCs w:val="24"/>
        </w:rPr>
        <w:t xml:space="preserve">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E72E02" w:rsidRPr="00E72E02" w:rsidRDefault="00E72E02" w:rsidP="00CD352C">
      <w:pPr>
        <w:numPr>
          <w:ilvl w:val="2"/>
          <w:numId w:val="82"/>
        </w:numPr>
        <w:ind w:left="0" w:firstLine="709"/>
        <w:jc w:val="both"/>
        <w:rPr>
          <w:bCs/>
        </w:rPr>
      </w:pPr>
      <w:bookmarkStart w:id="304" w:name="_Ref352317835"/>
      <w:r w:rsidRPr="00E72E02">
        <w:rPr>
          <w:bCs/>
        </w:rPr>
        <w:t>По решению заказчика, перечень документов, указанных в пункте </w:t>
      </w:r>
      <w:fldSimple w:instr=" REF _Ref353463039 \r \h  \* MERGEFORMAT ">
        <w:r w:rsidR="00F34AA4">
          <w:rPr>
            <w:bCs/>
          </w:rPr>
          <w:t>4.18.7</w:t>
        </w:r>
      </w:fldSimple>
      <w:r w:rsidRPr="00E72E02">
        <w:rPr>
          <w:bCs/>
        </w:rPr>
        <w:t xml:space="preserve"> может быть ограничен только документами, необходимыми для актуализации уже имеющегося у з</w:t>
      </w:r>
      <w:r w:rsidRPr="00E72E02">
        <w:rPr>
          <w:bCs/>
        </w:rPr>
        <w:t>а</w:t>
      </w:r>
      <w:r w:rsidRPr="00E72E02">
        <w:rPr>
          <w:bCs/>
        </w:rPr>
        <w:t xml:space="preserve">казчика комплекта документов соответствующего </w:t>
      </w:r>
      <w:r w:rsidRPr="00E72E02">
        <w:rPr>
          <w:color w:val="000000"/>
        </w:rPr>
        <w:t>поручителя или банка-гаранта.</w:t>
      </w:r>
      <w:bookmarkEnd w:id="304"/>
    </w:p>
    <w:p w:rsidR="00E72E02" w:rsidRPr="00E72E02" w:rsidRDefault="00E72E02" w:rsidP="00CD352C">
      <w:pPr>
        <w:numPr>
          <w:ilvl w:val="2"/>
          <w:numId w:val="82"/>
        </w:numPr>
        <w:ind w:left="0" w:firstLine="709"/>
        <w:jc w:val="both"/>
        <w:rPr>
          <w:bCs/>
        </w:rPr>
      </w:pPr>
      <w:bookmarkStart w:id="305" w:name="_Ref264477417"/>
      <w:bookmarkStart w:id="306" w:name="_Ref264478467"/>
      <w:bookmarkStart w:id="307" w:name="_Ref298490302"/>
      <w:bookmarkStart w:id="308" w:name="_Toc342292943"/>
      <w:r w:rsidRPr="00E72E02">
        <w:rPr>
          <w:bCs/>
        </w:rPr>
        <w:t>Срок действия обеспечения исполнения обязательств по договору</w:t>
      </w:r>
      <w:bookmarkEnd w:id="305"/>
      <w:bookmarkEnd w:id="306"/>
      <w:bookmarkEnd w:id="307"/>
      <w:bookmarkEnd w:id="308"/>
      <w:r w:rsidRPr="00E72E02">
        <w:rPr>
          <w:bCs/>
        </w:rPr>
        <w:t xml:space="preserve"> должен соста</w:t>
      </w:r>
      <w:r w:rsidRPr="00E72E02">
        <w:rPr>
          <w:bCs/>
        </w:rPr>
        <w:t>в</w:t>
      </w:r>
      <w:r w:rsidRPr="00E72E02">
        <w:rPr>
          <w:bCs/>
        </w:rPr>
        <w:t>лять:</w:t>
      </w:r>
    </w:p>
    <w:p w:rsidR="00E72E02" w:rsidRPr="00E72E02" w:rsidRDefault="00E72E02" w:rsidP="00CD352C">
      <w:pPr>
        <w:pStyle w:val="afff0"/>
        <w:numPr>
          <w:ilvl w:val="0"/>
          <w:numId w:val="65"/>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E72E02">
        <w:rPr>
          <w:rFonts w:ascii="Times New Roman" w:eastAsia="Times New Roman" w:hAnsi="Times New Roman"/>
          <w:bCs/>
          <w:sz w:val="24"/>
          <w:szCs w:val="24"/>
          <w:lang w:eastAsia="ru-RU"/>
        </w:rPr>
        <w:lastRenderedPageBreak/>
        <w:t>для обеспечения возврата аванса - срок исполнения обязательств на сумму выпл</w:t>
      </w:r>
      <w:r w:rsidRPr="00E72E02">
        <w:rPr>
          <w:rFonts w:ascii="Times New Roman" w:eastAsia="Times New Roman" w:hAnsi="Times New Roman"/>
          <w:bCs/>
          <w:sz w:val="24"/>
          <w:szCs w:val="24"/>
          <w:lang w:eastAsia="ru-RU"/>
        </w:rPr>
        <w:t>а</w:t>
      </w:r>
      <w:r w:rsidRPr="00E72E02">
        <w:rPr>
          <w:rFonts w:ascii="Times New Roman" w:eastAsia="Times New Roman" w:hAnsi="Times New Roman"/>
          <w:bCs/>
          <w:sz w:val="24"/>
          <w:szCs w:val="24"/>
          <w:lang w:eastAsia="ru-RU"/>
        </w:rPr>
        <w:t>ченного аванса плюс 60 дней;</w:t>
      </w:r>
    </w:p>
    <w:p w:rsidR="00E72E02" w:rsidRPr="00E72E02" w:rsidRDefault="00E72E02" w:rsidP="00CD352C">
      <w:pPr>
        <w:pStyle w:val="afff0"/>
        <w:numPr>
          <w:ilvl w:val="0"/>
          <w:numId w:val="65"/>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E72E02">
        <w:rPr>
          <w:rFonts w:ascii="Times New Roman" w:eastAsia="Times New Roman" w:hAnsi="Times New Roman"/>
          <w:bCs/>
          <w:sz w:val="24"/>
          <w:szCs w:val="24"/>
          <w:lang w:eastAsia="ru-RU"/>
        </w:rPr>
        <w:t>для обеспечения договора - срок исполнения обязательств по договору плюс 60 дней;</w:t>
      </w:r>
    </w:p>
    <w:p w:rsidR="00E72E02" w:rsidRPr="00E72E02" w:rsidRDefault="00E72E02" w:rsidP="00CD352C">
      <w:pPr>
        <w:pStyle w:val="afff0"/>
        <w:numPr>
          <w:ilvl w:val="0"/>
          <w:numId w:val="65"/>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E72E02">
        <w:rPr>
          <w:rFonts w:ascii="Times New Roman" w:eastAsia="Times New Roman" w:hAnsi="Times New Roman"/>
          <w:bCs/>
          <w:sz w:val="24"/>
          <w:szCs w:val="24"/>
          <w:lang w:eastAsia="ru-RU"/>
        </w:rPr>
        <w:t>для обеспечения исполнения гарантийных обязательств - срок гарантийных обяз</w:t>
      </w:r>
      <w:r w:rsidRPr="00E72E02">
        <w:rPr>
          <w:rFonts w:ascii="Times New Roman" w:eastAsia="Times New Roman" w:hAnsi="Times New Roman"/>
          <w:bCs/>
          <w:sz w:val="24"/>
          <w:szCs w:val="24"/>
          <w:lang w:eastAsia="ru-RU"/>
        </w:rPr>
        <w:t>а</w:t>
      </w:r>
      <w:r w:rsidRPr="00E72E02">
        <w:rPr>
          <w:rFonts w:ascii="Times New Roman" w:eastAsia="Times New Roman" w:hAnsi="Times New Roman"/>
          <w:bCs/>
          <w:sz w:val="24"/>
          <w:szCs w:val="24"/>
          <w:lang w:eastAsia="ru-RU"/>
        </w:rPr>
        <w:t>тель</w:t>
      </w:r>
      <w:proofErr w:type="gramStart"/>
      <w:r w:rsidRPr="00E72E02">
        <w:rPr>
          <w:rFonts w:ascii="Times New Roman" w:eastAsia="Times New Roman" w:hAnsi="Times New Roman"/>
          <w:bCs/>
          <w:sz w:val="24"/>
          <w:szCs w:val="24"/>
          <w:lang w:eastAsia="ru-RU"/>
        </w:rPr>
        <w:t>ств пл</w:t>
      </w:r>
      <w:proofErr w:type="gramEnd"/>
      <w:r w:rsidRPr="00E72E02">
        <w:rPr>
          <w:rFonts w:ascii="Times New Roman" w:eastAsia="Times New Roman" w:hAnsi="Times New Roman"/>
          <w:bCs/>
          <w:sz w:val="24"/>
          <w:szCs w:val="24"/>
          <w:lang w:eastAsia="ru-RU"/>
        </w:rPr>
        <w:t>юс 60 дней.</w:t>
      </w:r>
    </w:p>
    <w:p w:rsidR="00E72E02" w:rsidRPr="00E72E02" w:rsidRDefault="00654472" w:rsidP="00CD352C">
      <w:pPr>
        <w:numPr>
          <w:ilvl w:val="2"/>
          <w:numId w:val="82"/>
        </w:numPr>
        <w:tabs>
          <w:tab w:val="left" w:pos="1560"/>
        </w:tabs>
        <w:ind w:left="0" w:firstLine="709"/>
        <w:jc w:val="both"/>
        <w:rPr>
          <w:bCs/>
        </w:rPr>
      </w:pPr>
      <w:r>
        <w:rPr>
          <w:bCs/>
        </w:rPr>
        <w:t>В случае</w:t>
      </w:r>
      <w:proofErr w:type="gramStart"/>
      <w:r>
        <w:rPr>
          <w:bCs/>
        </w:rPr>
        <w:t>,</w:t>
      </w:r>
      <w:proofErr w:type="gramEnd"/>
      <w:r>
        <w:rPr>
          <w:bCs/>
        </w:rPr>
        <w:t xml:space="preserve"> если по каким-</w:t>
      </w:r>
      <w:r w:rsidR="00E72E02" w:rsidRPr="00E72E02">
        <w:rPr>
          <w:bCs/>
        </w:rPr>
        <w:t>либо причинам обеспечение исполнения обязательств по договору перестало быть действительным, прекратило свое действие или иным образом п</w:t>
      </w:r>
      <w:r w:rsidR="00E72E02" w:rsidRPr="00E72E02">
        <w:rPr>
          <w:bCs/>
        </w:rPr>
        <w:t>е</w:t>
      </w:r>
      <w:r w:rsidR="00E72E02" w:rsidRPr="00E72E02">
        <w:rPr>
          <w:bCs/>
        </w:rPr>
        <w:t xml:space="preserve">рестало обеспечивать исполнение обязательств по договору соответствующий </w:t>
      </w:r>
      <w:r w:rsidR="00E72E02" w:rsidRPr="00654472">
        <w:rPr>
          <w:i/>
        </w:rPr>
        <w:t>поставщик т</w:t>
      </w:r>
      <w:r w:rsidR="00E72E02" w:rsidRPr="00654472">
        <w:rPr>
          <w:i/>
        </w:rPr>
        <w:t>о</w:t>
      </w:r>
      <w:r w:rsidR="00E72E02" w:rsidRPr="00654472">
        <w:rPr>
          <w:i/>
        </w:rPr>
        <w:t>вара /подрядчик /исполнитель</w:t>
      </w:r>
      <w:r w:rsidR="00E72E02" w:rsidRPr="00654472">
        <w:rPr>
          <w:bCs/>
        </w:rPr>
        <w:t xml:space="preserve"> должен предоставить заказчику/организатору аукциона иное (н</w:t>
      </w:r>
      <w:r w:rsidR="00E72E02" w:rsidRPr="00654472">
        <w:rPr>
          <w:bCs/>
        </w:rPr>
        <w:t>о</w:t>
      </w:r>
      <w:r w:rsidR="00E72E02" w:rsidRPr="00654472">
        <w:rPr>
          <w:bCs/>
        </w:rPr>
        <w:t xml:space="preserve">вое) надлежащее обеспечение </w:t>
      </w:r>
      <w:r w:rsidR="00E72E02" w:rsidRPr="00E72E02">
        <w:rPr>
          <w:bCs/>
        </w:rPr>
        <w:t>исполнения обязательств по договору</w:t>
      </w:r>
      <w:r w:rsidR="00E72E02" w:rsidRPr="00E72E02">
        <w:t xml:space="preserve"> в порядке, предусмотре</w:t>
      </w:r>
      <w:r w:rsidR="00E72E02" w:rsidRPr="00E72E02">
        <w:t>н</w:t>
      </w:r>
      <w:r w:rsidR="00E72E02" w:rsidRPr="00E72E02">
        <w:t>ном проектом договора (часть 2 «Проект договора»)</w:t>
      </w:r>
      <w:r w:rsidR="00E72E02" w:rsidRPr="00E72E02">
        <w:rPr>
          <w:bCs/>
        </w:rPr>
        <w:t>.</w:t>
      </w:r>
    </w:p>
    <w:p w:rsidR="00E72E02" w:rsidRPr="00E72E02" w:rsidRDefault="00E72E02" w:rsidP="00CD352C">
      <w:pPr>
        <w:widowControl w:val="0"/>
        <w:numPr>
          <w:ilvl w:val="2"/>
          <w:numId w:val="82"/>
        </w:numPr>
        <w:tabs>
          <w:tab w:val="left" w:pos="1134"/>
          <w:tab w:val="left" w:pos="1560"/>
        </w:tabs>
        <w:adjustRightInd w:val="0"/>
        <w:ind w:left="0" w:firstLine="709"/>
        <w:jc w:val="both"/>
        <w:textAlignment w:val="baseline"/>
      </w:pPr>
      <w:r w:rsidRPr="00E72E02">
        <w:t>Если в заявке участника аукциона содержится предложение по уменьшению размера аванса, либо отказ от аванса, то сумма обеспечения возврата аванса уменьшается соо</w:t>
      </w:r>
      <w:r w:rsidRPr="00E72E02">
        <w:t>т</w:t>
      </w:r>
      <w:r w:rsidRPr="00E72E02">
        <w:t>ветственно, либо обеспечение возврата аванса не предоставляется.</w:t>
      </w:r>
    </w:p>
    <w:p w:rsidR="00E72E02" w:rsidRPr="00E72E02" w:rsidRDefault="00E72E02" w:rsidP="00E72E02">
      <w:pPr>
        <w:tabs>
          <w:tab w:val="left" w:pos="709"/>
          <w:tab w:val="num" w:pos="1004"/>
          <w:tab w:val="left" w:pos="1134"/>
          <w:tab w:val="num" w:pos="1701"/>
        </w:tabs>
        <w:ind w:firstLine="709"/>
        <w:jc w:val="both"/>
      </w:pPr>
      <w:r w:rsidRPr="00E72E02">
        <w:t>Если на стадии проведения преддоговорных переговоров с победителем аукциона или с участником аукциона, с которым заключается договор в соответствии с пунктом </w:t>
      </w:r>
      <w:fldSimple w:instr=" REF _Ref319859322 \r \h  \* MERGEFORMAT ">
        <w:r w:rsidR="00F34AA4">
          <w:t>4.17.5</w:t>
        </w:r>
      </w:fldSimple>
      <w:r w:rsidRPr="00E72E02">
        <w:t>, дости</w:t>
      </w:r>
      <w:r w:rsidRPr="00E72E02">
        <w:t>г</w:t>
      </w:r>
      <w:r w:rsidRPr="00E72E02">
        <w:t>нуто соглашение об уменьшении размера аванса, либо соглашение об отказе от аванса, то су</w:t>
      </w:r>
      <w:r w:rsidRPr="00E72E02">
        <w:t>м</w:t>
      </w:r>
      <w:r w:rsidRPr="00E72E02">
        <w:t>ма обеспечения возврата аванса уменьшается соответственно, либо обеспечение возврата ава</w:t>
      </w:r>
      <w:r w:rsidRPr="00E72E02">
        <w:t>н</w:t>
      </w:r>
      <w:r w:rsidRPr="00E72E02">
        <w:t>са не предоставляется.</w:t>
      </w:r>
    </w:p>
    <w:p w:rsidR="00E72E02" w:rsidRPr="00E72E02" w:rsidRDefault="00E72E02" w:rsidP="00E72E02">
      <w:pPr>
        <w:tabs>
          <w:tab w:val="num" w:pos="993"/>
          <w:tab w:val="left" w:pos="1134"/>
          <w:tab w:val="num" w:pos="1701"/>
        </w:tabs>
        <w:ind w:firstLine="709"/>
        <w:jc w:val="both"/>
      </w:pPr>
      <w:r w:rsidRPr="00E72E02">
        <w:t>Непредставление обеспечения возврата аванса в случае полного отказа таким участн</w:t>
      </w:r>
      <w:r w:rsidRPr="00E72E02">
        <w:t>и</w:t>
      </w:r>
      <w:r w:rsidRPr="00E72E02">
        <w:t>ком от аванса не является причиной признания победителя аукциона или участника, с которым заключается договор, уклонившимся от заключения договора.</w:t>
      </w:r>
    </w:p>
    <w:p w:rsidR="00C87330" w:rsidRPr="001D6E37" w:rsidRDefault="00C87330" w:rsidP="00CD352C">
      <w:pPr>
        <w:numPr>
          <w:ilvl w:val="2"/>
          <w:numId w:val="37"/>
        </w:numPr>
        <w:tabs>
          <w:tab w:val="num" w:pos="1713"/>
          <w:tab w:val="num" w:pos="1800"/>
        </w:tabs>
        <w:spacing w:before="120"/>
        <w:ind w:left="0" w:firstLine="0"/>
        <w:jc w:val="both"/>
        <w:rPr>
          <w:sz w:val="22"/>
          <w:szCs w:val="22"/>
        </w:rPr>
        <w:sectPr w:rsidR="00C87330" w:rsidRPr="001D6E37" w:rsidSect="000B33BF">
          <w:pgSz w:w="11907" w:h="16840" w:code="9"/>
          <w:pgMar w:top="1134" w:right="567" w:bottom="567" w:left="1418" w:header="709" w:footer="273" w:gutter="0"/>
          <w:cols w:space="708"/>
          <w:docGrid w:linePitch="360"/>
        </w:sectPr>
      </w:pPr>
    </w:p>
    <w:p w:rsidR="00C87330" w:rsidRPr="001D6E37" w:rsidRDefault="00C87330" w:rsidP="000E344D">
      <w:pPr>
        <w:pStyle w:val="10"/>
        <w:numPr>
          <w:ilvl w:val="1"/>
          <w:numId w:val="6"/>
        </w:numPr>
        <w:tabs>
          <w:tab w:val="clear" w:pos="1440"/>
          <w:tab w:val="left" w:pos="851"/>
        </w:tabs>
        <w:ind w:left="0" w:firstLine="567"/>
        <w:jc w:val="left"/>
        <w:rPr>
          <w:sz w:val="22"/>
          <w:szCs w:val="22"/>
        </w:rPr>
      </w:pPr>
      <w:bookmarkStart w:id="309" w:name="_Ref317249938"/>
      <w:bookmarkStart w:id="310" w:name="_Ref317250097"/>
      <w:bookmarkStart w:id="311" w:name="_Ref317250449"/>
      <w:bookmarkStart w:id="312" w:name="_Ref317250478"/>
      <w:bookmarkStart w:id="313" w:name="_Ref317250543"/>
      <w:bookmarkStart w:id="314" w:name="_Ref317250574"/>
      <w:bookmarkStart w:id="315" w:name="_Ref317250613"/>
      <w:bookmarkStart w:id="316" w:name="_Ref317250658"/>
      <w:bookmarkStart w:id="317" w:name="_Ref317250794"/>
      <w:bookmarkStart w:id="318" w:name="_Ref317250824"/>
      <w:bookmarkStart w:id="319" w:name="_Ref317250960"/>
      <w:bookmarkStart w:id="320" w:name="_Ref317251687"/>
      <w:bookmarkStart w:id="321" w:name="_Ref317251859"/>
      <w:bookmarkStart w:id="322" w:name="_Ref317251922"/>
      <w:bookmarkStart w:id="323" w:name="_Ref317252010"/>
      <w:bookmarkStart w:id="324" w:name="_Ref317252139"/>
      <w:bookmarkStart w:id="325" w:name="_Ref317252218"/>
      <w:bookmarkStart w:id="326" w:name="_Ref317252248"/>
      <w:bookmarkStart w:id="327" w:name="_Ref317252368"/>
      <w:bookmarkStart w:id="328" w:name="_Ref317252507"/>
      <w:bookmarkStart w:id="329" w:name="_Ref317252621"/>
      <w:bookmarkStart w:id="330" w:name="_Ref317252703"/>
      <w:bookmarkStart w:id="331" w:name="_Ref317252728"/>
      <w:bookmarkStart w:id="332" w:name="_Ref317252748"/>
      <w:bookmarkStart w:id="333" w:name="_Ref317253259"/>
      <w:bookmarkStart w:id="334" w:name="_Ref317253402"/>
      <w:bookmarkStart w:id="335" w:name="_Ref317253410"/>
      <w:bookmarkStart w:id="336" w:name="_Ref317253440"/>
      <w:bookmarkStart w:id="337" w:name="_Ref317253501"/>
      <w:bookmarkStart w:id="338" w:name="_Ref317253520"/>
      <w:bookmarkStart w:id="339" w:name="_Ref317253546"/>
      <w:bookmarkStart w:id="340" w:name="_Ref317253575"/>
      <w:bookmarkStart w:id="341" w:name="_Ref317253625"/>
      <w:bookmarkStart w:id="342" w:name="_Ref317253730"/>
      <w:bookmarkStart w:id="343" w:name="_Ref317253746"/>
      <w:bookmarkStart w:id="344" w:name="_Ref317253837"/>
      <w:bookmarkStart w:id="345" w:name="_Ref317253860"/>
      <w:bookmarkStart w:id="346" w:name="_Ref317253928"/>
      <w:bookmarkStart w:id="347" w:name="_Ref317253950"/>
      <w:bookmarkStart w:id="348" w:name="_Ref317254150"/>
      <w:bookmarkStart w:id="349" w:name="_Ref317254376"/>
      <w:bookmarkStart w:id="350" w:name="_Ref317254587"/>
      <w:bookmarkStart w:id="351" w:name="_Ref317254624"/>
      <w:bookmarkStart w:id="352" w:name="_Ref317254668"/>
      <w:bookmarkStart w:id="353" w:name="_Ref317254811"/>
      <w:bookmarkStart w:id="354" w:name="_Ref317254962"/>
      <w:bookmarkStart w:id="355" w:name="_Ref317254984"/>
      <w:bookmarkStart w:id="356" w:name="_Ref317255052"/>
      <w:bookmarkStart w:id="357" w:name="_Ref317255067"/>
      <w:bookmarkStart w:id="358" w:name="_Ref317255152"/>
      <w:bookmarkStart w:id="359" w:name="_Ref317255544"/>
      <w:bookmarkStart w:id="360" w:name="_Ref317255710"/>
      <w:bookmarkStart w:id="361" w:name="_Ref317255807"/>
      <w:bookmarkStart w:id="362" w:name="_Ref317256048"/>
      <w:bookmarkStart w:id="363" w:name="_Ref317256158"/>
      <w:bookmarkStart w:id="364" w:name="_Ref317256294"/>
      <w:bookmarkStart w:id="365" w:name="_Ref317256304"/>
      <w:bookmarkStart w:id="366" w:name="_Ref317256340"/>
      <w:bookmarkStart w:id="367" w:name="_Ref317256731"/>
      <w:bookmarkStart w:id="368" w:name="_Ref317257275"/>
      <w:bookmarkStart w:id="369" w:name="_Ref317257316"/>
      <w:bookmarkStart w:id="370" w:name="_Ref317257380"/>
      <w:bookmarkStart w:id="371" w:name="_Ref317257480"/>
      <w:bookmarkStart w:id="372" w:name="_Ref317257622"/>
      <w:bookmarkStart w:id="373" w:name="_Ref317257653"/>
      <w:bookmarkStart w:id="374" w:name="_Ref317257798"/>
      <w:bookmarkStart w:id="375" w:name="_Ref317257810"/>
      <w:bookmarkStart w:id="376" w:name="_Ref317257897"/>
      <w:bookmarkStart w:id="377" w:name="_Ref317258036"/>
      <w:bookmarkStart w:id="378" w:name="_Toc399513104"/>
      <w:r w:rsidRPr="001D6E37">
        <w:lastRenderedPageBreak/>
        <w:t xml:space="preserve">ИНФОРМАЦИОННАЯ КАРТА </w:t>
      </w:r>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r w:rsidR="00183525" w:rsidRPr="00183525">
        <w:t>АУКЦИОНА</w:t>
      </w:r>
      <w:bookmarkEnd w:id="378"/>
    </w:p>
    <w:p w:rsidR="00183525" w:rsidRPr="001D6E37" w:rsidRDefault="00183525" w:rsidP="000E344D">
      <w:pPr>
        <w:pStyle w:val="af4"/>
        <w:tabs>
          <w:tab w:val="left" w:pos="1418"/>
        </w:tabs>
        <w:spacing w:before="0" w:beforeAutospacing="0" w:after="0" w:afterAutospacing="0"/>
        <w:ind w:firstLine="567"/>
        <w:jc w:val="both"/>
        <w:rPr>
          <w:sz w:val="22"/>
          <w:szCs w:val="22"/>
        </w:rPr>
      </w:pPr>
      <w:r w:rsidRPr="00183525">
        <w:rPr>
          <w:sz w:val="22"/>
          <w:szCs w:val="22"/>
        </w:rPr>
        <w:t xml:space="preserve">Следующие условия проведения аукциона являются неотъемлемой частью настоящей аукционной документации, уточняют и дополняют положения разделов </w:t>
      </w:r>
      <w:fldSimple w:instr=" REF _Ref317259002 \r \h  \* MERGEFORMAT ">
        <w:r w:rsidR="00F34AA4">
          <w:rPr>
            <w:sz w:val="22"/>
            <w:szCs w:val="22"/>
          </w:rPr>
          <w:t>1</w:t>
        </w:r>
      </w:fldSimple>
      <w:r w:rsidRPr="00183525">
        <w:rPr>
          <w:sz w:val="22"/>
          <w:szCs w:val="22"/>
        </w:rPr>
        <w:t>…</w:t>
      </w:r>
      <w:fldSimple w:instr=" REF _Ref317259044 \r \h  \* MERGEFORMAT ">
        <w:r w:rsidR="00F34AA4">
          <w:rPr>
            <w:sz w:val="22"/>
            <w:szCs w:val="22"/>
          </w:rPr>
          <w:t>4</w:t>
        </w:r>
      </w:fldSimple>
      <w:r w:rsidRPr="00183525">
        <w:rPr>
          <w:sz w:val="22"/>
          <w:szCs w:val="22"/>
        </w:rPr>
        <w:t xml:space="preserve"> аукционной документации</w:t>
      </w:r>
    </w:p>
    <w:tbl>
      <w:tblPr>
        <w:tblW w:w="10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2" w:type="dxa"/>
          <w:right w:w="72" w:type="dxa"/>
        </w:tblCellMar>
        <w:tblLook w:val="0060"/>
      </w:tblPr>
      <w:tblGrid>
        <w:gridCol w:w="498"/>
        <w:gridCol w:w="2409"/>
        <w:gridCol w:w="7230"/>
      </w:tblGrid>
      <w:tr w:rsidR="00C87330" w:rsidRPr="00DA3322" w:rsidTr="009B115A">
        <w:trPr>
          <w:trHeight w:val="288"/>
          <w:tblHeader/>
        </w:trPr>
        <w:tc>
          <w:tcPr>
            <w:tcW w:w="498" w:type="dxa"/>
            <w:shd w:val="clear" w:color="auto" w:fill="C6D9F1" w:themeFill="text2" w:themeFillTint="33"/>
            <w:vAlign w:val="center"/>
          </w:tcPr>
          <w:p w:rsidR="00C87330" w:rsidRPr="00DA3322" w:rsidRDefault="00C87330" w:rsidP="000E344D">
            <w:pPr>
              <w:jc w:val="center"/>
              <w:rPr>
                <w:sz w:val="20"/>
                <w:szCs w:val="20"/>
              </w:rPr>
            </w:pPr>
            <w:r w:rsidRPr="00DA3322">
              <w:rPr>
                <w:sz w:val="20"/>
                <w:szCs w:val="20"/>
              </w:rPr>
              <w:t xml:space="preserve">№ </w:t>
            </w:r>
            <w:proofErr w:type="spellStart"/>
            <w:proofErr w:type="gramStart"/>
            <w:r w:rsidRPr="00DA3322">
              <w:rPr>
                <w:sz w:val="20"/>
                <w:szCs w:val="20"/>
              </w:rPr>
              <w:t>п</w:t>
            </w:r>
            <w:proofErr w:type="spellEnd"/>
            <w:proofErr w:type="gramEnd"/>
            <w:r w:rsidRPr="00DA3322">
              <w:rPr>
                <w:sz w:val="20"/>
                <w:szCs w:val="20"/>
              </w:rPr>
              <w:t>/</w:t>
            </w:r>
            <w:proofErr w:type="spellStart"/>
            <w:r w:rsidRPr="00DA3322">
              <w:rPr>
                <w:sz w:val="20"/>
                <w:szCs w:val="20"/>
              </w:rPr>
              <w:t>п</w:t>
            </w:r>
            <w:proofErr w:type="spellEnd"/>
          </w:p>
        </w:tc>
        <w:tc>
          <w:tcPr>
            <w:tcW w:w="2409" w:type="dxa"/>
            <w:shd w:val="clear" w:color="auto" w:fill="C6D9F1" w:themeFill="text2" w:themeFillTint="33"/>
            <w:vAlign w:val="center"/>
          </w:tcPr>
          <w:p w:rsidR="00C87330" w:rsidRPr="00DA3322" w:rsidRDefault="00C87330" w:rsidP="004F72DE">
            <w:pPr>
              <w:pStyle w:val="22"/>
              <w:ind w:firstLine="0"/>
              <w:jc w:val="left"/>
              <w:rPr>
                <w:bCs/>
                <w:sz w:val="20"/>
                <w:szCs w:val="20"/>
              </w:rPr>
            </w:pPr>
            <w:r w:rsidRPr="00DA3322">
              <w:rPr>
                <w:bCs/>
                <w:sz w:val="20"/>
                <w:szCs w:val="20"/>
              </w:rPr>
              <w:t xml:space="preserve">Наименование </w:t>
            </w:r>
            <w:proofErr w:type="spellStart"/>
            <w:proofErr w:type="gramStart"/>
            <w:r w:rsidRPr="00DA3322">
              <w:rPr>
                <w:bCs/>
                <w:sz w:val="20"/>
                <w:szCs w:val="20"/>
              </w:rPr>
              <w:t>п</w:t>
            </w:r>
            <w:proofErr w:type="spellEnd"/>
            <w:proofErr w:type="gramEnd"/>
            <w:r w:rsidRPr="00DA3322">
              <w:rPr>
                <w:bCs/>
                <w:sz w:val="20"/>
                <w:szCs w:val="20"/>
              </w:rPr>
              <w:t>/</w:t>
            </w:r>
            <w:proofErr w:type="spellStart"/>
            <w:r w:rsidRPr="00DA3322">
              <w:rPr>
                <w:bCs/>
                <w:sz w:val="20"/>
                <w:szCs w:val="20"/>
              </w:rPr>
              <w:t>п</w:t>
            </w:r>
            <w:proofErr w:type="spellEnd"/>
          </w:p>
        </w:tc>
        <w:tc>
          <w:tcPr>
            <w:tcW w:w="7230" w:type="dxa"/>
            <w:shd w:val="clear" w:color="auto" w:fill="C6D9F1" w:themeFill="text2" w:themeFillTint="33"/>
            <w:vAlign w:val="center"/>
          </w:tcPr>
          <w:p w:rsidR="00C87330" w:rsidRPr="00DA3322" w:rsidRDefault="00C87330" w:rsidP="00863EC2">
            <w:pPr>
              <w:widowControl w:val="0"/>
              <w:jc w:val="center"/>
              <w:rPr>
                <w:sz w:val="20"/>
                <w:szCs w:val="20"/>
              </w:rPr>
            </w:pPr>
            <w:r w:rsidRPr="00DA3322">
              <w:rPr>
                <w:sz w:val="20"/>
                <w:szCs w:val="20"/>
              </w:rPr>
              <w:t>Содержание</w:t>
            </w:r>
          </w:p>
        </w:tc>
      </w:tr>
      <w:tr w:rsidR="000E344D" w:rsidRPr="00DA3322" w:rsidTr="00DA3322">
        <w:trPr>
          <w:trHeight w:val="68"/>
        </w:trPr>
        <w:tc>
          <w:tcPr>
            <w:tcW w:w="498" w:type="dxa"/>
            <w:vMerge w:val="restart"/>
            <w:shd w:val="clear" w:color="auto" w:fill="auto"/>
          </w:tcPr>
          <w:p w:rsidR="000E344D" w:rsidRPr="00DA3322" w:rsidRDefault="000E344D" w:rsidP="00A73E30">
            <w:pPr>
              <w:numPr>
                <w:ilvl w:val="0"/>
                <w:numId w:val="24"/>
              </w:numPr>
              <w:tabs>
                <w:tab w:val="num" w:pos="786"/>
              </w:tabs>
              <w:ind w:left="0" w:hanging="17"/>
              <w:jc w:val="center"/>
              <w:rPr>
                <w:sz w:val="20"/>
                <w:szCs w:val="20"/>
              </w:rPr>
            </w:pPr>
            <w:bookmarkStart w:id="379" w:name="_Ref317250566"/>
          </w:p>
        </w:tc>
        <w:bookmarkEnd w:id="379"/>
        <w:tc>
          <w:tcPr>
            <w:tcW w:w="2409" w:type="dxa"/>
            <w:shd w:val="clear" w:color="auto" w:fill="auto"/>
          </w:tcPr>
          <w:p w:rsidR="000E344D" w:rsidRPr="00DA3322" w:rsidRDefault="000E344D" w:rsidP="004F72DE">
            <w:pPr>
              <w:rPr>
                <w:bCs/>
                <w:sz w:val="20"/>
                <w:szCs w:val="20"/>
              </w:rPr>
            </w:pPr>
            <w:r w:rsidRPr="00DA3322">
              <w:rPr>
                <w:bCs/>
                <w:sz w:val="20"/>
                <w:szCs w:val="20"/>
              </w:rPr>
              <w:t xml:space="preserve">Предмет </w:t>
            </w:r>
            <w:r w:rsidR="00183525" w:rsidRPr="00DA3322">
              <w:rPr>
                <w:bCs/>
                <w:sz w:val="20"/>
                <w:szCs w:val="20"/>
              </w:rPr>
              <w:t>аукциона</w:t>
            </w:r>
          </w:p>
        </w:tc>
        <w:tc>
          <w:tcPr>
            <w:tcW w:w="7230" w:type="dxa"/>
            <w:shd w:val="clear" w:color="auto" w:fill="auto"/>
          </w:tcPr>
          <w:p w:rsidR="000A3446" w:rsidRPr="00DA3322" w:rsidRDefault="00183525" w:rsidP="00183525">
            <w:pPr>
              <w:rPr>
                <w:sz w:val="20"/>
                <w:szCs w:val="20"/>
              </w:rPr>
            </w:pPr>
            <w:r w:rsidRPr="00DA3322">
              <w:rPr>
                <w:sz w:val="20"/>
                <w:szCs w:val="20"/>
              </w:rPr>
              <w:t>Право заключения договора на поставку мазута (номенклатурная группа №1.49 - поставка тяжелого топлива (мазутов)) для нужд ФГУП «Атомфлот»</w:t>
            </w:r>
          </w:p>
        </w:tc>
      </w:tr>
      <w:tr w:rsidR="00183525" w:rsidRPr="00DA3322" w:rsidTr="00DA3322">
        <w:trPr>
          <w:trHeight w:val="68"/>
        </w:trPr>
        <w:tc>
          <w:tcPr>
            <w:tcW w:w="498" w:type="dxa"/>
            <w:vMerge/>
            <w:shd w:val="clear" w:color="auto" w:fill="auto"/>
          </w:tcPr>
          <w:p w:rsidR="00183525" w:rsidRPr="00DA3322" w:rsidRDefault="00183525" w:rsidP="00A73E30">
            <w:pPr>
              <w:numPr>
                <w:ilvl w:val="0"/>
                <w:numId w:val="24"/>
              </w:numPr>
              <w:tabs>
                <w:tab w:val="num" w:pos="786"/>
              </w:tabs>
              <w:ind w:left="0" w:hanging="17"/>
              <w:jc w:val="center"/>
              <w:rPr>
                <w:sz w:val="20"/>
                <w:szCs w:val="20"/>
              </w:rPr>
            </w:pPr>
          </w:p>
        </w:tc>
        <w:tc>
          <w:tcPr>
            <w:tcW w:w="2409" w:type="dxa"/>
            <w:shd w:val="clear" w:color="auto" w:fill="auto"/>
          </w:tcPr>
          <w:p w:rsidR="00183525" w:rsidRPr="00DA3322" w:rsidRDefault="00183525" w:rsidP="004F72DE">
            <w:pPr>
              <w:rPr>
                <w:bCs/>
                <w:sz w:val="20"/>
                <w:szCs w:val="20"/>
              </w:rPr>
            </w:pPr>
            <w:r w:rsidRPr="00DA3322">
              <w:rPr>
                <w:bCs/>
                <w:sz w:val="20"/>
                <w:szCs w:val="20"/>
              </w:rPr>
              <w:t>Предмет договора</w:t>
            </w:r>
          </w:p>
        </w:tc>
        <w:tc>
          <w:tcPr>
            <w:tcW w:w="7230" w:type="dxa"/>
            <w:shd w:val="clear" w:color="auto" w:fill="auto"/>
          </w:tcPr>
          <w:p w:rsidR="00183525" w:rsidRPr="00DA3322" w:rsidRDefault="00183525" w:rsidP="00183525">
            <w:pPr>
              <w:rPr>
                <w:sz w:val="20"/>
                <w:szCs w:val="20"/>
              </w:rPr>
            </w:pPr>
            <w:proofErr w:type="gramStart"/>
            <w:r w:rsidRPr="00DA3322">
              <w:rPr>
                <w:sz w:val="20"/>
                <w:szCs w:val="20"/>
              </w:rPr>
              <w:t>Поставка мазута (номенклатурная группа №1.49 - поставка тяжелого топлива</w:t>
            </w:r>
            <w:proofErr w:type="gramEnd"/>
          </w:p>
          <w:p w:rsidR="00183525" w:rsidRPr="00DA3322" w:rsidRDefault="00183525" w:rsidP="00183525">
            <w:pPr>
              <w:rPr>
                <w:sz w:val="20"/>
                <w:szCs w:val="20"/>
              </w:rPr>
            </w:pPr>
            <w:r w:rsidRPr="00DA3322">
              <w:rPr>
                <w:sz w:val="20"/>
                <w:szCs w:val="20"/>
              </w:rPr>
              <w:t>(мазутов))</w:t>
            </w:r>
          </w:p>
        </w:tc>
      </w:tr>
      <w:tr w:rsidR="000E344D" w:rsidRPr="00DA3322" w:rsidTr="00DA3322">
        <w:trPr>
          <w:trHeight w:val="68"/>
        </w:trPr>
        <w:tc>
          <w:tcPr>
            <w:tcW w:w="498" w:type="dxa"/>
            <w:vMerge/>
            <w:shd w:val="clear" w:color="auto" w:fill="auto"/>
          </w:tcPr>
          <w:p w:rsidR="000E344D" w:rsidRPr="00DA3322" w:rsidRDefault="000E344D" w:rsidP="000E344D">
            <w:pPr>
              <w:tabs>
                <w:tab w:val="num" w:pos="786"/>
              </w:tabs>
              <w:ind w:left="360"/>
              <w:jc w:val="center"/>
              <w:rPr>
                <w:sz w:val="20"/>
                <w:szCs w:val="20"/>
              </w:rPr>
            </w:pPr>
          </w:p>
        </w:tc>
        <w:tc>
          <w:tcPr>
            <w:tcW w:w="2409" w:type="dxa"/>
            <w:shd w:val="clear" w:color="auto" w:fill="auto"/>
          </w:tcPr>
          <w:p w:rsidR="002B4054" w:rsidRPr="00DA3322" w:rsidRDefault="002B4054" w:rsidP="004F72DE">
            <w:pPr>
              <w:rPr>
                <w:sz w:val="20"/>
                <w:szCs w:val="20"/>
              </w:rPr>
            </w:pPr>
            <w:r w:rsidRPr="00DA3322">
              <w:rPr>
                <w:sz w:val="20"/>
                <w:szCs w:val="20"/>
              </w:rPr>
              <w:t>Состав и объем</w:t>
            </w:r>
          </w:p>
          <w:p w:rsidR="000E344D" w:rsidRPr="00DA3322" w:rsidRDefault="002B4054" w:rsidP="004F72DE">
            <w:pPr>
              <w:rPr>
                <w:bCs/>
                <w:sz w:val="20"/>
                <w:szCs w:val="20"/>
              </w:rPr>
            </w:pPr>
            <w:r w:rsidRPr="00DA3322">
              <w:rPr>
                <w:sz w:val="20"/>
                <w:szCs w:val="20"/>
              </w:rPr>
              <w:t>продукции</w:t>
            </w:r>
          </w:p>
        </w:tc>
        <w:tc>
          <w:tcPr>
            <w:tcW w:w="7230" w:type="dxa"/>
            <w:shd w:val="clear" w:color="auto" w:fill="auto"/>
            <w:vAlign w:val="center"/>
          </w:tcPr>
          <w:p w:rsidR="000E344D" w:rsidRPr="00DA3322" w:rsidRDefault="000E344D" w:rsidP="00B53897">
            <w:pPr>
              <w:rPr>
                <w:sz w:val="20"/>
                <w:szCs w:val="20"/>
              </w:rPr>
            </w:pPr>
            <w:r w:rsidRPr="00DA3322">
              <w:rPr>
                <w:sz w:val="20"/>
                <w:szCs w:val="20"/>
              </w:rPr>
              <w:t>в соответствии с требованиями, приведенными в томе 2 «Техническая часть»</w:t>
            </w:r>
          </w:p>
        </w:tc>
      </w:tr>
      <w:tr w:rsidR="002C38D2" w:rsidRPr="00DA3322" w:rsidTr="009B115A">
        <w:trPr>
          <w:trHeight w:val="641"/>
        </w:trPr>
        <w:tc>
          <w:tcPr>
            <w:tcW w:w="498" w:type="dxa"/>
            <w:shd w:val="clear" w:color="auto" w:fill="C6D9F1" w:themeFill="text2" w:themeFillTint="33"/>
          </w:tcPr>
          <w:p w:rsidR="002C38D2" w:rsidRPr="00DA3322" w:rsidRDefault="002C38D2" w:rsidP="00A73E30">
            <w:pPr>
              <w:numPr>
                <w:ilvl w:val="0"/>
                <w:numId w:val="24"/>
              </w:numPr>
              <w:tabs>
                <w:tab w:val="num" w:pos="786"/>
              </w:tabs>
              <w:ind w:left="0" w:hanging="15"/>
              <w:jc w:val="center"/>
              <w:rPr>
                <w:sz w:val="20"/>
                <w:szCs w:val="20"/>
              </w:rPr>
            </w:pPr>
            <w:bookmarkStart w:id="380" w:name="_Ref320198365"/>
          </w:p>
        </w:tc>
        <w:bookmarkEnd w:id="380"/>
        <w:tc>
          <w:tcPr>
            <w:tcW w:w="2409" w:type="dxa"/>
            <w:shd w:val="clear" w:color="auto" w:fill="C6D9F1" w:themeFill="text2" w:themeFillTint="33"/>
          </w:tcPr>
          <w:p w:rsidR="00AF7DC2" w:rsidRPr="00DA3322" w:rsidRDefault="00AF7DC2" w:rsidP="004F72DE">
            <w:pPr>
              <w:ind w:right="70"/>
              <w:rPr>
                <w:bCs/>
                <w:sz w:val="20"/>
                <w:szCs w:val="20"/>
              </w:rPr>
            </w:pPr>
            <w:r w:rsidRPr="00DA3322">
              <w:rPr>
                <w:bCs/>
                <w:sz w:val="20"/>
                <w:szCs w:val="20"/>
              </w:rPr>
              <w:t>Нормативный документ, в соответствии с кот</w:t>
            </w:r>
            <w:r w:rsidRPr="00DA3322">
              <w:rPr>
                <w:bCs/>
                <w:sz w:val="20"/>
                <w:szCs w:val="20"/>
              </w:rPr>
              <w:t>о</w:t>
            </w:r>
            <w:r w:rsidRPr="00DA3322">
              <w:rPr>
                <w:bCs/>
                <w:sz w:val="20"/>
                <w:szCs w:val="20"/>
              </w:rPr>
              <w:t>рым проводится аукцион</w:t>
            </w:r>
          </w:p>
        </w:tc>
        <w:tc>
          <w:tcPr>
            <w:tcW w:w="7230" w:type="dxa"/>
            <w:shd w:val="clear" w:color="auto" w:fill="C6D9F1" w:themeFill="text2" w:themeFillTint="33"/>
          </w:tcPr>
          <w:p w:rsidR="007708A7" w:rsidRDefault="007708A7" w:rsidP="007708A7">
            <w:pPr>
              <w:rPr>
                <w:sz w:val="20"/>
                <w:szCs w:val="20"/>
              </w:rPr>
            </w:pPr>
            <w:r w:rsidRPr="00144015">
              <w:rPr>
                <w:sz w:val="20"/>
                <w:szCs w:val="20"/>
              </w:rPr>
              <w:t>Единый отраслевой стандарт закупок (Положение о закупке) Государственной корпорации по атомной энергии «</w:t>
            </w:r>
            <w:proofErr w:type="spellStart"/>
            <w:r w:rsidRPr="00144015">
              <w:rPr>
                <w:sz w:val="20"/>
                <w:szCs w:val="20"/>
              </w:rPr>
              <w:t>Росатом</w:t>
            </w:r>
            <w:proofErr w:type="spellEnd"/>
            <w:r w:rsidRPr="00144015">
              <w:rPr>
                <w:sz w:val="20"/>
                <w:szCs w:val="20"/>
              </w:rPr>
              <w:t>», утвержденный решением наблюд</w:t>
            </w:r>
            <w:r w:rsidRPr="00144015">
              <w:rPr>
                <w:sz w:val="20"/>
                <w:szCs w:val="20"/>
              </w:rPr>
              <w:t>а</w:t>
            </w:r>
            <w:r w:rsidRPr="00144015">
              <w:rPr>
                <w:sz w:val="20"/>
                <w:szCs w:val="20"/>
              </w:rPr>
              <w:t xml:space="preserve">тельного совета </w:t>
            </w:r>
            <w:proofErr w:type="spellStart"/>
            <w:r w:rsidRPr="00144015">
              <w:rPr>
                <w:sz w:val="20"/>
                <w:szCs w:val="20"/>
              </w:rPr>
              <w:t>Госкорпорации</w:t>
            </w:r>
            <w:proofErr w:type="spellEnd"/>
            <w:r w:rsidRPr="00144015">
              <w:rPr>
                <w:sz w:val="20"/>
                <w:szCs w:val="20"/>
              </w:rPr>
              <w:t xml:space="preserve"> «</w:t>
            </w:r>
            <w:proofErr w:type="spellStart"/>
            <w:r w:rsidRPr="00144015">
              <w:rPr>
                <w:sz w:val="20"/>
                <w:szCs w:val="20"/>
              </w:rPr>
              <w:t>Росатом</w:t>
            </w:r>
            <w:proofErr w:type="spellEnd"/>
            <w:r w:rsidRPr="00144015">
              <w:rPr>
                <w:sz w:val="20"/>
                <w:szCs w:val="20"/>
              </w:rPr>
              <w:t xml:space="preserve">» (протокол от 07.02.2012 № 37) </w:t>
            </w:r>
            <w:r w:rsidRPr="001D6E37">
              <w:rPr>
                <w:sz w:val="20"/>
                <w:szCs w:val="20"/>
              </w:rPr>
              <w:t>в р</w:t>
            </w:r>
            <w:r w:rsidRPr="001D6E37">
              <w:rPr>
                <w:sz w:val="20"/>
                <w:szCs w:val="20"/>
              </w:rPr>
              <w:t>е</w:t>
            </w:r>
            <w:r w:rsidRPr="001D6E37">
              <w:rPr>
                <w:sz w:val="20"/>
                <w:szCs w:val="20"/>
              </w:rPr>
              <w:t xml:space="preserve">дакции с изменениями, утвержденными решением наблюдательного совета </w:t>
            </w:r>
            <w:proofErr w:type="spellStart"/>
            <w:r w:rsidRPr="001D6E37">
              <w:rPr>
                <w:sz w:val="20"/>
                <w:szCs w:val="20"/>
              </w:rPr>
              <w:t>Го</w:t>
            </w:r>
            <w:r w:rsidRPr="001D6E37">
              <w:rPr>
                <w:sz w:val="20"/>
                <w:szCs w:val="20"/>
              </w:rPr>
              <w:t>с</w:t>
            </w:r>
            <w:r w:rsidRPr="001D6E37">
              <w:rPr>
                <w:sz w:val="20"/>
                <w:szCs w:val="20"/>
              </w:rPr>
              <w:t>корпорации</w:t>
            </w:r>
            <w:proofErr w:type="spellEnd"/>
            <w:r w:rsidRPr="001D6E37">
              <w:rPr>
                <w:sz w:val="20"/>
                <w:szCs w:val="20"/>
              </w:rPr>
              <w:t xml:space="preserve"> «</w:t>
            </w:r>
            <w:proofErr w:type="spellStart"/>
            <w:r w:rsidRPr="001D6E37">
              <w:rPr>
                <w:sz w:val="20"/>
                <w:szCs w:val="20"/>
              </w:rPr>
              <w:t>Рос</w:t>
            </w:r>
            <w:r w:rsidRPr="001D6E37">
              <w:rPr>
                <w:sz w:val="20"/>
                <w:szCs w:val="20"/>
              </w:rPr>
              <w:t>а</w:t>
            </w:r>
            <w:r w:rsidRPr="001D6E37">
              <w:rPr>
                <w:sz w:val="20"/>
                <w:szCs w:val="20"/>
              </w:rPr>
              <w:t>том</w:t>
            </w:r>
            <w:proofErr w:type="spellEnd"/>
            <w:r w:rsidRPr="001D6E37">
              <w:rPr>
                <w:sz w:val="20"/>
                <w:szCs w:val="20"/>
              </w:rPr>
              <w:t>» от 15 февраля 2013 №</w:t>
            </w:r>
            <w:r>
              <w:rPr>
                <w:sz w:val="20"/>
                <w:szCs w:val="20"/>
              </w:rPr>
              <w:t xml:space="preserve"> </w:t>
            </w:r>
            <w:r w:rsidRPr="001D6E37">
              <w:rPr>
                <w:sz w:val="20"/>
                <w:szCs w:val="20"/>
              </w:rPr>
              <w:t>46</w:t>
            </w:r>
            <w:r>
              <w:rPr>
                <w:sz w:val="20"/>
                <w:szCs w:val="20"/>
              </w:rPr>
              <w:t>,</w:t>
            </w:r>
            <w:r w:rsidRPr="00144015">
              <w:rPr>
                <w:sz w:val="20"/>
                <w:szCs w:val="20"/>
              </w:rPr>
              <w:t xml:space="preserve"> </w:t>
            </w:r>
            <w:r>
              <w:rPr>
                <w:sz w:val="20"/>
                <w:szCs w:val="20"/>
              </w:rPr>
              <w:t xml:space="preserve">от 25 сентября 2013 № </w:t>
            </w:r>
            <w:r w:rsidRPr="00144015">
              <w:rPr>
                <w:sz w:val="20"/>
                <w:szCs w:val="20"/>
              </w:rPr>
              <w:t>53</w:t>
            </w:r>
            <w:r>
              <w:rPr>
                <w:sz w:val="20"/>
                <w:szCs w:val="20"/>
              </w:rPr>
              <w:t>,</w:t>
            </w:r>
          </w:p>
          <w:p w:rsidR="007708A7" w:rsidRDefault="007708A7" w:rsidP="007708A7">
            <w:pPr>
              <w:rPr>
                <w:sz w:val="20"/>
                <w:szCs w:val="20"/>
              </w:rPr>
            </w:pPr>
            <w:r>
              <w:rPr>
                <w:sz w:val="20"/>
                <w:szCs w:val="20"/>
              </w:rPr>
              <w:t>от 03 декабря 2013 №</w:t>
            </w:r>
            <w:r w:rsidRPr="00144015">
              <w:rPr>
                <w:sz w:val="20"/>
                <w:szCs w:val="20"/>
              </w:rPr>
              <w:t xml:space="preserve">54, </w:t>
            </w:r>
            <w:r>
              <w:rPr>
                <w:sz w:val="20"/>
                <w:szCs w:val="20"/>
              </w:rPr>
              <w:t>от 10 апреля 2014 №</w:t>
            </w:r>
            <w:r w:rsidRPr="00144015">
              <w:rPr>
                <w:sz w:val="20"/>
                <w:szCs w:val="20"/>
              </w:rPr>
              <w:t>59, от 14 мая 2014 №61,</w:t>
            </w:r>
          </w:p>
          <w:p w:rsidR="002C38D2" w:rsidRPr="00DA3322" w:rsidRDefault="007708A7" w:rsidP="007708A7">
            <w:pPr>
              <w:rPr>
                <w:sz w:val="20"/>
                <w:szCs w:val="20"/>
              </w:rPr>
            </w:pPr>
            <w:r w:rsidRPr="00144015">
              <w:rPr>
                <w:sz w:val="20"/>
                <w:szCs w:val="20"/>
              </w:rPr>
              <w:t>от 04 июня 2014 №62</w:t>
            </w:r>
            <w:r>
              <w:rPr>
                <w:sz w:val="20"/>
                <w:szCs w:val="20"/>
              </w:rPr>
              <w:t xml:space="preserve">, </w:t>
            </w:r>
            <w:r w:rsidRPr="006652DC">
              <w:rPr>
                <w:sz w:val="20"/>
                <w:szCs w:val="20"/>
              </w:rPr>
              <w:t>от 26 июня 2014 № 63</w:t>
            </w:r>
            <w:r>
              <w:rPr>
                <w:sz w:val="20"/>
                <w:szCs w:val="20"/>
              </w:rPr>
              <w:t>, от 17 октября 2014 №64</w:t>
            </w:r>
          </w:p>
        </w:tc>
      </w:tr>
      <w:tr w:rsidR="00765260" w:rsidRPr="00DA3322" w:rsidTr="00DA3322">
        <w:trPr>
          <w:trHeight w:val="152"/>
        </w:trPr>
        <w:tc>
          <w:tcPr>
            <w:tcW w:w="498" w:type="dxa"/>
            <w:vMerge w:val="restart"/>
            <w:shd w:val="clear" w:color="auto" w:fill="auto"/>
          </w:tcPr>
          <w:p w:rsidR="00765260" w:rsidRPr="00DA3322" w:rsidRDefault="00765260" w:rsidP="00A73E30">
            <w:pPr>
              <w:numPr>
                <w:ilvl w:val="0"/>
                <w:numId w:val="24"/>
              </w:numPr>
              <w:tabs>
                <w:tab w:val="num" w:pos="786"/>
              </w:tabs>
              <w:ind w:left="0" w:hanging="15"/>
              <w:jc w:val="center"/>
              <w:rPr>
                <w:sz w:val="20"/>
                <w:szCs w:val="20"/>
              </w:rPr>
            </w:pPr>
            <w:bookmarkStart w:id="381" w:name="_Ref317250598"/>
          </w:p>
        </w:tc>
        <w:bookmarkEnd w:id="381"/>
        <w:tc>
          <w:tcPr>
            <w:tcW w:w="2409" w:type="dxa"/>
            <w:shd w:val="clear" w:color="auto" w:fill="auto"/>
          </w:tcPr>
          <w:p w:rsidR="00765260" w:rsidRPr="00DA3322" w:rsidRDefault="00765260" w:rsidP="004F72DE">
            <w:pPr>
              <w:ind w:right="153"/>
              <w:rPr>
                <w:sz w:val="20"/>
                <w:szCs w:val="20"/>
              </w:rPr>
            </w:pPr>
            <w:r w:rsidRPr="00DA3322">
              <w:rPr>
                <w:sz w:val="20"/>
                <w:szCs w:val="20"/>
              </w:rPr>
              <w:t>Сроки поставки</w:t>
            </w:r>
          </w:p>
          <w:p w:rsidR="00765260" w:rsidRPr="00DA3322" w:rsidRDefault="00765260" w:rsidP="004F72DE">
            <w:pPr>
              <w:ind w:right="153"/>
              <w:rPr>
                <w:i/>
                <w:sz w:val="20"/>
                <w:szCs w:val="20"/>
              </w:rPr>
            </w:pPr>
            <w:r w:rsidRPr="00DA3322">
              <w:rPr>
                <w:sz w:val="20"/>
                <w:szCs w:val="20"/>
              </w:rPr>
              <w:t>продукции</w:t>
            </w:r>
          </w:p>
        </w:tc>
        <w:tc>
          <w:tcPr>
            <w:tcW w:w="7230" w:type="dxa"/>
            <w:shd w:val="clear" w:color="auto" w:fill="auto"/>
            <w:vAlign w:val="center"/>
          </w:tcPr>
          <w:p w:rsidR="00B855E8" w:rsidRPr="00DA3322" w:rsidRDefault="00E95AA3" w:rsidP="00EF07D8">
            <w:pPr>
              <w:widowControl w:val="0"/>
              <w:shd w:val="clear" w:color="auto" w:fill="FFFFFF"/>
              <w:tabs>
                <w:tab w:val="left" w:pos="540"/>
                <w:tab w:val="left" w:pos="1134"/>
              </w:tabs>
              <w:autoSpaceDE w:val="0"/>
              <w:autoSpaceDN w:val="0"/>
              <w:adjustRightInd w:val="0"/>
              <w:rPr>
                <w:i/>
                <w:sz w:val="20"/>
                <w:szCs w:val="20"/>
              </w:rPr>
            </w:pPr>
            <w:r>
              <w:rPr>
                <w:sz w:val="20"/>
                <w:szCs w:val="20"/>
              </w:rPr>
              <w:t>В</w:t>
            </w:r>
            <w:r w:rsidRPr="00DA3322">
              <w:rPr>
                <w:sz w:val="20"/>
                <w:szCs w:val="20"/>
              </w:rPr>
              <w:t xml:space="preserve"> соответствии с требованиями проекта договора</w:t>
            </w:r>
          </w:p>
        </w:tc>
      </w:tr>
      <w:tr w:rsidR="00765260" w:rsidRPr="00DA3322" w:rsidTr="00DA3322">
        <w:trPr>
          <w:trHeight w:val="152"/>
        </w:trPr>
        <w:tc>
          <w:tcPr>
            <w:tcW w:w="498" w:type="dxa"/>
            <w:vMerge/>
            <w:shd w:val="clear" w:color="auto" w:fill="auto"/>
          </w:tcPr>
          <w:p w:rsidR="00765260" w:rsidRPr="00DA3322" w:rsidRDefault="00765260" w:rsidP="000E344D">
            <w:pPr>
              <w:tabs>
                <w:tab w:val="num" w:pos="786"/>
              </w:tabs>
              <w:rPr>
                <w:sz w:val="20"/>
                <w:szCs w:val="20"/>
              </w:rPr>
            </w:pPr>
          </w:p>
        </w:tc>
        <w:tc>
          <w:tcPr>
            <w:tcW w:w="2409" w:type="dxa"/>
            <w:shd w:val="clear" w:color="auto" w:fill="auto"/>
          </w:tcPr>
          <w:p w:rsidR="00765260" w:rsidRPr="00DA3322" w:rsidRDefault="00765260" w:rsidP="004F72DE">
            <w:pPr>
              <w:ind w:right="153"/>
              <w:rPr>
                <w:sz w:val="20"/>
                <w:szCs w:val="20"/>
              </w:rPr>
            </w:pPr>
            <w:r w:rsidRPr="00DA3322">
              <w:rPr>
                <w:sz w:val="20"/>
                <w:szCs w:val="20"/>
              </w:rPr>
              <w:t>Место поставки</w:t>
            </w:r>
          </w:p>
          <w:p w:rsidR="00765260" w:rsidRPr="00DA3322" w:rsidRDefault="00765260" w:rsidP="004F72DE">
            <w:pPr>
              <w:ind w:right="153"/>
              <w:rPr>
                <w:sz w:val="20"/>
                <w:szCs w:val="20"/>
              </w:rPr>
            </w:pPr>
            <w:r w:rsidRPr="00DA3322">
              <w:rPr>
                <w:sz w:val="20"/>
                <w:szCs w:val="20"/>
              </w:rPr>
              <w:t>продукции</w:t>
            </w:r>
          </w:p>
        </w:tc>
        <w:tc>
          <w:tcPr>
            <w:tcW w:w="7230" w:type="dxa"/>
            <w:shd w:val="clear" w:color="auto" w:fill="auto"/>
            <w:vAlign w:val="center"/>
          </w:tcPr>
          <w:p w:rsidR="00765260" w:rsidRPr="00DA3322" w:rsidRDefault="003F1111" w:rsidP="00ED2A34">
            <w:pPr>
              <w:widowControl w:val="0"/>
              <w:shd w:val="clear" w:color="auto" w:fill="FFFFFF"/>
              <w:tabs>
                <w:tab w:val="left" w:pos="540"/>
                <w:tab w:val="left" w:pos="1134"/>
              </w:tabs>
              <w:autoSpaceDE w:val="0"/>
              <w:autoSpaceDN w:val="0"/>
              <w:adjustRightInd w:val="0"/>
              <w:rPr>
                <w:sz w:val="20"/>
                <w:szCs w:val="20"/>
              </w:rPr>
            </w:pPr>
            <w:r w:rsidRPr="003F1111">
              <w:rPr>
                <w:sz w:val="20"/>
                <w:szCs w:val="20"/>
              </w:rPr>
              <w:t>в соответствии с требованиями, приведенными в томе 2 «Техническая часть».</w:t>
            </w:r>
          </w:p>
        </w:tc>
      </w:tr>
      <w:tr w:rsidR="00765260" w:rsidRPr="00DA3322" w:rsidTr="00DA3322">
        <w:trPr>
          <w:trHeight w:val="152"/>
        </w:trPr>
        <w:tc>
          <w:tcPr>
            <w:tcW w:w="498" w:type="dxa"/>
            <w:vMerge/>
            <w:shd w:val="clear" w:color="auto" w:fill="auto"/>
          </w:tcPr>
          <w:p w:rsidR="00765260" w:rsidRPr="00DA3322" w:rsidRDefault="00765260" w:rsidP="000E344D">
            <w:pPr>
              <w:tabs>
                <w:tab w:val="num" w:pos="786"/>
              </w:tabs>
              <w:rPr>
                <w:sz w:val="20"/>
                <w:szCs w:val="20"/>
              </w:rPr>
            </w:pPr>
          </w:p>
        </w:tc>
        <w:tc>
          <w:tcPr>
            <w:tcW w:w="2409" w:type="dxa"/>
            <w:shd w:val="clear" w:color="auto" w:fill="auto"/>
          </w:tcPr>
          <w:p w:rsidR="00765260" w:rsidRPr="00DA3322" w:rsidRDefault="00765260" w:rsidP="004F72DE">
            <w:pPr>
              <w:ind w:right="153"/>
              <w:rPr>
                <w:sz w:val="20"/>
                <w:szCs w:val="20"/>
              </w:rPr>
            </w:pPr>
            <w:r w:rsidRPr="00DA3322">
              <w:rPr>
                <w:sz w:val="20"/>
                <w:szCs w:val="20"/>
              </w:rPr>
              <w:t>Условия</w:t>
            </w:r>
          </w:p>
          <w:p w:rsidR="00765260" w:rsidRPr="00DA3322" w:rsidRDefault="00765260" w:rsidP="004F72DE">
            <w:pPr>
              <w:ind w:right="153"/>
              <w:rPr>
                <w:sz w:val="20"/>
                <w:szCs w:val="20"/>
              </w:rPr>
            </w:pPr>
            <w:r w:rsidRPr="00DA3322">
              <w:rPr>
                <w:sz w:val="20"/>
                <w:szCs w:val="20"/>
              </w:rPr>
              <w:t>оплаты</w:t>
            </w:r>
          </w:p>
        </w:tc>
        <w:tc>
          <w:tcPr>
            <w:tcW w:w="7230" w:type="dxa"/>
            <w:shd w:val="clear" w:color="auto" w:fill="auto"/>
            <w:vAlign w:val="center"/>
          </w:tcPr>
          <w:p w:rsidR="00765260" w:rsidRPr="00DA3322" w:rsidRDefault="00765260" w:rsidP="00B53897">
            <w:pPr>
              <w:tabs>
                <w:tab w:val="left" w:pos="567"/>
                <w:tab w:val="left" w:pos="1134"/>
              </w:tabs>
              <w:rPr>
                <w:sz w:val="20"/>
                <w:szCs w:val="20"/>
              </w:rPr>
            </w:pPr>
            <w:r w:rsidRPr="00DA3322">
              <w:rPr>
                <w:sz w:val="20"/>
                <w:szCs w:val="20"/>
              </w:rPr>
              <w:t>Срок и условия оплаты в соответствии с требованиями проекта договора</w:t>
            </w:r>
          </w:p>
        </w:tc>
      </w:tr>
      <w:tr w:rsidR="00C87330" w:rsidRPr="00DA3322" w:rsidTr="00DA3322">
        <w:trPr>
          <w:trHeight w:val="416"/>
        </w:trPr>
        <w:tc>
          <w:tcPr>
            <w:tcW w:w="498" w:type="dxa"/>
            <w:shd w:val="clear" w:color="auto" w:fill="auto"/>
          </w:tcPr>
          <w:p w:rsidR="00C87330" w:rsidRPr="00DA3322" w:rsidRDefault="00765260" w:rsidP="00765260">
            <w:pPr>
              <w:tabs>
                <w:tab w:val="num" w:pos="786"/>
              </w:tabs>
              <w:rPr>
                <w:sz w:val="20"/>
                <w:szCs w:val="20"/>
              </w:rPr>
            </w:pPr>
            <w:bookmarkStart w:id="382" w:name="_Ref317250606"/>
            <w:r w:rsidRPr="00DA3322">
              <w:rPr>
                <w:sz w:val="20"/>
                <w:szCs w:val="20"/>
              </w:rPr>
              <w:t>3.1.</w:t>
            </w:r>
          </w:p>
        </w:tc>
        <w:bookmarkEnd w:id="382"/>
        <w:tc>
          <w:tcPr>
            <w:tcW w:w="2409" w:type="dxa"/>
            <w:shd w:val="clear" w:color="auto" w:fill="auto"/>
          </w:tcPr>
          <w:p w:rsidR="00C87330" w:rsidRPr="00DA3322" w:rsidRDefault="00765260" w:rsidP="004F72DE">
            <w:pPr>
              <w:ind w:right="153"/>
              <w:rPr>
                <w:sz w:val="20"/>
                <w:szCs w:val="20"/>
              </w:rPr>
            </w:pPr>
            <w:r w:rsidRPr="00DA3322">
              <w:rPr>
                <w:sz w:val="20"/>
                <w:szCs w:val="20"/>
              </w:rPr>
              <w:t>Встречные предложения по условиям договора</w:t>
            </w:r>
          </w:p>
        </w:tc>
        <w:tc>
          <w:tcPr>
            <w:tcW w:w="7230" w:type="dxa"/>
            <w:shd w:val="clear" w:color="auto" w:fill="auto"/>
            <w:vAlign w:val="center"/>
          </w:tcPr>
          <w:p w:rsidR="00183525" w:rsidRPr="00DA3322" w:rsidRDefault="00183525" w:rsidP="00B53897">
            <w:pPr>
              <w:pStyle w:val="Times12"/>
              <w:overflowPunct/>
              <w:autoSpaceDE/>
              <w:autoSpaceDN/>
              <w:adjustRightInd/>
              <w:ind w:firstLine="0"/>
              <w:rPr>
                <w:sz w:val="20"/>
                <w:szCs w:val="20"/>
              </w:rPr>
            </w:pPr>
            <w:r w:rsidRPr="00DA3322">
              <w:rPr>
                <w:sz w:val="20"/>
                <w:szCs w:val="20"/>
              </w:rPr>
              <w:t>Форма и все условия проекта договора (</w:t>
            </w:r>
            <w:r w:rsidRPr="000F4038">
              <w:rPr>
                <w:i/>
                <w:sz w:val="20"/>
                <w:szCs w:val="20"/>
              </w:rPr>
              <w:t>Часть 2 «Проект договора»</w:t>
            </w:r>
            <w:r w:rsidRPr="000F4038">
              <w:rPr>
                <w:sz w:val="20"/>
                <w:szCs w:val="20"/>
              </w:rPr>
              <w:t>)</w:t>
            </w:r>
            <w:r w:rsidRPr="00DA3322">
              <w:rPr>
                <w:sz w:val="20"/>
                <w:szCs w:val="20"/>
              </w:rPr>
              <w:t xml:space="preserve"> являются обязательными</w:t>
            </w:r>
          </w:p>
          <w:p w:rsidR="00183525" w:rsidRPr="00DA3322" w:rsidRDefault="00183525" w:rsidP="00B53897">
            <w:pPr>
              <w:pStyle w:val="Times12"/>
              <w:overflowPunct/>
              <w:autoSpaceDE/>
              <w:autoSpaceDN/>
              <w:adjustRightInd/>
              <w:ind w:firstLine="0"/>
              <w:rPr>
                <w:sz w:val="20"/>
                <w:szCs w:val="20"/>
              </w:rPr>
            </w:pPr>
          </w:p>
          <w:p w:rsidR="00C87330" w:rsidRPr="00DA3322" w:rsidRDefault="00765260" w:rsidP="00B53897">
            <w:pPr>
              <w:rPr>
                <w:b/>
                <w:sz w:val="20"/>
                <w:szCs w:val="20"/>
                <w:u w:val="single"/>
              </w:rPr>
            </w:pPr>
            <w:r w:rsidRPr="00DA3322">
              <w:rPr>
                <w:sz w:val="20"/>
                <w:szCs w:val="20"/>
              </w:rPr>
              <w:t xml:space="preserve">Встречные предложения участников по проекту договора </w:t>
            </w:r>
            <w:r w:rsidR="00183525" w:rsidRPr="00DA3322">
              <w:rPr>
                <w:b/>
                <w:sz w:val="20"/>
                <w:szCs w:val="20"/>
                <w:u w:val="single"/>
              </w:rPr>
              <w:t>не допускаются</w:t>
            </w:r>
          </w:p>
          <w:p w:rsidR="00183525" w:rsidRPr="00DA3322" w:rsidRDefault="00183525" w:rsidP="00B53897">
            <w:pPr>
              <w:rPr>
                <w:b/>
                <w:sz w:val="20"/>
                <w:szCs w:val="20"/>
                <w:u w:val="single"/>
              </w:rPr>
            </w:pPr>
          </w:p>
          <w:p w:rsidR="00183525" w:rsidRPr="00DA3322" w:rsidRDefault="00183525" w:rsidP="00183525">
            <w:pPr>
              <w:pStyle w:val="Times12"/>
              <w:overflowPunct/>
              <w:autoSpaceDE/>
              <w:autoSpaceDN/>
              <w:adjustRightInd/>
              <w:ind w:firstLine="0"/>
              <w:rPr>
                <w:sz w:val="20"/>
                <w:szCs w:val="20"/>
              </w:rPr>
            </w:pPr>
            <w:r w:rsidRPr="00DA3322">
              <w:rPr>
                <w:sz w:val="20"/>
                <w:szCs w:val="20"/>
              </w:rPr>
              <w:t>При этом не считаются встречными предложения по формулировкам условий договора, направленным на устранение нарушений действующего законодател</w:t>
            </w:r>
            <w:r w:rsidRPr="00DA3322">
              <w:rPr>
                <w:sz w:val="20"/>
                <w:szCs w:val="20"/>
              </w:rPr>
              <w:t>ь</w:t>
            </w:r>
            <w:r w:rsidRPr="00DA3322">
              <w:rPr>
                <w:sz w:val="20"/>
                <w:szCs w:val="20"/>
              </w:rPr>
              <w:t>ства Российской Федерации или исправление грамматических ошибок, если так</w:t>
            </w:r>
            <w:r w:rsidRPr="00DA3322">
              <w:rPr>
                <w:sz w:val="20"/>
                <w:szCs w:val="20"/>
              </w:rPr>
              <w:t>о</w:t>
            </w:r>
            <w:r w:rsidRPr="00DA3322">
              <w:rPr>
                <w:sz w:val="20"/>
                <w:szCs w:val="20"/>
              </w:rPr>
              <w:t xml:space="preserve">вые выявлены участником в проекте </w:t>
            </w:r>
            <w:r w:rsidRPr="000F4038">
              <w:rPr>
                <w:sz w:val="20"/>
                <w:szCs w:val="20"/>
              </w:rPr>
              <w:t>договора (</w:t>
            </w:r>
            <w:r w:rsidRPr="000F4038">
              <w:rPr>
                <w:i/>
                <w:sz w:val="20"/>
                <w:szCs w:val="20"/>
              </w:rPr>
              <w:t>Часть 2 «Проект договора»</w:t>
            </w:r>
            <w:r w:rsidRPr="000F4038">
              <w:rPr>
                <w:sz w:val="20"/>
                <w:szCs w:val="20"/>
              </w:rPr>
              <w:t>)</w:t>
            </w:r>
          </w:p>
        </w:tc>
      </w:tr>
      <w:tr w:rsidR="00765260" w:rsidRPr="00DA3322" w:rsidTr="009B115A">
        <w:trPr>
          <w:trHeight w:val="416"/>
        </w:trPr>
        <w:tc>
          <w:tcPr>
            <w:tcW w:w="498" w:type="dxa"/>
            <w:shd w:val="clear" w:color="auto" w:fill="C6D9F1" w:themeFill="text2" w:themeFillTint="33"/>
          </w:tcPr>
          <w:p w:rsidR="00765260" w:rsidRPr="00DA3322" w:rsidRDefault="00765260" w:rsidP="00A73E30">
            <w:pPr>
              <w:numPr>
                <w:ilvl w:val="0"/>
                <w:numId w:val="24"/>
              </w:numPr>
              <w:tabs>
                <w:tab w:val="num" w:pos="786"/>
              </w:tabs>
              <w:ind w:left="0" w:hanging="15"/>
              <w:jc w:val="center"/>
              <w:rPr>
                <w:sz w:val="20"/>
                <w:szCs w:val="20"/>
              </w:rPr>
            </w:pPr>
            <w:bookmarkStart w:id="383" w:name="_Ref392148451"/>
          </w:p>
        </w:tc>
        <w:bookmarkEnd w:id="383"/>
        <w:tc>
          <w:tcPr>
            <w:tcW w:w="2409" w:type="dxa"/>
            <w:shd w:val="clear" w:color="auto" w:fill="C6D9F1" w:themeFill="text2" w:themeFillTint="33"/>
          </w:tcPr>
          <w:p w:rsidR="00765260" w:rsidRPr="004F72DE" w:rsidRDefault="00765260" w:rsidP="004F72DE">
            <w:r w:rsidRPr="004F72DE">
              <w:rPr>
                <w:sz w:val="20"/>
                <w:szCs w:val="20"/>
              </w:rPr>
              <w:t>Количество лотов</w:t>
            </w:r>
          </w:p>
        </w:tc>
        <w:tc>
          <w:tcPr>
            <w:tcW w:w="7230" w:type="dxa"/>
            <w:shd w:val="clear" w:color="auto" w:fill="C6D9F1" w:themeFill="text2" w:themeFillTint="33"/>
            <w:vAlign w:val="center"/>
          </w:tcPr>
          <w:p w:rsidR="00765260" w:rsidRPr="00DA3322" w:rsidRDefault="00765260" w:rsidP="004043DA">
            <w:pPr>
              <w:rPr>
                <w:sz w:val="20"/>
                <w:szCs w:val="20"/>
              </w:rPr>
            </w:pPr>
            <w:r w:rsidRPr="00DA3322">
              <w:rPr>
                <w:sz w:val="20"/>
                <w:szCs w:val="20"/>
                <w:lang w:val="en-US"/>
              </w:rPr>
              <w:t xml:space="preserve">1 </w:t>
            </w:r>
            <w:r w:rsidRPr="00DA3322">
              <w:rPr>
                <w:sz w:val="20"/>
                <w:szCs w:val="20"/>
              </w:rPr>
              <w:t>(один)</w:t>
            </w:r>
          </w:p>
        </w:tc>
      </w:tr>
      <w:tr w:rsidR="00693D27" w:rsidRPr="00DA3322" w:rsidTr="00DA3322">
        <w:trPr>
          <w:trHeight w:val="152"/>
        </w:trPr>
        <w:tc>
          <w:tcPr>
            <w:tcW w:w="498" w:type="dxa"/>
            <w:shd w:val="clear" w:color="auto" w:fill="auto"/>
          </w:tcPr>
          <w:p w:rsidR="00693D27" w:rsidRPr="00DA3322" w:rsidRDefault="00693D27" w:rsidP="00A73E30">
            <w:pPr>
              <w:numPr>
                <w:ilvl w:val="0"/>
                <w:numId w:val="24"/>
              </w:numPr>
              <w:tabs>
                <w:tab w:val="num" w:pos="786"/>
              </w:tabs>
              <w:ind w:left="0" w:hanging="15"/>
              <w:jc w:val="center"/>
              <w:rPr>
                <w:sz w:val="20"/>
                <w:szCs w:val="20"/>
              </w:rPr>
            </w:pPr>
            <w:bookmarkStart w:id="384" w:name="_Ref317249928"/>
          </w:p>
        </w:tc>
        <w:bookmarkEnd w:id="384"/>
        <w:tc>
          <w:tcPr>
            <w:tcW w:w="2409" w:type="dxa"/>
            <w:shd w:val="clear" w:color="auto" w:fill="auto"/>
          </w:tcPr>
          <w:p w:rsidR="00693D27" w:rsidRPr="00DA3322" w:rsidRDefault="00693D27" w:rsidP="004F72DE">
            <w:pPr>
              <w:rPr>
                <w:sz w:val="20"/>
                <w:szCs w:val="20"/>
              </w:rPr>
            </w:pPr>
            <w:r w:rsidRPr="00DA3322">
              <w:rPr>
                <w:sz w:val="20"/>
                <w:szCs w:val="20"/>
              </w:rPr>
              <w:t>Заказчик</w:t>
            </w:r>
          </w:p>
        </w:tc>
        <w:tc>
          <w:tcPr>
            <w:tcW w:w="7230" w:type="dxa"/>
            <w:shd w:val="clear" w:color="auto" w:fill="auto"/>
          </w:tcPr>
          <w:p w:rsidR="002B4054" w:rsidRPr="00DA3322" w:rsidRDefault="002B4054" w:rsidP="00B53897">
            <w:pPr>
              <w:keepNext/>
              <w:keepLines/>
              <w:widowControl w:val="0"/>
              <w:suppressLineNumbers/>
              <w:tabs>
                <w:tab w:val="left" w:pos="6015"/>
              </w:tabs>
              <w:snapToGrid w:val="0"/>
              <w:jc w:val="both"/>
              <w:rPr>
                <w:spacing w:val="-2"/>
                <w:sz w:val="20"/>
                <w:szCs w:val="20"/>
              </w:rPr>
            </w:pPr>
            <w:r w:rsidRPr="00DA3322">
              <w:rPr>
                <w:spacing w:val="-2"/>
                <w:sz w:val="20"/>
                <w:szCs w:val="20"/>
              </w:rPr>
              <w:t>Федеральное государственное унитарное предприятие атомного флота.</w:t>
            </w:r>
          </w:p>
          <w:p w:rsidR="002B4054" w:rsidRPr="00DA3322" w:rsidRDefault="002B4054" w:rsidP="00B53897">
            <w:pPr>
              <w:rPr>
                <w:sz w:val="20"/>
                <w:szCs w:val="20"/>
              </w:rPr>
            </w:pPr>
            <w:r w:rsidRPr="00DA3322">
              <w:rPr>
                <w:sz w:val="20"/>
                <w:szCs w:val="20"/>
              </w:rPr>
              <w:t>Место нахождения: 183017, г. Мурманск-17, ФГУП «Атомфлот»</w:t>
            </w:r>
          </w:p>
          <w:p w:rsidR="00693D27" w:rsidRPr="00DA3322" w:rsidRDefault="002B4054" w:rsidP="00B53897">
            <w:pPr>
              <w:tabs>
                <w:tab w:val="left" w:pos="6015"/>
              </w:tabs>
              <w:rPr>
                <w:sz w:val="20"/>
                <w:szCs w:val="20"/>
              </w:rPr>
            </w:pPr>
            <w:r w:rsidRPr="00DA3322">
              <w:rPr>
                <w:sz w:val="20"/>
                <w:szCs w:val="20"/>
              </w:rPr>
              <w:t>Почтовый адрес: 183017, г. Мурманск-17, ФГУП «Атомфлот»</w:t>
            </w:r>
          </w:p>
        </w:tc>
      </w:tr>
      <w:tr w:rsidR="002C38D2" w:rsidRPr="003F1111" w:rsidTr="009B115A">
        <w:trPr>
          <w:trHeight w:val="152"/>
        </w:trPr>
        <w:tc>
          <w:tcPr>
            <w:tcW w:w="498" w:type="dxa"/>
            <w:shd w:val="clear" w:color="auto" w:fill="C6D9F1" w:themeFill="text2" w:themeFillTint="33"/>
          </w:tcPr>
          <w:p w:rsidR="002C38D2" w:rsidRPr="00DA3322" w:rsidRDefault="002C38D2" w:rsidP="00A73E30">
            <w:pPr>
              <w:numPr>
                <w:ilvl w:val="0"/>
                <w:numId w:val="24"/>
              </w:numPr>
              <w:tabs>
                <w:tab w:val="num" w:pos="786"/>
              </w:tabs>
              <w:ind w:left="0" w:hanging="15"/>
              <w:jc w:val="center"/>
              <w:rPr>
                <w:sz w:val="20"/>
                <w:szCs w:val="20"/>
              </w:rPr>
            </w:pPr>
            <w:bookmarkStart w:id="385" w:name="_Ref317250471"/>
          </w:p>
        </w:tc>
        <w:bookmarkEnd w:id="385"/>
        <w:tc>
          <w:tcPr>
            <w:tcW w:w="2409" w:type="dxa"/>
            <w:shd w:val="clear" w:color="auto" w:fill="C6D9F1" w:themeFill="text2" w:themeFillTint="33"/>
          </w:tcPr>
          <w:p w:rsidR="002C38D2" w:rsidRPr="00DA3322" w:rsidRDefault="002C38D2" w:rsidP="004F72DE">
            <w:pPr>
              <w:ind w:right="153"/>
              <w:rPr>
                <w:bCs/>
                <w:sz w:val="20"/>
                <w:szCs w:val="20"/>
              </w:rPr>
            </w:pPr>
            <w:r w:rsidRPr="00DA3322">
              <w:rPr>
                <w:bCs/>
                <w:sz w:val="20"/>
                <w:szCs w:val="20"/>
              </w:rPr>
              <w:t xml:space="preserve">Организатор </w:t>
            </w:r>
            <w:r w:rsidR="00AF7DC2" w:rsidRPr="00DA3322">
              <w:rPr>
                <w:bCs/>
                <w:sz w:val="20"/>
                <w:szCs w:val="20"/>
              </w:rPr>
              <w:t>аукциона</w:t>
            </w:r>
          </w:p>
        </w:tc>
        <w:tc>
          <w:tcPr>
            <w:tcW w:w="7230" w:type="dxa"/>
            <w:shd w:val="clear" w:color="auto" w:fill="C6D9F1" w:themeFill="text2" w:themeFillTint="33"/>
          </w:tcPr>
          <w:p w:rsidR="002B4054" w:rsidRPr="00DA3322" w:rsidRDefault="002B4054" w:rsidP="00B53897">
            <w:pPr>
              <w:keepNext/>
              <w:keepLines/>
              <w:widowControl w:val="0"/>
              <w:suppressLineNumbers/>
              <w:tabs>
                <w:tab w:val="left" w:pos="6015"/>
              </w:tabs>
              <w:snapToGrid w:val="0"/>
              <w:jc w:val="both"/>
              <w:rPr>
                <w:spacing w:val="-2"/>
                <w:sz w:val="20"/>
                <w:szCs w:val="20"/>
              </w:rPr>
            </w:pPr>
            <w:r w:rsidRPr="00DA3322">
              <w:rPr>
                <w:spacing w:val="-2"/>
                <w:sz w:val="20"/>
                <w:szCs w:val="20"/>
              </w:rPr>
              <w:t>Федеральное государственное унитарное предприятие атомного флота.</w:t>
            </w:r>
          </w:p>
          <w:p w:rsidR="002B4054" w:rsidRPr="00DA3322" w:rsidRDefault="002B4054" w:rsidP="00B53897">
            <w:pPr>
              <w:rPr>
                <w:sz w:val="20"/>
                <w:szCs w:val="20"/>
              </w:rPr>
            </w:pPr>
            <w:r w:rsidRPr="00DA3322">
              <w:rPr>
                <w:sz w:val="20"/>
                <w:szCs w:val="20"/>
              </w:rPr>
              <w:t>Место нахождения: 183017, г. Мурманск-17, ФГУП «Атомфлот»</w:t>
            </w:r>
          </w:p>
          <w:p w:rsidR="002B4054" w:rsidRPr="00DA3322" w:rsidRDefault="002B4054" w:rsidP="00B53897">
            <w:pPr>
              <w:rPr>
                <w:sz w:val="20"/>
                <w:szCs w:val="20"/>
              </w:rPr>
            </w:pPr>
            <w:r w:rsidRPr="00DA3322">
              <w:rPr>
                <w:sz w:val="20"/>
                <w:szCs w:val="20"/>
              </w:rPr>
              <w:t>Почтовый адрес: 183017, г. Мурманск-17, ФГУП «Атомфлот»</w:t>
            </w:r>
          </w:p>
          <w:p w:rsidR="002B4054" w:rsidRPr="00DA3322" w:rsidRDefault="002B4054" w:rsidP="00B53897">
            <w:pPr>
              <w:rPr>
                <w:sz w:val="20"/>
                <w:szCs w:val="20"/>
              </w:rPr>
            </w:pPr>
            <w:r w:rsidRPr="00DA3322">
              <w:rPr>
                <w:sz w:val="20"/>
                <w:szCs w:val="20"/>
              </w:rPr>
              <w:t xml:space="preserve">Контактное лицо: </w:t>
            </w:r>
            <w:r w:rsidR="003F1111">
              <w:rPr>
                <w:sz w:val="20"/>
                <w:szCs w:val="20"/>
              </w:rPr>
              <w:t>Самотаев Юрий Михайлович</w:t>
            </w:r>
            <w:r w:rsidRPr="00DA3322">
              <w:rPr>
                <w:sz w:val="20"/>
                <w:szCs w:val="20"/>
              </w:rPr>
              <w:t xml:space="preserve">, </w:t>
            </w:r>
          </w:p>
          <w:p w:rsidR="00765260" w:rsidRPr="00DA3322" w:rsidRDefault="00765260" w:rsidP="00B53897">
            <w:pPr>
              <w:pStyle w:val="af4"/>
              <w:spacing w:before="0" w:beforeAutospacing="0" w:after="0" w:afterAutospacing="0"/>
              <w:rPr>
                <w:sz w:val="20"/>
                <w:szCs w:val="20"/>
              </w:rPr>
            </w:pPr>
            <w:r w:rsidRPr="00DA3322">
              <w:rPr>
                <w:sz w:val="20"/>
                <w:szCs w:val="20"/>
              </w:rPr>
              <w:t xml:space="preserve">тел.: </w:t>
            </w:r>
            <w:r w:rsidR="003F1111">
              <w:rPr>
                <w:sz w:val="20"/>
                <w:szCs w:val="20"/>
              </w:rPr>
              <w:t>8-8152-553301 (</w:t>
            </w:r>
            <w:proofErr w:type="spellStart"/>
            <w:r w:rsidR="003F1111">
              <w:rPr>
                <w:sz w:val="20"/>
                <w:szCs w:val="20"/>
              </w:rPr>
              <w:t>доб</w:t>
            </w:r>
            <w:proofErr w:type="spellEnd"/>
            <w:r w:rsidR="003F1111">
              <w:rPr>
                <w:sz w:val="20"/>
                <w:szCs w:val="20"/>
              </w:rPr>
              <w:t>. 6378</w:t>
            </w:r>
            <w:r w:rsidRPr="00DA3322">
              <w:rPr>
                <w:sz w:val="20"/>
                <w:szCs w:val="20"/>
              </w:rPr>
              <w:t xml:space="preserve">); факс: 8-8152-553269; </w:t>
            </w:r>
          </w:p>
          <w:p w:rsidR="002C38D2" w:rsidRPr="007708A7" w:rsidRDefault="002B4054" w:rsidP="0032158E">
            <w:pPr>
              <w:keepNext/>
              <w:keepLines/>
              <w:widowControl w:val="0"/>
              <w:suppressLineNumbers/>
              <w:tabs>
                <w:tab w:val="left" w:pos="6015"/>
              </w:tabs>
              <w:snapToGrid w:val="0"/>
              <w:jc w:val="both"/>
              <w:rPr>
                <w:spacing w:val="-2"/>
                <w:sz w:val="20"/>
                <w:szCs w:val="20"/>
              </w:rPr>
            </w:pPr>
            <w:r w:rsidRPr="00DA3322">
              <w:rPr>
                <w:sz w:val="20"/>
                <w:szCs w:val="20"/>
                <w:lang w:val="en-US"/>
              </w:rPr>
              <w:t>E</w:t>
            </w:r>
            <w:r w:rsidRPr="007708A7">
              <w:rPr>
                <w:sz w:val="20"/>
                <w:szCs w:val="20"/>
              </w:rPr>
              <w:t>-</w:t>
            </w:r>
            <w:r w:rsidRPr="00DA3322">
              <w:rPr>
                <w:sz w:val="20"/>
                <w:szCs w:val="20"/>
                <w:lang w:val="en-US"/>
              </w:rPr>
              <w:t>mail</w:t>
            </w:r>
            <w:r w:rsidRPr="007708A7">
              <w:rPr>
                <w:sz w:val="20"/>
                <w:szCs w:val="20"/>
              </w:rPr>
              <w:t xml:space="preserve">: </w:t>
            </w:r>
            <w:proofErr w:type="spellStart"/>
            <w:r w:rsidR="0032158E">
              <w:rPr>
                <w:sz w:val="20"/>
                <w:szCs w:val="20"/>
                <w:lang w:val="en-US"/>
              </w:rPr>
              <w:t>SamotaevYM</w:t>
            </w:r>
            <w:proofErr w:type="spellEnd"/>
            <w:r w:rsidRPr="007708A7">
              <w:rPr>
                <w:sz w:val="20"/>
                <w:szCs w:val="20"/>
              </w:rPr>
              <w:t>@</w:t>
            </w:r>
            <w:proofErr w:type="spellStart"/>
            <w:r w:rsidRPr="00DA3322">
              <w:rPr>
                <w:sz w:val="20"/>
                <w:szCs w:val="20"/>
                <w:lang w:val="en-US"/>
              </w:rPr>
              <w:t>rosatomflot</w:t>
            </w:r>
            <w:proofErr w:type="spellEnd"/>
            <w:r w:rsidRPr="007708A7">
              <w:rPr>
                <w:sz w:val="20"/>
                <w:szCs w:val="20"/>
              </w:rPr>
              <w:t>.</w:t>
            </w:r>
            <w:proofErr w:type="spellStart"/>
            <w:r w:rsidRPr="00DA3322">
              <w:rPr>
                <w:sz w:val="20"/>
                <w:szCs w:val="20"/>
                <w:lang w:val="en-US"/>
              </w:rPr>
              <w:t>ru</w:t>
            </w:r>
            <w:proofErr w:type="spellEnd"/>
            <w:r w:rsidRPr="007708A7">
              <w:rPr>
                <w:sz w:val="20"/>
                <w:szCs w:val="20"/>
              </w:rPr>
              <w:t>.</w:t>
            </w:r>
          </w:p>
        </w:tc>
      </w:tr>
      <w:tr w:rsidR="001D6B66" w:rsidRPr="00DA3322" w:rsidTr="00DA3322">
        <w:trPr>
          <w:trHeight w:val="70"/>
        </w:trPr>
        <w:tc>
          <w:tcPr>
            <w:tcW w:w="498" w:type="dxa"/>
            <w:shd w:val="clear" w:color="auto" w:fill="auto"/>
          </w:tcPr>
          <w:p w:rsidR="001D6B66" w:rsidRPr="007708A7" w:rsidRDefault="001D6B66" w:rsidP="00A73E30">
            <w:pPr>
              <w:numPr>
                <w:ilvl w:val="0"/>
                <w:numId w:val="24"/>
              </w:numPr>
              <w:tabs>
                <w:tab w:val="num" w:pos="786"/>
              </w:tabs>
              <w:ind w:left="0" w:hanging="15"/>
              <w:jc w:val="center"/>
              <w:rPr>
                <w:sz w:val="20"/>
                <w:szCs w:val="20"/>
              </w:rPr>
            </w:pPr>
            <w:bookmarkStart w:id="386" w:name="_Ref317250534"/>
          </w:p>
        </w:tc>
        <w:bookmarkEnd w:id="386"/>
        <w:tc>
          <w:tcPr>
            <w:tcW w:w="2409" w:type="dxa"/>
            <w:shd w:val="clear" w:color="auto" w:fill="auto"/>
          </w:tcPr>
          <w:p w:rsidR="00AF7DC2" w:rsidRPr="00DA3322" w:rsidRDefault="00AF7DC2" w:rsidP="004F72DE">
            <w:pPr>
              <w:ind w:right="153"/>
              <w:rPr>
                <w:sz w:val="20"/>
                <w:szCs w:val="20"/>
              </w:rPr>
            </w:pPr>
            <w:r w:rsidRPr="00DA3322">
              <w:rPr>
                <w:sz w:val="20"/>
                <w:szCs w:val="20"/>
              </w:rPr>
              <w:t>Информационное обе</w:t>
            </w:r>
            <w:r w:rsidRPr="00DA3322">
              <w:rPr>
                <w:sz w:val="20"/>
                <w:szCs w:val="20"/>
              </w:rPr>
              <w:t>с</w:t>
            </w:r>
            <w:r w:rsidRPr="00DA3322">
              <w:rPr>
                <w:sz w:val="20"/>
                <w:szCs w:val="20"/>
              </w:rPr>
              <w:t>печение проведения аукциона</w:t>
            </w:r>
          </w:p>
        </w:tc>
        <w:tc>
          <w:tcPr>
            <w:tcW w:w="7230" w:type="dxa"/>
            <w:shd w:val="clear" w:color="auto" w:fill="auto"/>
          </w:tcPr>
          <w:p w:rsidR="008B620C" w:rsidRPr="00DA3322" w:rsidRDefault="008B620C" w:rsidP="008B620C">
            <w:pPr>
              <w:tabs>
                <w:tab w:val="left" w:pos="1134"/>
              </w:tabs>
              <w:contextualSpacing/>
              <w:rPr>
                <w:sz w:val="20"/>
                <w:szCs w:val="20"/>
              </w:rPr>
            </w:pPr>
            <w:r w:rsidRPr="00DA3322">
              <w:rPr>
                <w:b/>
                <w:i/>
                <w:spacing w:val="-6"/>
                <w:sz w:val="20"/>
                <w:szCs w:val="20"/>
              </w:rPr>
              <w:t>[до ввода в эксплуатацию единой информационной системы]</w:t>
            </w:r>
          </w:p>
          <w:p w:rsidR="008B620C" w:rsidRPr="00DA3322" w:rsidRDefault="008B620C" w:rsidP="008B620C">
            <w:pPr>
              <w:tabs>
                <w:tab w:val="left" w:pos="386"/>
              </w:tabs>
              <w:contextualSpacing/>
              <w:rPr>
                <w:sz w:val="20"/>
                <w:szCs w:val="20"/>
              </w:rPr>
            </w:pPr>
            <w:r w:rsidRPr="00DA3322">
              <w:rPr>
                <w:spacing w:val="-6"/>
                <w:sz w:val="20"/>
                <w:szCs w:val="20"/>
              </w:rPr>
              <w:t xml:space="preserve">1) Официальный государственный сайт </w:t>
            </w:r>
            <w:r w:rsidRPr="00DA3322">
              <w:rPr>
                <w:sz w:val="20"/>
                <w:szCs w:val="20"/>
              </w:rPr>
              <w:t>(</w:t>
            </w:r>
            <w:hyperlink r:id="rId13" w:history="1">
              <w:r w:rsidRPr="00DA3322">
                <w:rPr>
                  <w:rStyle w:val="afc"/>
                  <w:color w:val="auto"/>
                  <w:sz w:val="20"/>
                  <w:szCs w:val="20"/>
                </w:rPr>
                <w:t>http://www.zakupki.gov.ru</w:t>
              </w:r>
            </w:hyperlink>
            <w:r w:rsidRPr="00DA3322">
              <w:rPr>
                <w:sz w:val="20"/>
                <w:szCs w:val="20"/>
              </w:rPr>
              <w:t>)</w:t>
            </w:r>
          </w:p>
          <w:p w:rsidR="008B620C" w:rsidRPr="00DA3322" w:rsidRDefault="008B620C" w:rsidP="008B620C">
            <w:pPr>
              <w:tabs>
                <w:tab w:val="left" w:pos="1134"/>
              </w:tabs>
              <w:contextualSpacing/>
              <w:rPr>
                <w:spacing w:val="-6"/>
                <w:sz w:val="20"/>
                <w:szCs w:val="20"/>
              </w:rPr>
            </w:pPr>
            <w:r w:rsidRPr="00DA3322">
              <w:rPr>
                <w:sz w:val="20"/>
                <w:szCs w:val="20"/>
              </w:rPr>
              <w:t xml:space="preserve">2) Официальный сайт по закупкам атомной отрасли </w:t>
            </w:r>
            <w:proofErr w:type="spellStart"/>
            <w:r w:rsidRPr="00DA3322">
              <w:rPr>
                <w:sz w:val="20"/>
                <w:szCs w:val="20"/>
              </w:rPr>
              <w:t>Госкорпорации</w:t>
            </w:r>
            <w:proofErr w:type="spellEnd"/>
            <w:r w:rsidRPr="00DA3322">
              <w:rPr>
                <w:sz w:val="20"/>
                <w:szCs w:val="20"/>
              </w:rPr>
              <w:t xml:space="preserve"> «</w:t>
            </w:r>
            <w:proofErr w:type="spellStart"/>
            <w:r w:rsidRPr="00DA3322">
              <w:rPr>
                <w:sz w:val="20"/>
                <w:szCs w:val="20"/>
              </w:rPr>
              <w:t>Рос</w:t>
            </w:r>
            <w:r w:rsidRPr="00DA3322">
              <w:rPr>
                <w:spacing w:val="-6"/>
                <w:sz w:val="20"/>
                <w:szCs w:val="20"/>
              </w:rPr>
              <w:t>атом</w:t>
            </w:r>
            <w:proofErr w:type="spellEnd"/>
            <w:r w:rsidRPr="00DA3322">
              <w:rPr>
                <w:spacing w:val="-6"/>
                <w:sz w:val="20"/>
                <w:szCs w:val="20"/>
              </w:rPr>
              <w:t>» (</w:t>
            </w:r>
            <w:hyperlink r:id="rId14" w:history="1">
              <w:r w:rsidRPr="00DA3322">
                <w:rPr>
                  <w:rStyle w:val="afc"/>
                  <w:color w:val="auto"/>
                  <w:sz w:val="20"/>
                  <w:szCs w:val="20"/>
                </w:rPr>
                <w:t>http://zakupki.rosatom.ru</w:t>
              </w:r>
            </w:hyperlink>
            <w:r w:rsidRPr="00DA3322">
              <w:rPr>
                <w:spacing w:val="-6"/>
                <w:sz w:val="20"/>
                <w:szCs w:val="20"/>
              </w:rPr>
              <w:t>)</w:t>
            </w:r>
          </w:p>
          <w:p w:rsidR="008B620C" w:rsidRPr="00DA3322" w:rsidRDefault="008B620C" w:rsidP="008B620C">
            <w:pPr>
              <w:tabs>
                <w:tab w:val="left" w:pos="1134"/>
              </w:tabs>
              <w:contextualSpacing/>
              <w:rPr>
                <w:b/>
                <w:i/>
                <w:sz w:val="20"/>
                <w:szCs w:val="20"/>
              </w:rPr>
            </w:pPr>
            <w:r w:rsidRPr="00DA3322">
              <w:rPr>
                <w:b/>
                <w:i/>
                <w:sz w:val="20"/>
                <w:szCs w:val="20"/>
              </w:rPr>
              <w:t>[после ввода в эксплуатацию единой информационной системы]</w:t>
            </w:r>
          </w:p>
          <w:p w:rsidR="008B620C" w:rsidRPr="00DA3322" w:rsidRDefault="008B620C" w:rsidP="008B620C">
            <w:pPr>
              <w:tabs>
                <w:tab w:val="left" w:pos="386"/>
              </w:tabs>
              <w:contextualSpacing/>
              <w:rPr>
                <w:spacing w:val="-6"/>
                <w:sz w:val="20"/>
                <w:szCs w:val="20"/>
              </w:rPr>
            </w:pPr>
            <w:r w:rsidRPr="00DA3322">
              <w:rPr>
                <w:spacing w:val="-6"/>
                <w:sz w:val="20"/>
                <w:szCs w:val="20"/>
              </w:rPr>
              <w:t xml:space="preserve">1) Единая информационная система </w:t>
            </w:r>
          </w:p>
          <w:p w:rsidR="008B620C" w:rsidRPr="00DA3322" w:rsidRDefault="008B620C" w:rsidP="008B620C">
            <w:pPr>
              <w:tabs>
                <w:tab w:val="left" w:pos="386"/>
              </w:tabs>
              <w:contextualSpacing/>
              <w:rPr>
                <w:spacing w:val="-6"/>
                <w:sz w:val="20"/>
                <w:szCs w:val="20"/>
              </w:rPr>
            </w:pPr>
            <w:r w:rsidRPr="00DA3322">
              <w:rPr>
                <w:spacing w:val="-6"/>
                <w:sz w:val="20"/>
                <w:szCs w:val="20"/>
              </w:rPr>
              <w:t xml:space="preserve">2) Официальный сайт по закупкам атомной отрасли </w:t>
            </w:r>
            <w:proofErr w:type="spellStart"/>
            <w:r w:rsidRPr="00DA3322">
              <w:rPr>
                <w:spacing w:val="-6"/>
                <w:sz w:val="20"/>
                <w:szCs w:val="20"/>
              </w:rPr>
              <w:t>Госкорпорации</w:t>
            </w:r>
            <w:proofErr w:type="spellEnd"/>
            <w:r w:rsidRPr="00DA3322">
              <w:rPr>
                <w:spacing w:val="-6"/>
                <w:sz w:val="20"/>
                <w:szCs w:val="20"/>
              </w:rPr>
              <w:t xml:space="preserve"> «</w:t>
            </w:r>
            <w:proofErr w:type="spellStart"/>
            <w:r w:rsidRPr="00DA3322">
              <w:rPr>
                <w:spacing w:val="-6"/>
                <w:sz w:val="20"/>
                <w:szCs w:val="20"/>
              </w:rPr>
              <w:t>Росатом</w:t>
            </w:r>
            <w:proofErr w:type="spellEnd"/>
            <w:r w:rsidRPr="00DA3322">
              <w:rPr>
                <w:spacing w:val="-6"/>
                <w:sz w:val="20"/>
                <w:szCs w:val="20"/>
              </w:rPr>
              <w:t>» (</w:t>
            </w:r>
            <w:hyperlink r:id="rId15" w:history="1">
              <w:r w:rsidRPr="00DA3322">
                <w:rPr>
                  <w:spacing w:val="-6"/>
                  <w:sz w:val="20"/>
                  <w:szCs w:val="20"/>
                </w:rPr>
                <w:t>http://zakupki.rosatom.ru</w:t>
              </w:r>
            </w:hyperlink>
            <w:r w:rsidRPr="00DA3322">
              <w:rPr>
                <w:spacing w:val="-6"/>
                <w:sz w:val="20"/>
                <w:szCs w:val="20"/>
              </w:rPr>
              <w:t>)</w:t>
            </w:r>
          </w:p>
          <w:p w:rsidR="00AF7DC2" w:rsidRPr="00DA3322" w:rsidRDefault="00AF7DC2" w:rsidP="00AF7DC2">
            <w:pPr>
              <w:tabs>
                <w:tab w:val="left" w:pos="1134"/>
              </w:tabs>
              <w:jc w:val="both"/>
              <w:rPr>
                <w:sz w:val="20"/>
                <w:szCs w:val="20"/>
              </w:rPr>
            </w:pPr>
          </w:p>
          <w:p w:rsidR="008B620C" w:rsidRPr="00DA3322" w:rsidRDefault="00AF7DC2" w:rsidP="00B53897">
            <w:pPr>
              <w:tabs>
                <w:tab w:val="left" w:pos="1134"/>
              </w:tabs>
              <w:jc w:val="both"/>
              <w:rPr>
                <w:sz w:val="20"/>
                <w:szCs w:val="20"/>
              </w:rPr>
            </w:pPr>
            <w:r w:rsidRPr="00DA3322">
              <w:rPr>
                <w:sz w:val="20"/>
                <w:szCs w:val="20"/>
              </w:rPr>
              <w:t xml:space="preserve">Настоящий аукцион проводится в соответствии с правилами и с использованием функционала ЭТП ООО «Аукционный Конкурсный Дом» в сети «Интернет» по адресу: </w:t>
            </w:r>
            <w:hyperlink r:id="rId16" w:history="1">
              <w:r w:rsidRPr="00DA3322">
                <w:rPr>
                  <w:rStyle w:val="afc"/>
                  <w:color w:val="auto"/>
                  <w:sz w:val="20"/>
                  <w:szCs w:val="20"/>
                </w:rPr>
                <w:t>http://www.a-k-d.ru</w:t>
              </w:r>
            </w:hyperlink>
          </w:p>
        </w:tc>
      </w:tr>
      <w:tr w:rsidR="004927C1" w:rsidRPr="00DA3322" w:rsidTr="009B115A">
        <w:trPr>
          <w:trHeight w:val="152"/>
        </w:trPr>
        <w:tc>
          <w:tcPr>
            <w:tcW w:w="498" w:type="dxa"/>
            <w:shd w:val="clear" w:color="auto" w:fill="C6D9F1" w:themeFill="text2" w:themeFillTint="33"/>
          </w:tcPr>
          <w:p w:rsidR="004927C1" w:rsidRPr="00DA3322" w:rsidRDefault="004927C1" w:rsidP="00A73E30">
            <w:pPr>
              <w:numPr>
                <w:ilvl w:val="0"/>
                <w:numId w:val="24"/>
              </w:numPr>
              <w:tabs>
                <w:tab w:val="num" w:pos="786"/>
              </w:tabs>
              <w:ind w:left="0" w:hanging="15"/>
              <w:jc w:val="center"/>
              <w:rPr>
                <w:sz w:val="20"/>
                <w:szCs w:val="20"/>
              </w:rPr>
            </w:pPr>
          </w:p>
        </w:tc>
        <w:tc>
          <w:tcPr>
            <w:tcW w:w="2409" w:type="dxa"/>
            <w:shd w:val="clear" w:color="auto" w:fill="C6D9F1" w:themeFill="text2" w:themeFillTint="33"/>
          </w:tcPr>
          <w:p w:rsidR="00AF7DC2" w:rsidRPr="00DA3322" w:rsidRDefault="00AF7DC2" w:rsidP="004F72DE">
            <w:pPr>
              <w:ind w:right="153"/>
              <w:rPr>
                <w:bCs/>
                <w:sz w:val="20"/>
                <w:szCs w:val="20"/>
              </w:rPr>
            </w:pPr>
            <w:r w:rsidRPr="00DA3322">
              <w:rPr>
                <w:bCs/>
                <w:sz w:val="20"/>
                <w:szCs w:val="20"/>
              </w:rPr>
              <w:t xml:space="preserve">Дата опубликования </w:t>
            </w:r>
          </w:p>
          <w:p w:rsidR="00AF7DC2" w:rsidRPr="00DA3322" w:rsidRDefault="00AF7DC2" w:rsidP="004F72DE">
            <w:pPr>
              <w:ind w:right="153"/>
              <w:rPr>
                <w:bCs/>
                <w:sz w:val="20"/>
                <w:szCs w:val="20"/>
              </w:rPr>
            </w:pPr>
            <w:r w:rsidRPr="00DA3322">
              <w:rPr>
                <w:bCs/>
                <w:sz w:val="20"/>
                <w:szCs w:val="20"/>
              </w:rPr>
              <w:t xml:space="preserve">извещения </w:t>
            </w:r>
          </w:p>
          <w:p w:rsidR="00AF7DC2" w:rsidRPr="00DA3322" w:rsidRDefault="00AF7DC2" w:rsidP="004F72DE">
            <w:pPr>
              <w:ind w:right="153"/>
              <w:rPr>
                <w:sz w:val="20"/>
                <w:szCs w:val="20"/>
              </w:rPr>
            </w:pPr>
            <w:r w:rsidRPr="00DA3322">
              <w:rPr>
                <w:bCs/>
                <w:sz w:val="20"/>
                <w:szCs w:val="20"/>
              </w:rPr>
              <w:t>о проведен</w:t>
            </w:r>
            <w:proofErr w:type="gramStart"/>
            <w:r w:rsidRPr="00DA3322">
              <w:rPr>
                <w:bCs/>
                <w:sz w:val="20"/>
                <w:szCs w:val="20"/>
              </w:rPr>
              <w:t>ии ау</w:t>
            </w:r>
            <w:proofErr w:type="gramEnd"/>
            <w:r w:rsidRPr="00DA3322">
              <w:rPr>
                <w:bCs/>
                <w:sz w:val="20"/>
                <w:szCs w:val="20"/>
              </w:rPr>
              <w:t>кциона</w:t>
            </w:r>
          </w:p>
        </w:tc>
        <w:tc>
          <w:tcPr>
            <w:tcW w:w="7230" w:type="dxa"/>
            <w:shd w:val="clear" w:color="auto" w:fill="C6D9F1" w:themeFill="text2" w:themeFillTint="33"/>
          </w:tcPr>
          <w:p w:rsidR="004927C1" w:rsidRPr="00DA3322" w:rsidRDefault="004927C1" w:rsidP="008B620C">
            <w:pPr>
              <w:rPr>
                <w:rStyle w:val="afc"/>
                <w:color w:val="auto"/>
                <w:sz w:val="20"/>
                <w:szCs w:val="20"/>
                <w:u w:val="none"/>
              </w:rPr>
            </w:pPr>
            <w:proofErr w:type="gramStart"/>
            <w:r w:rsidRPr="00DA3322">
              <w:rPr>
                <w:rStyle w:val="afc"/>
                <w:color w:val="auto"/>
                <w:sz w:val="20"/>
                <w:szCs w:val="20"/>
                <w:u w:val="none"/>
              </w:rPr>
              <w:t>Указана</w:t>
            </w:r>
            <w:proofErr w:type="gramEnd"/>
            <w:r w:rsidRPr="00DA3322">
              <w:rPr>
                <w:rStyle w:val="afc"/>
                <w:color w:val="auto"/>
                <w:sz w:val="20"/>
                <w:szCs w:val="20"/>
                <w:u w:val="none"/>
              </w:rPr>
              <w:t xml:space="preserve"> на сайтах:</w:t>
            </w:r>
          </w:p>
          <w:p w:rsidR="000C3E03" w:rsidRPr="00DA3322" w:rsidRDefault="007D54BA" w:rsidP="008B620C">
            <w:pPr>
              <w:rPr>
                <w:sz w:val="20"/>
                <w:szCs w:val="20"/>
              </w:rPr>
            </w:pPr>
            <w:hyperlink r:id="rId17" w:history="1">
              <w:r w:rsidR="004927C1" w:rsidRPr="00DA3322">
                <w:rPr>
                  <w:rStyle w:val="afc"/>
                  <w:color w:val="auto"/>
                  <w:sz w:val="20"/>
                  <w:szCs w:val="20"/>
                </w:rPr>
                <w:t>http://www.zakupki.gov.ru</w:t>
              </w:r>
            </w:hyperlink>
            <w:r w:rsidR="000C3E03" w:rsidRPr="00DA3322">
              <w:rPr>
                <w:sz w:val="20"/>
                <w:szCs w:val="20"/>
              </w:rPr>
              <w:t>,</w:t>
            </w:r>
          </w:p>
          <w:p w:rsidR="000C3E03" w:rsidRPr="00DA3322" w:rsidRDefault="007D54BA" w:rsidP="008B620C">
            <w:pPr>
              <w:rPr>
                <w:sz w:val="20"/>
                <w:szCs w:val="20"/>
              </w:rPr>
            </w:pPr>
            <w:hyperlink r:id="rId18" w:history="1">
              <w:r w:rsidR="004927C1" w:rsidRPr="00DA3322">
                <w:rPr>
                  <w:rStyle w:val="afc"/>
                  <w:color w:val="auto"/>
                  <w:sz w:val="20"/>
                  <w:szCs w:val="20"/>
                  <w:lang w:val="en-US"/>
                </w:rPr>
                <w:t>http</w:t>
              </w:r>
              <w:r w:rsidR="004927C1" w:rsidRPr="00DA3322">
                <w:rPr>
                  <w:rStyle w:val="afc"/>
                  <w:color w:val="auto"/>
                  <w:sz w:val="20"/>
                  <w:szCs w:val="20"/>
                </w:rPr>
                <w:t>://</w:t>
              </w:r>
              <w:proofErr w:type="spellStart"/>
              <w:r w:rsidR="004927C1" w:rsidRPr="00DA3322">
                <w:rPr>
                  <w:rStyle w:val="afc"/>
                  <w:color w:val="auto"/>
                  <w:sz w:val="20"/>
                  <w:szCs w:val="20"/>
                  <w:lang w:val="en-US"/>
                </w:rPr>
                <w:t>zakupki</w:t>
              </w:r>
              <w:proofErr w:type="spellEnd"/>
              <w:r w:rsidR="004927C1" w:rsidRPr="00DA3322">
                <w:rPr>
                  <w:rStyle w:val="afc"/>
                  <w:color w:val="auto"/>
                  <w:sz w:val="20"/>
                  <w:szCs w:val="20"/>
                </w:rPr>
                <w:t>.</w:t>
              </w:r>
              <w:proofErr w:type="spellStart"/>
              <w:r w:rsidR="004927C1" w:rsidRPr="00DA3322">
                <w:rPr>
                  <w:rStyle w:val="afc"/>
                  <w:color w:val="auto"/>
                  <w:sz w:val="20"/>
                  <w:szCs w:val="20"/>
                  <w:lang w:val="en-US"/>
                </w:rPr>
                <w:t>rosatom</w:t>
              </w:r>
              <w:proofErr w:type="spellEnd"/>
              <w:r w:rsidR="004927C1" w:rsidRPr="00DA3322">
                <w:rPr>
                  <w:rStyle w:val="afc"/>
                  <w:color w:val="auto"/>
                  <w:sz w:val="20"/>
                  <w:szCs w:val="20"/>
                </w:rPr>
                <w:t>.</w:t>
              </w:r>
              <w:proofErr w:type="spellStart"/>
              <w:r w:rsidR="004927C1" w:rsidRPr="00DA3322">
                <w:rPr>
                  <w:rStyle w:val="afc"/>
                  <w:color w:val="auto"/>
                  <w:sz w:val="20"/>
                  <w:szCs w:val="20"/>
                  <w:lang w:val="en-US"/>
                </w:rPr>
                <w:t>ru</w:t>
              </w:r>
              <w:proofErr w:type="spellEnd"/>
            </w:hyperlink>
            <w:r w:rsidR="000C3E03" w:rsidRPr="00DA3322">
              <w:rPr>
                <w:sz w:val="20"/>
                <w:szCs w:val="20"/>
              </w:rPr>
              <w:t>,</w:t>
            </w:r>
          </w:p>
          <w:p w:rsidR="004927C1" w:rsidRPr="00DA3322" w:rsidRDefault="007D54BA" w:rsidP="00B53897">
            <w:pPr>
              <w:ind w:right="153"/>
              <w:rPr>
                <w:bCs/>
                <w:sz w:val="20"/>
                <w:szCs w:val="20"/>
              </w:rPr>
            </w:pPr>
            <w:hyperlink r:id="rId19" w:history="1">
              <w:r w:rsidR="000C3E03" w:rsidRPr="00DA3322">
                <w:rPr>
                  <w:rStyle w:val="afc"/>
                  <w:color w:val="auto"/>
                  <w:sz w:val="20"/>
                  <w:szCs w:val="20"/>
                  <w:lang w:val="en-US"/>
                </w:rPr>
                <w:t>http</w:t>
              </w:r>
              <w:r w:rsidR="000C3E03" w:rsidRPr="00DA3322">
                <w:rPr>
                  <w:rStyle w:val="afc"/>
                  <w:color w:val="auto"/>
                  <w:sz w:val="20"/>
                  <w:szCs w:val="20"/>
                </w:rPr>
                <w:t>://</w:t>
              </w:r>
              <w:r w:rsidR="004927C1" w:rsidRPr="00DA3322">
                <w:rPr>
                  <w:rStyle w:val="afc"/>
                  <w:color w:val="auto"/>
                  <w:sz w:val="20"/>
                  <w:szCs w:val="20"/>
                  <w:lang w:val="en-US"/>
                </w:rPr>
                <w:t>www</w:t>
              </w:r>
              <w:r w:rsidR="004927C1" w:rsidRPr="00DA3322">
                <w:rPr>
                  <w:rStyle w:val="afc"/>
                  <w:color w:val="auto"/>
                  <w:sz w:val="20"/>
                  <w:szCs w:val="20"/>
                </w:rPr>
                <w:t>.</w:t>
              </w:r>
              <w:r w:rsidR="004927C1" w:rsidRPr="00DA3322">
                <w:rPr>
                  <w:rStyle w:val="afc"/>
                  <w:color w:val="auto"/>
                  <w:sz w:val="20"/>
                  <w:szCs w:val="20"/>
                  <w:lang w:val="en-US"/>
                </w:rPr>
                <w:t>a</w:t>
              </w:r>
              <w:r w:rsidR="004927C1" w:rsidRPr="00DA3322">
                <w:rPr>
                  <w:rStyle w:val="afc"/>
                  <w:color w:val="auto"/>
                  <w:sz w:val="20"/>
                  <w:szCs w:val="20"/>
                </w:rPr>
                <w:t>-</w:t>
              </w:r>
              <w:r w:rsidR="004927C1" w:rsidRPr="00DA3322">
                <w:rPr>
                  <w:rStyle w:val="afc"/>
                  <w:color w:val="auto"/>
                  <w:sz w:val="20"/>
                  <w:szCs w:val="20"/>
                  <w:lang w:val="en-US"/>
                </w:rPr>
                <w:t>k</w:t>
              </w:r>
              <w:r w:rsidR="004927C1" w:rsidRPr="00DA3322">
                <w:rPr>
                  <w:rStyle w:val="afc"/>
                  <w:color w:val="auto"/>
                  <w:sz w:val="20"/>
                  <w:szCs w:val="20"/>
                </w:rPr>
                <w:t>-</w:t>
              </w:r>
              <w:r w:rsidR="004927C1" w:rsidRPr="00DA3322">
                <w:rPr>
                  <w:rStyle w:val="afc"/>
                  <w:color w:val="auto"/>
                  <w:sz w:val="20"/>
                  <w:szCs w:val="20"/>
                  <w:lang w:val="en-US"/>
                </w:rPr>
                <w:t>d</w:t>
              </w:r>
              <w:r w:rsidR="004927C1" w:rsidRPr="00DA3322">
                <w:rPr>
                  <w:rStyle w:val="afc"/>
                  <w:color w:val="auto"/>
                  <w:sz w:val="20"/>
                  <w:szCs w:val="20"/>
                </w:rPr>
                <w:t>.</w:t>
              </w:r>
              <w:proofErr w:type="spellStart"/>
              <w:r w:rsidR="004927C1" w:rsidRPr="00DA3322">
                <w:rPr>
                  <w:rStyle w:val="afc"/>
                  <w:color w:val="auto"/>
                  <w:sz w:val="20"/>
                  <w:szCs w:val="20"/>
                  <w:lang w:val="en-US"/>
                </w:rPr>
                <w:t>ru</w:t>
              </w:r>
              <w:proofErr w:type="spellEnd"/>
            </w:hyperlink>
          </w:p>
        </w:tc>
      </w:tr>
      <w:tr w:rsidR="00DA3322" w:rsidRPr="00DA3322" w:rsidTr="00DA3322">
        <w:trPr>
          <w:trHeight w:val="152"/>
        </w:trPr>
        <w:tc>
          <w:tcPr>
            <w:tcW w:w="498" w:type="dxa"/>
            <w:shd w:val="clear" w:color="auto" w:fill="auto"/>
          </w:tcPr>
          <w:p w:rsidR="00DA3322" w:rsidRPr="00DA3322" w:rsidRDefault="00DA3322" w:rsidP="00A73E30">
            <w:pPr>
              <w:numPr>
                <w:ilvl w:val="0"/>
                <w:numId w:val="24"/>
              </w:numPr>
              <w:tabs>
                <w:tab w:val="num" w:pos="786"/>
              </w:tabs>
              <w:ind w:left="0" w:hanging="15"/>
              <w:jc w:val="center"/>
              <w:rPr>
                <w:sz w:val="20"/>
                <w:szCs w:val="20"/>
              </w:rPr>
            </w:pPr>
            <w:bookmarkStart w:id="387" w:name="_Ref399331876"/>
          </w:p>
        </w:tc>
        <w:bookmarkEnd w:id="387"/>
        <w:tc>
          <w:tcPr>
            <w:tcW w:w="2409" w:type="dxa"/>
            <w:shd w:val="clear" w:color="auto" w:fill="auto"/>
          </w:tcPr>
          <w:p w:rsidR="00DA3322" w:rsidRPr="00DA3322" w:rsidRDefault="00DA3322" w:rsidP="004F72DE">
            <w:pPr>
              <w:ind w:right="153"/>
              <w:rPr>
                <w:bCs/>
                <w:sz w:val="20"/>
                <w:szCs w:val="20"/>
              </w:rPr>
            </w:pPr>
            <w:r w:rsidRPr="00DA3322">
              <w:rPr>
                <w:bCs/>
                <w:sz w:val="20"/>
                <w:szCs w:val="20"/>
              </w:rPr>
              <w:t>Отказ от проведения аукциона</w:t>
            </w:r>
          </w:p>
        </w:tc>
        <w:tc>
          <w:tcPr>
            <w:tcW w:w="7230" w:type="dxa"/>
            <w:shd w:val="clear" w:color="auto" w:fill="auto"/>
          </w:tcPr>
          <w:p w:rsidR="00DA3322" w:rsidRPr="00DA3322" w:rsidRDefault="00E95AA3" w:rsidP="00DA3322">
            <w:pPr>
              <w:tabs>
                <w:tab w:val="left" w:pos="1134"/>
              </w:tabs>
              <w:jc w:val="both"/>
              <w:rPr>
                <w:rStyle w:val="afc"/>
                <w:color w:val="auto"/>
                <w:sz w:val="20"/>
                <w:szCs w:val="20"/>
                <w:u w:val="none"/>
              </w:rPr>
            </w:pPr>
            <w:r w:rsidRPr="00E95AA3">
              <w:rPr>
                <w:sz w:val="20"/>
                <w:szCs w:val="20"/>
              </w:rPr>
              <w:t xml:space="preserve">не позднее, чем за 5 дней до даты окончания срока подачи заявок на участие в аукционе, не неся никакой ответственности перед участниками аукциона или третьими лицами, которым такое действие может принести </w:t>
            </w:r>
            <w:r>
              <w:rPr>
                <w:sz w:val="20"/>
                <w:szCs w:val="20"/>
              </w:rPr>
              <w:t>убытки</w:t>
            </w:r>
          </w:p>
        </w:tc>
      </w:tr>
      <w:tr w:rsidR="001D6B66" w:rsidRPr="00DA3322" w:rsidTr="00DA3322">
        <w:trPr>
          <w:trHeight w:val="68"/>
        </w:trPr>
        <w:tc>
          <w:tcPr>
            <w:tcW w:w="498" w:type="dxa"/>
            <w:shd w:val="clear" w:color="auto" w:fill="auto"/>
          </w:tcPr>
          <w:p w:rsidR="001D6B66" w:rsidRPr="00DA3322" w:rsidRDefault="001D6B66" w:rsidP="00A73E30">
            <w:pPr>
              <w:numPr>
                <w:ilvl w:val="0"/>
                <w:numId w:val="24"/>
              </w:numPr>
              <w:tabs>
                <w:tab w:val="num" w:pos="786"/>
              </w:tabs>
              <w:ind w:left="0" w:hanging="15"/>
              <w:jc w:val="center"/>
              <w:rPr>
                <w:sz w:val="20"/>
                <w:szCs w:val="20"/>
              </w:rPr>
            </w:pPr>
            <w:bookmarkStart w:id="388" w:name="_Ref317250440"/>
          </w:p>
        </w:tc>
        <w:bookmarkEnd w:id="388"/>
        <w:tc>
          <w:tcPr>
            <w:tcW w:w="2409" w:type="dxa"/>
            <w:shd w:val="clear" w:color="auto" w:fill="auto"/>
          </w:tcPr>
          <w:p w:rsidR="00DA3322" w:rsidRDefault="001D6B66" w:rsidP="004F72DE">
            <w:pPr>
              <w:pStyle w:val="38"/>
              <w:tabs>
                <w:tab w:val="clear" w:pos="1307"/>
              </w:tabs>
              <w:ind w:left="0" w:right="153"/>
              <w:jc w:val="left"/>
              <w:rPr>
                <w:sz w:val="20"/>
              </w:rPr>
            </w:pPr>
            <w:r w:rsidRPr="00DA3322">
              <w:rPr>
                <w:sz w:val="20"/>
              </w:rPr>
              <w:t>Начальн</w:t>
            </w:r>
            <w:r w:rsidR="00DA3322">
              <w:rPr>
                <w:sz w:val="20"/>
              </w:rPr>
              <w:t xml:space="preserve">ая </w:t>
            </w:r>
          </w:p>
          <w:p w:rsidR="00DA3322" w:rsidRDefault="00DA3322" w:rsidP="004F72DE">
            <w:pPr>
              <w:pStyle w:val="38"/>
              <w:tabs>
                <w:tab w:val="clear" w:pos="1307"/>
              </w:tabs>
              <w:ind w:left="0" w:right="153"/>
              <w:jc w:val="left"/>
              <w:rPr>
                <w:sz w:val="20"/>
              </w:rPr>
            </w:pPr>
            <w:r>
              <w:rPr>
                <w:sz w:val="20"/>
              </w:rPr>
              <w:t xml:space="preserve">(максимальная) </w:t>
            </w:r>
          </w:p>
          <w:p w:rsidR="001D6B66" w:rsidRPr="00DA3322" w:rsidRDefault="00DA3322" w:rsidP="004F72DE">
            <w:pPr>
              <w:pStyle w:val="38"/>
              <w:tabs>
                <w:tab w:val="clear" w:pos="1307"/>
              </w:tabs>
              <w:ind w:left="0" w:right="153"/>
              <w:jc w:val="left"/>
              <w:rPr>
                <w:sz w:val="20"/>
              </w:rPr>
            </w:pPr>
            <w:r>
              <w:rPr>
                <w:sz w:val="20"/>
              </w:rPr>
              <w:t>цена договора</w:t>
            </w:r>
          </w:p>
        </w:tc>
        <w:tc>
          <w:tcPr>
            <w:tcW w:w="7230" w:type="dxa"/>
            <w:shd w:val="clear" w:color="auto" w:fill="auto"/>
          </w:tcPr>
          <w:p w:rsidR="000A3446" w:rsidRPr="00DA3322" w:rsidRDefault="007708A7" w:rsidP="000A3446">
            <w:pPr>
              <w:tabs>
                <w:tab w:val="left" w:pos="-3119"/>
                <w:tab w:val="left" w:pos="426"/>
                <w:tab w:val="left" w:pos="9922"/>
              </w:tabs>
              <w:jc w:val="both"/>
              <w:rPr>
                <w:rStyle w:val="afc"/>
                <w:color w:val="auto"/>
                <w:sz w:val="20"/>
                <w:szCs w:val="20"/>
                <w:u w:val="none"/>
              </w:rPr>
            </w:pPr>
            <w:r w:rsidRPr="007708A7">
              <w:rPr>
                <w:rStyle w:val="afc"/>
                <w:color w:val="auto"/>
                <w:sz w:val="20"/>
                <w:szCs w:val="20"/>
                <w:u w:val="none"/>
              </w:rPr>
              <w:t>24 850 000,00</w:t>
            </w:r>
            <w:r w:rsidR="003304BA">
              <w:rPr>
                <w:rStyle w:val="afc"/>
                <w:color w:val="auto"/>
                <w:sz w:val="20"/>
                <w:szCs w:val="20"/>
                <w:u w:val="none"/>
              </w:rPr>
              <w:t xml:space="preserve"> рублей</w:t>
            </w:r>
            <w:r w:rsidR="00B207D7" w:rsidRPr="00DA3322">
              <w:rPr>
                <w:rStyle w:val="afc"/>
                <w:color w:val="auto"/>
                <w:sz w:val="20"/>
                <w:szCs w:val="20"/>
                <w:u w:val="none"/>
              </w:rPr>
              <w:t xml:space="preserve"> (с учетом НДС)</w:t>
            </w:r>
          </w:p>
          <w:p w:rsidR="000A3446" w:rsidRDefault="000A3446" w:rsidP="000A3446">
            <w:pPr>
              <w:tabs>
                <w:tab w:val="left" w:pos="-3119"/>
                <w:tab w:val="left" w:pos="426"/>
                <w:tab w:val="left" w:pos="9922"/>
              </w:tabs>
              <w:jc w:val="both"/>
              <w:rPr>
                <w:rStyle w:val="afc"/>
                <w:color w:val="auto"/>
                <w:sz w:val="20"/>
                <w:szCs w:val="20"/>
                <w:u w:val="none"/>
              </w:rPr>
            </w:pPr>
          </w:p>
          <w:p w:rsidR="00096971" w:rsidRPr="00DA3322" w:rsidRDefault="000A3446" w:rsidP="008B620C">
            <w:pPr>
              <w:tabs>
                <w:tab w:val="left" w:pos="-3119"/>
                <w:tab w:val="left" w:pos="426"/>
                <w:tab w:val="left" w:pos="9922"/>
              </w:tabs>
              <w:jc w:val="both"/>
              <w:rPr>
                <w:sz w:val="20"/>
                <w:szCs w:val="20"/>
              </w:rPr>
            </w:pPr>
            <w:r w:rsidRPr="00DA3322">
              <w:rPr>
                <w:rStyle w:val="afc"/>
                <w:color w:val="auto"/>
                <w:sz w:val="20"/>
                <w:szCs w:val="20"/>
                <w:u w:val="none"/>
              </w:rPr>
              <w:t>Цена договора включает в себя расходы в соответствии с требованиями проекта договора.</w:t>
            </w:r>
          </w:p>
        </w:tc>
      </w:tr>
      <w:tr w:rsidR="00DA3322" w:rsidRPr="00DA3322" w:rsidTr="009B115A">
        <w:trPr>
          <w:trHeight w:val="397"/>
        </w:trPr>
        <w:tc>
          <w:tcPr>
            <w:tcW w:w="498" w:type="dxa"/>
            <w:shd w:val="clear" w:color="auto" w:fill="C6D9F1" w:themeFill="text2" w:themeFillTint="33"/>
          </w:tcPr>
          <w:p w:rsidR="00DA3322" w:rsidRPr="00DA3322" w:rsidRDefault="00DA3322" w:rsidP="00A73E30">
            <w:pPr>
              <w:numPr>
                <w:ilvl w:val="0"/>
                <w:numId w:val="24"/>
              </w:numPr>
              <w:tabs>
                <w:tab w:val="num" w:pos="786"/>
              </w:tabs>
              <w:ind w:left="0" w:hanging="15"/>
              <w:jc w:val="center"/>
              <w:rPr>
                <w:sz w:val="20"/>
                <w:szCs w:val="20"/>
              </w:rPr>
            </w:pPr>
          </w:p>
        </w:tc>
        <w:tc>
          <w:tcPr>
            <w:tcW w:w="2409" w:type="dxa"/>
            <w:shd w:val="clear" w:color="auto" w:fill="C6D9F1" w:themeFill="text2" w:themeFillTint="33"/>
          </w:tcPr>
          <w:p w:rsidR="00DA3322" w:rsidRDefault="00DA3322" w:rsidP="004F72DE">
            <w:pPr>
              <w:ind w:right="153"/>
              <w:rPr>
                <w:sz w:val="20"/>
                <w:szCs w:val="20"/>
              </w:rPr>
            </w:pPr>
            <w:r w:rsidRPr="00DA3322">
              <w:rPr>
                <w:sz w:val="20"/>
                <w:szCs w:val="20"/>
              </w:rPr>
              <w:t>Официальный язык</w:t>
            </w:r>
          </w:p>
          <w:p w:rsidR="00DA3322" w:rsidRPr="00DA3322" w:rsidRDefault="00DA3322" w:rsidP="004F72DE">
            <w:pPr>
              <w:ind w:right="153"/>
              <w:rPr>
                <w:sz w:val="20"/>
                <w:szCs w:val="20"/>
              </w:rPr>
            </w:pPr>
            <w:r w:rsidRPr="00DA3322">
              <w:rPr>
                <w:sz w:val="20"/>
                <w:szCs w:val="20"/>
              </w:rPr>
              <w:t>аукциона</w:t>
            </w:r>
          </w:p>
        </w:tc>
        <w:tc>
          <w:tcPr>
            <w:tcW w:w="7230" w:type="dxa"/>
            <w:shd w:val="clear" w:color="auto" w:fill="C6D9F1" w:themeFill="text2" w:themeFillTint="33"/>
          </w:tcPr>
          <w:p w:rsidR="00DA3322" w:rsidRPr="00DA3322" w:rsidRDefault="00DA3322" w:rsidP="00DA3322">
            <w:pPr>
              <w:rPr>
                <w:sz w:val="20"/>
                <w:szCs w:val="20"/>
              </w:rPr>
            </w:pPr>
            <w:r w:rsidRPr="00DA3322">
              <w:rPr>
                <w:sz w:val="20"/>
                <w:szCs w:val="20"/>
              </w:rPr>
              <w:t>русский</w:t>
            </w:r>
          </w:p>
        </w:tc>
      </w:tr>
      <w:tr w:rsidR="00DA3322" w:rsidRPr="00DA3322" w:rsidTr="00DA3322">
        <w:trPr>
          <w:trHeight w:val="397"/>
        </w:trPr>
        <w:tc>
          <w:tcPr>
            <w:tcW w:w="498" w:type="dxa"/>
            <w:shd w:val="clear" w:color="auto" w:fill="auto"/>
          </w:tcPr>
          <w:p w:rsidR="00DA3322" w:rsidRPr="00DA3322" w:rsidRDefault="00DA3322" w:rsidP="00A73E30">
            <w:pPr>
              <w:numPr>
                <w:ilvl w:val="0"/>
                <w:numId w:val="24"/>
              </w:numPr>
              <w:tabs>
                <w:tab w:val="num" w:pos="786"/>
              </w:tabs>
              <w:ind w:left="0" w:hanging="15"/>
              <w:jc w:val="center"/>
              <w:rPr>
                <w:sz w:val="20"/>
                <w:szCs w:val="20"/>
              </w:rPr>
            </w:pPr>
            <w:bookmarkStart w:id="389" w:name="_Ref317253392"/>
          </w:p>
        </w:tc>
        <w:bookmarkEnd w:id="389"/>
        <w:tc>
          <w:tcPr>
            <w:tcW w:w="2409" w:type="dxa"/>
            <w:tcBorders>
              <w:bottom w:val="single" w:sz="4" w:space="0" w:color="auto"/>
            </w:tcBorders>
            <w:shd w:val="clear" w:color="auto" w:fill="auto"/>
          </w:tcPr>
          <w:p w:rsidR="00DA3322" w:rsidRPr="00DA3322" w:rsidRDefault="00DA3322" w:rsidP="004F72DE">
            <w:pPr>
              <w:ind w:right="153"/>
              <w:rPr>
                <w:sz w:val="20"/>
                <w:szCs w:val="20"/>
              </w:rPr>
            </w:pPr>
            <w:r w:rsidRPr="00DA3322">
              <w:rPr>
                <w:sz w:val="20"/>
                <w:szCs w:val="20"/>
              </w:rPr>
              <w:t>Валюта аукциона</w:t>
            </w:r>
          </w:p>
        </w:tc>
        <w:tc>
          <w:tcPr>
            <w:tcW w:w="7230" w:type="dxa"/>
            <w:tcBorders>
              <w:bottom w:val="single" w:sz="4" w:space="0" w:color="auto"/>
            </w:tcBorders>
            <w:shd w:val="clear" w:color="auto" w:fill="auto"/>
          </w:tcPr>
          <w:p w:rsidR="00DA3322" w:rsidRPr="00DA3322" w:rsidRDefault="00DA3322" w:rsidP="00DA3322">
            <w:pPr>
              <w:rPr>
                <w:sz w:val="20"/>
                <w:szCs w:val="20"/>
              </w:rPr>
            </w:pPr>
            <w:r w:rsidRPr="00DA3322">
              <w:rPr>
                <w:sz w:val="20"/>
                <w:szCs w:val="20"/>
              </w:rPr>
              <w:t>российский рубль</w:t>
            </w:r>
          </w:p>
        </w:tc>
      </w:tr>
      <w:tr w:rsidR="001404FE" w:rsidRPr="00DA3322" w:rsidTr="003767AC">
        <w:trPr>
          <w:trHeight w:val="53"/>
        </w:trPr>
        <w:tc>
          <w:tcPr>
            <w:tcW w:w="498" w:type="dxa"/>
            <w:vMerge w:val="restart"/>
            <w:tcBorders>
              <w:right w:val="single" w:sz="4" w:space="0" w:color="auto"/>
            </w:tcBorders>
            <w:shd w:val="clear" w:color="auto" w:fill="C6D9F1" w:themeFill="text2" w:themeFillTint="33"/>
          </w:tcPr>
          <w:p w:rsidR="001404FE" w:rsidRPr="00DA3322" w:rsidRDefault="001404FE" w:rsidP="00A73E30">
            <w:pPr>
              <w:numPr>
                <w:ilvl w:val="0"/>
                <w:numId w:val="24"/>
              </w:numPr>
              <w:tabs>
                <w:tab w:val="num" w:pos="786"/>
              </w:tabs>
              <w:ind w:left="0" w:hanging="15"/>
              <w:jc w:val="center"/>
              <w:rPr>
                <w:sz w:val="20"/>
                <w:szCs w:val="20"/>
              </w:rPr>
            </w:pPr>
            <w:bookmarkStart w:id="390" w:name="_Ref374095179"/>
          </w:p>
        </w:tc>
        <w:bookmarkEnd w:id="390"/>
        <w:tc>
          <w:tcPr>
            <w:tcW w:w="2409" w:type="dxa"/>
            <w:tcBorders>
              <w:top w:val="single" w:sz="4" w:space="0" w:color="auto"/>
              <w:left w:val="single" w:sz="4" w:space="0" w:color="auto"/>
              <w:bottom w:val="nil"/>
              <w:right w:val="single" w:sz="4" w:space="0" w:color="auto"/>
            </w:tcBorders>
            <w:shd w:val="clear" w:color="auto" w:fill="C6D9F1" w:themeFill="text2" w:themeFillTint="33"/>
          </w:tcPr>
          <w:p w:rsidR="001404FE" w:rsidRDefault="00DA3322" w:rsidP="004F72DE">
            <w:pPr>
              <w:ind w:right="153"/>
              <w:rPr>
                <w:sz w:val="20"/>
                <w:szCs w:val="20"/>
              </w:rPr>
            </w:pPr>
            <w:r w:rsidRPr="00DA3322">
              <w:rPr>
                <w:sz w:val="20"/>
                <w:szCs w:val="20"/>
              </w:rPr>
              <w:t>Обеспечен</w:t>
            </w:r>
            <w:r>
              <w:rPr>
                <w:sz w:val="20"/>
                <w:szCs w:val="20"/>
              </w:rPr>
              <w:t>ие заявки на участие в аукционе</w:t>
            </w:r>
            <w:r w:rsidRPr="00DA3322">
              <w:rPr>
                <w:sz w:val="20"/>
                <w:szCs w:val="20"/>
              </w:rPr>
              <w:t>:</w:t>
            </w:r>
          </w:p>
          <w:p w:rsidR="00DA3322" w:rsidRPr="00DA3322" w:rsidRDefault="00DA3322" w:rsidP="004F72DE">
            <w:pPr>
              <w:ind w:right="153"/>
            </w:pPr>
          </w:p>
        </w:tc>
        <w:tc>
          <w:tcPr>
            <w:tcW w:w="7230" w:type="dxa"/>
            <w:tcBorders>
              <w:top w:val="single" w:sz="4" w:space="0" w:color="auto"/>
              <w:left w:val="single" w:sz="4" w:space="0" w:color="auto"/>
              <w:bottom w:val="nil"/>
              <w:right w:val="single" w:sz="4" w:space="0" w:color="auto"/>
            </w:tcBorders>
            <w:shd w:val="clear" w:color="auto" w:fill="C6D9F1" w:themeFill="text2" w:themeFillTint="33"/>
          </w:tcPr>
          <w:p w:rsidR="001404FE" w:rsidRPr="00DA3322" w:rsidRDefault="003304BA" w:rsidP="00DA3322">
            <w:pPr>
              <w:tabs>
                <w:tab w:val="num" w:pos="353"/>
              </w:tabs>
              <w:rPr>
                <w:sz w:val="20"/>
                <w:szCs w:val="20"/>
              </w:rPr>
            </w:pPr>
            <w:r>
              <w:rPr>
                <w:sz w:val="20"/>
                <w:szCs w:val="20"/>
              </w:rPr>
              <w:t>требуется</w:t>
            </w:r>
          </w:p>
        </w:tc>
      </w:tr>
      <w:tr w:rsidR="00DA3322" w:rsidRPr="00DA3322" w:rsidTr="003767AC">
        <w:trPr>
          <w:trHeight w:val="397"/>
        </w:trPr>
        <w:tc>
          <w:tcPr>
            <w:tcW w:w="498" w:type="dxa"/>
            <w:vMerge/>
            <w:tcBorders>
              <w:right w:val="single" w:sz="4" w:space="0" w:color="auto"/>
            </w:tcBorders>
            <w:shd w:val="clear" w:color="auto" w:fill="C6D9F1" w:themeFill="text2" w:themeFillTint="33"/>
          </w:tcPr>
          <w:p w:rsidR="00DA3322" w:rsidRPr="00DA3322" w:rsidRDefault="00DA3322" w:rsidP="00A73E30">
            <w:pPr>
              <w:numPr>
                <w:ilvl w:val="0"/>
                <w:numId w:val="24"/>
              </w:numPr>
              <w:tabs>
                <w:tab w:val="num" w:pos="786"/>
              </w:tabs>
              <w:ind w:left="0" w:hanging="15"/>
              <w:jc w:val="center"/>
              <w:rPr>
                <w:sz w:val="20"/>
                <w:szCs w:val="20"/>
              </w:rPr>
            </w:pPr>
          </w:p>
        </w:tc>
        <w:tc>
          <w:tcPr>
            <w:tcW w:w="2409" w:type="dxa"/>
            <w:tcBorders>
              <w:top w:val="nil"/>
              <w:left w:val="single" w:sz="4" w:space="0" w:color="auto"/>
              <w:bottom w:val="nil"/>
              <w:right w:val="single" w:sz="4" w:space="0" w:color="auto"/>
            </w:tcBorders>
            <w:shd w:val="clear" w:color="auto" w:fill="C6D9F1" w:themeFill="text2" w:themeFillTint="33"/>
          </w:tcPr>
          <w:p w:rsidR="00DA3322" w:rsidRPr="00DA3322" w:rsidRDefault="00DA3322" w:rsidP="004F72DE">
            <w:pPr>
              <w:ind w:right="153"/>
              <w:rPr>
                <w:sz w:val="20"/>
                <w:szCs w:val="20"/>
              </w:rPr>
            </w:pPr>
            <w:r w:rsidRPr="00DA3322">
              <w:rPr>
                <w:sz w:val="20"/>
                <w:szCs w:val="20"/>
              </w:rPr>
              <w:t>Форма обеспечения</w:t>
            </w:r>
          </w:p>
          <w:p w:rsidR="00DA3322" w:rsidRPr="00DA3322" w:rsidRDefault="00DA3322" w:rsidP="004F72DE">
            <w:pPr>
              <w:ind w:right="153"/>
              <w:rPr>
                <w:sz w:val="20"/>
                <w:szCs w:val="20"/>
              </w:rPr>
            </w:pPr>
          </w:p>
        </w:tc>
        <w:tc>
          <w:tcPr>
            <w:tcW w:w="7230" w:type="dxa"/>
            <w:tcBorders>
              <w:top w:val="nil"/>
              <w:left w:val="single" w:sz="4" w:space="0" w:color="auto"/>
              <w:bottom w:val="nil"/>
              <w:right w:val="single" w:sz="4" w:space="0" w:color="auto"/>
            </w:tcBorders>
            <w:shd w:val="clear" w:color="auto" w:fill="C6D9F1" w:themeFill="text2" w:themeFillTint="33"/>
          </w:tcPr>
          <w:p w:rsidR="00DA3322" w:rsidRPr="00DA3322" w:rsidRDefault="00DA3322" w:rsidP="00DA3322">
            <w:pPr>
              <w:tabs>
                <w:tab w:val="num" w:pos="353"/>
              </w:tabs>
              <w:rPr>
                <w:sz w:val="20"/>
                <w:szCs w:val="20"/>
              </w:rPr>
            </w:pPr>
            <w:r w:rsidRPr="00DA3322">
              <w:rPr>
                <w:sz w:val="20"/>
                <w:szCs w:val="20"/>
              </w:rPr>
              <w:t>денежные средства</w:t>
            </w:r>
          </w:p>
          <w:p w:rsidR="00DA3322" w:rsidRPr="00DA3322" w:rsidRDefault="00DA3322" w:rsidP="00DA3322">
            <w:pPr>
              <w:tabs>
                <w:tab w:val="num" w:pos="353"/>
              </w:tabs>
              <w:rPr>
                <w:sz w:val="20"/>
                <w:szCs w:val="20"/>
              </w:rPr>
            </w:pPr>
          </w:p>
        </w:tc>
      </w:tr>
      <w:tr w:rsidR="00DA3322" w:rsidRPr="00DA3322" w:rsidTr="003767AC">
        <w:trPr>
          <w:trHeight w:val="397"/>
        </w:trPr>
        <w:tc>
          <w:tcPr>
            <w:tcW w:w="498" w:type="dxa"/>
            <w:vMerge/>
            <w:tcBorders>
              <w:right w:val="single" w:sz="4" w:space="0" w:color="auto"/>
            </w:tcBorders>
            <w:shd w:val="clear" w:color="auto" w:fill="C6D9F1" w:themeFill="text2" w:themeFillTint="33"/>
          </w:tcPr>
          <w:p w:rsidR="00DA3322" w:rsidRPr="00DA3322" w:rsidRDefault="00DA3322" w:rsidP="00A73E30">
            <w:pPr>
              <w:numPr>
                <w:ilvl w:val="0"/>
                <w:numId w:val="24"/>
              </w:numPr>
              <w:tabs>
                <w:tab w:val="num" w:pos="786"/>
              </w:tabs>
              <w:ind w:left="0" w:hanging="15"/>
              <w:jc w:val="center"/>
              <w:rPr>
                <w:sz w:val="20"/>
                <w:szCs w:val="20"/>
              </w:rPr>
            </w:pPr>
          </w:p>
        </w:tc>
        <w:tc>
          <w:tcPr>
            <w:tcW w:w="2409" w:type="dxa"/>
            <w:tcBorders>
              <w:top w:val="nil"/>
              <w:left w:val="single" w:sz="4" w:space="0" w:color="auto"/>
              <w:bottom w:val="single" w:sz="4" w:space="0" w:color="auto"/>
              <w:right w:val="single" w:sz="4" w:space="0" w:color="auto"/>
            </w:tcBorders>
            <w:shd w:val="clear" w:color="auto" w:fill="C6D9F1" w:themeFill="text2" w:themeFillTint="33"/>
          </w:tcPr>
          <w:p w:rsidR="00DA3322" w:rsidRPr="00DA3322" w:rsidRDefault="00DA3322" w:rsidP="004F72DE">
            <w:pPr>
              <w:ind w:right="153"/>
              <w:rPr>
                <w:sz w:val="20"/>
                <w:szCs w:val="20"/>
              </w:rPr>
            </w:pPr>
            <w:r w:rsidRPr="00DA3322">
              <w:rPr>
                <w:sz w:val="20"/>
                <w:szCs w:val="20"/>
              </w:rPr>
              <w:t>Размер и валюта обе</w:t>
            </w:r>
            <w:r w:rsidRPr="00DA3322">
              <w:rPr>
                <w:sz w:val="20"/>
                <w:szCs w:val="20"/>
              </w:rPr>
              <w:t>с</w:t>
            </w:r>
            <w:r w:rsidRPr="00DA3322">
              <w:rPr>
                <w:sz w:val="20"/>
                <w:szCs w:val="20"/>
              </w:rPr>
              <w:t>печения заявки на участие в аукционе</w:t>
            </w:r>
          </w:p>
        </w:tc>
        <w:tc>
          <w:tcPr>
            <w:tcW w:w="7230" w:type="dxa"/>
            <w:tcBorders>
              <w:top w:val="nil"/>
              <w:left w:val="single" w:sz="4" w:space="0" w:color="auto"/>
              <w:bottom w:val="single" w:sz="4" w:space="0" w:color="auto"/>
              <w:right w:val="single" w:sz="4" w:space="0" w:color="auto"/>
            </w:tcBorders>
            <w:shd w:val="clear" w:color="auto" w:fill="C6D9F1" w:themeFill="text2" w:themeFillTint="33"/>
          </w:tcPr>
          <w:p w:rsidR="00DA3322" w:rsidRDefault="004F72DE" w:rsidP="00DA3322">
            <w:pPr>
              <w:tabs>
                <w:tab w:val="num" w:pos="353"/>
              </w:tabs>
              <w:rPr>
                <w:sz w:val="20"/>
                <w:szCs w:val="20"/>
              </w:rPr>
            </w:pPr>
            <w:r>
              <w:rPr>
                <w:sz w:val="20"/>
                <w:szCs w:val="20"/>
              </w:rPr>
              <w:t>300</w:t>
            </w:r>
            <w:r w:rsidR="00D01E33">
              <w:rPr>
                <w:sz w:val="20"/>
                <w:szCs w:val="20"/>
              </w:rPr>
              <w:t> </w:t>
            </w:r>
            <w:r>
              <w:rPr>
                <w:sz w:val="20"/>
                <w:szCs w:val="20"/>
              </w:rPr>
              <w:t>000</w:t>
            </w:r>
            <w:r w:rsidR="00D01E33">
              <w:rPr>
                <w:sz w:val="20"/>
                <w:szCs w:val="20"/>
              </w:rPr>
              <w:t>,00</w:t>
            </w:r>
            <w:r w:rsidR="00DA3322" w:rsidRPr="00DA3322">
              <w:rPr>
                <w:sz w:val="20"/>
                <w:szCs w:val="20"/>
              </w:rPr>
              <w:t> </w:t>
            </w:r>
            <w:r w:rsidR="00D01E33">
              <w:rPr>
                <w:sz w:val="20"/>
                <w:szCs w:val="20"/>
              </w:rPr>
              <w:t xml:space="preserve">рублей </w:t>
            </w:r>
            <w:r w:rsidR="00DA3322" w:rsidRPr="00DA3322">
              <w:rPr>
                <w:sz w:val="20"/>
                <w:szCs w:val="20"/>
              </w:rPr>
              <w:t>(</w:t>
            </w:r>
            <w:r w:rsidR="007708A7">
              <w:rPr>
                <w:sz w:val="20"/>
                <w:szCs w:val="20"/>
              </w:rPr>
              <w:t>1</w:t>
            </w:r>
            <w:r w:rsidR="003304BA">
              <w:rPr>
                <w:sz w:val="20"/>
                <w:szCs w:val="20"/>
              </w:rPr>
              <w:t>,</w:t>
            </w:r>
            <w:r w:rsidR="007708A7">
              <w:rPr>
                <w:sz w:val="20"/>
                <w:szCs w:val="20"/>
              </w:rPr>
              <w:t>2</w:t>
            </w:r>
            <w:r w:rsidR="003304BA">
              <w:rPr>
                <w:sz w:val="20"/>
                <w:szCs w:val="20"/>
              </w:rPr>
              <w:t>1</w:t>
            </w:r>
            <w:r w:rsidR="00DA3322">
              <w:rPr>
                <w:sz w:val="20"/>
                <w:szCs w:val="20"/>
              </w:rPr>
              <w:t xml:space="preserve">% </w:t>
            </w:r>
            <w:r w:rsidR="00DA3322" w:rsidRPr="00DA3322">
              <w:rPr>
                <w:sz w:val="20"/>
                <w:szCs w:val="20"/>
              </w:rPr>
              <w:t>от начальной (максимальной) цены договора</w:t>
            </w:r>
            <w:r w:rsidR="00DA3322">
              <w:rPr>
                <w:sz w:val="20"/>
                <w:szCs w:val="20"/>
              </w:rPr>
              <w:t xml:space="preserve">) </w:t>
            </w:r>
            <w:r w:rsidR="00DA3322" w:rsidRPr="00DA3322">
              <w:rPr>
                <w:sz w:val="20"/>
                <w:szCs w:val="20"/>
              </w:rPr>
              <w:t>с НДС</w:t>
            </w:r>
          </w:p>
          <w:p w:rsidR="00DA3322" w:rsidRDefault="00DA3322" w:rsidP="00DA3322">
            <w:pPr>
              <w:tabs>
                <w:tab w:val="num" w:pos="353"/>
              </w:tabs>
              <w:rPr>
                <w:sz w:val="20"/>
                <w:szCs w:val="20"/>
              </w:rPr>
            </w:pPr>
          </w:p>
          <w:p w:rsidR="00E95AA3" w:rsidRPr="00E95AA3" w:rsidRDefault="00DA3322" w:rsidP="00DA3322">
            <w:pPr>
              <w:tabs>
                <w:tab w:val="num" w:pos="353"/>
              </w:tabs>
              <w:rPr>
                <w:sz w:val="20"/>
                <w:szCs w:val="20"/>
              </w:rPr>
            </w:pPr>
            <w:r w:rsidRPr="00DA3322">
              <w:rPr>
                <w:sz w:val="20"/>
                <w:szCs w:val="20"/>
              </w:rPr>
              <w:t>российский рубль</w:t>
            </w:r>
          </w:p>
        </w:tc>
      </w:tr>
      <w:tr w:rsidR="001404FE" w:rsidRPr="00DA3322" w:rsidTr="003767AC">
        <w:trPr>
          <w:trHeight w:val="473"/>
        </w:trPr>
        <w:tc>
          <w:tcPr>
            <w:tcW w:w="498" w:type="dxa"/>
            <w:vMerge/>
            <w:shd w:val="clear" w:color="auto" w:fill="C6D9F1" w:themeFill="text2" w:themeFillTint="33"/>
          </w:tcPr>
          <w:p w:rsidR="001404FE" w:rsidRPr="00DA3322" w:rsidRDefault="001404FE" w:rsidP="00D57A37">
            <w:pPr>
              <w:tabs>
                <w:tab w:val="num" w:pos="786"/>
              </w:tabs>
              <w:rPr>
                <w:sz w:val="20"/>
                <w:szCs w:val="20"/>
              </w:rPr>
            </w:pPr>
            <w:bookmarkStart w:id="391" w:name="_Ref317253528"/>
          </w:p>
        </w:tc>
        <w:bookmarkEnd w:id="391"/>
        <w:tc>
          <w:tcPr>
            <w:tcW w:w="2409" w:type="dxa"/>
            <w:tcBorders>
              <w:top w:val="single" w:sz="4" w:space="0" w:color="auto"/>
            </w:tcBorders>
            <w:shd w:val="clear" w:color="auto" w:fill="C6D9F1" w:themeFill="text2" w:themeFillTint="33"/>
          </w:tcPr>
          <w:p w:rsidR="00D2200A" w:rsidRDefault="00D2200A" w:rsidP="004F72DE">
            <w:pPr>
              <w:ind w:right="153"/>
              <w:rPr>
                <w:sz w:val="20"/>
                <w:szCs w:val="20"/>
              </w:rPr>
            </w:pPr>
            <w:r w:rsidRPr="00D2200A">
              <w:rPr>
                <w:sz w:val="20"/>
                <w:szCs w:val="20"/>
              </w:rPr>
              <w:t xml:space="preserve">Реквизиты </w:t>
            </w:r>
            <w:proofErr w:type="gramStart"/>
            <w:r w:rsidRPr="00D2200A">
              <w:rPr>
                <w:sz w:val="20"/>
                <w:szCs w:val="20"/>
              </w:rPr>
              <w:t>для</w:t>
            </w:r>
            <w:proofErr w:type="gramEnd"/>
            <w:r w:rsidRPr="00D2200A">
              <w:rPr>
                <w:sz w:val="20"/>
                <w:szCs w:val="20"/>
              </w:rPr>
              <w:t xml:space="preserve"> </w:t>
            </w:r>
          </w:p>
          <w:p w:rsidR="00D2200A" w:rsidRDefault="00D2200A" w:rsidP="004F72DE">
            <w:pPr>
              <w:ind w:right="153"/>
              <w:rPr>
                <w:sz w:val="20"/>
                <w:szCs w:val="20"/>
              </w:rPr>
            </w:pPr>
            <w:r w:rsidRPr="00D2200A">
              <w:rPr>
                <w:sz w:val="20"/>
                <w:szCs w:val="20"/>
              </w:rPr>
              <w:t xml:space="preserve">перечисления </w:t>
            </w:r>
          </w:p>
          <w:p w:rsidR="00DA3322" w:rsidRPr="00DA3322" w:rsidRDefault="00D2200A" w:rsidP="004F72DE">
            <w:pPr>
              <w:ind w:right="153"/>
              <w:rPr>
                <w:b/>
                <w:i/>
                <w:sz w:val="20"/>
                <w:szCs w:val="20"/>
              </w:rPr>
            </w:pPr>
            <w:r w:rsidRPr="00D2200A">
              <w:rPr>
                <w:sz w:val="20"/>
                <w:szCs w:val="20"/>
              </w:rPr>
              <w:t>обеспечения заявок на участие в аукционе</w:t>
            </w:r>
          </w:p>
        </w:tc>
        <w:tc>
          <w:tcPr>
            <w:tcW w:w="7230" w:type="dxa"/>
            <w:tcBorders>
              <w:top w:val="single" w:sz="4" w:space="0" w:color="auto"/>
            </w:tcBorders>
            <w:shd w:val="clear" w:color="auto" w:fill="C6D9F1" w:themeFill="text2" w:themeFillTint="33"/>
          </w:tcPr>
          <w:p w:rsidR="001404FE" w:rsidRPr="00DA3322" w:rsidRDefault="001404FE" w:rsidP="00B53897">
            <w:pPr>
              <w:keepNext/>
              <w:keepLines/>
              <w:widowControl w:val="0"/>
              <w:suppressLineNumbers/>
              <w:tabs>
                <w:tab w:val="left" w:pos="6015"/>
              </w:tabs>
              <w:snapToGrid w:val="0"/>
              <w:jc w:val="both"/>
              <w:rPr>
                <w:spacing w:val="-2"/>
                <w:sz w:val="20"/>
                <w:szCs w:val="20"/>
              </w:rPr>
            </w:pPr>
            <w:r w:rsidRPr="00DA3322">
              <w:rPr>
                <w:sz w:val="20"/>
                <w:szCs w:val="20"/>
              </w:rPr>
              <w:t xml:space="preserve">Получатель: </w:t>
            </w:r>
            <w:r w:rsidRPr="00DA3322">
              <w:rPr>
                <w:spacing w:val="-2"/>
                <w:sz w:val="20"/>
                <w:szCs w:val="20"/>
              </w:rPr>
              <w:t>Федеральное государственное унитарное предприятие атомного флота (ФГУП «Атомфлот»).</w:t>
            </w:r>
          </w:p>
          <w:p w:rsidR="001404FE" w:rsidRPr="00DA3322" w:rsidRDefault="001404FE" w:rsidP="00B53897">
            <w:pPr>
              <w:keepNext/>
              <w:keepLines/>
              <w:widowControl w:val="0"/>
              <w:suppressLineNumbers/>
              <w:tabs>
                <w:tab w:val="left" w:pos="6015"/>
              </w:tabs>
              <w:snapToGrid w:val="0"/>
              <w:jc w:val="both"/>
              <w:rPr>
                <w:sz w:val="20"/>
                <w:szCs w:val="20"/>
              </w:rPr>
            </w:pPr>
          </w:p>
          <w:tbl>
            <w:tblPr>
              <w:tblW w:w="5000" w:type="pct"/>
              <w:tblLook w:val="04A0"/>
            </w:tblPr>
            <w:tblGrid>
              <w:gridCol w:w="2938"/>
              <w:gridCol w:w="4148"/>
            </w:tblGrid>
            <w:tr w:rsidR="001404FE" w:rsidRPr="00DA3322" w:rsidTr="0095314B">
              <w:tc>
                <w:tcPr>
                  <w:tcW w:w="2073" w:type="pct"/>
                  <w:vAlign w:val="center"/>
                </w:tcPr>
                <w:p w:rsidR="001404FE" w:rsidRPr="00DA3322" w:rsidRDefault="001404FE" w:rsidP="00B53897">
                  <w:pPr>
                    <w:rPr>
                      <w:sz w:val="20"/>
                      <w:szCs w:val="20"/>
                      <w:lang w:val="en-US"/>
                    </w:rPr>
                  </w:pPr>
                  <w:r w:rsidRPr="00DA3322">
                    <w:rPr>
                      <w:sz w:val="20"/>
                      <w:szCs w:val="20"/>
                    </w:rPr>
                    <w:t xml:space="preserve">Юридический адрес </w:t>
                  </w:r>
                </w:p>
              </w:tc>
              <w:tc>
                <w:tcPr>
                  <w:tcW w:w="2927" w:type="pct"/>
                </w:tcPr>
                <w:p w:rsidR="001404FE" w:rsidRPr="00DA3322" w:rsidRDefault="001404FE" w:rsidP="00B53897">
                  <w:pPr>
                    <w:rPr>
                      <w:sz w:val="20"/>
                      <w:szCs w:val="20"/>
                      <w:lang w:val="en-US"/>
                    </w:rPr>
                  </w:pPr>
                  <w:r w:rsidRPr="00DA3322">
                    <w:rPr>
                      <w:sz w:val="20"/>
                      <w:szCs w:val="20"/>
                    </w:rPr>
                    <w:t>183017, г. Мурманск-17</w:t>
                  </w:r>
                </w:p>
              </w:tc>
            </w:tr>
            <w:tr w:rsidR="001404FE" w:rsidRPr="00DA3322" w:rsidTr="0095314B">
              <w:tc>
                <w:tcPr>
                  <w:tcW w:w="2073" w:type="pct"/>
                  <w:vAlign w:val="center"/>
                </w:tcPr>
                <w:p w:rsidR="001404FE" w:rsidRPr="00DA3322" w:rsidRDefault="001404FE" w:rsidP="00B53897">
                  <w:pPr>
                    <w:rPr>
                      <w:sz w:val="20"/>
                      <w:szCs w:val="20"/>
                      <w:lang w:val="en-US"/>
                    </w:rPr>
                  </w:pPr>
                  <w:r w:rsidRPr="00DA3322">
                    <w:rPr>
                      <w:sz w:val="20"/>
                      <w:szCs w:val="20"/>
                    </w:rPr>
                    <w:t xml:space="preserve">Почтовый адрес </w:t>
                  </w:r>
                </w:p>
              </w:tc>
              <w:tc>
                <w:tcPr>
                  <w:tcW w:w="2927" w:type="pct"/>
                </w:tcPr>
                <w:p w:rsidR="001404FE" w:rsidRPr="00DA3322" w:rsidRDefault="001404FE" w:rsidP="00B53897">
                  <w:pPr>
                    <w:rPr>
                      <w:sz w:val="20"/>
                      <w:szCs w:val="20"/>
                      <w:lang w:val="en-US"/>
                    </w:rPr>
                  </w:pPr>
                  <w:r w:rsidRPr="00DA3322">
                    <w:rPr>
                      <w:sz w:val="20"/>
                      <w:szCs w:val="20"/>
                    </w:rPr>
                    <w:t>183017, г. Мурманск-17</w:t>
                  </w:r>
                </w:p>
              </w:tc>
            </w:tr>
            <w:tr w:rsidR="001404FE" w:rsidRPr="00DA3322" w:rsidTr="0095314B">
              <w:tc>
                <w:tcPr>
                  <w:tcW w:w="2073" w:type="pct"/>
                  <w:vAlign w:val="center"/>
                </w:tcPr>
                <w:p w:rsidR="001404FE" w:rsidRPr="00DA3322" w:rsidRDefault="001404FE" w:rsidP="00B53897">
                  <w:pPr>
                    <w:rPr>
                      <w:sz w:val="20"/>
                      <w:szCs w:val="20"/>
                      <w:lang w:val="en-US"/>
                    </w:rPr>
                  </w:pPr>
                  <w:r w:rsidRPr="00DA3322">
                    <w:rPr>
                      <w:sz w:val="20"/>
                      <w:szCs w:val="20"/>
                    </w:rPr>
                    <w:t xml:space="preserve">ИНН/КПП </w:t>
                  </w:r>
                </w:p>
              </w:tc>
              <w:tc>
                <w:tcPr>
                  <w:tcW w:w="2927" w:type="pct"/>
                </w:tcPr>
                <w:p w:rsidR="001404FE" w:rsidRPr="00DA3322" w:rsidRDefault="001404FE" w:rsidP="00B53897">
                  <w:pPr>
                    <w:rPr>
                      <w:sz w:val="20"/>
                      <w:szCs w:val="20"/>
                      <w:lang w:val="en-US"/>
                    </w:rPr>
                  </w:pPr>
                  <w:r w:rsidRPr="00DA3322">
                    <w:rPr>
                      <w:sz w:val="20"/>
                      <w:szCs w:val="20"/>
                    </w:rPr>
                    <w:t>5192110268/ 519950001</w:t>
                  </w:r>
                </w:p>
              </w:tc>
            </w:tr>
            <w:tr w:rsidR="001404FE" w:rsidRPr="00DA3322" w:rsidTr="0095314B">
              <w:tc>
                <w:tcPr>
                  <w:tcW w:w="2073" w:type="pct"/>
                  <w:vAlign w:val="center"/>
                </w:tcPr>
                <w:p w:rsidR="001404FE" w:rsidRPr="00DA3322" w:rsidRDefault="001404FE" w:rsidP="00B53897">
                  <w:pPr>
                    <w:rPr>
                      <w:sz w:val="20"/>
                      <w:szCs w:val="20"/>
                      <w:lang w:val="en-US"/>
                    </w:rPr>
                  </w:pPr>
                  <w:r w:rsidRPr="00DA3322">
                    <w:rPr>
                      <w:sz w:val="20"/>
                      <w:szCs w:val="20"/>
                    </w:rPr>
                    <w:t xml:space="preserve">ОГРН </w:t>
                  </w:r>
                </w:p>
              </w:tc>
              <w:tc>
                <w:tcPr>
                  <w:tcW w:w="2927" w:type="pct"/>
                </w:tcPr>
                <w:p w:rsidR="001404FE" w:rsidRPr="00DA3322" w:rsidRDefault="001404FE" w:rsidP="00B53897">
                  <w:pPr>
                    <w:rPr>
                      <w:sz w:val="20"/>
                      <w:szCs w:val="20"/>
                      <w:lang w:val="en-US"/>
                    </w:rPr>
                  </w:pPr>
                  <w:r w:rsidRPr="00DA3322">
                    <w:rPr>
                      <w:sz w:val="20"/>
                      <w:szCs w:val="20"/>
                    </w:rPr>
                    <w:t>1025100864117</w:t>
                  </w:r>
                </w:p>
              </w:tc>
            </w:tr>
            <w:tr w:rsidR="001404FE" w:rsidRPr="00DA3322" w:rsidTr="0095314B">
              <w:tc>
                <w:tcPr>
                  <w:tcW w:w="2073" w:type="pct"/>
                  <w:vAlign w:val="center"/>
                </w:tcPr>
                <w:p w:rsidR="001404FE" w:rsidRPr="00DA3322" w:rsidRDefault="001404FE" w:rsidP="00B53897">
                  <w:pPr>
                    <w:rPr>
                      <w:sz w:val="20"/>
                      <w:szCs w:val="20"/>
                      <w:lang w:val="en-US"/>
                    </w:rPr>
                  </w:pPr>
                  <w:r w:rsidRPr="00DA3322">
                    <w:rPr>
                      <w:sz w:val="20"/>
                      <w:szCs w:val="20"/>
                    </w:rPr>
                    <w:t xml:space="preserve">ОКВЭД </w:t>
                  </w:r>
                </w:p>
              </w:tc>
              <w:tc>
                <w:tcPr>
                  <w:tcW w:w="2927" w:type="pct"/>
                </w:tcPr>
                <w:p w:rsidR="001404FE" w:rsidRPr="00DA3322" w:rsidRDefault="001404FE" w:rsidP="00B53897">
                  <w:pPr>
                    <w:rPr>
                      <w:sz w:val="20"/>
                      <w:szCs w:val="20"/>
                      <w:lang w:val="en-US"/>
                    </w:rPr>
                  </w:pPr>
                  <w:r w:rsidRPr="00DA3322">
                    <w:rPr>
                      <w:sz w:val="20"/>
                      <w:szCs w:val="20"/>
                    </w:rPr>
                    <w:t>61.10</w:t>
                  </w:r>
                </w:p>
              </w:tc>
            </w:tr>
            <w:tr w:rsidR="001404FE" w:rsidRPr="00DA3322" w:rsidTr="0095314B">
              <w:tc>
                <w:tcPr>
                  <w:tcW w:w="2073" w:type="pct"/>
                  <w:vAlign w:val="center"/>
                </w:tcPr>
                <w:p w:rsidR="001404FE" w:rsidRPr="00DA3322" w:rsidRDefault="001404FE" w:rsidP="00B53897">
                  <w:pPr>
                    <w:rPr>
                      <w:sz w:val="20"/>
                      <w:szCs w:val="20"/>
                      <w:lang w:val="en-US"/>
                    </w:rPr>
                  </w:pPr>
                  <w:r w:rsidRPr="00DA3322">
                    <w:rPr>
                      <w:sz w:val="20"/>
                      <w:szCs w:val="20"/>
                    </w:rPr>
                    <w:t>ОКПО</w:t>
                  </w:r>
                </w:p>
              </w:tc>
              <w:tc>
                <w:tcPr>
                  <w:tcW w:w="2927" w:type="pct"/>
                </w:tcPr>
                <w:p w:rsidR="001404FE" w:rsidRPr="00DA3322" w:rsidRDefault="001404FE" w:rsidP="00B53897">
                  <w:pPr>
                    <w:rPr>
                      <w:sz w:val="20"/>
                      <w:szCs w:val="20"/>
                      <w:lang w:val="en-US"/>
                    </w:rPr>
                  </w:pPr>
                  <w:r w:rsidRPr="00DA3322">
                    <w:rPr>
                      <w:sz w:val="20"/>
                      <w:szCs w:val="20"/>
                    </w:rPr>
                    <w:t>01127056</w:t>
                  </w:r>
                </w:p>
              </w:tc>
            </w:tr>
            <w:tr w:rsidR="001404FE" w:rsidRPr="00DA3322" w:rsidTr="0095314B">
              <w:tc>
                <w:tcPr>
                  <w:tcW w:w="2073" w:type="pct"/>
                  <w:vAlign w:val="center"/>
                </w:tcPr>
                <w:p w:rsidR="001404FE" w:rsidRPr="00DA3322" w:rsidRDefault="001404FE" w:rsidP="00B53897">
                  <w:pPr>
                    <w:rPr>
                      <w:sz w:val="20"/>
                      <w:szCs w:val="20"/>
                      <w:lang w:val="en-US"/>
                    </w:rPr>
                  </w:pPr>
                  <w:proofErr w:type="gramStart"/>
                  <w:r w:rsidRPr="00DA3322">
                    <w:rPr>
                      <w:sz w:val="20"/>
                      <w:szCs w:val="20"/>
                    </w:rPr>
                    <w:t>Регистрационный № в ПФ РФ</w:t>
                  </w:r>
                  <w:proofErr w:type="gramEnd"/>
                </w:p>
              </w:tc>
              <w:tc>
                <w:tcPr>
                  <w:tcW w:w="2927" w:type="pct"/>
                </w:tcPr>
                <w:p w:rsidR="001404FE" w:rsidRPr="00DA3322" w:rsidRDefault="001404FE" w:rsidP="00B53897">
                  <w:pPr>
                    <w:rPr>
                      <w:sz w:val="20"/>
                      <w:szCs w:val="20"/>
                      <w:lang w:val="en-US"/>
                    </w:rPr>
                  </w:pPr>
                  <w:r w:rsidRPr="00DA3322">
                    <w:rPr>
                      <w:sz w:val="20"/>
                      <w:szCs w:val="20"/>
                    </w:rPr>
                    <w:t>061-031-010-114</w:t>
                  </w:r>
                </w:p>
              </w:tc>
            </w:tr>
            <w:tr w:rsidR="001404FE" w:rsidRPr="00DA3322" w:rsidTr="0095314B">
              <w:tc>
                <w:tcPr>
                  <w:tcW w:w="2073" w:type="pct"/>
                  <w:vAlign w:val="center"/>
                </w:tcPr>
                <w:p w:rsidR="001404FE" w:rsidRPr="00DA3322" w:rsidRDefault="001404FE" w:rsidP="00B53897">
                  <w:pPr>
                    <w:rPr>
                      <w:sz w:val="20"/>
                      <w:szCs w:val="20"/>
                    </w:rPr>
                  </w:pPr>
                  <w:r w:rsidRPr="00DA3322">
                    <w:rPr>
                      <w:sz w:val="20"/>
                      <w:szCs w:val="20"/>
                    </w:rPr>
                    <w:t xml:space="preserve">Генеральный директор </w:t>
                  </w:r>
                </w:p>
              </w:tc>
              <w:tc>
                <w:tcPr>
                  <w:tcW w:w="2927" w:type="pct"/>
                </w:tcPr>
                <w:p w:rsidR="001404FE" w:rsidRPr="00DA3322" w:rsidRDefault="001404FE" w:rsidP="00B53897">
                  <w:pPr>
                    <w:rPr>
                      <w:sz w:val="20"/>
                      <w:szCs w:val="20"/>
                    </w:rPr>
                  </w:pPr>
                  <w:r w:rsidRPr="00DA3322">
                    <w:rPr>
                      <w:sz w:val="20"/>
                      <w:szCs w:val="20"/>
                    </w:rPr>
                    <w:t>Рукша Вячеслав Владимирович</w:t>
                  </w:r>
                </w:p>
              </w:tc>
            </w:tr>
            <w:tr w:rsidR="001404FE" w:rsidRPr="00DA3322" w:rsidTr="0095314B">
              <w:tc>
                <w:tcPr>
                  <w:tcW w:w="2073" w:type="pct"/>
                  <w:vAlign w:val="center"/>
                </w:tcPr>
                <w:p w:rsidR="001404FE" w:rsidRPr="00DA3322" w:rsidRDefault="001404FE" w:rsidP="00B53897">
                  <w:pPr>
                    <w:rPr>
                      <w:sz w:val="20"/>
                      <w:szCs w:val="20"/>
                    </w:rPr>
                  </w:pPr>
                  <w:r w:rsidRPr="00DA3322">
                    <w:rPr>
                      <w:sz w:val="20"/>
                      <w:szCs w:val="20"/>
                    </w:rPr>
                    <w:t>Главный бухгалтер</w:t>
                  </w:r>
                </w:p>
              </w:tc>
              <w:tc>
                <w:tcPr>
                  <w:tcW w:w="2927" w:type="pct"/>
                </w:tcPr>
                <w:p w:rsidR="001404FE" w:rsidRPr="00DA3322" w:rsidRDefault="001404FE" w:rsidP="00B53897">
                  <w:pPr>
                    <w:rPr>
                      <w:sz w:val="20"/>
                      <w:szCs w:val="20"/>
                    </w:rPr>
                  </w:pPr>
                  <w:r w:rsidRPr="00DA3322">
                    <w:rPr>
                      <w:sz w:val="20"/>
                      <w:szCs w:val="20"/>
                    </w:rPr>
                    <w:t>Анисимова Вера Егоровна</w:t>
                  </w:r>
                </w:p>
              </w:tc>
            </w:tr>
            <w:tr w:rsidR="001404FE" w:rsidRPr="00DA3322" w:rsidTr="0095314B">
              <w:tc>
                <w:tcPr>
                  <w:tcW w:w="2073" w:type="pct"/>
                  <w:vAlign w:val="center"/>
                </w:tcPr>
                <w:p w:rsidR="001404FE" w:rsidRPr="00DA3322" w:rsidRDefault="001404FE" w:rsidP="00B53897">
                  <w:pPr>
                    <w:rPr>
                      <w:sz w:val="20"/>
                      <w:szCs w:val="20"/>
                    </w:rPr>
                  </w:pPr>
                  <w:r w:rsidRPr="00DA3322">
                    <w:rPr>
                      <w:sz w:val="20"/>
                      <w:szCs w:val="20"/>
                    </w:rPr>
                    <w:t xml:space="preserve">Тел </w:t>
                  </w:r>
                </w:p>
              </w:tc>
              <w:tc>
                <w:tcPr>
                  <w:tcW w:w="2927" w:type="pct"/>
                </w:tcPr>
                <w:p w:rsidR="001404FE" w:rsidRPr="00DA3322" w:rsidRDefault="001404FE" w:rsidP="00B53897">
                  <w:pPr>
                    <w:rPr>
                      <w:sz w:val="20"/>
                      <w:szCs w:val="20"/>
                      <w:lang w:val="en-US"/>
                    </w:rPr>
                  </w:pPr>
                  <w:r w:rsidRPr="00DA3322">
                    <w:rPr>
                      <w:sz w:val="20"/>
                      <w:szCs w:val="20"/>
                      <w:lang w:val="en-US"/>
                    </w:rPr>
                    <w:t>(</w:t>
                  </w:r>
                  <w:r w:rsidRPr="00DA3322">
                    <w:rPr>
                      <w:sz w:val="20"/>
                      <w:szCs w:val="20"/>
                    </w:rPr>
                    <w:t>8152) 55-33-00 (приемная),</w:t>
                  </w:r>
                </w:p>
                <w:p w:rsidR="001404FE" w:rsidRPr="00DA3322" w:rsidRDefault="001404FE" w:rsidP="00B53897">
                  <w:pPr>
                    <w:rPr>
                      <w:sz w:val="20"/>
                      <w:szCs w:val="20"/>
                      <w:lang w:val="en-US"/>
                    </w:rPr>
                  </w:pPr>
                  <w:r w:rsidRPr="00DA3322">
                    <w:rPr>
                      <w:sz w:val="20"/>
                      <w:szCs w:val="20"/>
                      <w:lang w:val="en-US"/>
                    </w:rPr>
                    <w:t>(</w:t>
                  </w:r>
                  <w:r w:rsidRPr="00DA3322">
                    <w:rPr>
                      <w:sz w:val="20"/>
                      <w:szCs w:val="20"/>
                    </w:rPr>
                    <w:t>8152) 55-30-06</w:t>
                  </w:r>
                  <w:r w:rsidRPr="00DA3322">
                    <w:rPr>
                      <w:sz w:val="20"/>
                      <w:szCs w:val="20"/>
                      <w:lang w:val="en-US"/>
                    </w:rPr>
                    <w:t xml:space="preserve"> </w:t>
                  </w:r>
                  <w:r w:rsidRPr="00DA3322">
                    <w:rPr>
                      <w:sz w:val="20"/>
                      <w:szCs w:val="20"/>
                    </w:rPr>
                    <w:t>(гл.бухгалтер)</w:t>
                  </w:r>
                </w:p>
              </w:tc>
            </w:tr>
            <w:tr w:rsidR="001404FE" w:rsidRPr="00DA3322" w:rsidTr="0095314B">
              <w:tc>
                <w:tcPr>
                  <w:tcW w:w="2073" w:type="pct"/>
                  <w:vAlign w:val="center"/>
                </w:tcPr>
                <w:p w:rsidR="001404FE" w:rsidRPr="00DA3322" w:rsidRDefault="001404FE" w:rsidP="00B53897">
                  <w:pPr>
                    <w:rPr>
                      <w:sz w:val="20"/>
                      <w:szCs w:val="20"/>
                    </w:rPr>
                  </w:pPr>
                  <w:r w:rsidRPr="00DA3322">
                    <w:rPr>
                      <w:sz w:val="20"/>
                      <w:szCs w:val="20"/>
                    </w:rPr>
                    <w:t xml:space="preserve">Факс </w:t>
                  </w:r>
                </w:p>
              </w:tc>
              <w:tc>
                <w:tcPr>
                  <w:tcW w:w="2927" w:type="pct"/>
                </w:tcPr>
                <w:p w:rsidR="001404FE" w:rsidRPr="00DA3322" w:rsidRDefault="001404FE" w:rsidP="00B53897">
                  <w:pPr>
                    <w:rPr>
                      <w:sz w:val="20"/>
                      <w:szCs w:val="20"/>
                      <w:lang w:val="en-US"/>
                    </w:rPr>
                  </w:pPr>
                  <w:r w:rsidRPr="00DA3322">
                    <w:rPr>
                      <w:sz w:val="20"/>
                      <w:szCs w:val="20"/>
                    </w:rPr>
                    <w:t>(8152) 55-33-56</w:t>
                  </w:r>
                </w:p>
              </w:tc>
            </w:tr>
            <w:tr w:rsidR="001404FE" w:rsidRPr="00DA3322" w:rsidTr="0095314B">
              <w:tc>
                <w:tcPr>
                  <w:tcW w:w="2073" w:type="pct"/>
                  <w:vAlign w:val="center"/>
                </w:tcPr>
                <w:p w:rsidR="001404FE" w:rsidRPr="00DA3322" w:rsidRDefault="001404FE" w:rsidP="00B53897">
                  <w:pPr>
                    <w:rPr>
                      <w:sz w:val="20"/>
                      <w:szCs w:val="20"/>
                    </w:rPr>
                  </w:pPr>
                  <w:r w:rsidRPr="00DA3322">
                    <w:rPr>
                      <w:sz w:val="20"/>
                      <w:szCs w:val="20"/>
                    </w:rPr>
                    <w:t xml:space="preserve">Расчетный счет № </w:t>
                  </w:r>
                </w:p>
              </w:tc>
              <w:tc>
                <w:tcPr>
                  <w:tcW w:w="2927" w:type="pct"/>
                </w:tcPr>
                <w:p w:rsidR="001404FE" w:rsidRPr="00DA3322" w:rsidRDefault="001404FE" w:rsidP="00B53897">
                  <w:pPr>
                    <w:rPr>
                      <w:sz w:val="20"/>
                      <w:szCs w:val="20"/>
                      <w:lang w:val="en-US"/>
                    </w:rPr>
                  </w:pPr>
                  <w:r w:rsidRPr="00DA3322">
                    <w:rPr>
                      <w:sz w:val="20"/>
                      <w:szCs w:val="20"/>
                    </w:rPr>
                    <w:t>40502810841000170001</w:t>
                  </w:r>
                </w:p>
              </w:tc>
            </w:tr>
            <w:tr w:rsidR="001404FE" w:rsidRPr="00DA3322" w:rsidTr="0095314B">
              <w:tc>
                <w:tcPr>
                  <w:tcW w:w="2073" w:type="pct"/>
                  <w:vAlign w:val="center"/>
                </w:tcPr>
                <w:p w:rsidR="001404FE" w:rsidRPr="00DA3322" w:rsidRDefault="001404FE" w:rsidP="00B53897">
                  <w:pPr>
                    <w:rPr>
                      <w:sz w:val="20"/>
                      <w:szCs w:val="20"/>
                    </w:rPr>
                  </w:pPr>
                  <w:r w:rsidRPr="00DA3322">
                    <w:rPr>
                      <w:sz w:val="20"/>
                      <w:szCs w:val="20"/>
                    </w:rPr>
                    <w:t xml:space="preserve">Банк </w:t>
                  </w:r>
                </w:p>
              </w:tc>
              <w:tc>
                <w:tcPr>
                  <w:tcW w:w="2927" w:type="pct"/>
                </w:tcPr>
                <w:p w:rsidR="001404FE" w:rsidRPr="00DA3322" w:rsidRDefault="001404FE" w:rsidP="00B53897">
                  <w:pPr>
                    <w:rPr>
                      <w:sz w:val="20"/>
                      <w:szCs w:val="20"/>
                    </w:rPr>
                  </w:pPr>
                  <w:r w:rsidRPr="00DA3322">
                    <w:rPr>
                      <w:sz w:val="20"/>
                      <w:szCs w:val="20"/>
                    </w:rPr>
                    <w:t>ОТДЕЛЕНИЕ №8627 СБЕРБАНКА РОССИИ Г.МУРМАНСК</w:t>
                  </w:r>
                </w:p>
              </w:tc>
            </w:tr>
            <w:tr w:rsidR="001404FE" w:rsidRPr="00DA3322" w:rsidTr="0095314B">
              <w:trPr>
                <w:trHeight w:val="119"/>
              </w:trPr>
              <w:tc>
                <w:tcPr>
                  <w:tcW w:w="2073" w:type="pct"/>
                  <w:vAlign w:val="center"/>
                </w:tcPr>
                <w:p w:rsidR="001404FE" w:rsidRPr="00DA3322" w:rsidRDefault="001404FE" w:rsidP="00B53897">
                  <w:pPr>
                    <w:rPr>
                      <w:sz w:val="20"/>
                      <w:szCs w:val="20"/>
                    </w:rPr>
                  </w:pPr>
                  <w:r w:rsidRPr="00DA3322">
                    <w:rPr>
                      <w:sz w:val="20"/>
                      <w:szCs w:val="20"/>
                    </w:rPr>
                    <w:t>Корр. счет</w:t>
                  </w:r>
                </w:p>
              </w:tc>
              <w:tc>
                <w:tcPr>
                  <w:tcW w:w="2927" w:type="pct"/>
                </w:tcPr>
                <w:p w:rsidR="001404FE" w:rsidRPr="00DA3322" w:rsidRDefault="001404FE" w:rsidP="00B53897">
                  <w:pPr>
                    <w:rPr>
                      <w:sz w:val="20"/>
                      <w:szCs w:val="20"/>
                    </w:rPr>
                  </w:pPr>
                  <w:r w:rsidRPr="00DA3322">
                    <w:rPr>
                      <w:sz w:val="20"/>
                      <w:szCs w:val="20"/>
                    </w:rPr>
                    <w:t>30101810300000000615</w:t>
                  </w:r>
                </w:p>
              </w:tc>
            </w:tr>
            <w:tr w:rsidR="001404FE" w:rsidRPr="00DA3322" w:rsidTr="0095314B">
              <w:trPr>
                <w:trHeight w:val="80"/>
              </w:trPr>
              <w:tc>
                <w:tcPr>
                  <w:tcW w:w="2073" w:type="pct"/>
                  <w:vAlign w:val="center"/>
                </w:tcPr>
                <w:p w:rsidR="001404FE" w:rsidRPr="00DA3322" w:rsidRDefault="001404FE" w:rsidP="00B53897">
                  <w:pPr>
                    <w:rPr>
                      <w:sz w:val="20"/>
                      <w:szCs w:val="20"/>
                    </w:rPr>
                  </w:pPr>
                  <w:r w:rsidRPr="00DA3322">
                    <w:rPr>
                      <w:sz w:val="20"/>
                      <w:szCs w:val="20"/>
                    </w:rPr>
                    <w:t xml:space="preserve">БИК </w:t>
                  </w:r>
                </w:p>
              </w:tc>
              <w:tc>
                <w:tcPr>
                  <w:tcW w:w="2927" w:type="pct"/>
                </w:tcPr>
                <w:p w:rsidR="001404FE" w:rsidRPr="00DA3322" w:rsidRDefault="001404FE" w:rsidP="00B53897">
                  <w:pPr>
                    <w:rPr>
                      <w:sz w:val="20"/>
                      <w:szCs w:val="20"/>
                    </w:rPr>
                  </w:pPr>
                  <w:r w:rsidRPr="00DA3322">
                    <w:rPr>
                      <w:sz w:val="20"/>
                      <w:szCs w:val="20"/>
                    </w:rPr>
                    <w:t>044705615</w:t>
                  </w:r>
                </w:p>
              </w:tc>
            </w:tr>
          </w:tbl>
          <w:p w:rsidR="001404FE" w:rsidRPr="00DA3322" w:rsidRDefault="001404FE" w:rsidP="00B53897">
            <w:pPr>
              <w:keepNext/>
              <w:keepLines/>
              <w:widowControl w:val="0"/>
              <w:suppressLineNumbers/>
              <w:tabs>
                <w:tab w:val="left" w:pos="6015"/>
              </w:tabs>
              <w:snapToGrid w:val="0"/>
              <w:jc w:val="both"/>
              <w:rPr>
                <w:sz w:val="20"/>
                <w:szCs w:val="20"/>
              </w:rPr>
            </w:pPr>
          </w:p>
          <w:p w:rsidR="00DA3322" w:rsidRDefault="00DA3322" w:rsidP="00DA3322">
            <w:pPr>
              <w:pStyle w:val="af4"/>
              <w:spacing w:before="0" w:beforeAutospacing="0" w:after="0" w:afterAutospacing="0"/>
              <w:jc w:val="both"/>
              <w:rPr>
                <w:sz w:val="20"/>
                <w:szCs w:val="20"/>
              </w:rPr>
            </w:pPr>
            <w:r w:rsidRPr="00DA3322">
              <w:rPr>
                <w:sz w:val="20"/>
                <w:szCs w:val="20"/>
              </w:rPr>
              <w:t>Назначение платежа: Обеспечение заявки на участие в аукционе ___________________ (указывается наименование участника ау</w:t>
            </w:r>
            <w:r>
              <w:rPr>
                <w:sz w:val="20"/>
                <w:szCs w:val="20"/>
              </w:rPr>
              <w:t>кциона, наимен</w:t>
            </w:r>
            <w:r>
              <w:rPr>
                <w:sz w:val="20"/>
                <w:szCs w:val="20"/>
              </w:rPr>
              <w:t>о</w:t>
            </w:r>
            <w:r>
              <w:rPr>
                <w:sz w:val="20"/>
                <w:szCs w:val="20"/>
              </w:rPr>
              <w:t xml:space="preserve">вание аукциона, </w:t>
            </w:r>
            <w:r w:rsidRPr="00DA3322">
              <w:rPr>
                <w:sz w:val="20"/>
                <w:szCs w:val="20"/>
              </w:rPr>
              <w:t>номер процедуры на ЭТП), НДС не облагается.</w:t>
            </w:r>
          </w:p>
          <w:p w:rsidR="00D2200A" w:rsidRPr="00DA3322" w:rsidRDefault="00D2200A" w:rsidP="00DA3322">
            <w:pPr>
              <w:pStyle w:val="af4"/>
              <w:spacing w:before="0" w:beforeAutospacing="0" w:after="0" w:afterAutospacing="0"/>
              <w:jc w:val="both"/>
              <w:rPr>
                <w:sz w:val="20"/>
                <w:szCs w:val="20"/>
              </w:rPr>
            </w:pPr>
          </w:p>
          <w:p w:rsidR="00DA3322" w:rsidRPr="00DA3322" w:rsidRDefault="00DA3322" w:rsidP="00D2200A">
            <w:pPr>
              <w:pStyle w:val="af4"/>
              <w:spacing w:before="0" w:beforeAutospacing="0" w:after="0" w:afterAutospacing="0"/>
              <w:jc w:val="both"/>
              <w:rPr>
                <w:sz w:val="20"/>
                <w:szCs w:val="20"/>
              </w:rPr>
            </w:pPr>
            <w:r w:rsidRPr="00DA3322">
              <w:rPr>
                <w:sz w:val="20"/>
                <w:szCs w:val="20"/>
              </w:rPr>
              <w:t>Обеспечение заявки на участие в аукционе должно быть перечислено по указа</w:t>
            </w:r>
            <w:r w:rsidRPr="00DA3322">
              <w:rPr>
                <w:sz w:val="20"/>
                <w:szCs w:val="20"/>
              </w:rPr>
              <w:t>н</w:t>
            </w:r>
            <w:r w:rsidRPr="00DA3322">
              <w:rPr>
                <w:sz w:val="20"/>
                <w:szCs w:val="20"/>
              </w:rPr>
              <w:t>ным реквизитам в срок, обеспечивающий их своевременное поступление на счет получателя не позднее времени и даты окончания пода</w:t>
            </w:r>
            <w:r w:rsidR="00D2200A">
              <w:rPr>
                <w:sz w:val="20"/>
                <w:szCs w:val="20"/>
              </w:rPr>
              <w:t>чи заявок на участие в ау</w:t>
            </w:r>
            <w:r w:rsidR="00D2200A">
              <w:rPr>
                <w:sz w:val="20"/>
                <w:szCs w:val="20"/>
              </w:rPr>
              <w:t>к</w:t>
            </w:r>
            <w:r w:rsidR="00D2200A">
              <w:rPr>
                <w:sz w:val="20"/>
                <w:szCs w:val="20"/>
              </w:rPr>
              <w:t>ционе</w:t>
            </w:r>
            <w:r w:rsidRPr="00DA3322">
              <w:rPr>
                <w:sz w:val="20"/>
                <w:szCs w:val="20"/>
              </w:rPr>
              <w:t>.</w:t>
            </w:r>
          </w:p>
        </w:tc>
      </w:tr>
      <w:tr w:rsidR="00815182" w:rsidRPr="00DA3322" w:rsidTr="004F72DE">
        <w:trPr>
          <w:trHeight w:val="392"/>
        </w:trPr>
        <w:tc>
          <w:tcPr>
            <w:tcW w:w="498" w:type="dxa"/>
            <w:shd w:val="clear" w:color="auto" w:fill="auto"/>
          </w:tcPr>
          <w:p w:rsidR="00815182" w:rsidRPr="00DA3322" w:rsidRDefault="00815182" w:rsidP="00A73E30">
            <w:pPr>
              <w:numPr>
                <w:ilvl w:val="0"/>
                <w:numId w:val="24"/>
              </w:numPr>
              <w:tabs>
                <w:tab w:val="num" w:pos="786"/>
              </w:tabs>
              <w:ind w:left="0" w:hanging="15"/>
              <w:jc w:val="center"/>
              <w:rPr>
                <w:sz w:val="20"/>
                <w:szCs w:val="20"/>
              </w:rPr>
            </w:pPr>
            <w:bookmarkStart w:id="392" w:name="_Ref319670208"/>
          </w:p>
        </w:tc>
        <w:bookmarkEnd w:id="392"/>
        <w:tc>
          <w:tcPr>
            <w:tcW w:w="2409" w:type="dxa"/>
            <w:shd w:val="clear" w:color="auto" w:fill="auto"/>
          </w:tcPr>
          <w:p w:rsidR="00D2200A" w:rsidRDefault="00D2200A" w:rsidP="004F72DE">
            <w:pPr>
              <w:ind w:right="153"/>
              <w:rPr>
                <w:sz w:val="20"/>
                <w:szCs w:val="20"/>
              </w:rPr>
            </w:pPr>
            <w:r w:rsidRPr="00D2200A">
              <w:rPr>
                <w:sz w:val="20"/>
                <w:szCs w:val="20"/>
              </w:rPr>
              <w:t xml:space="preserve">Требования, </w:t>
            </w:r>
          </w:p>
          <w:p w:rsidR="00D2200A" w:rsidRDefault="00D2200A" w:rsidP="004F72DE">
            <w:pPr>
              <w:ind w:right="153"/>
              <w:rPr>
                <w:sz w:val="20"/>
                <w:szCs w:val="20"/>
              </w:rPr>
            </w:pPr>
            <w:r w:rsidRPr="00D2200A">
              <w:rPr>
                <w:sz w:val="20"/>
                <w:szCs w:val="20"/>
              </w:rPr>
              <w:t>предъявляемые к </w:t>
            </w:r>
          </w:p>
          <w:p w:rsidR="00B7661A" w:rsidRPr="00DA3322" w:rsidRDefault="00D2200A" w:rsidP="004F72DE">
            <w:pPr>
              <w:ind w:right="153"/>
              <w:rPr>
                <w:sz w:val="20"/>
                <w:szCs w:val="20"/>
              </w:rPr>
            </w:pPr>
            <w:r w:rsidRPr="00D2200A">
              <w:rPr>
                <w:sz w:val="20"/>
                <w:szCs w:val="20"/>
              </w:rPr>
              <w:t>участникам аукциона</w:t>
            </w:r>
          </w:p>
        </w:tc>
        <w:tc>
          <w:tcPr>
            <w:tcW w:w="7230" w:type="dxa"/>
            <w:shd w:val="clear" w:color="auto" w:fill="auto"/>
          </w:tcPr>
          <w:p w:rsidR="00D2200A" w:rsidRDefault="00D2200A" w:rsidP="00A73E30">
            <w:pPr>
              <w:widowControl w:val="0"/>
              <w:numPr>
                <w:ilvl w:val="0"/>
                <w:numId w:val="23"/>
              </w:numPr>
              <w:tabs>
                <w:tab w:val="left" w:pos="560"/>
              </w:tabs>
              <w:adjustRightInd w:val="0"/>
              <w:ind w:left="0" w:firstLine="0"/>
              <w:jc w:val="both"/>
              <w:textAlignment w:val="baseline"/>
              <w:rPr>
                <w:sz w:val="20"/>
                <w:szCs w:val="20"/>
              </w:rPr>
            </w:pPr>
            <w:bookmarkStart w:id="393" w:name="_Ref317250645"/>
            <w:bookmarkStart w:id="394" w:name="_Ref317251482"/>
            <w:bookmarkStart w:id="395" w:name="_Ref317251727"/>
            <w:r w:rsidRPr="00D2200A">
              <w:rPr>
                <w:sz w:val="20"/>
                <w:szCs w:val="20"/>
              </w:rPr>
              <w:t>Требования к участникам аукциона</w:t>
            </w:r>
            <w:r w:rsidR="00815182" w:rsidRPr="00DA3322">
              <w:rPr>
                <w:sz w:val="20"/>
                <w:szCs w:val="20"/>
              </w:rPr>
              <w:t>:</w:t>
            </w:r>
            <w:bookmarkEnd w:id="393"/>
            <w:bookmarkEnd w:id="394"/>
            <w:bookmarkEnd w:id="395"/>
          </w:p>
          <w:p w:rsidR="00D2200A" w:rsidRPr="00D2200A" w:rsidRDefault="00D2200A" w:rsidP="00A73E30">
            <w:pPr>
              <w:numPr>
                <w:ilvl w:val="0"/>
                <w:numId w:val="22"/>
              </w:numPr>
              <w:tabs>
                <w:tab w:val="left" w:pos="811"/>
                <w:tab w:val="left" w:pos="851"/>
              </w:tabs>
              <w:ind w:left="0" w:firstLine="0"/>
              <w:jc w:val="both"/>
              <w:rPr>
                <w:sz w:val="20"/>
                <w:szCs w:val="20"/>
              </w:rPr>
            </w:pPr>
            <w:r w:rsidRPr="00D2200A">
              <w:rPr>
                <w:sz w:val="20"/>
                <w:szCs w:val="20"/>
              </w:rPr>
              <w:t>должен отвечать требованиям, указанным в пункте </w:t>
            </w:r>
            <w:fldSimple w:instr=" REF _Ref389208794 \r \h  \* MERGEFORMAT ">
              <w:r w:rsidR="00F34AA4">
                <w:rPr>
                  <w:sz w:val="20"/>
                  <w:szCs w:val="20"/>
                </w:rPr>
                <w:t>3.1.1</w:t>
              </w:r>
            </w:fldSimple>
            <w:r w:rsidRPr="00D2200A">
              <w:rPr>
                <w:sz w:val="20"/>
                <w:szCs w:val="20"/>
              </w:rPr>
              <w:t xml:space="preserve"> настоящей ау</w:t>
            </w:r>
            <w:r w:rsidRPr="00D2200A">
              <w:rPr>
                <w:sz w:val="20"/>
                <w:szCs w:val="20"/>
              </w:rPr>
              <w:t>к</w:t>
            </w:r>
            <w:r w:rsidRPr="00D2200A">
              <w:rPr>
                <w:sz w:val="20"/>
                <w:szCs w:val="20"/>
              </w:rPr>
              <w:t>ционной документации;</w:t>
            </w:r>
          </w:p>
          <w:p w:rsidR="00D2200A" w:rsidRPr="00D2200A" w:rsidRDefault="00D2200A" w:rsidP="00A73E30">
            <w:pPr>
              <w:numPr>
                <w:ilvl w:val="0"/>
                <w:numId w:val="22"/>
              </w:numPr>
              <w:tabs>
                <w:tab w:val="left" w:pos="811"/>
                <w:tab w:val="left" w:pos="851"/>
              </w:tabs>
              <w:ind w:left="0" w:firstLine="0"/>
              <w:jc w:val="both"/>
              <w:rPr>
                <w:sz w:val="20"/>
                <w:szCs w:val="20"/>
              </w:rPr>
            </w:pPr>
            <w:r w:rsidRPr="00D2200A">
              <w:rPr>
                <w:sz w:val="20"/>
                <w:szCs w:val="20"/>
              </w:rPr>
              <w:t>должен раскрывать в составе заявки на участие в аукционе информацию в отношении всей цепочки собственников, включая бенефициаров (в том числе конечных);</w:t>
            </w:r>
          </w:p>
          <w:p w:rsidR="00D2200A" w:rsidRPr="00D2200A" w:rsidRDefault="00D2200A" w:rsidP="00D2200A">
            <w:pPr>
              <w:tabs>
                <w:tab w:val="left" w:pos="811"/>
                <w:tab w:val="left" w:pos="851"/>
              </w:tabs>
              <w:jc w:val="both"/>
              <w:rPr>
                <w:sz w:val="20"/>
                <w:szCs w:val="20"/>
              </w:rPr>
            </w:pPr>
            <w:proofErr w:type="gramStart"/>
            <w:r w:rsidRPr="00D2200A">
              <w:rPr>
                <w:sz w:val="20"/>
                <w:szCs w:val="20"/>
              </w:rPr>
              <w:t>В отношении участников аукциона, являющихся зарубежными публичными ко</w:t>
            </w:r>
            <w:r w:rsidRPr="00D2200A">
              <w:rPr>
                <w:sz w:val="20"/>
                <w:szCs w:val="20"/>
              </w:rPr>
              <w:t>м</w:t>
            </w:r>
            <w:r w:rsidRPr="00D2200A">
              <w:rPr>
                <w:sz w:val="20"/>
                <w:szCs w:val="20"/>
              </w:rPr>
              <w:t>паниями мирового уровня, занимающих лидирующие позиции в соответству</w:t>
            </w:r>
            <w:r w:rsidRPr="00D2200A">
              <w:rPr>
                <w:sz w:val="20"/>
                <w:szCs w:val="20"/>
              </w:rPr>
              <w:t>ю</w:t>
            </w:r>
            <w:r w:rsidRPr="00D2200A">
              <w:rPr>
                <w:sz w:val="20"/>
                <w:szCs w:val="20"/>
              </w:rPr>
              <w:t>щих отраслях, сведения будут считаться предоставленными в полном объеме, если они будут содержать информацию об акционерах, владеющих пакетами а</w:t>
            </w:r>
            <w:r w:rsidRPr="00D2200A">
              <w:rPr>
                <w:sz w:val="20"/>
                <w:szCs w:val="20"/>
              </w:rPr>
              <w:t>к</w:t>
            </w:r>
            <w:r w:rsidRPr="00D2200A">
              <w:rPr>
                <w:sz w:val="20"/>
                <w:szCs w:val="20"/>
              </w:rPr>
              <w:t>ций более 5%. Подтверждающие документы в отношении акционеров такой ко</w:t>
            </w:r>
            <w:r w:rsidRPr="00D2200A">
              <w:rPr>
                <w:sz w:val="20"/>
                <w:szCs w:val="20"/>
              </w:rPr>
              <w:t>м</w:t>
            </w:r>
            <w:r w:rsidRPr="00D2200A">
              <w:rPr>
                <w:sz w:val="20"/>
                <w:szCs w:val="20"/>
              </w:rPr>
              <w:t>пании могут быть заменены прямой ссылкой на общедоступный источник, п</w:t>
            </w:r>
            <w:r w:rsidRPr="00D2200A">
              <w:rPr>
                <w:sz w:val="20"/>
                <w:szCs w:val="20"/>
              </w:rPr>
              <w:t>о</w:t>
            </w:r>
            <w:r w:rsidRPr="00D2200A">
              <w:rPr>
                <w:sz w:val="20"/>
                <w:szCs w:val="20"/>
              </w:rPr>
              <w:t>средством которого в установленном законом порядке раскрыта соответствующая информация.</w:t>
            </w:r>
            <w:proofErr w:type="gramEnd"/>
          </w:p>
          <w:p w:rsidR="00D2200A" w:rsidRPr="00D2200A" w:rsidRDefault="00D2200A" w:rsidP="00D2200A">
            <w:pPr>
              <w:tabs>
                <w:tab w:val="left" w:pos="811"/>
                <w:tab w:val="left" w:pos="851"/>
              </w:tabs>
              <w:jc w:val="both"/>
              <w:rPr>
                <w:sz w:val="20"/>
                <w:szCs w:val="20"/>
              </w:rPr>
            </w:pPr>
            <w:proofErr w:type="gramStart"/>
            <w:r w:rsidRPr="00D2200A">
              <w:rPr>
                <w:sz w:val="20"/>
                <w:szCs w:val="20"/>
              </w:rPr>
              <w:t>В отношении участников аукциона, являющихся публичными акционерными о</w:t>
            </w:r>
            <w:r w:rsidRPr="00D2200A">
              <w:rPr>
                <w:sz w:val="20"/>
                <w:szCs w:val="20"/>
              </w:rPr>
              <w:t>б</w:t>
            </w:r>
            <w:r w:rsidRPr="00D2200A">
              <w:rPr>
                <w:sz w:val="20"/>
                <w:szCs w:val="20"/>
              </w:rPr>
              <w:t xml:space="preserve">ществами, акции которых котируются на бирже, или число акционеров которых превышает 50, сведения будут считаться предоставленными в полном объеме, </w:t>
            </w:r>
            <w:r w:rsidRPr="00D2200A">
              <w:rPr>
                <w:sz w:val="20"/>
                <w:szCs w:val="20"/>
              </w:rPr>
              <w:lastRenderedPageBreak/>
              <w:t>если они будут содержать информацию об акционерах и бенефициарах (в том числе конечных), владеющих пакетами акций более 5%. Подтверждающие док</w:t>
            </w:r>
            <w:r w:rsidRPr="00D2200A">
              <w:rPr>
                <w:sz w:val="20"/>
                <w:szCs w:val="20"/>
              </w:rPr>
              <w:t>у</w:t>
            </w:r>
            <w:r w:rsidRPr="00D2200A">
              <w:rPr>
                <w:sz w:val="20"/>
                <w:szCs w:val="20"/>
              </w:rPr>
              <w:t>менты в отношении акционеров (бенефициаров) такой компании могут быть з</w:t>
            </w:r>
            <w:r w:rsidRPr="00D2200A">
              <w:rPr>
                <w:sz w:val="20"/>
                <w:szCs w:val="20"/>
              </w:rPr>
              <w:t>а</w:t>
            </w:r>
            <w:r w:rsidRPr="00D2200A">
              <w:rPr>
                <w:sz w:val="20"/>
                <w:szCs w:val="20"/>
              </w:rPr>
              <w:t>менены прямой ссылкой на общедоступный источник</w:t>
            </w:r>
            <w:proofErr w:type="gramEnd"/>
            <w:r w:rsidRPr="00D2200A">
              <w:rPr>
                <w:sz w:val="20"/>
                <w:szCs w:val="20"/>
              </w:rPr>
              <w:t xml:space="preserve">, </w:t>
            </w:r>
            <w:proofErr w:type="gramStart"/>
            <w:r w:rsidRPr="00D2200A">
              <w:rPr>
                <w:sz w:val="20"/>
                <w:szCs w:val="20"/>
              </w:rPr>
              <w:t>посредством</w:t>
            </w:r>
            <w:proofErr w:type="gramEnd"/>
            <w:r w:rsidRPr="00D2200A">
              <w:rPr>
                <w:sz w:val="20"/>
                <w:szCs w:val="20"/>
              </w:rPr>
              <w:t xml:space="preserve"> которого в установленном законом порядке раскрыта соответствующая информация. В о</w:t>
            </w:r>
            <w:r w:rsidRPr="00D2200A">
              <w:rPr>
                <w:sz w:val="20"/>
                <w:szCs w:val="20"/>
              </w:rPr>
              <w:t>т</w:t>
            </w:r>
            <w:r w:rsidRPr="00D2200A">
              <w:rPr>
                <w:sz w:val="20"/>
                <w:szCs w:val="20"/>
              </w:rPr>
              <w:t>ношении акционеров (бенефициаров), владеющих пакетами акций менее 5%, д</w:t>
            </w:r>
            <w:r w:rsidRPr="00D2200A">
              <w:rPr>
                <w:sz w:val="20"/>
                <w:szCs w:val="20"/>
              </w:rPr>
              <w:t>о</w:t>
            </w:r>
            <w:r w:rsidRPr="00D2200A">
              <w:rPr>
                <w:sz w:val="20"/>
                <w:szCs w:val="20"/>
              </w:rPr>
              <w:t>пускается указание общей информации о количестве таких акционеров.</w:t>
            </w:r>
          </w:p>
          <w:p w:rsidR="00D2200A" w:rsidRPr="00351589" w:rsidRDefault="00351589" w:rsidP="00A73E30">
            <w:pPr>
              <w:widowControl w:val="0"/>
              <w:numPr>
                <w:ilvl w:val="0"/>
                <w:numId w:val="22"/>
              </w:numPr>
              <w:tabs>
                <w:tab w:val="left" w:pos="778"/>
              </w:tabs>
              <w:ind w:left="0" w:right="-1" w:firstLine="0"/>
              <w:jc w:val="both"/>
              <w:rPr>
                <w:sz w:val="20"/>
                <w:szCs w:val="20"/>
              </w:rPr>
            </w:pPr>
            <w:bookmarkStart w:id="396" w:name="_Ref399332103"/>
            <w:r w:rsidRPr="00351589">
              <w:rPr>
                <w:sz w:val="20"/>
                <w:szCs w:val="20"/>
              </w:rPr>
              <w:t xml:space="preserve">должен иметь соответствующие разрешающие документы на осуществление видов деятельности, видов работ, связанные с выполнением договора, </w:t>
            </w:r>
            <w:proofErr w:type="gramStart"/>
            <w:r w:rsidRPr="00351589">
              <w:rPr>
                <w:sz w:val="20"/>
                <w:szCs w:val="20"/>
              </w:rPr>
              <w:t>право</w:t>
            </w:r>
            <w:proofErr w:type="gramEnd"/>
            <w:r w:rsidRPr="00351589">
              <w:rPr>
                <w:sz w:val="20"/>
                <w:szCs w:val="20"/>
              </w:rPr>
              <w:t xml:space="preserve"> на заключение которого является предметом настоящего аукци</w:t>
            </w:r>
            <w:r w:rsidRPr="00351589">
              <w:rPr>
                <w:sz w:val="20"/>
                <w:szCs w:val="20"/>
              </w:rPr>
              <w:t>о</w:t>
            </w:r>
            <w:r w:rsidRPr="00351589">
              <w:rPr>
                <w:sz w:val="20"/>
                <w:szCs w:val="20"/>
              </w:rPr>
              <w:t>на, действующими на момент открытия доступа к заявкам (если срок действия истек в связи с переносом срока окончания подачи заявок - действующими на м</w:t>
            </w:r>
            <w:r w:rsidRPr="00351589">
              <w:rPr>
                <w:sz w:val="20"/>
                <w:szCs w:val="20"/>
              </w:rPr>
              <w:t>о</w:t>
            </w:r>
            <w:r w:rsidRPr="00351589">
              <w:rPr>
                <w:sz w:val="20"/>
                <w:szCs w:val="20"/>
              </w:rPr>
              <w:t>мент изначально установленного в извещении о проведении аукциона и насто</w:t>
            </w:r>
            <w:r w:rsidRPr="00351589">
              <w:rPr>
                <w:sz w:val="20"/>
                <w:szCs w:val="20"/>
              </w:rPr>
              <w:t>я</w:t>
            </w:r>
            <w:r w:rsidRPr="00351589">
              <w:rPr>
                <w:sz w:val="20"/>
                <w:szCs w:val="20"/>
              </w:rPr>
              <w:t>щей аукционной документации срока окончания подачи заявок), в объеме выпо</w:t>
            </w:r>
            <w:r w:rsidRPr="00351589">
              <w:rPr>
                <w:sz w:val="20"/>
                <w:szCs w:val="20"/>
              </w:rPr>
              <w:t>л</w:t>
            </w:r>
            <w:r w:rsidRPr="00351589">
              <w:rPr>
                <w:sz w:val="20"/>
                <w:szCs w:val="20"/>
              </w:rPr>
              <w:t>няемых работ /оказываемых услуг согласно плану распределения видов и объемов выполнения работ /оказания услуг</w:t>
            </w:r>
            <w:r>
              <w:rPr>
                <w:sz w:val="20"/>
                <w:szCs w:val="20"/>
              </w:rPr>
              <w:t>.</w:t>
            </w:r>
            <w:bookmarkEnd w:id="396"/>
          </w:p>
          <w:p w:rsidR="00EB3513" w:rsidRPr="00DA3322" w:rsidRDefault="00EB3513" w:rsidP="00A73E30">
            <w:pPr>
              <w:widowControl w:val="0"/>
              <w:numPr>
                <w:ilvl w:val="0"/>
                <w:numId w:val="22"/>
              </w:numPr>
              <w:tabs>
                <w:tab w:val="left" w:pos="778"/>
              </w:tabs>
              <w:ind w:left="0" w:right="-1" w:firstLine="0"/>
              <w:jc w:val="both"/>
              <w:rPr>
                <w:sz w:val="20"/>
                <w:szCs w:val="20"/>
              </w:rPr>
            </w:pPr>
            <w:r w:rsidRPr="00DA3322">
              <w:rPr>
                <w:sz w:val="20"/>
                <w:szCs w:val="20"/>
              </w:rPr>
              <w:t>предельный показатель достаточности обладания финансовыми ресурс</w:t>
            </w:r>
            <w:r w:rsidRPr="00DA3322">
              <w:rPr>
                <w:sz w:val="20"/>
                <w:szCs w:val="20"/>
              </w:rPr>
              <w:t>а</w:t>
            </w:r>
            <w:r w:rsidRPr="00DA3322">
              <w:rPr>
                <w:sz w:val="20"/>
                <w:szCs w:val="20"/>
              </w:rPr>
              <w:t>ми указан в пункте </w:t>
            </w:r>
            <w:fldSimple w:instr=" REF _Ref317256469 \r \h  \* MERGEFORMAT ">
              <w:r w:rsidR="00F34AA4">
                <w:rPr>
                  <w:sz w:val="20"/>
                  <w:szCs w:val="20"/>
                </w:rPr>
                <w:t>15</w:t>
              </w:r>
            </w:fldSimple>
            <w:r w:rsidRPr="00DA3322">
              <w:rPr>
                <w:sz w:val="20"/>
                <w:szCs w:val="20"/>
              </w:rPr>
              <w:t xml:space="preserve"> настоящей информационной карты;</w:t>
            </w:r>
          </w:p>
          <w:p w:rsidR="006F6A30" w:rsidRPr="00DA3322" w:rsidRDefault="00A41F72" w:rsidP="00A73E30">
            <w:pPr>
              <w:widowControl w:val="0"/>
              <w:numPr>
                <w:ilvl w:val="0"/>
                <w:numId w:val="22"/>
              </w:numPr>
              <w:tabs>
                <w:tab w:val="left" w:pos="778"/>
              </w:tabs>
              <w:ind w:left="0" w:right="-1" w:firstLine="0"/>
              <w:jc w:val="both"/>
              <w:rPr>
                <w:sz w:val="20"/>
                <w:szCs w:val="20"/>
              </w:rPr>
            </w:pPr>
            <w:bookmarkStart w:id="397" w:name="_Ref399337782"/>
            <w:r w:rsidRPr="00DA3322">
              <w:rPr>
                <w:sz w:val="20"/>
                <w:szCs w:val="20"/>
              </w:rPr>
              <w:t>Сведения об участнике процедуры закупки должны отсутствовать в сл</w:t>
            </w:r>
            <w:r w:rsidRPr="00DA3322">
              <w:rPr>
                <w:sz w:val="20"/>
                <w:szCs w:val="20"/>
              </w:rPr>
              <w:t>е</w:t>
            </w:r>
            <w:r w:rsidRPr="00DA3322">
              <w:rPr>
                <w:sz w:val="20"/>
                <w:szCs w:val="20"/>
              </w:rPr>
              <w:t>дующих реестрах недобросовестных поставщиков:</w:t>
            </w:r>
            <w:bookmarkEnd w:id="397"/>
          </w:p>
          <w:p w:rsidR="001B11C1" w:rsidRPr="00DA3322" w:rsidRDefault="001B11C1" w:rsidP="00A73E30">
            <w:pPr>
              <w:numPr>
                <w:ilvl w:val="0"/>
                <w:numId w:val="34"/>
              </w:numPr>
              <w:tabs>
                <w:tab w:val="left" w:pos="354"/>
              </w:tabs>
              <w:ind w:left="0" w:right="153" w:firstLine="0"/>
              <w:jc w:val="both"/>
              <w:rPr>
                <w:sz w:val="20"/>
                <w:szCs w:val="20"/>
              </w:rPr>
            </w:pPr>
            <w:r w:rsidRPr="00DA3322">
              <w:rPr>
                <w:sz w:val="20"/>
                <w:szCs w:val="20"/>
              </w:rPr>
              <w:t>в реестре, ведущегося в соответствии с положениями Федерального закона от 18 июля 2011 года № 223-ФЗ «О закупках товаров, работ, услуг отдельными видами юридических лиц»;</w:t>
            </w:r>
          </w:p>
          <w:p w:rsidR="001B11C1" w:rsidRPr="00DA3322" w:rsidRDefault="001B11C1" w:rsidP="00A73E30">
            <w:pPr>
              <w:numPr>
                <w:ilvl w:val="0"/>
                <w:numId w:val="34"/>
              </w:numPr>
              <w:tabs>
                <w:tab w:val="left" w:pos="354"/>
              </w:tabs>
              <w:ind w:left="0" w:right="153" w:firstLine="0"/>
              <w:jc w:val="both"/>
              <w:rPr>
                <w:sz w:val="20"/>
                <w:szCs w:val="20"/>
              </w:rPr>
            </w:pPr>
            <w:r w:rsidRPr="00DA3322">
              <w:rPr>
                <w:sz w:val="20"/>
                <w:szCs w:val="20"/>
              </w:rPr>
              <w:t>в реестре, ведущегося в соответствии с положениями законодательства Ро</w:t>
            </w:r>
            <w:r w:rsidRPr="00DA3322">
              <w:rPr>
                <w:sz w:val="20"/>
                <w:szCs w:val="20"/>
              </w:rPr>
              <w:t>с</w:t>
            </w:r>
            <w:r w:rsidRPr="00DA3322">
              <w:rPr>
                <w:sz w:val="20"/>
                <w:szCs w:val="20"/>
              </w:rPr>
              <w:t>сийской Федерации о размещении государственных и муниципальных заказов;</w:t>
            </w:r>
          </w:p>
          <w:p w:rsidR="00E57916" w:rsidRPr="00E95AA3" w:rsidRDefault="001B11C1" w:rsidP="00A73E30">
            <w:pPr>
              <w:numPr>
                <w:ilvl w:val="0"/>
                <w:numId w:val="34"/>
              </w:numPr>
              <w:tabs>
                <w:tab w:val="left" w:pos="354"/>
              </w:tabs>
              <w:ind w:left="0" w:right="153" w:firstLine="0"/>
              <w:jc w:val="both"/>
              <w:rPr>
                <w:bCs/>
                <w:sz w:val="20"/>
                <w:szCs w:val="20"/>
              </w:rPr>
            </w:pPr>
            <w:r w:rsidRPr="00DA3322">
              <w:rPr>
                <w:sz w:val="20"/>
                <w:szCs w:val="20"/>
              </w:rPr>
              <w:t xml:space="preserve">в реестре недобросовестных поставщиков </w:t>
            </w:r>
            <w:proofErr w:type="spellStart"/>
            <w:r w:rsidRPr="00DA3322">
              <w:rPr>
                <w:sz w:val="20"/>
                <w:szCs w:val="20"/>
              </w:rPr>
              <w:t>Госкорпорации</w:t>
            </w:r>
            <w:proofErr w:type="spellEnd"/>
            <w:r w:rsidRPr="00DA3322">
              <w:rPr>
                <w:sz w:val="20"/>
                <w:szCs w:val="20"/>
              </w:rPr>
              <w:t xml:space="preserve"> «</w:t>
            </w:r>
            <w:proofErr w:type="spellStart"/>
            <w:r w:rsidRPr="00DA3322">
              <w:rPr>
                <w:sz w:val="20"/>
                <w:szCs w:val="20"/>
              </w:rPr>
              <w:t>Росатом</w:t>
            </w:r>
            <w:proofErr w:type="spellEnd"/>
            <w:r w:rsidRPr="00DA3322">
              <w:rPr>
                <w:sz w:val="20"/>
                <w:szCs w:val="20"/>
              </w:rPr>
              <w:t>» и о</w:t>
            </w:r>
            <w:r w:rsidRPr="00DA3322">
              <w:rPr>
                <w:sz w:val="20"/>
                <w:szCs w:val="20"/>
              </w:rPr>
              <w:t>р</w:t>
            </w:r>
            <w:r w:rsidRPr="00DA3322">
              <w:rPr>
                <w:sz w:val="20"/>
                <w:szCs w:val="20"/>
              </w:rPr>
              <w:t xml:space="preserve">ганизаций </w:t>
            </w:r>
            <w:proofErr w:type="spellStart"/>
            <w:r w:rsidRPr="00DA3322">
              <w:rPr>
                <w:sz w:val="20"/>
                <w:szCs w:val="20"/>
              </w:rPr>
              <w:t>Госкорпорации</w:t>
            </w:r>
            <w:proofErr w:type="spellEnd"/>
            <w:r w:rsidRPr="00DA3322">
              <w:rPr>
                <w:sz w:val="20"/>
                <w:szCs w:val="20"/>
              </w:rPr>
              <w:t xml:space="preserve"> «</w:t>
            </w:r>
            <w:proofErr w:type="spellStart"/>
            <w:r w:rsidRPr="00DA3322">
              <w:rPr>
                <w:sz w:val="20"/>
                <w:szCs w:val="20"/>
              </w:rPr>
              <w:t>Росатом</w:t>
            </w:r>
            <w:proofErr w:type="spellEnd"/>
            <w:r w:rsidRPr="00DA3322">
              <w:rPr>
                <w:sz w:val="20"/>
                <w:szCs w:val="20"/>
              </w:rPr>
              <w:t>».</w:t>
            </w:r>
          </w:p>
          <w:p w:rsidR="00E95AA3" w:rsidRPr="008035E4" w:rsidRDefault="00E95AA3" w:rsidP="00E95AA3">
            <w:pPr>
              <w:tabs>
                <w:tab w:val="left" w:pos="354"/>
              </w:tabs>
              <w:ind w:right="153"/>
              <w:jc w:val="both"/>
              <w:rPr>
                <w:sz w:val="20"/>
                <w:szCs w:val="20"/>
              </w:rPr>
            </w:pPr>
            <w:r w:rsidRPr="00E95AA3">
              <w:rPr>
                <w:bCs/>
                <w:sz w:val="20"/>
                <w:szCs w:val="20"/>
              </w:rPr>
              <w:t>14.1.4.</w:t>
            </w:r>
            <w:r w:rsidRPr="008035E4">
              <w:rPr>
                <w:sz w:val="20"/>
                <w:szCs w:val="20"/>
              </w:rPr>
              <w:tab/>
              <w:t>должен обладать опытом поставок: должен иметь договоры с заверше</w:t>
            </w:r>
            <w:r w:rsidRPr="008035E4">
              <w:rPr>
                <w:sz w:val="20"/>
                <w:szCs w:val="20"/>
              </w:rPr>
              <w:t>н</w:t>
            </w:r>
            <w:r w:rsidRPr="008035E4">
              <w:rPr>
                <w:sz w:val="20"/>
                <w:szCs w:val="20"/>
              </w:rPr>
              <w:t xml:space="preserve">ными в 2011-2014гг. поставками органического топлива на сумму не менее </w:t>
            </w:r>
            <w:r w:rsidR="007708A7">
              <w:rPr>
                <w:sz w:val="20"/>
                <w:szCs w:val="20"/>
              </w:rPr>
              <w:t>12</w:t>
            </w:r>
            <w:r w:rsidRPr="008035E4">
              <w:rPr>
                <w:sz w:val="20"/>
                <w:szCs w:val="20"/>
              </w:rPr>
              <w:t> 000 000,00 рублей (в т.ч. НДС).</w:t>
            </w:r>
          </w:p>
          <w:p w:rsidR="009E1C9F" w:rsidRPr="00DA3322" w:rsidRDefault="009E1C9F" w:rsidP="00E95AA3">
            <w:pPr>
              <w:tabs>
                <w:tab w:val="left" w:pos="354"/>
              </w:tabs>
              <w:ind w:right="153"/>
              <w:jc w:val="both"/>
              <w:rPr>
                <w:bCs/>
                <w:sz w:val="20"/>
                <w:szCs w:val="20"/>
              </w:rPr>
            </w:pPr>
          </w:p>
          <w:p w:rsidR="00D40ACB" w:rsidRPr="00DA3322" w:rsidRDefault="00D2200A" w:rsidP="00D2200A">
            <w:pPr>
              <w:tabs>
                <w:tab w:val="left" w:pos="811"/>
                <w:tab w:val="left" w:pos="851"/>
              </w:tabs>
              <w:jc w:val="both"/>
              <w:rPr>
                <w:bCs/>
                <w:sz w:val="20"/>
                <w:szCs w:val="20"/>
              </w:rPr>
            </w:pPr>
            <w:proofErr w:type="gramStart"/>
            <w:r w:rsidRPr="00D2200A">
              <w:rPr>
                <w:sz w:val="20"/>
                <w:szCs w:val="20"/>
              </w:rPr>
              <w:t xml:space="preserve">Единая комиссия рассматривает как равноценные собственным материально-технические и кадровые ресурсы </w:t>
            </w:r>
            <w:proofErr w:type="spellStart"/>
            <w:r w:rsidRPr="00D2200A">
              <w:rPr>
                <w:sz w:val="20"/>
                <w:szCs w:val="20"/>
              </w:rPr>
              <w:t>аффилированного</w:t>
            </w:r>
            <w:proofErr w:type="spellEnd"/>
            <w:r w:rsidRPr="00D2200A">
              <w:rPr>
                <w:sz w:val="20"/>
                <w:szCs w:val="20"/>
              </w:rPr>
              <w:t xml:space="preserve"> с участником аукциона пре</w:t>
            </w:r>
            <w:r w:rsidRPr="00D2200A">
              <w:rPr>
                <w:sz w:val="20"/>
                <w:szCs w:val="20"/>
              </w:rPr>
              <w:t>д</w:t>
            </w:r>
            <w:r w:rsidRPr="00D2200A">
              <w:rPr>
                <w:sz w:val="20"/>
                <w:szCs w:val="20"/>
              </w:rPr>
              <w:t>приятия (дочернего либо предприятия-учредителя, акционера), при условии, что в составе заявки на участие в аукционе предоставлено соглашение между участн</w:t>
            </w:r>
            <w:r w:rsidRPr="00D2200A">
              <w:rPr>
                <w:sz w:val="20"/>
                <w:szCs w:val="20"/>
              </w:rPr>
              <w:t>и</w:t>
            </w:r>
            <w:r w:rsidRPr="00D2200A">
              <w:rPr>
                <w:sz w:val="20"/>
                <w:szCs w:val="20"/>
              </w:rPr>
              <w:t xml:space="preserve">ком аукциона и </w:t>
            </w:r>
            <w:proofErr w:type="spellStart"/>
            <w:r w:rsidRPr="00D2200A">
              <w:rPr>
                <w:sz w:val="20"/>
                <w:szCs w:val="20"/>
              </w:rPr>
              <w:t>аффилированным</w:t>
            </w:r>
            <w:proofErr w:type="spellEnd"/>
            <w:r w:rsidRPr="00D2200A">
              <w:rPr>
                <w:sz w:val="20"/>
                <w:szCs w:val="20"/>
              </w:rPr>
              <w:t xml:space="preserve"> с ним предприятием о его согласии оказать с</w:t>
            </w:r>
            <w:r w:rsidRPr="00D2200A">
              <w:rPr>
                <w:sz w:val="20"/>
                <w:szCs w:val="20"/>
              </w:rPr>
              <w:t>о</w:t>
            </w:r>
            <w:r w:rsidRPr="00D2200A">
              <w:rPr>
                <w:sz w:val="20"/>
                <w:szCs w:val="20"/>
              </w:rPr>
              <w:t>действие в выполнении работ на объекте/оказании услуг путем предоставления материально-технических ресурсов и/или персонала, с обязательным</w:t>
            </w:r>
            <w:proofErr w:type="gramEnd"/>
            <w:r w:rsidRPr="00D2200A">
              <w:rPr>
                <w:sz w:val="20"/>
                <w:szCs w:val="20"/>
              </w:rPr>
              <w:t xml:space="preserve"> указанием необходимых сведений согласно соответствующим формам аукционной докуме</w:t>
            </w:r>
            <w:r w:rsidRPr="00D2200A">
              <w:rPr>
                <w:sz w:val="20"/>
                <w:szCs w:val="20"/>
              </w:rPr>
              <w:t>н</w:t>
            </w:r>
            <w:r w:rsidRPr="00D2200A">
              <w:rPr>
                <w:sz w:val="20"/>
                <w:szCs w:val="20"/>
              </w:rPr>
              <w:t>тации. Кроме того, в составе заявки на участие в аукционе в обязательном поря</w:t>
            </w:r>
            <w:r w:rsidRPr="00D2200A">
              <w:rPr>
                <w:sz w:val="20"/>
                <w:szCs w:val="20"/>
              </w:rPr>
              <w:t>д</w:t>
            </w:r>
            <w:r w:rsidRPr="00D2200A">
              <w:rPr>
                <w:sz w:val="20"/>
                <w:szCs w:val="20"/>
              </w:rPr>
              <w:t xml:space="preserve">ке </w:t>
            </w:r>
            <w:proofErr w:type="gramStart"/>
            <w:r w:rsidRPr="00D2200A">
              <w:rPr>
                <w:sz w:val="20"/>
                <w:szCs w:val="20"/>
              </w:rPr>
              <w:t>предоставляются документы</w:t>
            </w:r>
            <w:proofErr w:type="gramEnd"/>
            <w:r w:rsidRPr="00D2200A">
              <w:rPr>
                <w:sz w:val="20"/>
                <w:szCs w:val="20"/>
              </w:rPr>
              <w:t xml:space="preserve"> (копии учредительных документов, выписка из ЕГРЮЛ, выписка из реестра акционеров), подтверждающие факт </w:t>
            </w:r>
            <w:proofErr w:type="spellStart"/>
            <w:r w:rsidRPr="00D2200A">
              <w:rPr>
                <w:sz w:val="20"/>
                <w:szCs w:val="20"/>
              </w:rPr>
              <w:t>аффилирова</w:t>
            </w:r>
            <w:r w:rsidRPr="00D2200A">
              <w:rPr>
                <w:sz w:val="20"/>
                <w:szCs w:val="20"/>
              </w:rPr>
              <w:t>н</w:t>
            </w:r>
            <w:r w:rsidRPr="00D2200A">
              <w:rPr>
                <w:sz w:val="20"/>
                <w:szCs w:val="20"/>
              </w:rPr>
              <w:t>ности</w:t>
            </w:r>
            <w:proofErr w:type="spellEnd"/>
            <w:r w:rsidRPr="00D2200A">
              <w:rPr>
                <w:sz w:val="20"/>
                <w:szCs w:val="20"/>
              </w:rPr>
              <w:t xml:space="preserve"> предприятий.</w:t>
            </w:r>
          </w:p>
        </w:tc>
      </w:tr>
      <w:tr w:rsidR="00FF1C14" w:rsidRPr="00DA3322" w:rsidTr="003767AC">
        <w:trPr>
          <w:trHeight w:val="709"/>
        </w:trPr>
        <w:tc>
          <w:tcPr>
            <w:tcW w:w="498" w:type="dxa"/>
            <w:shd w:val="clear" w:color="auto" w:fill="C6D9F1" w:themeFill="text2" w:themeFillTint="33"/>
          </w:tcPr>
          <w:p w:rsidR="00FF1C14" w:rsidRPr="00DA3322" w:rsidRDefault="00FF1C14" w:rsidP="00A73E30">
            <w:pPr>
              <w:numPr>
                <w:ilvl w:val="0"/>
                <w:numId w:val="24"/>
              </w:numPr>
              <w:tabs>
                <w:tab w:val="num" w:pos="786"/>
              </w:tabs>
              <w:ind w:left="0" w:hanging="15"/>
              <w:jc w:val="center"/>
              <w:rPr>
                <w:sz w:val="20"/>
                <w:szCs w:val="20"/>
              </w:rPr>
            </w:pPr>
            <w:bookmarkStart w:id="398" w:name="_Ref317256469"/>
          </w:p>
        </w:tc>
        <w:bookmarkEnd w:id="398"/>
        <w:tc>
          <w:tcPr>
            <w:tcW w:w="2409" w:type="dxa"/>
            <w:shd w:val="clear" w:color="auto" w:fill="C6D9F1" w:themeFill="text2" w:themeFillTint="33"/>
          </w:tcPr>
          <w:p w:rsidR="00351589" w:rsidRDefault="00FF1C14" w:rsidP="004F72DE">
            <w:pPr>
              <w:pStyle w:val="38"/>
              <w:tabs>
                <w:tab w:val="clear" w:pos="1307"/>
              </w:tabs>
              <w:ind w:left="45" w:right="153"/>
              <w:jc w:val="left"/>
              <w:rPr>
                <w:sz w:val="20"/>
              </w:rPr>
            </w:pPr>
            <w:r w:rsidRPr="00DA3322">
              <w:rPr>
                <w:sz w:val="20"/>
              </w:rPr>
              <w:t xml:space="preserve">Предельный показатель достаточности </w:t>
            </w:r>
          </w:p>
          <w:p w:rsidR="00351589" w:rsidRDefault="00FF1C14" w:rsidP="004F72DE">
            <w:pPr>
              <w:pStyle w:val="38"/>
              <w:tabs>
                <w:tab w:val="clear" w:pos="1307"/>
              </w:tabs>
              <w:ind w:left="45" w:right="153"/>
              <w:jc w:val="left"/>
              <w:rPr>
                <w:sz w:val="20"/>
              </w:rPr>
            </w:pPr>
            <w:r w:rsidRPr="00DA3322">
              <w:rPr>
                <w:sz w:val="20"/>
              </w:rPr>
              <w:t xml:space="preserve">обладания </w:t>
            </w:r>
          </w:p>
          <w:p w:rsidR="00351589" w:rsidRDefault="00FF1C14" w:rsidP="004F72DE">
            <w:pPr>
              <w:pStyle w:val="38"/>
              <w:tabs>
                <w:tab w:val="clear" w:pos="1307"/>
              </w:tabs>
              <w:ind w:left="45" w:right="153"/>
              <w:jc w:val="left"/>
              <w:rPr>
                <w:sz w:val="20"/>
              </w:rPr>
            </w:pPr>
            <w:r w:rsidRPr="00DA3322">
              <w:rPr>
                <w:sz w:val="20"/>
              </w:rPr>
              <w:t xml:space="preserve">финансовыми </w:t>
            </w:r>
          </w:p>
          <w:p w:rsidR="00FF1C14" w:rsidRPr="00DA3322" w:rsidRDefault="00FF1C14" w:rsidP="004F72DE">
            <w:pPr>
              <w:pStyle w:val="38"/>
              <w:tabs>
                <w:tab w:val="clear" w:pos="1307"/>
              </w:tabs>
              <w:ind w:left="45" w:right="153"/>
              <w:jc w:val="left"/>
              <w:rPr>
                <w:sz w:val="20"/>
              </w:rPr>
            </w:pPr>
            <w:r w:rsidRPr="00DA3322">
              <w:rPr>
                <w:sz w:val="20"/>
              </w:rPr>
              <w:t xml:space="preserve">ресурсами </w:t>
            </w:r>
          </w:p>
        </w:tc>
        <w:tc>
          <w:tcPr>
            <w:tcW w:w="7230" w:type="dxa"/>
            <w:shd w:val="clear" w:color="auto" w:fill="C6D9F1" w:themeFill="text2" w:themeFillTint="33"/>
          </w:tcPr>
          <w:p w:rsidR="00FF1C14" w:rsidRPr="00DA3322" w:rsidRDefault="00B27BF7" w:rsidP="00B53897">
            <w:pPr>
              <w:widowControl w:val="0"/>
              <w:tabs>
                <w:tab w:val="left" w:pos="778"/>
                <w:tab w:val="left" w:pos="6015"/>
              </w:tabs>
              <w:adjustRightInd w:val="0"/>
              <w:jc w:val="both"/>
              <w:textAlignment w:val="baseline"/>
              <w:rPr>
                <w:sz w:val="20"/>
                <w:szCs w:val="20"/>
              </w:rPr>
            </w:pPr>
            <w:r w:rsidRPr="00DA3322">
              <w:rPr>
                <w:sz w:val="20"/>
                <w:szCs w:val="20"/>
              </w:rPr>
              <w:t>Не требуется</w:t>
            </w:r>
          </w:p>
        </w:tc>
      </w:tr>
      <w:tr w:rsidR="00FB7C05" w:rsidRPr="00DA3322" w:rsidTr="00DA3322">
        <w:trPr>
          <w:trHeight w:val="638"/>
        </w:trPr>
        <w:tc>
          <w:tcPr>
            <w:tcW w:w="498" w:type="dxa"/>
            <w:shd w:val="clear" w:color="auto" w:fill="auto"/>
          </w:tcPr>
          <w:p w:rsidR="00FB7C05" w:rsidRPr="00DA3322" w:rsidRDefault="00FB7C05" w:rsidP="00A73E30">
            <w:pPr>
              <w:numPr>
                <w:ilvl w:val="0"/>
                <w:numId w:val="24"/>
              </w:numPr>
              <w:tabs>
                <w:tab w:val="num" w:pos="786"/>
              </w:tabs>
              <w:ind w:left="0" w:hanging="15"/>
              <w:jc w:val="center"/>
              <w:rPr>
                <w:sz w:val="20"/>
                <w:szCs w:val="20"/>
              </w:rPr>
            </w:pPr>
            <w:bookmarkStart w:id="399" w:name="_Ref317257394"/>
          </w:p>
        </w:tc>
        <w:bookmarkEnd w:id="399"/>
        <w:tc>
          <w:tcPr>
            <w:tcW w:w="2409" w:type="dxa"/>
            <w:shd w:val="clear" w:color="auto" w:fill="auto"/>
          </w:tcPr>
          <w:p w:rsidR="00351589" w:rsidRDefault="00351589" w:rsidP="004F72DE">
            <w:pPr>
              <w:pStyle w:val="38"/>
              <w:tabs>
                <w:tab w:val="clear" w:pos="1307"/>
              </w:tabs>
              <w:ind w:left="45" w:right="153"/>
              <w:jc w:val="left"/>
              <w:rPr>
                <w:sz w:val="20"/>
              </w:rPr>
            </w:pPr>
            <w:r w:rsidRPr="00351589">
              <w:rPr>
                <w:sz w:val="20"/>
              </w:rPr>
              <w:t xml:space="preserve">Требования </w:t>
            </w:r>
            <w:proofErr w:type="gramStart"/>
            <w:r w:rsidRPr="00351589">
              <w:rPr>
                <w:sz w:val="20"/>
              </w:rPr>
              <w:t>к</w:t>
            </w:r>
            <w:proofErr w:type="gramEnd"/>
            <w:r w:rsidRPr="00351589">
              <w:rPr>
                <w:sz w:val="20"/>
              </w:rPr>
              <w:t xml:space="preserve"> </w:t>
            </w:r>
          </w:p>
          <w:p w:rsidR="00FB7C05" w:rsidRPr="00DA3322" w:rsidRDefault="00351589" w:rsidP="004F72DE">
            <w:pPr>
              <w:pStyle w:val="38"/>
              <w:tabs>
                <w:tab w:val="clear" w:pos="1307"/>
              </w:tabs>
              <w:ind w:left="45" w:right="153"/>
              <w:jc w:val="left"/>
              <w:rPr>
                <w:sz w:val="20"/>
              </w:rPr>
            </w:pPr>
            <w:r w:rsidRPr="00351589">
              <w:rPr>
                <w:sz w:val="20"/>
              </w:rPr>
              <w:t>поставляемому товару, выполняемым работам, оказываемым услугам</w:t>
            </w:r>
            <w:r w:rsidR="00FB7C05" w:rsidRPr="00DA3322">
              <w:rPr>
                <w:i/>
                <w:sz w:val="20"/>
              </w:rPr>
              <w:t xml:space="preserve"> </w:t>
            </w:r>
          </w:p>
        </w:tc>
        <w:tc>
          <w:tcPr>
            <w:tcW w:w="7230" w:type="dxa"/>
            <w:shd w:val="clear" w:color="auto" w:fill="auto"/>
          </w:tcPr>
          <w:p w:rsidR="0044069B" w:rsidRDefault="005563E4" w:rsidP="005563E4">
            <w:pPr>
              <w:tabs>
                <w:tab w:val="left" w:pos="495"/>
                <w:tab w:val="left" w:pos="5657"/>
              </w:tabs>
              <w:ind w:right="153"/>
              <w:jc w:val="both"/>
              <w:rPr>
                <w:sz w:val="20"/>
                <w:szCs w:val="20"/>
              </w:rPr>
            </w:pPr>
            <w:r>
              <w:rPr>
                <w:sz w:val="20"/>
                <w:szCs w:val="20"/>
              </w:rPr>
              <w:t>Т</w:t>
            </w:r>
            <w:r w:rsidRPr="005563E4">
              <w:rPr>
                <w:sz w:val="20"/>
                <w:szCs w:val="20"/>
              </w:rPr>
              <w:t>ребования к поставляемому товару, выполняемым работам, оказываемым у</w:t>
            </w:r>
            <w:r w:rsidRPr="005563E4">
              <w:rPr>
                <w:sz w:val="20"/>
                <w:szCs w:val="20"/>
              </w:rPr>
              <w:t>с</w:t>
            </w:r>
            <w:r w:rsidRPr="005563E4">
              <w:rPr>
                <w:sz w:val="20"/>
                <w:szCs w:val="20"/>
              </w:rPr>
              <w:t>лугам приводятся в томе 2 «Техническая часть».</w:t>
            </w:r>
          </w:p>
          <w:p w:rsidR="004822B5" w:rsidRPr="004822B5" w:rsidRDefault="004822B5" w:rsidP="004822B5">
            <w:pPr>
              <w:tabs>
                <w:tab w:val="left" w:pos="495"/>
                <w:tab w:val="left" w:pos="5657"/>
              </w:tabs>
              <w:ind w:right="153"/>
              <w:jc w:val="both"/>
              <w:rPr>
                <w:sz w:val="20"/>
                <w:szCs w:val="20"/>
              </w:rPr>
            </w:pPr>
            <w:r w:rsidRPr="004822B5">
              <w:rPr>
                <w:sz w:val="20"/>
                <w:szCs w:val="20"/>
              </w:rPr>
              <w:t xml:space="preserve">16.1. Поставщик обязан предоставить: </w:t>
            </w:r>
          </w:p>
          <w:p w:rsidR="004822B5" w:rsidRPr="004822B5" w:rsidRDefault="004822B5" w:rsidP="004822B5">
            <w:pPr>
              <w:tabs>
                <w:tab w:val="left" w:pos="495"/>
                <w:tab w:val="left" w:pos="5657"/>
              </w:tabs>
              <w:ind w:right="153"/>
              <w:jc w:val="both"/>
              <w:rPr>
                <w:sz w:val="20"/>
                <w:szCs w:val="20"/>
              </w:rPr>
            </w:pPr>
            <w:r w:rsidRPr="004822B5">
              <w:rPr>
                <w:sz w:val="20"/>
                <w:szCs w:val="20"/>
              </w:rPr>
              <w:t>16.1.1. Копию паспорта завода изготовителя на поставляемый мазут, завере</w:t>
            </w:r>
            <w:r w:rsidRPr="004822B5">
              <w:rPr>
                <w:sz w:val="20"/>
                <w:szCs w:val="20"/>
              </w:rPr>
              <w:t>н</w:t>
            </w:r>
            <w:r w:rsidRPr="004822B5">
              <w:rPr>
                <w:sz w:val="20"/>
                <w:szCs w:val="20"/>
              </w:rPr>
              <w:t>ную руководителем предприятия – поставщика.</w:t>
            </w:r>
          </w:p>
          <w:p w:rsidR="004822B5" w:rsidRPr="004822B5" w:rsidRDefault="004822B5" w:rsidP="004822B5">
            <w:pPr>
              <w:tabs>
                <w:tab w:val="left" w:pos="495"/>
                <w:tab w:val="left" w:pos="5657"/>
              </w:tabs>
              <w:ind w:right="153"/>
              <w:jc w:val="both"/>
              <w:rPr>
                <w:sz w:val="20"/>
                <w:szCs w:val="20"/>
              </w:rPr>
            </w:pPr>
            <w:r w:rsidRPr="004822B5">
              <w:rPr>
                <w:sz w:val="20"/>
                <w:szCs w:val="20"/>
              </w:rPr>
              <w:t>16.1.2. Копию лабораторного анализа на соответствие мазута НТД с последнего места хранения на поставляемое топливо, заверенную руководителем предпр</w:t>
            </w:r>
            <w:r w:rsidRPr="004822B5">
              <w:rPr>
                <w:sz w:val="20"/>
                <w:szCs w:val="20"/>
              </w:rPr>
              <w:t>и</w:t>
            </w:r>
            <w:r w:rsidRPr="004822B5">
              <w:rPr>
                <w:sz w:val="20"/>
                <w:szCs w:val="20"/>
              </w:rPr>
              <w:t>ятия – поставщика на каждую партию.</w:t>
            </w:r>
          </w:p>
          <w:p w:rsidR="004822B5" w:rsidRDefault="004822B5" w:rsidP="004822B5">
            <w:pPr>
              <w:tabs>
                <w:tab w:val="left" w:pos="495"/>
                <w:tab w:val="left" w:pos="5657"/>
              </w:tabs>
              <w:ind w:right="153"/>
              <w:jc w:val="both"/>
              <w:rPr>
                <w:sz w:val="20"/>
                <w:szCs w:val="20"/>
              </w:rPr>
            </w:pPr>
            <w:r w:rsidRPr="004822B5">
              <w:rPr>
                <w:sz w:val="20"/>
                <w:szCs w:val="20"/>
              </w:rPr>
              <w:t>16.2. Победитель открытого аукциона в электронной форме должен поставить тот вид мазута, сертификаты на который были предоставлены в заявке на уч</w:t>
            </w:r>
            <w:r w:rsidRPr="004822B5">
              <w:rPr>
                <w:sz w:val="20"/>
                <w:szCs w:val="20"/>
              </w:rPr>
              <w:t>а</w:t>
            </w:r>
            <w:r w:rsidRPr="004822B5">
              <w:rPr>
                <w:sz w:val="20"/>
                <w:szCs w:val="20"/>
              </w:rPr>
              <w:t>стие в электронном аукционе.</w:t>
            </w:r>
          </w:p>
          <w:p w:rsidR="004822B5" w:rsidRPr="004822B5" w:rsidRDefault="004822B5" w:rsidP="004822B5">
            <w:pPr>
              <w:tabs>
                <w:tab w:val="left" w:pos="495"/>
                <w:tab w:val="left" w:pos="5657"/>
              </w:tabs>
              <w:ind w:right="153"/>
              <w:jc w:val="both"/>
              <w:rPr>
                <w:sz w:val="20"/>
                <w:szCs w:val="20"/>
              </w:rPr>
            </w:pPr>
            <w:r w:rsidRPr="004822B5">
              <w:rPr>
                <w:sz w:val="20"/>
                <w:szCs w:val="20"/>
              </w:rPr>
              <w:t>16.3. Поставщик осуществляет доставку топлива своими силами и за свой счет автомобильным транспортом либо танкером по заявкам Покупателя до местон</w:t>
            </w:r>
            <w:r w:rsidRPr="004822B5">
              <w:rPr>
                <w:sz w:val="20"/>
                <w:szCs w:val="20"/>
              </w:rPr>
              <w:t>а</w:t>
            </w:r>
            <w:r w:rsidRPr="004822B5">
              <w:rPr>
                <w:sz w:val="20"/>
                <w:szCs w:val="20"/>
              </w:rPr>
              <w:t>хождения последнего.</w:t>
            </w:r>
          </w:p>
          <w:p w:rsidR="004822B5" w:rsidRPr="004822B5" w:rsidRDefault="004822B5" w:rsidP="004822B5">
            <w:pPr>
              <w:tabs>
                <w:tab w:val="left" w:pos="495"/>
                <w:tab w:val="left" w:pos="5657"/>
              </w:tabs>
              <w:ind w:right="153"/>
              <w:jc w:val="both"/>
              <w:rPr>
                <w:sz w:val="20"/>
                <w:szCs w:val="20"/>
              </w:rPr>
            </w:pPr>
            <w:r w:rsidRPr="004822B5">
              <w:rPr>
                <w:sz w:val="20"/>
                <w:szCs w:val="20"/>
              </w:rPr>
              <w:lastRenderedPageBreak/>
              <w:t>16.4. Дата и время поставки согласовывается не менее чем за три дня до поста</w:t>
            </w:r>
            <w:r w:rsidRPr="004822B5">
              <w:rPr>
                <w:sz w:val="20"/>
                <w:szCs w:val="20"/>
              </w:rPr>
              <w:t>в</w:t>
            </w:r>
            <w:r w:rsidRPr="004822B5">
              <w:rPr>
                <w:sz w:val="20"/>
                <w:szCs w:val="20"/>
              </w:rPr>
              <w:t>ки топлива.</w:t>
            </w:r>
          </w:p>
          <w:p w:rsidR="004822B5" w:rsidRPr="004822B5" w:rsidRDefault="004822B5" w:rsidP="004822B5">
            <w:pPr>
              <w:tabs>
                <w:tab w:val="left" w:pos="495"/>
                <w:tab w:val="left" w:pos="5657"/>
              </w:tabs>
              <w:ind w:right="153"/>
              <w:jc w:val="both"/>
              <w:rPr>
                <w:sz w:val="20"/>
                <w:szCs w:val="20"/>
              </w:rPr>
            </w:pPr>
          </w:p>
          <w:p w:rsidR="001F41A4" w:rsidRDefault="001F41A4" w:rsidP="001F41A4">
            <w:pPr>
              <w:tabs>
                <w:tab w:val="left" w:pos="495"/>
                <w:tab w:val="left" w:pos="5657"/>
              </w:tabs>
              <w:jc w:val="both"/>
              <w:rPr>
                <w:i/>
                <w:sz w:val="20"/>
                <w:szCs w:val="20"/>
              </w:rPr>
            </w:pPr>
            <w:r w:rsidRPr="001F41A4">
              <w:rPr>
                <w:i/>
                <w:sz w:val="20"/>
                <w:szCs w:val="20"/>
              </w:rPr>
              <w:t>Участник аукциона должен принять во внимание, что ссылки в аукционной док</w:t>
            </w:r>
            <w:r w:rsidRPr="001F41A4">
              <w:rPr>
                <w:i/>
                <w:sz w:val="20"/>
                <w:szCs w:val="20"/>
              </w:rPr>
              <w:t>у</w:t>
            </w:r>
            <w:r w:rsidRPr="001F41A4">
              <w:rPr>
                <w:i/>
                <w:sz w:val="20"/>
                <w:szCs w:val="20"/>
              </w:rPr>
              <w:t>ментации на товарные знаки, знаки обслуживания, фирменные наименования, патенты, полезные модели, промышленные образцы, наименование места прои</w:t>
            </w:r>
            <w:r w:rsidRPr="001F41A4">
              <w:rPr>
                <w:i/>
                <w:sz w:val="20"/>
                <w:szCs w:val="20"/>
              </w:rPr>
              <w:t>с</w:t>
            </w:r>
            <w:r w:rsidRPr="001F41A4">
              <w:rPr>
                <w:i/>
                <w:sz w:val="20"/>
                <w:szCs w:val="20"/>
              </w:rPr>
              <w:t>хождения товара или наименование изготовителя, носят лишь рекомендател</w:t>
            </w:r>
            <w:r w:rsidRPr="001F41A4">
              <w:rPr>
                <w:i/>
                <w:sz w:val="20"/>
                <w:szCs w:val="20"/>
              </w:rPr>
              <w:t>ь</w:t>
            </w:r>
            <w:r w:rsidRPr="001F41A4">
              <w:rPr>
                <w:i/>
                <w:sz w:val="20"/>
                <w:szCs w:val="20"/>
              </w:rPr>
              <w:t xml:space="preserve">ный, а не обязательный характер. </w:t>
            </w:r>
            <w:proofErr w:type="gramStart"/>
            <w:r w:rsidRPr="001F41A4">
              <w:rPr>
                <w:i/>
                <w:sz w:val="20"/>
                <w:szCs w:val="20"/>
              </w:rPr>
              <w:t>Участник аукциона может представить в своей заявке на участие в аукционе иные товарные знаки, знаки обслуживания, фирменные наименования, патенты, полезные модели, промышленные образцы, места происхождения товара или товар иных изготовителей, при условии, что произведенные замены совместимы между собой, по существу равноценны (экв</w:t>
            </w:r>
            <w:r w:rsidRPr="001F41A4">
              <w:rPr>
                <w:i/>
                <w:sz w:val="20"/>
                <w:szCs w:val="20"/>
              </w:rPr>
              <w:t>и</w:t>
            </w:r>
            <w:r w:rsidRPr="001F41A4">
              <w:rPr>
                <w:i/>
                <w:sz w:val="20"/>
                <w:szCs w:val="20"/>
              </w:rPr>
              <w:t>валенты) или превосходят по качеству товар, указанный в</w:t>
            </w:r>
            <w:r>
              <w:rPr>
                <w:i/>
                <w:sz w:val="20"/>
                <w:szCs w:val="20"/>
              </w:rPr>
              <w:t xml:space="preserve"> технических условиях (аналоги)</w:t>
            </w:r>
            <w:proofErr w:type="gramEnd"/>
          </w:p>
          <w:p w:rsidR="003304BA" w:rsidRPr="00DA3322" w:rsidRDefault="003304BA" w:rsidP="001F41A4">
            <w:pPr>
              <w:tabs>
                <w:tab w:val="left" w:pos="495"/>
                <w:tab w:val="left" w:pos="5657"/>
              </w:tabs>
              <w:jc w:val="both"/>
              <w:rPr>
                <w:sz w:val="20"/>
                <w:szCs w:val="20"/>
              </w:rPr>
            </w:pPr>
          </w:p>
        </w:tc>
      </w:tr>
      <w:tr w:rsidR="0071585F" w:rsidRPr="00DA3322" w:rsidTr="004A7946">
        <w:trPr>
          <w:trHeight w:val="53"/>
        </w:trPr>
        <w:tc>
          <w:tcPr>
            <w:tcW w:w="498" w:type="dxa"/>
            <w:shd w:val="clear" w:color="auto" w:fill="auto"/>
          </w:tcPr>
          <w:p w:rsidR="0071585F" w:rsidRPr="00DA3322" w:rsidRDefault="0071585F" w:rsidP="00A73E30">
            <w:pPr>
              <w:numPr>
                <w:ilvl w:val="0"/>
                <w:numId w:val="24"/>
              </w:numPr>
              <w:tabs>
                <w:tab w:val="num" w:pos="786"/>
              </w:tabs>
              <w:ind w:left="0" w:hanging="15"/>
              <w:jc w:val="center"/>
              <w:rPr>
                <w:sz w:val="20"/>
                <w:szCs w:val="20"/>
              </w:rPr>
            </w:pPr>
            <w:bookmarkStart w:id="400" w:name="_Ref317257698"/>
          </w:p>
        </w:tc>
        <w:bookmarkEnd w:id="400"/>
        <w:tc>
          <w:tcPr>
            <w:tcW w:w="2409" w:type="dxa"/>
            <w:shd w:val="clear" w:color="auto" w:fill="auto"/>
          </w:tcPr>
          <w:p w:rsidR="001F41A4" w:rsidRDefault="001F41A4" w:rsidP="004F72DE">
            <w:pPr>
              <w:pStyle w:val="Times12"/>
              <w:tabs>
                <w:tab w:val="num" w:pos="960"/>
                <w:tab w:val="num" w:pos="2564"/>
              </w:tabs>
              <w:ind w:right="153" w:firstLine="0"/>
              <w:jc w:val="left"/>
              <w:rPr>
                <w:sz w:val="20"/>
                <w:szCs w:val="20"/>
              </w:rPr>
            </w:pPr>
            <w:r w:rsidRPr="001F41A4">
              <w:rPr>
                <w:sz w:val="20"/>
                <w:szCs w:val="20"/>
              </w:rPr>
              <w:t xml:space="preserve">Документы, </w:t>
            </w:r>
          </w:p>
          <w:p w:rsidR="001F41A4" w:rsidRDefault="001F41A4" w:rsidP="004F72DE">
            <w:pPr>
              <w:pStyle w:val="Times12"/>
              <w:tabs>
                <w:tab w:val="num" w:pos="960"/>
                <w:tab w:val="num" w:pos="2564"/>
              </w:tabs>
              <w:ind w:right="153" w:firstLine="0"/>
              <w:jc w:val="left"/>
              <w:rPr>
                <w:sz w:val="20"/>
                <w:szCs w:val="20"/>
              </w:rPr>
            </w:pPr>
            <w:r w:rsidRPr="001F41A4">
              <w:rPr>
                <w:sz w:val="20"/>
                <w:szCs w:val="20"/>
              </w:rPr>
              <w:t xml:space="preserve">подтверждающие </w:t>
            </w:r>
          </w:p>
          <w:p w:rsidR="001F41A4" w:rsidRDefault="001F41A4" w:rsidP="004F72DE">
            <w:pPr>
              <w:pStyle w:val="Times12"/>
              <w:tabs>
                <w:tab w:val="num" w:pos="960"/>
                <w:tab w:val="num" w:pos="2564"/>
              </w:tabs>
              <w:ind w:right="153" w:firstLine="0"/>
              <w:jc w:val="left"/>
              <w:rPr>
                <w:sz w:val="20"/>
                <w:szCs w:val="20"/>
              </w:rPr>
            </w:pPr>
            <w:r w:rsidRPr="001F41A4">
              <w:rPr>
                <w:sz w:val="20"/>
                <w:szCs w:val="20"/>
              </w:rPr>
              <w:t xml:space="preserve">соответствие </w:t>
            </w:r>
          </w:p>
          <w:p w:rsidR="001F41A4" w:rsidRDefault="001F41A4" w:rsidP="004F72DE">
            <w:pPr>
              <w:pStyle w:val="Times12"/>
              <w:tabs>
                <w:tab w:val="num" w:pos="960"/>
                <w:tab w:val="num" w:pos="2564"/>
              </w:tabs>
              <w:ind w:right="153" w:firstLine="0"/>
              <w:jc w:val="left"/>
              <w:rPr>
                <w:sz w:val="20"/>
                <w:szCs w:val="20"/>
              </w:rPr>
            </w:pPr>
            <w:r w:rsidRPr="001F41A4">
              <w:rPr>
                <w:sz w:val="20"/>
                <w:szCs w:val="20"/>
              </w:rPr>
              <w:t xml:space="preserve">требованиям, </w:t>
            </w:r>
          </w:p>
          <w:p w:rsidR="001F41A4" w:rsidRDefault="001F41A4" w:rsidP="004F72DE">
            <w:pPr>
              <w:pStyle w:val="Times12"/>
              <w:tabs>
                <w:tab w:val="num" w:pos="960"/>
                <w:tab w:val="num" w:pos="2564"/>
              </w:tabs>
              <w:ind w:right="153" w:firstLine="0"/>
              <w:jc w:val="left"/>
              <w:rPr>
                <w:sz w:val="20"/>
                <w:szCs w:val="20"/>
              </w:rPr>
            </w:pPr>
            <w:r w:rsidRPr="001F41A4">
              <w:rPr>
                <w:sz w:val="20"/>
                <w:szCs w:val="20"/>
              </w:rPr>
              <w:t xml:space="preserve">предъявляемым </w:t>
            </w:r>
          </w:p>
          <w:p w:rsidR="0071585F" w:rsidRPr="00DA3322" w:rsidRDefault="001F41A4" w:rsidP="004F72DE">
            <w:pPr>
              <w:pStyle w:val="Times12"/>
              <w:tabs>
                <w:tab w:val="num" w:pos="960"/>
                <w:tab w:val="num" w:pos="2564"/>
              </w:tabs>
              <w:ind w:right="153" w:firstLine="0"/>
              <w:jc w:val="left"/>
              <w:rPr>
                <w:sz w:val="20"/>
                <w:szCs w:val="20"/>
              </w:rPr>
            </w:pPr>
            <w:r w:rsidRPr="001F41A4">
              <w:rPr>
                <w:sz w:val="20"/>
                <w:szCs w:val="20"/>
              </w:rPr>
              <w:t>участникам аукциона</w:t>
            </w:r>
          </w:p>
        </w:tc>
        <w:tc>
          <w:tcPr>
            <w:tcW w:w="7230" w:type="dxa"/>
            <w:shd w:val="clear" w:color="auto" w:fill="auto"/>
          </w:tcPr>
          <w:p w:rsidR="0071585F" w:rsidRPr="00DA3322" w:rsidRDefault="001F41A4" w:rsidP="00CD352C">
            <w:pPr>
              <w:widowControl w:val="0"/>
              <w:numPr>
                <w:ilvl w:val="0"/>
                <w:numId w:val="45"/>
              </w:numPr>
              <w:tabs>
                <w:tab w:val="left" w:pos="212"/>
                <w:tab w:val="left" w:pos="637"/>
              </w:tabs>
              <w:adjustRightInd w:val="0"/>
              <w:ind w:left="0" w:firstLine="0"/>
              <w:jc w:val="both"/>
              <w:textAlignment w:val="baseline"/>
              <w:rPr>
                <w:sz w:val="20"/>
                <w:szCs w:val="20"/>
              </w:rPr>
            </w:pPr>
            <w:bookmarkStart w:id="401" w:name="_Ref317251847"/>
            <w:r w:rsidRPr="001F41A4">
              <w:rPr>
                <w:sz w:val="20"/>
                <w:szCs w:val="20"/>
              </w:rPr>
              <w:t>Документы, подтверждающие соответствие требованиям, предъявляемым участникам аукциона</w:t>
            </w:r>
            <w:r w:rsidR="0071585F" w:rsidRPr="00DA3322">
              <w:rPr>
                <w:sz w:val="20"/>
                <w:szCs w:val="20"/>
              </w:rPr>
              <w:t>:</w:t>
            </w:r>
            <w:bookmarkEnd w:id="401"/>
          </w:p>
          <w:p w:rsidR="0071585F" w:rsidRPr="00DA3322" w:rsidRDefault="001F41A4" w:rsidP="00CD352C">
            <w:pPr>
              <w:pStyle w:val="afff0"/>
              <w:numPr>
                <w:ilvl w:val="0"/>
                <w:numId w:val="43"/>
              </w:numPr>
              <w:spacing w:after="0" w:line="240" w:lineRule="auto"/>
              <w:ind w:left="0" w:hanging="7"/>
              <w:rPr>
                <w:rFonts w:ascii="Times New Roman" w:hAnsi="Times New Roman"/>
                <w:sz w:val="20"/>
                <w:szCs w:val="20"/>
              </w:rPr>
            </w:pPr>
            <w:bookmarkStart w:id="402" w:name="_Ref317256601"/>
            <w:r w:rsidRPr="001F41A4">
              <w:rPr>
                <w:rFonts w:ascii="Times New Roman" w:hAnsi="Times New Roman"/>
                <w:sz w:val="20"/>
                <w:szCs w:val="20"/>
              </w:rPr>
              <w:t>документы, указанные в пункте </w:t>
            </w:r>
            <w:fldSimple w:instr=" REF _Ref389462935 \r \h  \* MERGEFORMAT ">
              <w:r w:rsidR="00F34AA4">
                <w:rPr>
                  <w:rFonts w:ascii="Times New Roman" w:hAnsi="Times New Roman"/>
                  <w:sz w:val="20"/>
                  <w:szCs w:val="20"/>
                </w:rPr>
                <w:t>3.2.1</w:t>
              </w:r>
            </w:fldSimple>
            <w:r w:rsidRPr="001F41A4">
              <w:rPr>
                <w:rFonts w:ascii="Times New Roman" w:hAnsi="Times New Roman"/>
                <w:sz w:val="20"/>
                <w:szCs w:val="20"/>
              </w:rPr>
              <w:t xml:space="preserve"> настоящей аукционной документ</w:t>
            </w:r>
            <w:r w:rsidRPr="001F41A4">
              <w:rPr>
                <w:rFonts w:ascii="Times New Roman" w:hAnsi="Times New Roman"/>
                <w:sz w:val="20"/>
                <w:szCs w:val="20"/>
              </w:rPr>
              <w:t>а</w:t>
            </w:r>
            <w:r w:rsidRPr="001F41A4">
              <w:rPr>
                <w:rFonts w:ascii="Times New Roman" w:hAnsi="Times New Roman"/>
                <w:sz w:val="20"/>
                <w:szCs w:val="20"/>
              </w:rPr>
              <w:t>ции</w:t>
            </w:r>
            <w:bookmarkStart w:id="403" w:name="_Ref317257428"/>
            <w:bookmarkEnd w:id="402"/>
            <w:r w:rsidRPr="001F41A4">
              <w:rPr>
                <w:rFonts w:ascii="Times New Roman" w:hAnsi="Times New Roman"/>
                <w:sz w:val="20"/>
                <w:szCs w:val="20"/>
              </w:rPr>
              <w:t>;</w:t>
            </w:r>
          </w:p>
          <w:p w:rsidR="00F303C5" w:rsidRPr="00DA3322" w:rsidRDefault="00F303C5" w:rsidP="00CD352C">
            <w:pPr>
              <w:pStyle w:val="afff0"/>
              <w:numPr>
                <w:ilvl w:val="0"/>
                <w:numId w:val="43"/>
              </w:numPr>
              <w:spacing w:after="0" w:line="240" w:lineRule="auto"/>
              <w:ind w:left="0" w:hanging="7"/>
              <w:rPr>
                <w:rFonts w:ascii="Times New Roman" w:hAnsi="Times New Roman"/>
                <w:sz w:val="20"/>
                <w:szCs w:val="20"/>
              </w:rPr>
            </w:pPr>
            <w:bookmarkStart w:id="404" w:name="_Ref389235666"/>
            <w:r w:rsidRPr="00DA3322">
              <w:rPr>
                <w:rFonts w:ascii="Times New Roman" w:hAnsi="Times New Roman"/>
                <w:sz w:val="20"/>
                <w:szCs w:val="20"/>
              </w:rPr>
              <w:t>документы, подтверждающие сведения о цепочке собственников, вкл</w:t>
            </w:r>
            <w:r w:rsidRPr="00DA3322">
              <w:rPr>
                <w:rFonts w:ascii="Times New Roman" w:hAnsi="Times New Roman"/>
                <w:sz w:val="20"/>
                <w:szCs w:val="20"/>
              </w:rPr>
              <w:t>ю</w:t>
            </w:r>
            <w:r w:rsidRPr="00DA3322">
              <w:rPr>
                <w:rFonts w:ascii="Times New Roman" w:hAnsi="Times New Roman"/>
                <w:sz w:val="20"/>
                <w:szCs w:val="20"/>
              </w:rPr>
              <w:t>чая бенефициаров (в том числе конечных);</w:t>
            </w:r>
            <w:bookmarkEnd w:id="404"/>
          </w:p>
          <w:p w:rsidR="003C2922" w:rsidRDefault="001F41A4" w:rsidP="00CD352C">
            <w:pPr>
              <w:pStyle w:val="afff0"/>
              <w:numPr>
                <w:ilvl w:val="0"/>
                <w:numId w:val="43"/>
              </w:numPr>
              <w:spacing w:after="0" w:line="240" w:lineRule="auto"/>
              <w:ind w:left="0" w:hanging="7"/>
              <w:rPr>
                <w:rFonts w:ascii="Times New Roman" w:hAnsi="Times New Roman"/>
                <w:sz w:val="20"/>
                <w:szCs w:val="20"/>
              </w:rPr>
            </w:pPr>
            <w:proofErr w:type="gramStart"/>
            <w:r w:rsidRPr="001F41A4">
              <w:rPr>
                <w:rFonts w:ascii="Times New Roman" w:hAnsi="Times New Roman"/>
                <w:sz w:val="20"/>
                <w:szCs w:val="20"/>
              </w:rPr>
              <w:t>копии разрешающих документов на виды деятельности, связанные с выполнением договора (если разрешающий документ на осуществление видов деятельности, связанных с выполнением договора, право на заключение которого, является предметом настоящего аукциона, заканчивает свое действие в период с момента изначально установленного срока окончания подачи заявок до момента выбора победителя аукциона, и новый разрешающий документ не представлен, то в состав заявки на участие в</w:t>
            </w:r>
            <w:proofErr w:type="gramEnd"/>
            <w:r w:rsidRPr="001F41A4">
              <w:rPr>
                <w:rFonts w:ascii="Times New Roman" w:hAnsi="Times New Roman"/>
                <w:sz w:val="20"/>
                <w:szCs w:val="20"/>
              </w:rPr>
              <w:t xml:space="preserve"> </w:t>
            </w:r>
            <w:proofErr w:type="gramStart"/>
            <w:r w:rsidRPr="001F41A4">
              <w:rPr>
                <w:rFonts w:ascii="Times New Roman" w:hAnsi="Times New Roman"/>
                <w:sz w:val="20"/>
                <w:szCs w:val="20"/>
              </w:rPr>
              <w:t>аукционе включаются: ранее действовавшее разр</w:t>
            </w:r>
            <w:r w:rsidRPr="001F41A4">
              <w:rPr>
                <w:rFonts w:ascii="Times New Roman" w:hAnsi="Times New Roman"/>
                <w:sz w:val="20"/>
                <w:szCs w:val="20"/>
              </w:rPr>
              <w:t>е</w:t>
            </w:r>
            <w:r w:rsidRPr="001F41A4">
              <w:rPr>
                <w:rFonts w:ascii="Times New Roman" w:hAnsi="Times New Roman"/>
                <w:sz w:val="20"/>
                <w:szCs w:val="20"/>
              </w:rPr>
              <w:t>шение и документы, подтверждающие запрос нового разрешающего документа с подтверждением о приеме такого запроса</w:t>
            </w:r>
            <w:r w:rsidRPr="001F41A4" w:rsidDel="000F05B1">
              <w:rPr>
                <w:rFonts w:ascii="Times New Roman" w:hAnsi="Times New Roman"/>
                <w:sz w:val="20"/>
                <w:szCs w:val="20"/>
              </w:rPr>
              <w:t xml:space="preserve"> </w:t>
            </w:r>
            <w:r w:rsidRPr="001F41A4">
              <w:rPr>
                <w:rFonts w:ascii="Times New Roman" w:hAnsi="Times New Roman"/>
                <w:sz w:val="20"/>
                <w:szCs w:val="20"/>
              </w:rPr>
              <w:t>от соответствующего органа) в объеме выполняемых работ /оказываемых услуг согласно плану распределения видов и объемов выполнения работ /оказания услуг</w:t>
            </w:r>
            <w:r w:rsidR="003B3643" w:rsidRPr="00DA3322">
              <w:rPr>
                <w:rFonts w:ascii="Times New Roman" w:hAnsi="Times New Roman"/>
                <w:sz w:val="20"/>
                <w:szCs w:val="20"/>
              </w:rPr>
              <w:t>.</w:t>
            </w:r>
            <w:proofErr w:type="gramEnd"/>
          </w:p>
          <w:p w:rsidR="003C2922" w:rsidRDefault="003C2922" w:rsidP="00CD352C">
            <w:pPr>
              <w:pStyle w:val="afff0"/>
              <w:numPr>
                <w:ilvl w:val="0"/>
                <w:numId w:val="43"/>
              </w:numPr>
              <w:spacing w:after="0" w:line="240" w:lineRule="auto"/>
              <w:ind w:left="0" w:hanging="7"/>
              <w:rPr>
                <w:rFonts w:ascii="Times New Roman" w:hAnsi="Times New Roman"/>
                <w:sz w:val="20"/>
                <w:szCs w:val="20"/>
              </w:rPr>
            </w:pPr>
            <w:bookmarkStart w:id="405" w:name="_Ref389467368"/>
            <w:r w:rsidRPr="003C2922">
              <w:rPr>
                <w:rFonts w:ascii="Times New Roman" w:hAnsi="Times New Roman"/>
                <w:i/>
                <w:sz w:val="20"/>
                <w:szCs w:val="20"/>
              </w:rPr>
              <w:t>[при наличии требования об обладании участником аукциона финанс</w:t>
            </w:r>
            <w:r w:rsidRPr="003C2922">
              <w:rPr>
                <w:rFonts w:ascii="Times New Roman" w:hAnsi="Times New Roman"/>
                <w:i/>
                <w:sz w:val="20"/>
                <w:szCs w:val="20"/>
              </w:rPr>
              <w:t>о</w:t>
            </w:r>
            <w:r w:rsidRPr="003C2922">
              <w:rPr>
                <w:rFonts w:ascii="Times New Roman" w:hAnsi="Times New Roman"/>
                <w:i/>
                <w:sz w:val="20"/>
                <w:szCs w:val="20"/>
              </w:rPr>
              <w:t>выми ресурсами</w:t>
            </w:r>
            <w:r w:rsidRPr="00DA3322">
              <w:rPr>
                <w:rFonts w:ascii="Times New Roman" w:hAnsi="Times New Roman"/>
                <w:i/>
                <w:sz w:val="20"/>
                <w:szCs w:val="20"/>
              </w:rPr>
              <w:t xml:space="preserve"> пункт </w:t>
            </w:r>
            <w:fldSimple w:instr=" REF _Ref317256469 \r \h  \* MERGEFORMAT ">
              <w:r w:rsidR="00F34AA4">
                <w:rPr>
                  <w:rFonts w:ascii="Times New Roman" w:hAnsi="Times New Roman"/>
                  <w:i/>
                  <w:sz w:val="20"/>
                  <w:szCs w:val="20"/>
                </w:rPr>
                <w:t>15</w:t>
              </w:r>
            </w:fldSimple>
            <w:r w:rsidRPr="00DA3322">
              <w:rPr>
                <w:rFonts w:ascii="Times New Roman" w:hAnsi="Times New Roman"/>
                <w:i/>
                <w:sz w:val="20"/>
                <w:szCs w:val="20"/>
              </w:rPr>
              <w:t xml:space="preserve"> раздела </w:t>
            </w:r>
            <w:fldSimple w:instr=" REF _Ref317256731 \r \h  \* MERGEFORMAT ">
              <w:r w:rsidR="00F34AA4">
                <w:rPr>
                  <w:rFonts w:ascii="Times New Roman" w:hAnsi="Times New Roman"/>
                  <w:i/>
                  <w:sz w:val="20"/>
                  <w:szCs w:val="20"/>
                </w:rPr>
                <w:t>5</w:t>
              </w:r>
            </w:fldSimple>
            <w:r>
              <w:rPr>
                <w:rFonts w:ascii="Times New Roman" w:hAnsi="Times New Roman"/>
                <w:i/>
                <w:sz w:val="20"/>
                <w:szCs w:val="20"/>
              </w:rPr>
              <w:t xml:space="preserve"> «Информационной</w:t>
            </w:r>
            <w:r w:rsidRPr="00DA3322">
              <w:rPr>
                <w:rFonts w:ascii="Times New Roman" w:hAnsi="Times New Roman"/>
                <w:i/>
                <w:sz w:val="20"/>
                <w:szCs w:val="20"/>
              </w:rPr>
              <w:t xml:space="preserve"> карт</w:t>
            </w:r>
            <w:r>
              <w:rPr>
                <w:rFonts w:ascii="Times New Roman" w:hAnsi="Times New Roman"/>
                <w:i/>
                <w:sz w:val="20"/>
                <w:szCs w:val="20"/>
              </w:rPr>
              <w:t>ы аукциона</w:t>
            </w:r>
            <w:r w:rsidRPr="00DA3322">
              <w:rPr>
                <w:rFonts w:ascii="Times New Roman" w:hAnsi="Times New Roman"/>
                <w:i/>
                <w:sz w:val="20"/>
                <w:szCs w:val="20"/>
              </w:rPr>
              <w:t>»</w:t>
            </w:r>
            <w:r w:rsidRPr="003C2922">
              <w:rPr>
                <w:rFonts w:ascii="Times New Roman" w:hAnsi="Times New Roman"/>
                <w:i/>
                <w:sz w:val="20"/>
                <w:szCs w:val="20"/>
              </w:rPr>
              <w:t>]</w:t>
            </w:r>
            <w:r w:rsidRPr="003C2922">
              <w:rPr>
                <w:rFonts w:ascii="Times New Roman" w:hAnsi="Times New Roman"/>
                <w:sz w:val="20"/>
                <w:szCs w:val="20"/>
              </w:rPr>
              <w:t xml:space="preserve"> копии бухгалтерской (финансовой) отчетности за последний завершенный год и после</w:t>
            </w:r>
            <w:r w:rsidRPr="003C2922">
              <w:rPr>
                <w:rFonts w:ascii="Times New Roman" w:hAnsi="Times New Roman"/>
                <w:sz w:val="20"/>
                <w:szCs w:val="20"/>
              </w:rPr>
              <w:t>д</w:t>
            </w:r>
            <w:r w:rsidRPr="003C2922">
              <w:rPr>
                <w:rFonts w:ascii="Times New Roman" w:hAnsi="Times New Roman"/>
                <w:sz w:val="20"/>
                <w:szCs w:val="20"/>
              </w:rPr>
              <w:t>ний завершенный период (6 месяцев/9 месяцев), а именно: Форма по ОКУД 0710001 (бухгалтерский баланс) и Форма по ОКУД 0710002 (отчет о прибылях и убытках или отчет о финансовых результатах). Годовая бухгалтерская (финанс</w:t>
            </w:r>
            <w:r w:rsidRPr="003C2922">
              <w:rPr>
                <w:rFonts w:ascii="Times New Roman" w:hAnsi="Times New Roman"/>
                <w:sz w:val="20"/>
                <w:szCs w:val="20"/>
              </w:rPr>
              <w:t>о</w:t>
            </w:r>
            <w:r w:rsidRPr="003C2922">
              <w:rPr>
                <w:rFonts w:ascii="Times New Roman" w:hAnsi="Times New Roman"/>
                <w:sz w:val="20"/>
                <w:szCs w:val="20"/>
              </w:rPr>
              <w:t>вая) отчетность предоставляется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бухгалтерская (финансовая) отчетность за п</w:t>
            </w:r>
            <w:r w:rsidRPr="003C2922">
              <w:rPr>
                <w:rFonts w:ascii="Times New Roman" w:hAnsi="Times New Roman"/>
                <w:sz w:val="20"/>
                <w:szCs w:val="20"/>
              </w:rPr>
              <w:t>о</w:t>
            </w:r>
            <w:r w:rsidRPr="003C2922">
              <w:rPr>
                <w:rFonts w:ascii="Times New Roman" w:hAnsi="Times New Roman"/>
                <w:sz w:val="20"/>
                <w:szCs w:val="20"/>
              </w:rPr>
              <w:t>следний завершенный период (6 месяцев/9 месяцев) - заверенная подписями р</w:t>
            </w:r>
            <w:r w:rsidRPr="003C2922">
              <w:rPr>
                <w:rFonts w:ascii="Times New Roman" w:hAnsi="Times New Roman"/>
                <w:sz w:val="20"/>
                <w:szCs w:val="20"/>
              </w:rPr>
              <w:t>у</w:t>
            </w:r>
            <w:r w:rsidRPr="003C2922">
              <w:rPr>
                <w:rFonts w:ascii="Times New Roman" w:hAnsi="Times New Roman"/>
                <w:sz w:val="20"/>
                <w:szCs w:val="20"/>
              </w:rPr>
              <w:t>ководителя и главного бухгалтера участника аукциона;</w:t>
            </w:r>
            <w:bookmarkEnd w:id="405"/>
          </w:p>
          <w:p w:rsidR="003C2922" w:rsidRPr="003C2922" w:rsidRDefault="003C2922" w:rsidP="00CD352C">
            <w:pPr>
              <w:pStyle w:val="afff0"/>
              <w:numPr>
                <w:ilvl w:val="0"/>
                <w:numId w:val="43"/>
              </w:numPr>
              <w:spacing w:after="0" w:line="240" w:lineRule="auto"/>
              <w:ind w:left="0" w:hanging="7"/>
              <w:rPr>
                <w:rFonts w:ascii="Times New Roman" w:hAnsi="Times New Roman"/>
                <w:sz w:val="20"/>
                <w:szCs w:val="20"/>
              </w:rPr>
            </w:pPr>
            <w:bookmarkStart w:id="406" w:name="_Ref399337804"/>
            <w:bookmarkEnd w:id="403"/>
            <w:r w:rsidRPr="003C2922">
              <w:rPr>
                <w:rFonts w:ascii="Times New Roman" w:hAnsi="Times New Roman"/>
                <w:sz w:val="20"/>
                <w:szCs w:val="20"/>
              </w:rPr>
              <w:t xml:space="preserve">Если участник не является </w:t>
            </w:r>
            <w:r w:rsidRPr="00CC04CE">
              <w:rPr>
                <w:rFonts w:ascii="Times New Roman" w:hAnsi="Times New Roman"/>
                <w:sz w:val="20"/>
                <w:szCs w:val="20"/>
              </w:rPr>
              <w:t>изготовителем (изготовитель согласно подра</w:t>
            </w:r>
            <w:r w:rsidRPr="00CC04CE">
              <w:rPr>
                <w:rFonts w:ascii="Times New Roman" w:hAnsi="Times New Roman"/>
                <w:sz w:val="20"/>
                <w:szCs w:val="20"/>
              </w:rPr>
              <w:t>з</w:t>
            </w:r>
            <w:r w:rsidRPr="00CC04CE">
              <w:rPr>
                <w:rFonts w:ascii="Times New Roman" w:hAnsi="Times New Roman"/>
                <w:sz w:val="20"/>
                <w:szCs w:val="20"/>
              </w:rPr>
              <w:t>делу </w:t>
            </w:r>
            <w:fldSimple w:instr=" REF _Ref389461871 \r \h  \* MERGEFORMAT ">
              <w:r w:rsidR="00F34AA4">
                <w:rPr>
                  <w:rFonts w:ascii="Times New Roman" w:hAnsi="Times New Roman"/>
                  <w:sz w:val="20"/>
                  <w:szCs w:val="20"/>
                </w:rPr>
                <w:t>3.6</w:t>
              </w:r>
            </w:fldSimple>
            <w:r w:rsidRPr="00CC04CE">
              <w:rPr>
                <w:rFonts w:ascii="Times New Roman" w:hAnsi="Times New Roman"/>
                <w:sz w:val="20"/>
                <w:szCs w:val="20"/>
              </w:rPr>
              <w:t>) предлагаемого товара (по номенклату</w:t>
            </w:r>
            <w:r w:rsidRPr="003C2922">
              <w:rPr>
                <w:rFonts w:ascii="Times New Roman" w:hAnsi="Times New Roman"/>
                <w:sz w:val="20"/>
                <w:szCs w:val="20"/>
              </w:rPr>
              <w:t>ре спецификации Тома 2 «Техн</w:t>
            </w:r>
            <w:r w:rsidRPr="003C2922">
              <w:rPr>
                <w:rFonts w:ascii="Times New Roman" w:hAnsi="Times New Roman"/>
                <w:sz w:val="20"/>
                <w:szCs w:val="20"/>
              </w:rPr>
              <w:t>и</w:t>
            </w:r>
            <w:r w:rsidRPr="003C2922">
              <w:rPr>
                <w:rFonts w:ascii="Times New Roman" w:hAnsi="Times New Roman"/>
                <w:sz w:val="20"/>
                <w:szCs w:val="20"/>
              </w:rPr>
              <w:t>ческая часть»):</w:t>
            </w:r>
            <w:bookmarkEnd w:id="406"/>
          </w:p>
          <w:p w:rsidR="003C2922" w:rsidRPr="003C2922" w:rsidRDefault="003C2922" w:rsidP="00CD352C">
            <w:pPr>
              <w:pStyle w:val="a0"/>
              <w:numPr>
                <w:ilvl w:val="4"/>
                <w:numId w:val="40"/>
              </w:numPr>
              <w:tabs>
                <w:tab w:val="clear" w:pos="1494"/>
                <w:tab w:val="left" w:pos="0"/>
                <w:tab w:val="num" w:pos="277"/>
              </w:tabs>
              <w:spacing w:line="240" w:lineRule="auto"/>
              <w:ind w:left="0" w:right="153" w:hanging="7"/>
              <w:rPr>
                <w:sz w:val="20"/>
                <w:szCs w:val="20"/>
              </w:rPr>
            </w:pPr>
            <w:r w:rsidRPr="003C2922">
              <w:rPr>
                <w:sz w:val="20"/>
                <w:szCs w:val="20"/>
              </w:rPr>
              <w:t xml:space="preserve">документы, </w:t>
            </w:r>
            <w:r w:rsidRPr="003C2922">
              <w:rPr>
                <w:bCs w:val="0"/>
                <w:snapToGrid/>
                <w:sz w:val="20"/>
                <w:szCs w:val="20"/>
              </w:rPr>
              <w:t>подтверждающие</w:t>
            </w:r>
            <w:r w:rsidRPr="003C2922">
              <w:rPr>
                <w:sz w:val="20"/>
                <w:szCs w:val="20"/>
              </w:rPr>
              <w:t xml:space="preserve"> право распоряжения предлагаемым товаром указанного изготовителя (договор купли-продажи, акты приема-передачи и т.п.)</w:t>
            </w:r>
          </w:p>
          <w:p w:rsidR="003C2922" w:rsidRPr="000C3D39" w:rsidRDefault="003C2922" w:rsidP="003C2922">
            <w:pPr>
              <w:tabs>
                <w:tab w:val="left" w:pos="0"/>
                <w:tab w:val="num" w:pos="277"/>
                <w:tab w:val="left" w:pos="778"/>
              </w:tabs>
              <w:ind w:right="153" w:hanging="7"/>
              <w:jc w:val="both"/>
              <w:rPr>
                <w:i/>
                <w:sz w:val="20"/>
                <w:szCs w:val="20"/>
              </w:rPr>
            </w:pPr>
            <w:r w:rsidRPr="000C3D39">
              <w:rPr>
                <w:i/>
                <w:sz w:val="20"/>
                <w:szCs w:val="20"/>
              </w:rPr>
              <w:t xml:space="preserve">и/или </w:t>
            </w:r>
          </w:p>
          <w:p w:rsidR="003C2922" w:rsidRDefault="003C2922" w:rsidP="00CD352C">
            <w:pPr>
              <w:pStyle w:val="a0"/>
              <w:numPr>
                <w:ilvl w:val="4"/>
                <w:numId w:val="40"/>
              </w:numPr>
              <w:tabs>
                <w:tab w:val="clear" w:pos="1494"/>
                <w:tab w:val="left" w:pos="0"/>
                <w:tab w:val="num" w:pos="277"/>
                <w:tab w:val="left" w:pos="778"/>
              </w:tabs>
              <w:spacing w:line="240" w:lineRule="auto"/>
              <w:ind w:left="0" w:right="153" w:hanging="7"/>
              <w:rPr>
                <w:sz w:val="20"/>
                <w:szCs w:val="20"/>
              </w:rPr>
            </w:pPr>
            <w:proofErr w:type="gramStart"/>
            <w:r w:rsidRPr="000C3D39">
              <w:rPr>
                <w:sz w:val="20"/>
                <w:szCs w:val="20"/>
              </w:rPr>
              <w:t>документ от изготовителя, подтверждающий согласие такого изготовителя товара (по номенклатуре спецификации Тома 2 «Техническая часть») на пре</w:t>
            </w:r>
            <w:r w:rsidRPr="000C3D39">
              <w:rPr>
                <w:sz w:val="20"/>
                <w:szCs w:val="20"/>
              </w:rPr>
              <w:t>д</w:t>
            </w:r>
            <w:r w:rsidRPr="000C3D39">
              <w:rPr>
                <w:sz w:val="20"/>
                <w:szCs w:val="20"/>
              </w:rPr>
              <w:t xml:space="preserve">ложение товара (по номенклатуре спецификации </w:t>
            </w:r>
            <w:r w:rsidRPr="000C3D39">
              <w:rPr>
                <w:i/>
                <w:sz w:val="20"/>
                <w:szCs w:val="20"/>
              </w:rPr>
              <w:t>Тома 2</w:t>
            </w:r>
            <w:r w:rsidRPr="000C3D39">
              <w:rPr>
                <w:sz w:val="20"/>
                <w:szCs w:val="20"/>
              </w:rPr>
              <w:t xml:space="preserve"> «Техническая часть») в рамках настоящего аукциона, </w:t>
            </w:r>
            <w:r w:rsidRPr="000C3D39">
              <w:rPr>
                <w:i/>
                <w:sz w:val="20"/>
                <w:szCs w:val="20"/>
              </w:rPr>
              <w:t>в том числе подтверждения гарантийных обяз</w:t>
            </w:r>
            <w:r w:rsidRPr="000C3D39">
              <w:rPr>
                <w:i/>
                <w:sz w:val="20"/>
                <w:szCs w:val="20"/>
              </w:rPr>
              <w:t>а</w:t>
            </w:r>
            <w:r w:rsidRPr="000C3D39">
              <w:rPr>
                <w:i/>
                <w:sz w:val="20"/>
                <w:szCs w:val="20"/>
              </w:rPr>
              <w:t>тельств,</w:t>
            </w:r>
            <w:r w:rsidRPr="000C3D39">
              <w:rPr>
                <w:sz w:val="20"/>
                <w:szCs w:val="20"/>
              </w:rPr>
              <w:t xml:space="preserve"> </w:t>
            </w:r>
            <w:r w:rsidRPr="000C3D39">
              <w:rPr>
                <w:i/>
                <w:sz w:val="20"/>
                <w:szCs w:val="20"/>
              </w:rPr>
              <w:t xml:space="preserve">проведения </w:t>
            </w:r>
            <w:proofErr w:type="spellStart"/>
            <w:r w:rsidRPr="000C3D39">
              <w:rPr>
                <w:i/>
                <w:sz w:val="20"/>
                <w:szCs w:val="20"/>
              </w:rPr>
              <w:t>шеф-монтажа</w:t>
            </w:r>
            <w:proofErr w:type="spellEnd"/>
            <w:r w:rsidRPr="000C3D39">
              <w:rPr>
                <w:i/>
                <w:sz w:val="20"/>
                <w:szCs w:val="20"/>
              </w:rPr>
              <w:t xml:space="preserve"> и/или </w:t>
            </w:r>
            <w:proofErr w:type="spellStart"/>
            <w:r w:rsidRPr="000C3D39">
              <w:rPr>
                <w:i/>
                <w:sz w:val="20"/>
                <w:szCs w:val="20"/>
              </w:rPr>
              <w:t>шеф-наладки</w:t>
            </w:r>
            <w:proofErr w:type="spellEnd"/>
            <w:r w:rsidRPr="000C3D39">
              <w:rPr>
                <w:i/>
                <w:sz w:val="20"/>
                <w:szCs w:val="20"/>
              </w:rPr>
              <w:t>,</w:t>
            </w:r>
            <w:r w:rsidRPr="000C3D39">
              <w:rPr>
                <w:sz w:val="20"/>
                <w:szCs w:val="20"/>
              </w:rPr>
              <w:t xml:space="preserve"> в срок и на условиях настоящей аукционной документации,</w:t>
            </w:r>
            <w:r w:rsidRPr="000C3D39">
              <w:rPr>
                <w:i/>
                <w:sz w:val="20"/>
                <w:szCs w:val="20"/>
              </w:rPr>
              <w:t xml:space="preserve"> </w:t>
            </w:r>
            <w:r w:rsidRPr="000C3D39">
              <w:rPr>
                <w:sz w:val="20"/>
                <w:szCs w:val="20"/>
              </w:rPr>
              <w:t>а именно: свидетельство в соответствии с инструкциями, приведенными в настоящей аукционной документации</w:t>
            </w:r>
            <w:proofErr w:type="gramEnd"/>
            <w:r w:rsidRPr="000C3D39">
              <w:rPr>
                <w:sz w:val="20"/>
                <w:szCs w:val="20"/>
              </w:rPr>
              <w:t xml:space="preserve"> (</w:t>
            </w:r>
            <w:proofErr w:type="gramStart"/>
            <w:r w:rsidRPr="00CC04CE">
              <w:rPr>
                <w:sz w:val="20"/>
                <w:szCs w:val="20"/>
              </w:rPr>
              <w:t>раздел </w:t>
            </w:r>
            <w:fldSimple w:instr=" REF _Ref317259097 \r \h  \* MERGEFORMAT ">
              <w:r w:rsidR="00F34AA4">
                <w:rPr>
                  <w:sz w:val="20"/>
                  <w:szCs w:val="20"/>
                </w:rPr>
                <w:t>6</w:t>
              </w:r>
            </w:fldSimple>
            <w:r w:rsidRPr="00CC04CE">
              <w:rPr>
                <w:sz w:val="20"/>
                <w:szCs w:val="20"/>
              </w:rPr>
              <w:t xml:space="preserve">, </w:t>
            </w:r>
            <w:hyperlink w:anchor="_СВИДЕТЕЛЬСТВО_(Форма_9)" w:history="1">
              <w:r w:rsidR="00CC04CE" w:rsidRPr="00CC04CE">
                <w:rPr>
                  <w:rStyle w:val="afc"/>
                  <w:sz w:val="20"/>
                  <w:szCs w:val="20"/>
                </w:rPr>
                <w:t>форма 9</w:t>
              </w:r>
            </w:hyperlink>
            <w:r w:rsidRPr="000C3D39">
              <w:rPr>
                <w:sz w:val="20"/>
                <w:szCs w:val="20"/>
              </w:rPr>
              <w:t>)</w:t>
            </w:r>
            <w:r w:rsidR="000C3D39" w:rsidRPr="000C3D39">
              <w:rPr>
                <w:sz w:val="20"/>
                <w:szCs w:val="20"/>
              </w:rPr>
              <w:t xml:space="preserve"> </w:t>
            </w:r>
            <w:r w:rsidRPr="000C3D39">
              <w:rPr>
                <w:sz w:val="20"/>
                <w:szCs w:val="20"/>
              </w:rPr>
              <w:t>и/или документы его полномочного представителя, подтверждающие согласие такого полномочного представителя</w:t>
            </w:r>
            <w:r w:rsidRPr="000C3D39">
              <w:rPr>
                <w:bCs w:val="0"/>
                <w:snapToGrid/>
                <w:sz w:val="20"/>
                <w:szCs w:val="20"/>
              </w:rPr>
              <w:t xml:space="preserve"> </w:t>
            </w:r>
            <w:r w:rsidRPr="000C3D39">
              <w:rPr>
                <w:sz w:val="20"/>
                <w:szCs w:val="20"/>
              </w:rPr>
              <w:t>данного изготовителя товара (по номенклатуре спецификации Тома 2 «Техническая часть») на предложение т</w:t>
            </w:r>
            <w:r w:rsidRPr="000C3D39">
              <w:rPr>
                <w:sz w:val="20"/>
                <w:szCs w:val="20"/>
              </w:rPr>
              <w:t>о</w:t>
            </w:r>
            <w:r w:rsidRPr="000C3D39">
              <w:rPr>
                <w:sz w:val="20"/>
                <w:szCs w:val="20"/>
              </w:rPr>
              <w:t xml:space="preserve">вара (по номенклатуре спецификации </w:t>
            </w:r>
            <w:r w:rsidRPr="000C3D39">
              <w:rPr>
                <w:i/>
                <w:sz w:val="20"/>
                <w:szCs w:val="20"/>
              </w:rPr>
              <w:t>Тома 2</w:t>
            </w:r>
            <w:r w:rsidRPr="000C3D39">
              <w:rPr>
                <w:sz w:val="20"/>
                <w:szCs w:val="20"/>
              </w:rPr>
              <w:t xml:space="preserve"> «Техническая часть») в рамках настоящего аукциона, </w:t>
            </w:r>
            <w:r w:rsidRPr="000C3D39">
              <w:rPr>
                <w:i/>
                <w:sz w:val="20"/>
                <w:szCs w:val="20"/>
              </w:rPr>
              <w:t>в том числе подтверждения гарантийных обязательств,</w:t>
            </w:r>
            <w:r w:rsidRPr="000C3D39">
              <w:rPr>
                <w:sz w:val="20"/>
                <w:szCs w:val="20"/>
              </w:rPr>
              <w:t xml:space="preserve"> </w:t>
            </w:r>
            <w:r w:rsidRPr="000C3D39">
              <w:rPr>
                <w:i/>
                <w:sz w:val="20"/>
                <w:szCs w:val="20"/>
              </w:rPr>
              <w:t xml:space="preserve">проведения </w:t>
            </w:r>
            <w:proofErr w:type="spellStart"/>
            <w:r w:rsidRPr="000C3D39">
              <w:rPr>
                <w:i/>
                <w:sz w:val="20"/>
                <w:szCs w:val="20"/>
              </w:rPr>
              <w:t>шеф-монтажа</w:t>
            </w:r>
            <w:proofErr w:type="spellEnd"/>
            <w:r w:rsidRPr="000C3D39">
              <w:rPr>
                <w:i/>
                <w:sz w:val="20"/>
                <w:szCs w:val="20"/>
              </w:rPr>
              <w:t xml:space="preserve"> и/или </w:t>
            </w:r>
            <w:proofErr w:type="spellStart"/>
            <w:r w:rsidRPr="000C3D39">
              <w:rPr>
                <w:i/>
                <w:sz w:val="20"/>
                <w:szCs w:val="20"/>
              </w:rPr>
              <w:t>шеф-наладки</w:t>
            </w:r>
            <w:proofErr w:type="spellEnd"/>
            <w:r w:rsidRPr="000C3D39">
              <w:rPr>
                <w:i/>
                <w:sz w:val="20"/>
                <w:szCs w:val="20"/>
              </w:rPr>
              <w:t>,</w:t>
            </w:r>
            <w:r w:rsidRPr="000C3D39">
              <w:rPr>
                <w:sz w:val="20"/>
                <w:szCs w:val="20"/>
              </w:rPr>
              <w:t xml:space="preserve"> в срок и на условиях настоящей </w:t>
            </w:r>
            <w:r w:rsidRPr="000C3D39">
              <w:rPr>
                <w:sz w:val="20"/>
                <w:szCs w:val="20"/>
              </w:rPr>
              <w:lastRenderedPageBreak/>
              <w:t>аукционной документации,</w:t>
            </w:r>
            <w:r w:rsidRPr="000C3D39">
              <w:rPr>
                <w:b/>
                <w:i/>
                <w:sz w:val="20"/>
                <w:szCs w:val="20"/>
              </w:rPr>
              <w:t xml:space="preserve"> </w:t>
            </w:r>
            <w:r w:rsidRPr="000C3D39">
              <w:rPr>
                <w:sz w:val="20"/>
                <w:szCs w:val="20"/>
              </w:rPr>
              <w:t>а именно</w:t>
            </w:r>
            <w:proofErr w:type="gramEnd"/>
            <w:r w:rsidRPr="000C3D39">
              <w:rPr>
                <w:sz w:val="20"/>
                <w:szCs w:val="20"/>
              </w:rPr>
              <w:t>: копии дилерских договоров и/или копии дистрибьюторских договоров и т.п.; свидетельство в соответствии с инстру</w:t>
            </w:r>
            <w:r w:rsidRPr="000C3D39">
              <w:rPr>
                <w:sz w:val="20"/>
                <w:szCs w:val="20"/>
              </w:rPr>
              <w:t>к</w:t>
            </w:r>
            <w:r w:rsidRPr="000C3D39">
              <w:rPr>
                <w:sz w:val="20"/>
                <w:szCs w:val="20"/>
              </w:rPr>
              <w:t>циями, приведенными в нас</w:t>
            </w:r>
            <w:r w:rsidR="00F4682E">
              <w:rPr>
                <w:sz w:val="20"/>
                <w:szCs w:val="20"/>
              </w:rPr>
              <w:t>тоящей аукционной документации</w:t>
            </w:r>
            <w:r w:rsidRPr="000C3D39">
              <w:rPr>
                <w:sz w:val="20"/>
                <w:szCs w:val="20"/>
              </w:rPr>
              <w:t>.</w:t>
            </w:r>
          </w:p>
          <w:p w:rsidR="003767AC" w:rsidRPr="000C3D39" w:rsidRDefault="003767AC" w:rsidP="003767AC">
            <w:pPr>
              <w:pStyle w:val="a0"/>
              <w:numPr>
                <w:ilvl w:val="0"/>
                <w:numId w:val="0"/>
              </w:numPr>
              <w:tabs>
                <w:tab w:val="left" w:pos="0"/>
                <w:tab w:val="left" w:pos="778"/>
              </w:tabs>
              <w:spacing w:line="240" w:lineRule="auto"/>
              <w:ind w:right="153"/>
              <w:rPr>
                <w:sz w:val="20"/>
                <w:szCs w:val="20"/>
              </w:rPr>
            </w:pPr>
          </w:p>
          <w:p w:rsidR="003C2922" w:rsidRDefault="003C2922" w:rsidP="004A7946">
            <w:pPr>
              <w:tabs>
                <w:tab w:val="left" w:pos="0"/>
                <w:tab w:val="num" w:pos="277"/>
                <w:tab w:val="left" w:pos="778"/>
              </w:tabs>
              <w:ind w:right="153"/>
              <w:jc w:val="both"/>
              <w:rPr>
                <w:sz w:val="20"/>
                <w:szCs w:val="20"/>
              </w:rPr>
            </w:pPr>
            <w:r w:rsidRPr="003C2922">
              <w:rPr>
                <w:sz w:val="20"/>
                <w:szCs w:val="20"/>
              </w:rPr>
              <w:t>По данным документам должна прослеживаться полностью цепочка от участн</w:t>
            </w:r>
            <w:r w:rsidRPr="003C2922">
              <w:rPr>
                <w:sz w:val="20"/>
                <w:szCs w:val="20"/>
              </w:rPr>
              <w:t>и</w:t>
            </w:r>
            <w:r w:rsidRPr="003C2922">
              <w:rPr>
                <w:sz w:val="20"/>
                <w:szCs w:val="20"/>
              </w:rPr>
              <w:t>ка аукциона до такого изготовителя товара (по номенклатуре спецификации Тома 2 «Техническая часть»), предлагаемого в рамках настоящего аукциона.</w:t>
            </w:r>
          </w:p>
          <w:p w:rsidR="000C3D39" w:rsidRPr="00F92382" w:rsidRDefault="000C3D39" w:rsidP="00CD352C">
            <w:pPr>
              <w:widowControl w:val="0"/>
              <w:numPr>
                <w:ilvl w:val="0"/>
                <w:numId w:val="45"/>
              </w:numPr>
              <w:tabs>
                <w:tab w:val="left" w:pos="212"/>
                <w:tab w:val="left" w:pos="637"/>
              </w:tabs>
              <w:adjustRightInd w:val="0"/>
              <w:ind w:left="0" w:firstLine="0"/>
              <w:jc w:val="both"/>
              <w:textAlignment w:val="baseline"/>
              <w:rPr>
                <w:sz w:val="20"/>
                <w:szCs w:val="20"/>
              </w:rPr>
            </w:pPr>
            <w:bookmarkStart w:id="407" w:name="_Ref392265124"/>
            <w:r w:rsidRPr="00F92382">
              <w:rPr>
                <w:sz w:val="20"/>
                <w:szCs w:val="20"/>
              </w:rPr>
              <w:t xml:space="preserve">Справка об опыте выполнения договоров (раздел 6, </w:t>
            </w:r>
            <w:hyperlink w:anchor="_СПРАВКА_ОБ_ОПЫТЕ" w:history="1">
              <w:r w:rsidR="00F4682E" w:rsidRPr="00F4682E">
                <w:rPr>
                  <w:rStyle w:val="afc"/>
                  <w:bCs/>
                  <w:snapToGrid w:val="0"/>
                  <w:sz w:val="20"/>
                  <w:szCs w:val="20"/>
                </w:rPr>
                <w:t>форма 8</w:t>
              </w:r>
            </w:hyperlink>
            <w:r w:rsidRPr="00F92382">
              <w:rPr>
                <w:sz w:val="20"/>
                <w:szCs w:val="20"/>
              </w:rPr>
              <w:t>) с прилож</w:t>
            </w:r>
            <w:r w:rsidRPr="00F92382">
              <w:rPr>
                <w:sz w:val="20"/>
                <w:szCs w:val="20"/>
              </w:rPr>
              <w:t>е</w:t>
            </w:r>
            <w:r w:rsidRPr="00F92382">
              <w:rPr>
                <w:sz w:val="20"/>
                <w:szCs w:val="20"/>
              </w:rPr>
              <w:t>нием копий указанных договоров с приложениями, в том числе, спецификациями, а также копий документов, подтверждающих исполнение данных договоров (акты приемки-передачи, ТОРГ-12, акты выполненных работ</w:t>
            </w:r>
            <w:r>
              <w:rPr>
                <w:sz w:val="20"/>
                <w:szCs w:val="20"/>
              </w:rPr>
              <w:t>,</w:t>
            </w:r>
            <w:r w:rsidRPr="00C54F80">
              <w:rPr>
                <w:sz w:val="20"/>
                <w:szCs w:val="20"/>
              </w:rPr>
              <w:t xml:space="preserve"> КС-2, КС-3 </w:t>
            </w:r>
            <w:r w:rsidRPr="00F92382">
              <w:rPr>
                <w:sz w:val="20"/>
                <w:szCs w:val="20"/>
              </w:rPr>
              <w:t>и т.п.)</w:t>
            </w:r>
            <w:bookmarkEnd w:id="407"/>
          </w:p>
          <w:p w:rsidR="003767AC" w:rsidRDefault="003767AC" w:rsidP="002A6ED2">
            <w:pPr>
              <w:tabs>
                <w:tab w:val="left" w:pos="811"/>
                <w:tab w:val="left" w:pos="851"/>
              </w:tabs>
              <w:jc w:val="both"/>
              <w:rPr>
                <w:sz w:val="20"/>
                <w:szCs w:val="20"/>
              </w:rPr>
            </w:pPr>
          </w:p>
          <w:p w:rsidR="002A6ED2" w:rsidRDefault="002A6ED2" w:rsidP="002A6ED2">
            <w:pPr>
              <w:tabs>
                <w:tab w:val="left" w:pos="811"/>
                <w:tab w:val="left" w:pos="851"/>
              </w:tabs>
              <w:jc w:val="both"/>
              <w:rPr>
                <w:sz w:val="20"/>
                <w:szCs w:val="20"/>
              </w:rPr>
            </w:pPr>
            <w:r w:rsidRPr="002A6ED2">
              <w:rPr>
                <w:sz w:val="20"/>
                <w:szCs w:val="20"/>
              </w:rPr>
              <w:t>Участник аукциона вправе приложить к заявке на участие в аукционе иные док</w:t>
            </w:r>
            <w:r w:rsidRPr="002A6ED2">
              <w:rPr>
                <w:sz w:val="20"/>
                <w:szCs w:val="20"/>
              </w:rPr>
              <w:t>у</w:t>
            </w:r>
            <w:r w:rsidRPr="002A6ED2">
              <w:rPr>
                <w:sz w:val="20"/>
                <w:szCs w:val="20"/>
              </w:rPr>
              <w:t>менты, которые, по мнению участника аукциона, подтверждают соответствие у</w:t>
            </w:r>
            <w:r w:rsidRPr="002A6ED2">
              <w:rPr>
                <w:sz w:val="20"/>
                <w:szCs w:val="20"/>
              </w:rPr>
              <w:t>с</w:t>
            </w:r>
            <w:r w:rsidRPr="002A6ED2">
              <w:rPr>
                <w:sz w:val="20"/>
                <w:szCs w:val="20"/>
              </w:rPr>
              <w:t>тановленным требованиям, с соответствующими комментариями, разъясняющими цель предоставления этих документов.</w:t>
            </w:r>
          </w:p>
          <w:p w:rsidR="00B33AB2" w:rsidRDefault="00B33AB2" w:rsidP="002A6ED2">
            <w:pPr>
              <w:tabs>
                <w:tab w:val="left" w:pos="811"/>
                <w:tab w:val="left" w:pos="851"/>
              </w:tabs>
              <w:jc w:val="both"/>
              <w:rPr>
                <w:sz w:val="20"/>
                <w:szCs w:val="20"/>
              </w:rPr>
            </w:pPr>
          </w:p>
          <w:p w:rsidR="0071585F" w:rsidRPr="00DA3322" w:rsidRDefault="002A6ED2" w:rsidP="002A6ED2">
            <w:pPr>
              <w:tabs>
                <w:tab w:val="left" w:pos="811"/>
                <w:tab w:val="left" w:pos="851"/>
              </w:tabs>
              <w:jc w:val="both"/>
              <w:rPr>
                <w:sz w:val="20"/>
                <w:szCs w:val="20"/>
              </w:rPr>
            </w:pPr>
            <w:r w:rsidRPr="002A6ED2">
              <w:rPr>
                <w:sz w:val="20"/>
                <w:szCs w:val="20"/>
              </w:rPr>
              <w:t>Все указанные документы прилагаются участником к заявке на участие в аукционе.</w:t>
            </w:r>
          </w:p>
        </w:tc>
      </w:tr>
      <w:tr w:rsidR="0086246F" w:rsidRPr="00DA3322" w:rsidTr="00E95AA3">
        <w:trPr>
          <w:trHeight w:val="979"/>
        </w:trPr>
        <w:tc>
          <w:tcPr>
            <w:tcW w:w="498" w:type="dxa"/>
            <w:shd w:val="clear" w:color="auto" w:fill="auto"/>
          </w:tcPr>
          <w:p w:rsidR="0086246F" w:rsidRPr="00DA3322" w:rsidRDefault="0086246F" w:rsidP="00A73E30">
            <w:pPr>
              <w:numPr>
                <w:ilvl w:val="0"/>
                <w:numId w:val="24"/>
              </w:numPr>
              <w:tabs>
                <w:tab w:val="num" w:pos="786"/>
              </w:tabs>
              <w:ind w:left="0" w:hanging="15"/>
              <w:jc w:val="center"/>
              <w:rPr>
                <w:sz w:val="20"/>
                <w:szCs w:val="20"/>
              </w:rPr>
            </w:pPr>
            <w:bookmarkStart w:id="408" w:name="_Ref317252608"/>
          </w:p>
        </w:tc>
        <w:bookmarkEnd w:id="408"/>
        <w:tc>
          <w:tcPr>
            <w:tcW w:w="2409" w:type="dxa"/>
            <w:tcBorders>
              <w:bottom w:val="single" w:sz="4" w:space="0" w:color="auto"/>
            </w:tcBorders>
            <w:shd w:val="clear" w:color="auto" w:fill="auto"/>
          </w:tcPr>
          <w:p w:rsidR="0086246F" w:rsidRPr="00DA3322" w:rsidRDefault="002A6ED2" w:rsidP="004F72DE">
            <w:pPr>
              <w:pStyle w:val="Times12"/>
              <w:ind w:right="153" w:firstLine="0"/>
              <w:jc w:val="left"/>
              <w:rPr>
                <w:sz w:val="20"/>
                <w:szCs w:val="20"/>
              </w:rPr>
            </w:pPr>
            <w:r w:rsidRPr="002A6ED2">
              <w:rPr>
                <w:sz w:val="20"/>
                <w:szCs w:val="20"/>
              </w:rPr>
              <w:t>Состав заявки на уч</w:t>
            </w:r>
            <w:r w:rsidRPr="002A6ED2">
              <w:rPr>
                <w:sz w:val="20"/>
                <w:szCs w:val="20"/>
              </w:rPr>
              <w:t>а</w:t>
            </w:r>
            <w:r w:rsidRPr="002A6ED2">
              <w:rPr>
                <w:sz w:val="20"/>
                <w:szCs w:val="20"/>
              </w:rPr>
              <w:t>стие в аукционе и пор</w:t>
            </w:r>
            <w:r w:rsidRPr="002A6ED2">
              <w:rPr>
                <w:sz w:val="20"/>
                <w:szCs w:val="20"/>
              </w:rPr>
              <w:t>я</w:t>
            </w:r>
            <w:r w:rsidRPr="002A6ED2">
              <w:rPr>
                <w:sz w:val="20"/>
                <w:szCs w:val="20"/>
              </w:rPr>
              <w:t>док размещения док</w:t>
            </w:r>
            <w:r w:rsidRPr="002A6ED2">
              <w:rPr>
                <w:sz w:val="20"/>
                <w:szCs w:val="20"/>
              </w:rPr>
              <w:t>у</w:t>
            </w:r>
            <w:r w:rsidRPr="002A6ED2">
              <w:rPr>
                <w:sz w:val="20"/>
                <w:szCs w:val="20"/>
              </w:rPr>
              <w:t>ментов в составе заявки на участие в аукционе</w:t>
            </w:r>
          </w:p>
        </w:tc>
        <w:tc>
          <w:tcPr>
            <w:tcW w:w="7230" w:type="dxa"/>
            <w:tcBorders>
              <w:bottom w:val="single" w:sz="4" w:space="0" w:color="auto"/>
            </w:tcBorders>
            <w:shd w:val="clear" w:color="auto" w:fill="auto"/>
          </w:tcPr>
          <w:p w:rsidR="003436A7" w:rsidRDefault="003436A7" w:rsidP="00B53897">
            <w:pPr>
              <w:widowControl w:val="0"/>
              <w:tabs>
                <w:tab w:val="left" w:pos="212"/>
                <w:tab w:val="left" w:pos="811"/>
                <w:tab w:val="left" w:pos="1378"/>
              </w:tabs>
              <w:adjustRightInd w:val="0"/>
              <w:jc w:val="both"/>
              <w:textAlignment w:val="baseline"/>
              <w:rPr>
                <w:sz w:val="20"/>
                <w:szCs w:val="20"/>
              </w:rPr>
            </w:pPr>
            <w:bookmarkStart w:id="409" w:name="_Ref319667226"/>
            <w:r w:rsidRPr="001D6E37">
              <w:rPr>
                <w:sz w:val="20"/>
                <w:szCs w:val="20"/>
              </w:rPr>
              <w:t>В случае изменения форм, приведенных в данном разделе, документы, включа</w:t>
            </w:r>
            <w:r w:rsidRPr="001D6E37">
              <w:rPr>
                <w:sz w:val="20"/>
                <w:szCs w:val="20"/>
              </w:rPr>
              <w:t>е</w:t>
            </w:r>
            <w:r w:rsidRPr="001D6E37">
              <w:rPr>
                <w:sz w:val="20"/>
                <w:szCs w:val="20"/>
              </w:rPr>
              <w:t xml:space="preserve">мые участником </w:t>
            </w:r>
            <w:r w:rsidRPr="003436A7">
              <w:rPr>
                <w:sz w:val="20"/>
                <w:szCs w:val="20"/>
              </w:rPr>
              <w:t>аукциона</w:t>
            </w:r>
            <w:r w:rsidRPr="001D6E37">
              <w:rPr>
                <w:sz w:val="20"/>
                <w:szCs w:val="20"/>
              </w:rPr>
              <w:t xml:space="preserve"> в состав заявки на участие в </w:t>
            </w:r>
            <w:r>
              <w:rPr>
                <w:sz w:val="20"/>
                <w:szCs w:val="20"/>
              </w:rPr>
              <w:t>аукционе</w:t>
            </w:r>
            <w:r w:rsidRPr="001D6E37">
              <w:rPr>
                <w:sz w:val="20"/>
                <w:szCs w:val="20"/>
              </w:rPr>
              <w:t>, должны соде</w:t>
            </w:r>
            <w:r w:rsidRPr="001D6E37">
              <w:rPr>
                <w:sz w:val="20"/>
                <w:szCs w:val="20"/>
              </w:rPr>
              <w:t>р</w:t>
            </w:r>
            <w:r w:rsidRPr="001D6E37">
              <w:rPr>
                <w:sz w:val="20"/>
                <w:szCs w:val="20"/>
              </w:rPr>
              <w:t>жать все сведения, указанные в соответствующей форме.</w:t>
            </w:r>
          </w:p>
          <w:p w:rsidR="00952A55" w:rsidRPr="00DA3322" w:rsidRDefault="002A6ED2" w:rsidP="00B53897">
            <w:pPr>
              <w:widowControl w:val="0"/>
              <w:tabs>
                <w:tab w:val="left" w:pos="212"/>
                <w:tab w:val="left" w:pos="811"/>
                <w:tab w:val="left" w:pos="1378"/>
              </w:tabs>
              <w:adjustRightInd w:val="0"/>
              <w:jc w:val="both"/>
              <w:textAlignment w:val="baseline"/>
              <w:rPr>
                <w:sz w:val="20"/>
                <w:szCs w:val="20"/>
              </w:rPr>
            </w:pPr>
            <w:r w:rsidRPr="002A6ED2">
              <w:rPr>
                <w:sz w:val="20"/>
                <w:szCs w:val="20"/>
              </w:rPr>
              <w:t>Заявка на участие в аукционе состоит из двух частей.</w:t>
            </w:r>
          </w:p>
          <w:p w:rsidR="00DC11B3" w:rsidRDefault="00DC11B3" w:rsidP="00B53897">
            <w:pPr>
              <w:widowControl w:val="0"/>
              <w:tabs>
                <w:tab w:val="left" w:pos="212"/>
                <w:tab w:val="left" w:pos="811"/>
                <w:tab w:val="left" w:pos="1378"/>
              </w:tabs>
              <w:adjustRightInd w:val="0"/>
              <w:jc w:val="both"/>
              <w:textAlignment w:val="baseline"/>
              <w:rPr>
                <w:sz w:val="20"/>
                <w:szCs w:val="20"/>
              </w:rPr>
            </w:pPr>
          </w:p>
          <w:p w:rsidR="003436A7" w:rsidRPr="003436A7" w:rsidRDefault="003436A7" w:rsidP="00CD352C">
            <w:pPr>
              <w:widowControl w:val="0"/>
              <w:numPr>
                <w:ilvl w:val="0"/>
                <w:numId w:val="63"/>
              </w:numPr>
              <w:tabs>
                <w:tab w:val="left" w:pos="560"/>
              </w:tabs>
              <w:overflowPunct w:val="0"/>
              <w:autoSpaceDE w:val="0"/>
              <w:autoSpaceDN w:val="0"/>
              <w:adjustRightInd w:val="0"/>
              <w:ind w:left="0" w:right="153" w:firstLine="0"/>
              <w:jc w:val="both"/>
              <w:textAlignment w:val="baseline"/>
              <w:rPr>
                <w:sz w:val="20"/>
                <w:szCs w:val="20"/>
              </w:rPr>
            </w:pPr>
            <w:bookmarkStart w:id="410" w:name="_Ref319837991"/>
            <w:r w:rsidRPr="003436A7">
              <w:rPr>
                <w:b/>
                <w:sz w:val="20"/>
                <w:szCs w:val="20"/>
              </w:rPr>
              <w:t>Состав первой части заявки на участие в аукционе:</w:t>
            </w:r>
            <w:bookmarkEnd w:id="410"/>
          </w:p>
          <w:p w:rsidR="003436A7" w:rsidRPr="006319D4" w:rsidRDefault="003436A7" w:rsidP="00CD352C">
            <w:pPr>
              <w:widowControl w:val="0"/>
              <w:numPr>
                <w:ilvl w:val="0"/>
                <w:numId w:val="38"/>
              </w:numPr>
              <w:tabs>
                <w:tab w:val="left" w:pos="495"/>
                <w:tab w:val="left" w:pos="636"/>
                <w:tab w:val="left" w:pos="779"/>
                <w:tab w:val="left" w:pos="921"/>
              </w:tabs>
              <w:adjustRightInd w:val="0"/>
              <w:ind w:left="0" w:right="153" w:firstLine="0"/>
              <w:textAlignment w:val="baseline"/>
              <w:rPr>
                <w:b/>
                <w:i/>
                <w:sz w:val="20"/>
                <w:szCs w:val="20"/>
              </w:rPr>
            </w:pPr>
            <w:bookmarkStart w:id="411" w:name="_Ref392263893"/>
            <w:r w:rsidRPr="006319D4">
              <w:rPr>
                <w:b/>
                <w:i/>
                <w:sz w:val="20"/>
                <w:szCs w:val="20"/>
              </w:rPr>
              <w:t>Формы, заполняемые с помощью функционала ЭТП:</w:t>
            </w:r>
            <w:bookmarkEnd w:id="411"/>
          </w:p>
          <w:p w:rsidR="002D1DA2" w:rsidRDefault="002D1DA2" w:rsidP="00935072">
            <w:pPr>
              <w:pStyle w:val="Times12"/>
              <w:tabs>
                <w:tab w:val="left" w:pos="0"/>
                <w:tab w:val="left" w:pos="277"/>
              </w:tabs>
              <w:ind w:right="153" w:firstLine="0"/>
              <w:rPr>
                <w:sz w:val="20"/>
                <w:szCs w:val="20"/>
              </w:rPr>
            </w:pPr>
            <w:r>
              <w:rPr>
                <w:sz w:val="20"/>
                <w:szCs w:val="20"/>
              </w:rPr>
              <w:t xml:space="preserve">1) </w:t>
            </w:r>
            <w:r w:rsidR="00935072">
              <w:rPr>
                <w:sz w:val="20"/>
                <w:szCs w:val="20"/>
              </w:rPr>
              <w:t>график оплаты</w:t>
            </w:r>
          </w:p>
          <w:p w:rsidR="002D1DA2" w:rsidRPr="006319D4" w:rsidRDefault="003436A7" w:rsidP="00CD352C">
            <w:pPr>
              <w:widowControl w:val="0"/>
              <w:numPr>
                <w:ilvl w:val="0"/>
                <w:numId w:val="38"/>
              </w:numPr>
              <w:tabs>
                <w:tab w:val="left" w:pos="495"/>
                <w:tab w:val="left" w:pos="636"/>
                <w:tab w:val="left" w:pos="779"/>
                <w:tab w:val="left" w:pos="921"/>
              </w:tabs>
              <w:adjustRightInd w:val="0"/>
              <w:ind w:left="0" w:right="153" w:firstLine="0"/>
              <w:textAlignment w:val="baseline"/>
              <w:rPr>
                <w:b/>
                <w:i/>
                <w:sz w:val="20"/>
                <w:szCs w:val="20"/>
              </w:rPr>
            </w:pPr>
            <w:bookmarkStart w:id="412" w:name="_Ref399507523"/>
            <w:r w:rsidRPr="006319D4">
              <w:rPr>
                <w:b/>
                <w:i/>
                <w:sz w:val="20"/>
                <w:szCs w:val="20"/>
              </w:rPr>
              <w:t>Документы, прикладываемые к заявке на участие в аукционе, в форме электронных документов:</w:t>
            </w:r>
            <w:bookmarkEnd w:id="412"/>
          </w:p>
          <w:p w:rsidR="002D1DA2" w:rsidRPr="002D1DA2" w:rsidRDefault="006319D4" w:rsidP="00CD352C">
            <w:pPr>
              <w:widowControl w:val="0"/>
              <w:numPr>
                <w:ilvl w:val="0"/>
                <w:numId w:val="76"/>
              </w:numPr>
              <w:tabs>
                <w:tab w:val="num" w:pos="386"/>
                <w:tab w:val="left" w:pos="495"/>
                <w:tab w:val="left" w:pos="636"/>
                <w:tab w:val="left" w:pos="779"/>
                <w:tab w:val="left" w:pos="921"/>
              </w:tabs>
              <w:adjustRightInd w:val="0"/>
              <w:ind w:left="0" w:right="153" w:firstLine="0"/>
              <w:textAlignment w:val="baseline"/>
              <w:rPr>
                <w:sz w:val="20"/>
                <w:szCs w:val="20"/>
              </w:rPr>
            </w:pPr>
            <w:r w:rsidRPr="002D1DA2">
              <w:rPr>
                <w:sz w:val="20"/>
                <w:szCs w:val="20"/>
              </w:rPr>
              <w:t xml:space="preserve">Часть </w:t>
            </w:r>
            <w:r w:rsidR="002D1DA2" w:rsidRPr="002D1DA2">
              <w:rPr>
                <w:sz w:val="20"/>
                <w:szCs w:val="20"/>
              </w:rPr>
              <w:t>1 заявки на участие в аукционе по форме и в соответствии с и</w:t>
            </w:r>
            <w:r w:rsidR="002D1DA2" w:rsidRPr="002D1DA2">
              <w:rPr>
                <w:sz w:val="20"/>
                <w:szCs w:val="20"/>
              </w:rPr>
              <w:t>н</w:t>
            </w:r>
            <w:r w:rsidR="002D1DA2" w:rsidRPr="002D1DA2">
              <w:rPr>
                <w:sz w:val="20"/>
                <w:szCs w:val="20"/>
              </w:rPr>
              <w:t xml:space="preserve">струкциями, приведенными в настоящей аукционной документации (раздел </w:t>
            </w:r>
            <w:fldSimple w:instr=" REF _Ref317259097 \r \h  \* MERGEFORMAT ">
              <w:r w:rsidR="00F34AA4">
                <w:rPr>
                  <w:sz w:val="20"/>
                  <w:szCs w:val="20"/>
                </w:rPr>
                <w:t>6</w:t>
              </w:r>
            </w:fldSimple>
            <w:r w:rsidR="002D1DA2" w:rsidRPr="002D1DA2">
              <w:rPr>
                <w:sz w:val="20"/>
                <w:szCs w:val="20"/>
              </w:rPr>
              <w:t xml:space="preserve">, </w:t>
            </w:r>
            <w:hyperlink w:anchor="_ЗАЯВКА_НА_УЧАСТИЕ" w:history="1">
              <w:r w:rsidR="00F4682E" w:rsidRPr="00F4682E">
                <w:rPr>
                  <w:rStyle w:val="afc"/>
                  <w:sz w:val="20"/>
                  <w:szCs w:val="20"/>
                </w:rPr>
                <w:t>форма 1</w:t>
              </w:r>
            </w:hyperlink>
            <w:r w:rsidR="002D1DA2" w:rsidRPr="00F4682E">
              <w:rPr>
                <w:sz w:val="20"/>
                <w:szCs w:val="20"/>
              </w:rPr>
              <w:t>)</w:t>
            </w:r>
          </w:p>
          <w:p w:rsidR="002D1DA2" w:rsidRDefault="006319D4" w:rsidP="00CD352C">
            <w:pPr>
              <w:widowControl w:val="0"/>
              <w:numPr>
                <w:ilvl w:val="0"/>
                <w:numId w:val="76"/>
              </w:numPr>
              <w:tabs>
                <w:tab w:val="num" w:pos="386"/>
                <w:tab w:val="left" w:pos="495"/>
                <w:tab w:val="left" w:pos="636"/>
                <w:tab w:val="left" w:pos="779"/>
                <w:tab w:val="left" w:pos="921"/>
              </w:tabs>
              <w:adjustRightInd w:val="0"/>
              <w:ind w:left="0" w:right="153" w:firstLine="0"/>
              <w:textAlignment w:val="baseline"/>
              <w:rPr>
                <w:b/>
                <w:sz w:val="20"/>
                <w:szCs w:val="20"/>
              </w:rPr>
            </w:pPr>
            <w:r w:rsidRPr="002D1DA2">
              <w:rPr>
                <w:sz w:val="20"/>
                <w:szCs w:val="20"/>
              </w:rPr>
              <w:t xml:space="preserve">Техническое </w:t>
            </w:r>
            <w:r w:rsidR="002D1DA2" w:rsidRPr="002D1DA2">
              <w:rPr>
                <w:sz w:val="20"/>
                <w:szCs w:val="20"/>
              </w:rPr>
              <w:t>предложение, подтверждающее выполнение каждого те</w:t>
            </w:r>
            <w:r w:rsidR="002D1DA2" w:rsidRPr="002D1DA2">
              <w:rPr>
                <w:sz w:val="20"/>
                <w:szCs w:val="20"/>
              </w:rPr>
              <w:t>х</w:t>
            </w:r>
            <w:r w:rsidR="002D1DA2" w:rsidRPr="002D1DA2">
              <w:rPr>
                <w:sz w:val="20"/>
                <w:szCs w:val="20"/>
              </w:rPr>
              <w:t xml:space="preserve">нического требования (том 2), в соответствии с инструкциями, приведенными в настоящей аукционной документации (раздел 6, </w:t>
            </w:r>
            <w:hyperlink w:anchor="_ТЕХНИЧЕСКОЕ_ПРЕДЛОЖЕНИЕ_(Форма" w:history="1">
              <w:r w:rsidR="00F4682E" w:rsidRPr="00F4682E">
                <w:rPr>
                  <w:rStyle w:val="afc"/>
                  <w:sz w:val="20"/>
                  <w:szCs w:val="20"/>
                </w:rPr>
                <w:t xml:space="preserve">форма </w:t>
              </w:r>
              <w:r w:rsidR="002D1DA2" w:rsidRPr="00F4682E">
                <w:rPr>
                  <w:rStyle w:val="afc"/>
                  <w:sz w:val="20"/>
                  <w:szCs w:val="20"/>
                </w:rPr>
                <w:t>2</w:t>
              </w:r>
            </w:hyperlink>
            <w:r w:rsidR="002D1DA2" w:rsidRPr="002D1DA2">
              <w:rPr>
                <w:sz w:val="20"/>
                <w:szCs w:val="20"/>
              </w:rPr>
              <w:t>), в том числе соде</w:t>
            </w:r>
            <w:r w:rsidR="002D1DA2" w:rsidRPr="002D1DA2">
              <w:rPr>
                <w:sz w:val="20"/>
                <w:szCs w:val="20"/>
              </w:rPr>
              <w:t>р</w:t>
            </w:r>
            <w:r w:rsidR="002D1DA2" w:rsidRPr="002D1DA2">
              <w:rPr>
                <w:sz w:val="20"/>
                <w:szCs w:val="20"/>
              </w:rPr>
              <w:t>жащее:</w:t>
            </w:r>
          </w:p>
          <w:p w:rsidR="002D1DA2" w:rsidRPr="002D1DA2" w:rsidRDefault="002D1DA2" w:rsidP="00CD352C">
            <w:pPr>
              <w:pStyle w:val="Times12"/>
              <w:numPr>
                <w:ilvl w:val="0"/>
                <w:numId w:val="39"/>
              </w:numPr>
              <w:tabs>
                <w:tab w:val="left" w:pos="0"/>
                <w:tab w:val="left" w:pos="277"/>
              </w:tabs>
              <w:ind w:left="0" w:right="153" w:firstLine="0"/>
              <w:rPr>
                <w:sz w:val="20"/>
                <w:szCs w:val="20"/>
              </w:rPr>
            </w:pPr>
            <w:r w:rsidRPr="002D1DA2">
              <w:rPr>
                <w:sz w:val="20"/>
                <w:szCs w:val="20"/>
              </w:rPr>
              <w:t>наименование разработчика, изготовителя и страны происхождения обор</w:t>
            </w:r>
            <w:r w:rsidRPr="002D1DA2">
              <w:rPr>
                <w:sz w:val="20"/>
                <w:szCs w:val="20"/>
              </w:rPr>
              <w:t>у</w:t>
            </w:r>
            <w:r w:rsidRPr="002D1DA2">
              <w:rPr>
                <w:sz w:val="20"/>
                <w:szCs w:val="20"/>
              </w:rPr>
              <w:t>дования;</w:t>
            </w:r>
          </w:p>
          <w:p w:rsidR="002D1DA2" w:rsidRPr="002D1DA2" w:rsidRDefault="002D1DA2" w:rsidP="00CD352C">
            <w:pPr>
              <w:pStyle w:val="Times12"/>
              <w:numPr>
                <w:ilvl w:val="0"/>
                <w:numId w:val="39"/>
              </w:numPr>
              <w:tabs>
                <w:tab w:val="left" w:pos="0"/>
                <w:tab w:val="left" w:pos="277"/>
              </w:tabs>
              <w:ind w:left="0" w:right="153" w:firstLine="0"/>
              <w:rPr>
                <w:sz w:val="20"/>
                <w:szCs w:val="20"/>
              </w:rPr>
            </w:pPr>
            <w:r w:rsidRPr="002D1DA2">
              <w:rPr>
                <w:sz w:val="20"/>
                <w:szCs w:val="20"/>
              </w:rPr>
              <w:t>описание функциональных характеристик (потребительских свойств) товара, его количественных и качественных характеристик;</w:t>
            </w:r>
          </w:p>
          <w:p w:rsidR="002D1DA2" w:rsidRPr="002D1DA2" w:rsidRDefault="002D1DA2" w:rsidP="00CD352C">
            <w:pPr>
              <w:pStyle w:val="Times12"/>
              <w:numPr>
                <w:ilvl w:val="0"/>
                <w:numId w:val="39"/>
              </w:numPr>
              <w:tabs>
                <w:tab w:val="left" w:pos="0"/>
                <w:tab w:val="left" w:pos="277"/>
              </w:tabs>
              <w:ind w:left="0" w:right="153" w:firstLine="0"/>
              <w:rPr>
                <w:sz w:val="20"/>
                <w:szCs w:val="20"/>
              </w:rPr>
            </w:pPr>
            <w:r w:rsidRPr="002D1DA2">
              <w:rPr>
                <w:sz w:val="20"/>
                <w:szCs w:val="20"/>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2D1DA2" w:rsidRPr="002D1DA2" w:rsidRDefault="002D1DA2" w:rsidP="00CD352C">
            <w:pPr>
              <w:pStyle w:val="Times12"/>
              <w:numPr>
                <w:ilvl w:val="0"/>
                <w:numId w:val="39"/>
              </w:numPr>
              <w:tabs>
                <w:tab w:val="left" w:pos="0"/>
                <w:tab w:val="left" w:pos="277"/>
              </w:tabs>
              <w:ind w:left="0" w:right="153" w:firstLine="0"/>
              <w:rPr>
                <w:sz w:val="20"/>
                <w:szCs w:val="20"/>
              </w:rPr>
            </w:pPr>
            <w:r w:rsidRPr="002D1DA2">
              <w:rPr>
                <w:sz w:val="20"/>
                <w:szCs w:val="20"/>
              </w:rPr>
              <w:t>описание комплектации товара;</w:t>
            </w:r>
          </w:p>
          <w:p w:rsidR="002D1DA2" w:rsidRPr="002D1DA2" w:rsidRDefault="002D1DA2" w:rsidP="00CD352C">
            <w:pPr>
              <w:pStyle w:val="Times12"/>
              <w:numPr>
                <w:ilvl w:val="0"/>
                <w:numId w:val="39"/>
              </w:numPr>
              <w:tabs>
                <w:tab w:val="left" w:pos="0"/>
                <w:tab w:val="left" w:pos="277"/>
              </w:tabs>
              <w:ind w:left="0" w:right="153" w:firstLine="0"/>
              <w:rPr>
                <w:sz w:val="20"/>
                <w:szCs w:val="20"/>
              </w:rPr>
            </w:pPr>
            <w:r w:rsidRPr="002D1DA2">
              <w:rPr>
                <w:sz w:val="20"/>
                <w:szCs w:val="20"/>
              </w:rPr>
              <w:t>указание количества товаров.</w:t>
            </w:r>
          </w:p>
          <w:p w:rsidR="002D1DA2" w:rsidRDefault="002D1DA2" w:rsidP="00CD352C">
            <w:pPr>
              <w:pStyle w:val="Times12"/>
              <w:numPr>
                <w:ilvl w:val="0"/>
                <w:numId w:val="39"/>
              </w:numPr>
              <w:tabs>
                <w:tab w:val="left" w:pos="0"/>
                <w:tab w:val="left" w:pos="277"/>
              </w:tabs>
              <w:ind w:left="0" w:right="153" w:firstLine="0"/>
              <w:rPr>
                <w:sz w:val="20"/>
                <w:szCs w:val="20"/>
              </w:rPr>
            </w:pPr>
            <w:r w:rsidRPr="002D1DA2">
              <w:rPr>
                <w:sz w:val="20"/>
                <w:szCs w:val="20"/>
              </w:rPr>
              <w:t>для подтверждения требований, указанных в Исходных технических треб</w:t>
            </w:r>
            <w:r w:rsidRPr="002D1DA2">
              <w:rPr>
                <w:sz w:val="20"/>
                <w:szCs w:val="20"/>
              </w:rPr>
              <w:t>о</w:t>
            </w:r>
            <w:r w:rsidRPr="002D1DA2">
              <w:rPr>
                <w:sz w:val="20"/>
                <w:szCs w:val="20"/>
              </w:rPr>
              <w:t>ваниях (ИТТ) Тома 2 «Техническая часть» аукционной документации предо</w:t>
            </w:r>
            <w:r w:rsidRPr="002D1DA2">
              <w:rPr>
                <w:sz w:val="20"/>
                <w:szCs w:val="20"/>
              </w:rPr>
              <w:t>с</w:t>
            </w:r>
            <w:r w:rsidRPr="002D1DA2">
              <w:rPr>
                <w:sz w:val="20"/>
                <w:szCs w:val="20"/>
              </w:rPr>
              <w:t>тавляется ТЗ (ТУ) или проект ТЗ (ТУ) на оборудование, соответствующее те</w:t>
            </w:r>
            <w:r w:rsidRPr="002D1DA2">
              <w:rPr>
                <w:sz w:val="20"/>
                <w:szCs w:val="20"/>
              </w:rPr>
              <w:t>х</w:t>
            </w:r>
            <w:r w:rsidRPr="002D1DA2">
              <w:rPr>
                <w:sz w:val="20"/>
                <w:szCs w:val="20"/>
              </w:rPr>
              <w:t xml:space="preserve">ническим характеристикам, установленным в ИТТ. </w:t>
            </w:r>
          </w:p>
          <w:p w:rsidR="002D1DA2" w:rsidRPr="002D1DA2" w:rsidRDefault="002D1DA2" w:rsidP="002D1DA2">
            <w:pPr>
              <w:pStyle w:val="Times12"/>
              <w:tabs>
                <w:tab w:val="left" w:pos="0"/>
                <w:tab w:val="left" w:pos="277"/>
              </w:tabs>
              <w:ind w:right="153" w:firstLine="0"/>
              <w:rPr>
                <w:sz w:val="20"/>
                <w:szCs w:val="20"/>
              </w:rPr>
            </w:pPr>
          </w:p>
          <w:p w:rsidR="002D1DA2" w:rsidRPr="002D1DA2" w:rsidRDefault="002D1DA2" w:rsidP="002D1DA2">
            <w:pPr>
              <w:widowControl w:val="0"/>
              <w:tabs>
                <w:tab w:val="left" w:pos="212"/>
                <w:tab w:val="left" w:pos="811"/>
                <w:tab w:val="left" w:pos="1378"/>
              </w:tabs>
              <w:adjustRightInd w:val="0"/>
              <w:jc w:val="both"/>
              <w:textAlignment w:val="baseline"/>
              <w:rPr>
                <w:sz w:val="20"/>
                <w:szCs w:val="20"/>
              </w:rPr>
            </w:pPr>
            <w:proofErr w:type="gramStart"/>
            <w:r w:rsidRPr="002D1DA2">
              <w:rPr>
                <w:sz w:val="20"/>
                <w:szCs w:val="20"/>
              </w:rPr>
              <w:t>В случае представления в составе заявки участника аукциона ТЗ (ТУ), не отв</w:t>
            </w:r>
            <w:r w:rsidRPr="002D1DA2">
              <w:rPr>
                <w:sz w:val="20"/>
                <w:szCs w:val="20"/>
              </w:rPr>
              <w:t>е</w:t>
            </w:r>
            <w:r w:rsidRPr="002D1DA2">
              <w:rPr>
                <w:sz w:val="20"/>
                <w:szCs w:val="20"/>
              </w:rPr>
              <w:t>чающее в полном объеме требованиям ИТТ, в составе заявки должен быть пр</w:t>
            </w:r>
            <w:r w:rsidRPr="002D1DA2">
              <w:rPr>
                <w:sz w:val="20"/>
                <w:szCs w:val="20"/>
              </w:rPr>
              <w:t>и</w:t>
            </w:r>
            <w:r w:rsidRPr="002D1DA2">
              <w:rPr>
                <w:sz w:val="20"/>
                <w:szCs w:val="20"/>
              </w:rPr>
              <w:t>ложен анализ представленного ТЗ (ТУ), содержащий подтверждение выполнения требований ИТТ в следующей форме:</w:t>
            </w:r>
            <w:proofErr w:type="gramEnd"/>
          </w:p>
          <w:tbl>
            <w:tblPr>
              <w:tblStyle w:val="afff8"/>
              <w:tblW w:w="0" w:type="auto"/>
              <w:tblLook w:val="04A0"/>
            </w:tblPr>
            <w:tblGrid>
              <w:gridCol w:w="2358"/>
              <w:gridCol w:w="2359"/>
              <w:gridCol w:w="2359"/>
            </w:tblGrid>
            <w:tr w:rsidR="002D1DA2" w:rsidTr="003B5688">
              <w:tc>
                <w:tcPr>
                  <w:tcW w:w="2358" w:type="dxa"/>
                  <w:vAlign w:val="center"/>
                </w:tcPr>
                <w:p w:rsidR="002D1DA2" w:rsidRPr="003E27D1" w:rsidRDefault="002D1DA2" w:rsidP="002D1DA2">
                  <w:pPr>
                    <w:spacing w:before="60" w:after="60"/>
                    <w:jc w:val="center"/>
                    <w:rPr>
                      <w:bCs/>
                      <w:sz w:val="16"/>
                      <w:szCs w:val="16"/>
                    </w:rPr>
                  </w:pPr>
                  <w:r w:rsidRPr="003E27D1">
                    <w:rPr>
                      <w:bCs/>
                      <w:sz w:val="16"/>
                      <w:szCs w:val="16"/>
                    </w:rPr>
                    <w:t>Требования ИТТ</w:t>
                  </w:r>
                </w:p>
              </w:tc>
              <w:tc>
                <w:tcPr>
                  <w:tcW w:w="2359" w:type="dxa"/>
                  <w:vAlign w:val="center"/>
                </w:tcPr>
                <w:p w:rsidR="002D1DA2" w:rsidRPr="003E27D1" w:rsidRDefault="002D1DA2" w:rsidP="002D1DA2">
                  <w:pPr>
                    <w:spacing w:before="60" w:after="60"/>
                    <w:jc w:val="center"/>
                    <w:rPr>
                      <w:bCs/>
                      <w:sz w:val="16"/>
                      <w:szCs w:val="16"/>
                    </w:rPr>
                  </w:pPr>
                  <w:r w:rsidRPr="003E27D1">
                    <w:rPr>
                      <w:bCs/>
                      <w:sz w:val="16"/>
                      <w:szCs w:val="16"/>
                    </w:rPr>
                    <w:t>Указано в ТЗ (ТУ)</w:t>
                  </w:r>
                </w:p>
              </w:tc>
              <w:tc>
                <w:tcPr>
                  <w:tcW w:w="2359" w:type="dxa"/>
                  <w:vAlign w:val="center"/>
                </w:tcPr>
                <w:p w:rsidR="002D1DA2" w:rsidRPr="003E27D1" w:rsidRDefault="002D1DA2" w:rsidP="002D1DA2">
                  <w:pPr>
                    <w:spacing w:before="60" w:after="60"/>
                    <w:jc w:val="center"/>
                    <w:rPr>
                      <w:bCs/>
                      <w:sz w:val="16"/>
                      <w:szCs w:val="16"/>
                    </w:rPr>
                  </w:pPr>
                  <w:r w:rsidRPr="003E27D1">
                    <w:rPr>
                      <w:bCs/>
                      <w:sz w:val="16"/>
                      <w:szCs w:val="16"/>
                    </w:rPr>
                    <w:t>Примечание</w:t>
                  </w:r>
                </w:p>
              </w:tc>
            </w:tr>
            <w:tr w:rsidR="002D1DA2" w:rsidTr="003B5688">
              <w:tc>
                <w:tcPr>
                  <w:tcW w:w="2358" w:type="dxa"/>
                  <w:vAlign w:val="center"/>
                </w:tcPr>
                <w:p w:rsidR="002D1DA2" w:rsidRPr="003E27D1" w:rsidRDefault="002D1DA2" w:rsidP="002D1DA2">
                  <w:pPr>
                    <w:spacing w:before="60" w:after="60"/>
                    <w:ind w:left="-79" w:right="-108"/>
                    <w:jc w:val="center"/>
                    <w:rPr>
                      <w:bCs/>
                      <w:i/>
                      <w:sz w:val="16"/>
                      <w:szCs w:val="16"/>
                    </w:rPr>
                  </w:pPr>
                  <w:r w:rsidRPr="003E27D1">
                    <w:rPr>
                      <w:bCs/>
                      <w:i/>
                      <w:sz w:val="16"/>
                      <w:szCs w:val="16"/>
                    </w:rPr>
                    <w:t>Вес не более 100 кг</w:t>
                  </w:r>
                </w:p>
                <w:p w:rsidR="002D1DA2" w:rsidRPr="003E27D1" w:rsidRDefault="002D1DA2" w:rsidP="002D1DA2">
                  <w:pPr>
                    <w:spacing w:before="60" w:after="60"/>
                    <w:ind w:left="-79" w:right="-108"/>
                    <w:jc w:val="center"/>
                    <w:rPr>
                      <w:bCs/>
                      <w:i/>
                      <w:sz w:val="16"/>
                      <w:szCs w:val="16"/>
                    </w:rPr>
                  </w:pPr>
                  <w:r w:rsidRPr="003E27D1">
                    <w:rPr>
                      <w:bCs/>
                      <w:i/>
                      <w:sz w:val="16"/>
                      <w:szCs w:val="16"/>
                    </w:rPr>
                    <w:t>(пример оформления)</w:t>
                  </w:r>
                </w:p>
              </w:tc>
              <w:tc>
                <w:tcPr>
                  <w:tcW w:w="2359" w:type="dxa"/>
                  <w:vAlign w:val="center"/>
                </w:tcPr>
                <w:p w:rsidR="002D1DA2" w:rsidRPr="003E27D1" w:rsidRDefault="002D1DA2" w:rsidP="002D1DA2">
                  <w:pPr>
                    <w:spacing w:before="60" w:after="60"/>
                    <w:ind w:left="-79" w:right="-108"/>
                    <w:jc w:val="center"/>
                    <w:rPr>
                      <w:bCs/>
                      <w:i/>
                      <w:sz w:val="16"/>
                      <w:szCs w:val="16"/>
                    </w:rPr>
                  </w:pPr>
                  <w:r w:rsidRPr="003E27D1">
                    <w:rPr>
                      <w:bCs/>
                      <w:i/>
                      <w:sz w:val="16"/>
                      <w:szCs w:val="16"/>
                    </w:rPr>
                    <w:t>120 кг</w:t>
                  </w:r>
                </w:p>
              </w:tc>
              <w:tc>
                <w:tcPr>
                  <w:tcW w:w="2359" w:type="dxa"/>
                  <w:vAlign w:val="center"/>
                </w:tcPr>
                <w:p w:rsidR="002D1DA2" w:rsidRPr="003E27D1" w:rsidRDefault="002D1DA2" w:rsidP="002D1DA2">
                  <w:pPr>
                    <w:spacing w:before="60" w:after="60"/>
                    <w:ind w:left="-79" w:right="-108"/>
                    <w:jc w:val="center"/>
                    <w:rPr>
                      <w:bCs/>
                      <w:i/>
                      <w:sz w:val="16"/>
                      <w:szCs w:val="16"/>
                    </w:rPr>
                  </w:pPr>
                  <w:r w:rsidRPr="003E27D1">
                    <w:rPr>
                      <w:bCs/>
                      <w:i/>
                      <w:sz w:val="16"/>
                      <w:szCs w:val="16"/>
                    </w:rPr>
                    <w:t>Будет приведено в соответствие с требованиями ИТТ</w:t>
                  </w:r>
                </w:p>
              </w:tc>
            </w:tr>
            <w:tr w:rsidR="002D1DA2" w:rsidTr="003B5688">
              <w:tc>
                <w:tcPr>
                  <w:tcW w:w="2358" w:type="dxa"/>
                  <w:vAlign w:val="center"/>
                </w:tcPr>
                <w:p w:rsidR="002D1DA2" w:rsidRPr="003E27D1" w:rsidRDefault="002D1DA2" w:rsidP="002D1DA2">
                  <w:pPr>
                    <w:spacing w:before="60" w:after="60"/>
                    <w:ind w:left="-79" w:right="-108"/>
                    <w:jc w:val="center"/>
                    <w:rPr>
                      <w:bCs/>
                      <w:i/>
                      <w:sz w:val="16"/>
                      <w:szCs w:val="16"/>
                    </w:rPr>
                  </w:pPr>
                  <w:r w:rsidRPr="003E27D1">
                    <w:rPr>
                      <w:bCs/>
                      <w:i/>
                      <w:sz w:val="16"/>
                      <w:szCs w:val="16"/>
                    </w:rPr>
                    <w:t>Габариты: 1000/800/200 мм (пример оформления)</w:t>
                  </w:r>
                </w:p>
              </w:tc>
              <w:tc>
                <w:tcPr>
                  <w:tcW w:w="2359" w:type="dxa"/>
                  <w:vAlign w:val="center"/>
                </w:tcPr>
                <w:p w:rsidR="002D1DA2" w:rsidRPr="003E27D1" w:rsidRDefault="002D1DA2" w:rsidP="002D1DA2">
                  <w:pPr>
                    <w:spacing w:before="60" w:after="60"/>
                    <w:ind w:left="-79" w:right="-108"/>
                    <w:jc w:val="center"/>
                    <w:rPr>
                      <w:bCs/>
                      <w:i/>
                      <w:sz w:val="16"/>
                      <w:szCs w:val="16"/>
                    </w:rPr>
                  </w:pPr>
                  <w:r w:rsidRPr="003E27D1">
                    <w:rPr>
                      <w:bCs/>
                      <w:i/>
                      <w:sz w:val="16"/>
                      <w:szCs w:val="16"/>
                    </w:rPr>
                    <w:t>890/800/210 мм</w:t>
                  </w:r>
                </w:p>
              </w:tc>
              <w:tc>
                <w:tcPr>
                  <w:tcW w:w="2359" w:type="dxa"/>
                  <w:vAlign w:val="center"/>
                </w:tcPr>
                <w:p w:rsidR="002D1DA2" w:rsidRPr="003E27D1" w:rsidRDefault="002D1DA2" w:rsidP="002D1DA2">
                  <w:pPr>
                    <w:spacing w:before="60" w:after="60"/>
                    <w:ind w:left="-79" w:right="-108"/>
                    <w:jc w:val="center"/>
                    <w:rPr>
                      <w:bCs/>
                      <w:i/>
                      <w:sz w:val="16"/>
                      <w:szCs w:val="16"/>
                    </w:rPr>
                  </w:pPr>
                  <w:r w:rsidRPr="003E27D1">
                    <w:rPr>
                      <w:bCs/>
                      <w:i/>
                      <w:sz w:val="16"/>
                      <w:szCs w:val="16"/>
                    </w:rPr>
                    <w:t>Будет приведено в соответствие с требованиями ИТТ</w:t>
                  </w:r>
                </w:p>
              </w:tc>
            </w:tr>
            <w:tr w:rsidR="002D1DA2" w:rsidTr="003B5688">
              <w:tc>
                <w:tcPr>
                  <w:tcW w:w="2358" w:type="dxa"/>
                  <w:vAlign w:val="center"/>
                </w:tcPr>
                <w:p w:rsidR="002D1DA2" w:rsidRPr="003E27D1" w:rsidRDefault="002D1DA2" w:rsidP="002D1DA2">
                  <w:pPr>
                    <w:spacing w:before="60" w:after="60"/>
                    <w:ind w:left="-79" w:right="-108"/>
                    <w:jc w:val="center"/>
                    <w:rPr>
                      <w:bCs/>
                      <w:i/>
                      <w:sz w:val="16"/>
                      <w:szCs w:val="16"/>
                    </w:rPr>
                  </w:pPr>
                  <w:r>
                    <w:rPr>
                      <w:bCs/>
                      <w:i/>
                      <w:sz w:val="16"/>
                      <w:szCs w:val="16"/>
                    </w:rPr>
                    <w:t>…</w:t>
                  </w:r>
                </w:p>
              </w:tc>
              <w:tc>
                <w:tcPr>
                  <w:tcW w:w="2359" w:type="dxa"/>
                  <w:vAlign w:val="center"/>
                </w:tcPr>
                <w:p w:rsidR="002D1DA2" w:rsidRPr="003E27D1" w:rsidRDefault="002D1DA2" w:rsidP="002D1DA2">
                  <w:pPr>
                    <w:spacing w:before="60" w:after="60"/>
                    <w:ind w:left="-79" w:right="-108"/>
                    <w:jc w:val="center"/>
                    <w:rPr>
                      <w:bCs/>
                      <w:i/>
                      <w:sz w:val="16"/>
                      <w:szCs w:val="16"/>
                    </w:rPr>
                  </w:pPr>
                  <w:r>
                    <w:rPr>
                      <w:bCs/>
                      <w:i/>
                      <w:sz w:val="16"/>
                      <w:szCs w:val="16"/>
                    </w:rPr>
                    <w:t>…</w:t>
                  </w:r>
                </w:p>
              </w:tc>
              <w:tc>
                <w:tcPr>
                  <w:tcW w:w="2359" w:type="dxa"/>
                  <w:vAlign w:val="center"/>
                </w:tcPr>
                <w:p w:rsidR="002D1DA2" w:rsidRPr="003E27D1" w:rsidRDefault="002D1DA2" w:rsidP="002D1DA2">
                  <w:pPr>
                    <w:spacing w:before="60" w:after="60"/>
                    <w:ind w:left="-79" w:right="-108"/>
                    <w:jc w:val="center"/>
                    <w:rPr>
                      <w:bCs/>
                      <w:i/>
                      <w:sz w:val="16"/>
                      <w:szCs w:val="16"/>
                    </w:rPr>
                  </w:pPr>
                  <w:r>
                    <w:rPr>
                      <w:bCs/>
                      <w:i/>
                      <w:sz w:val="16"/>
                      <w:szCs w:val="16"/>
                    </w:rPr>
                    <w:t>…</w:t>
                  </w:r>
                </w:p>
              </w:tc>
            </w:tr>
          </w:tbl>
          <w:p w:rsidR="002D1DA2" w:rsidRDefault="002D1DA2" w:rsidP="003436A7">
            <w:pPr>
              <w:widowControl w:val="0"/>
              <w:tabs>
                <w:tab w:val="left" w:pos="212"/>
                <w:tab w:val="left" w:pos="495"/>
                <w:tab w:val="left" w:pos="636"/>
              </w:tabs>
              <w:adjustRightInd w:val="0"/>
              <w:ind w:right="153"/>
              <w:textAlignment w:val="baseline"/>
              <w:rPr>
                <w:sz w:val="20"/>
                <w:szCs w:val="20"/>
              </w:rPr>
            </w:pPr>
          </w:p>
          <w:p w:rsidR="00430480" w:rsidRDefault="009E1C9F" w:rsidP="00CD352C">
            <w:pPr>
              <w:widowControl w:val="0"/>
              <w:numPr>
                <w:ilvl w:val="0"/>
                <w:numId w:val="76"/>
              </w:numPr>
              <w:tabs>
                <w:tab w:val="num" w:pos="386"/>
                <w:tab w:val="left" w:pos="495"/>
                <w:tab w:val="left" w:pos="636"/>
                <w:tab w:val="left" w:pos="779"/>
                <w:tab w:val="left" w:pos="921"/>
              </w:tabs>
              <w:adjustRightInd w:val="0"/>
              <w:ind w:left="0" w:right="153" w:firstLine="0"/>
              <w:textAlignment w:val="baseline"/>
              <w:rPr>
                <w:sz w:val="20"/>
                <w:szCs w:val="20"/>
              </w:rPr>
            </w:pPr>
            <w:r w:rsidRPr="00430480">
              <w:rPr>
                <w:sz w:val="20"/>
                <w:szCs w:val="20"/>
              </w:rPr>
              <w:t xml:space="preserve">график </w:t>
            </w:r>
            <w:r w:rsidR="00430480">
              <w:rPr>
                <w:sz w:val="20"/>
                <w:szCs w:val="20"/>
              </w:rPr>
              <w:t>поставки товара</w:t>
            </w:r>
            <w:r w:rsidR="00430480" w:rsidRPr="00430480">
              <w:rPr>
                <w:sz w:val="20"/>
                <w:szCs w:val="20"/>
              </w:rPr>
              <w:t xml:space="preserve"> в соответствии с инструкциями, приведенными в настоящей аукционной документации (раздел </w:t>
            </w:r>
            <w:fldSimple w:instr=" REF _Ref317259167 \r \h  \* MERGEFORMAT ">
              <w:r w:rsidR="00F34AA4">
                <w:rPr>
                  <w:sz w:val="20"/>
                  <w:szCs w:val="20"/>
                </w:rPr>
                <w:t>6</w:t>
              </w:r>
            </w:fldSimple>
            <w:r w:rsidR="00430480" w:rsidRPr="00430480">
              <w:rPr>
                <w:sz w:val="20"/>
                <w:szCs w:val="20"/>
              </w:rPr>
              <w:t xml:space="preserve">, </w:t>
            </w:r>
            <w:hyperlink w:anchor="_ГРАФИК_ПОСТАВКИ_ТОВАРА" w:history="1">
              <w:r w:rsidR="00F4682E" w:rsidRPr="00F4682E">
                <w:rPr>
                  <w:rStyle w:val="afc"/>
                  <w:sz w:val="20"/>
                  <w:szCs w:val="20"/>
                </w:rPr>
                <w:t>форма 4</w:t>
              </w:r>
            </w:hyperlink>
            <w:r w:rsidR="00F4682E">
              <w:rPr>
                <w:sz w:val="20"/>
                <w:szCs w:val="20"/>
              </w:rPr>
              <w:t>)</w:t>
            </w:r>
          </w:p>
          <w:p w:rsidR="00430480" w:rsidRDefault="00430480" w:rsidP="00CD352C">
            <w:pPr>
              <w:widowControl w:val="0"/>
              <w:numPr>
                <w:ilvl w:val="0"/>
                <w:numId w:val="76"/>
              </w:numPr>
              <w:tabs>
                <w:tab w:val="num" w:pos="386"/>
                <w:tab w:val="left" w:pos="495"/>
                <w:tab w:val="left" w:pos="636"/>
                <w:tab w:val="left" w:pos="779"/>
                <w:tab w:val="left" w:pos="921"/>
              </w:tabs>
              <w:adjustRightInd w:val="0"/>
              <w:ind w:left="0" w:right="153" w:firstLine="0"/>
              <w:textAlignment w:val="baseline"/>
              <w:rPr>
                <w:sz w:val="20"/>
                <w:szCs w:val="20"/>
              </w:rPr>
            </w:pPr>
            <w:r w:rsidRPr="006319D4">
              <w:rPr>
                <w:i/>
                <w:sz w:val="20"/>
                <w:szCs w:val="20"/>
              </w:rPr>
              <w:t xml:space="preserve">[при отсутствии возможности предоставления данных указанных в </w:t>
            </w:r>
            <w:r w:rsidR="006319D4" w:rsidRPr="006319D4">
              <w:rPr>
                <w:i/>
                <w:sz w:val="20"/>
                <w:szCs w:val="20"/>
              </w:rPr>
              <w:t xml:space="preserve">пункте </w:t>
            </w:r>
            <w:r w:rsidR="007D54BA">
              <w:rPr>
                <w:i/>
                <w:sz w:val="20"/>
                <w:szCs w:val="20"/>
              </w:rPr>
              <w:fldChar w:fldCharType="begin"/>
            </w:r>
            <w:r w:rsidR="00780811">
              <w:rPr>
                <w:i/>
                <w:sz w:val="20"/>
                <w:szCs w:val="20"/>
              </w:rPr>
              <w:instrText xml:space="preserve"> REF _Ref392263893 \r \h </w:instrText>
            </w:r>
            <w:r w:rsidR="007D54BA">
              <w:rPr>
                <w:i/>
                <w:sz w:val="20"/>
                <w:szCs w:val="20"/>
              </w:rPr>
            </w:r>
            <w:r w:rsidR="007D54BA">
              <w:rPr>
                <w:i/>
                <w:sz w:val="20"/>
                <w:szCs w:val="20"/>
              </w:rPr>
              <w:fldChar w:fldCharType="separate"/>
            </w:r>
            <w:r w:rsidR="00F34AA4">
              <w:rPr>
                <w:i/>
                <w:sz w:val="20"/>
                <w:szCs w:val="20"/>
              </w:rPr>
              <w:t>18.1.1</w:t>
            </w:r>
            <w:r w:rsidR="007D54BA">
              <w:rPr>
                <w:i/>
                <w:sz w:val="20"/>
                <w:szCs w:val="20"/>
              </w:rPr>
              <w:fldChar w:fldCharType="end"/>
            </w:r>
            <w:r w:rsidR="006319D4" w:rsidRPr="006319D4">
              <w:rPr>
                <w:i/>
                <w:sz w:val="20"/>
                <w:szCs w:val="20"/>
              </w:rPr>
              <w:t xml:space="preserve"> раздела </w:t>
            </w:r>
            <w:fldSimple w:instr=" REF _Ref317256731 \r \h  \* MERGEFORMAT ">
              <w:r w:rsidR="00F34AA4">
                <w:rPr>
                  <w:i/>
                  <w:sz w:val="20"/>
                  <w:szCs w:val="20"/>
                </w:rPr>
                <w:t>5</w:t>
              </w:r>
            </w:fldSimple>
            <w:r w:rsidR="006319D4" w:rsidRPr="006319D4">
              <w:rPr>
                <w:i/>
                <w:sz w:val="20"/>
                <w:szCs w:val="20"/>
              </w:rPr>
              <w:t xml:space="preserve"> «Информационная карта аукциона» </w:t>
            </w:r>
            <w:r w:rsidRPr="006319D4">
              <w:rPr>
                <w:i/>
                <w:sz w:val="20"/>
                <w:szCs w:val="20"/>
              </w:rPr>
              <w:t>на ЭТП]</w:t>
            </w:r>
            <w:r w:rsidRPr="006319D4">
              <w:rPr>
                <w:sz w:val="20"/>
                <w:szCs w:val="20"/>
              </w:rPr>
              <w:t xml:space="preserve"> график оплаты поставленного товара в соответствии с инструкциями, приведенными в настоящей аукционной документации (раздел </w:t>
            </w:r>
            <w:fldSimple w:instr=" REF _Ref317259188 \r \h  \* MERGEFORMAT ">
              <w:r w:rsidR="00F34AA4">
                <w:rPr>
                  <w:sz w:val="20"/>
                  <w:szCs w:val="20"/>
                </w:rPr>
                <w:t>6</w:t>
              </w:r>
            </w:fldSimple>
            <w:r w:rsidRPr="006319D4">
              <w:rPr>
                <w:sz w:val="20"/>
                <w:szCs w:val="20"/>
              </w:rPr>
              <w:t>,</w:t>
            </w:r>
            <w:r w:rsidR="00F4682E">
              <w:rPr>
                <w:sz w:val="20"/>
                <w:szCs w:val="20"/>
              </w:rPr>
              <w:t xml:space="preserve"> </w:t>
            </w:r>
            <w:hyperlink w:anchor="_ГРАФИК_ОПЛАТЫ_ПОСТАВЛЯЕМОГО" w:history="1">
              <w:r w:rsidR="00F4682E" w:rsidRPr="00F4682E">
                <w:rPr>
                  <w:rStyle w:val="afc"/>
                  <w:sz w:val="20"/>
                  <w:szCs w:val="20"/>
                </w:rPr>
                <w:t>форма 5</w:t>
              </w:r>
            </w:hyperlink>
            <w:r w:rsidRPr="006319D4">
              <w:rPr>
                <w:sz w:val="20"/>
                <w:szCs w:val="20"/>
              </w:rPr>
              <w:t>);</w:t>
            </w:r>
          </w:p>
          <w:p w:rsidR="00F4682E" w:rsidRDefault="00F4682E" w:rsidP="00F4682E">
            <w:pPr>
              <w:widowControl w:val="0"/>
              <w:tabs>
                <w:tab w:val="left" w:pos="495"/>
                <w:tab w:val="left" w:pos="636"/>
                <w:tab w:val="left" w:pos="779"/>
                <w:tab w:val="left" w:pos="921"/>
              </w:tabs>
              <w:adjustRightInd w:val="0"/>
              <w:ind w:right="153"/>
              <w:textAlignment w:val="baseline"/>
              <w:rPr>
                <w:sz w:val="20"/>
                <w:szCs w:val="20"/>
              </w:rPr>
            </w:pPr>
          </w:p>
          <w:p w:rsidR="006319D4" w:rsidRPr="006319D4" w:rsidRDefault="006319D4" w:rsidP="00CD352C">
            <w:pPr>
              <w:widowControl w:val="0"/>
              <w:numPr>
                <w:ilvl w:val="0"/>
                <w:numId w:val="63"/>
              </w:numPr>
              <w:tabs>
                <w:tab w:val="left" w:pos="560"/>
              </w:tabs>
              <w:overflowPunct w:val="0"/>
              <w:autoSpaceDE w:val="0"/>
              <w:autoSpaceDN w:val="0"/>
              <w:adjustRightInd w:val="0"/>
              <w:ind w:left="0" w:right="153" w:firstLine="0"/>
              <w:jc w:val="both"/>
              <w:textAlignment w:val="baseline"/>
              <w:rPr>
                <w:b/>
                <w:sz w:val="20"/>
                <w:szCs w:val="20"/>
              </w:rPr>
            </w:pPr>
            <w:r w:rsidRPr="003436A7">
              <w:rPr>
                <w:b/>
                <w:sz w:val="20"/>
                <w:szCs w:val="20"/>
              </w:rPr>
              <w:t xml:space="preserve">Состав </w:t>
            </w:r>
            <w:bookmarkStart w:id="413" w:name="_Ref319839320"/>
            <w:r w:rsidRPr="006319D4">
              <w:rPr>
                <w:b/>
                <w:sz w:val="20"/>
                <w:szCs w:val="20"/>
              </w:rPr>
              <w:t>второй части заявки на участие в аукционе:</w:t>
            </w:r>
            <w:bookmarkEnd w:id="413"/>
          </w:p>
          <w:p w:rsidR="006319D4" w:rsidRPr="006319D4" w:rsidRDefault="006319D4" w:rsidP="00CD352C">
            <w:pPr>
              <w:widowControl w:val="0"/>
              <w:numPr>
                <w:ilvl w:val="0"/>
                <w:numId w:val="77"/>
              </w:numPr>
              <w:tabs>
                <w:tab w:val="left" w:pos="495"/>
                <w:tab w:val="left" w:pos="636"/>
                <w:tab w:val="left" w:pos="779"/>
                <w:tab w:val="left" w:pos="921"/>
              </w:tabs>
              <w:adjustRightInd w:val="0"/>
              <w:ind w:left="0" w:right="153" w:firstLine="0"/>
              <w:textAlignment w:val="baseline"/>
              <w:rPr>
                <w:b/>
                <w:i/>
                <w:sz w:val="20"/>
                <w:szCs w:val="20"/>
              </w:rPr>
            </w:pPr>
            <w:r w:rsidRPr="006319D4">
              <w:rPr>
                <w:b/>
                <w:i/>
                <w:sz w:val="20"/>
                <w:szCs w:val="20"/>
              </w:rPr>
              <w:t>Формы, заполняемые с помощью функционала ЭТП:</w:t>
            </w:r>
          </w:p>
          <w:p w:rsidR="006319D4" w:rsidRPr="006319D4" w:rsidRDefault="006319D4" w:rsidP="006319D4">
            <w:pPr>
              <w:pStyle w:val="Times12"/>
              <w:tabs>
                <w:tab w:val="left" w:pos="0"/>
                <w:tab w:val="left" w:pos="277"/>
              </w:tabs>
              <w:ind w:right="153" w:firstLine="0"/>
              <w:rPr>
                <w:sz w:val="20"/>
                <w:szCs w:val="20"/>
              </w:rPr>
            </w:pPr>
            <w:r>
              <w:rPr>
                <w:sz w:val="20"/>
                <w:szCs w:val="20"/>
              </w:rPr>
              <w:t xml:space="preserve">1) </w:t>
            </w:r>
            <w:r w:rsidR="004F72DE">
              <w:rPr>
                <w:sz w:val="20"/>
                <w:szCs w:val="20"/>
              </w:rPr>
              <w:t>анкета участника аукциона</w:t>
            </w:r>
          </w:p>
          <w:p w:rsidR="006319D4" w:rsidRPr="006319D4" w:rsidRDefault="006319D4" w:rsidP="00CD352C">
            <w:pPr>
              <w:widowControl w:val="0"/>
              <w:numPr>
                <w:ilvl w:val="0"/>
                <w:numId w:val="77"/>
              </w:numPr>
              <w:tabs>
                <w:tab w:val="left" w:pos="495"/>
                <w:tab w:val="left" w:pos="636"/>
                <w:tab w:val="left" w:pos="779"/>
                <w:tab w:val="left" w:pos="921"/>
              </w:tabs>
              <w:adjustRightInd w:val="0"/>
              <w:ind w:left="0" w:right="153" w:firstLine="0"/>
              <w:textAlignment w:val="baseline"/>
              <w:rPr>
                <w:b/>
                <w:i/>
                <w:sz w:val="20"/>
                <w:szCs w:val="20"/>
              </w:rPr>
            </w:pPr>
            <w:bookmarkStart w:id="414" w:name="_Ref399332255"/>
            <w:r w:rsidRPr="006319D4">
              <w:rPr>
                <w:b/>
                <w:i/>
                <w:sz w:val="20"/>
                <w:szCs w:val="20"/>
              </w:rPr>
              <w:t>Документы, прикладываемые к заявке на участие в аукционе, в форме электронных документов:</w:t>
            </w:r>
            <w:bookmarkEnd w:id="414"/>
          </w:p>
          <w:p w:rsidR="006319D4" w:rsidRPr="004F72DE" w:rsidRDefault="006319D4" w:rsidP="00CD352C">
            <w:pPr>
              <w:widowControl w:val="0"/>
              <w:numPr>
                <w:ilvl w:val="0"/>
                <w:numId w:val="78"/>
              </w:numPr>
              <w:tabs>
                <w:tab w:val="left" w:pos="495"/>
                <w:tab w:val="left" w:pos="636"/>
                <w:tab w:val="left" w:pos="779"/>
                <w:tab w:val="left" w:pos="921"/>
              </w:tabs>
              <w:adjustRightInd w:val="0"/>
              <w:ind w:left="0" w:right="153" w:firstLine="0"/>
              <w:textAlignment w:val="baseline"/>
              <w:rPr>
                <w:bCs/>
                <w:sz w:val="20"/>
                <w:szCs w:val="20"/>
              </w:rPr>
            </w:pPr>
            <w:r w:rsidRPr="004F72DE">
              <w:rPr>
                <w:bCs/>
                <w:sz w:val="20"/>
                <w:szCs w:val="20"/>
              </w:rPr>
              <w:t>часть 2 заявки на участие в аукционе по форме и в соответствии с и</w:t>
            </w:r>
            <w:r w:rsidRPr="004F72DE">
              <w:rPr>
                <w:bCs/>
                <w:sz w:val="20"/>
                <w:szCs w:val="20"/>
              </w:rPr>
              <w:t>н</w:t>
            </w:r>
            <w:r w:rsidRPr="004F72DE">
              <w:rPr>
                <w:bCs/>
                <w:sz w:val="20"/>
                <w:szCs w:val="20"/>
              </w:rPr>
              <w:t xml:space="preserve">струкциями, приведенными в настоящей аукционной документации (раздел </w:t>
            </w:r>
            <w:fldSimple w:instr=" REF _Ref317259097 \r \h  \* MERGEFORMAT ">
              <w:r w:rsidR="00F34AA4">
                <w:rPr>
                  <w:bCs/>
                  <w:sz w:val="20"/>
                  <w:szCs w:val="20"/>
                </w:rPr>
                <w:t>6</w:t>
              </w:r>
            </w:fldSimple>
            <w:r w:rsidRPr="004F72DE">
              <w:rPr>
                <w:bCs/>
                <w:sz w:val="20"/>
                <w:szCs w:val="20"/>
              </w:rPr>
              <w:t>,</w:t>
            </w:r>
            <w:r w:rsidR="00F4682E">
              <w:rPr>
                <w:bCs/>
                <w:sz w:val="20"/>
                <w:szCs w:val="20"/>
              </w:rPr>
              <w:t xml:space="preserve"> </w:t>
            </w:r>
            <w:hyperlink w:anchor="_ЧАСТЬ_2_ЗАЯВКИ_1" w:history="1">
              <w:r w:rsidR="00F4682E" w:rsidRPr="00F4682E">
                <w:rPr>
                  <w:rStyle w:val="afc"/>
                  <w:bCs/>
                  <w:sz w:val="20"/>
                  <w:szCs w:val="20"/>
                </w:rPr>
                <w:t>форма 6</w:t>
              </w:r>
            </w:hyperlink>
            <w:r w:rsidRPr="004F72DE">
              <w:rPr>
                <w:bCs/>
                <w:sz w:val="20"/>
                <w:szCs w:val="20"/>
              </w:rPr>
              <w:t>);</w:t>
            </w:r>
          </w:p>
          <w:p w:rsidR="004F72DE" w:rsidRPr="004F72DE" w:rsidRDefault="004F72DE" w:rsidP="00CD352C">
            <w:pPr>
              <w:widowControl w:val="0"/>
              <w:numPr>
                <w:ilvl w:val="0"/>
                <w:numId w:val="78"/>
              </w:numPr>
              <w:tabs>
                <w:tab w:val="left" w:pos="495"/>
                <w:tab w:val="left" w:pos="636"/>
                <w:tab w:val="left" w:pos="779"/>
                <w:tab w:val="left" w:pos="921"/>
              </w:tabs>
              <w:adjustRightInd w:val="0"/>
              <w:ind w:left="0" w:right="153" w:firstLine="0"/>
              <w:textAlignment w:val="baseline"/>
              <w:rPr>
                <w:sz w:val="20"/>
                <w:szCs w:val="20"/>
              </w:rPr>
            </w:pPr>
            <w:r w:rsidRPr="004F72DE">
              <w:rPr>
                <w:bCs/>
                <w:sz w:val="20"/>
                <w:szCs w:val="20"/>
              </w:rPr>
              <w:t>анкета</w:t>
            </w:r>
            <w:r w:rsidRPr="004F72DE">
              <w:rPr>
                <w:sz w:val="20"/>
                <w:szCs w:val="20"/>
              </w:rPr>
              <w:t xml:space="preserve"> (раздел 6,</w:t>
            </w:r>
            <w:r w:rsidR="00F4682E">
              <w:rPr>
                <w:sz w:val="20"/>
                <w:szCs w:val="20"/>
              </w:rPr>
              <w:t xml:space="preserve"> </w:t>
            </w:r>
            <w:hyperlink w:anchor="_АНКЕТА_УЧАСТНИКА_АУКЦИОНА" w:history="1">
              <w:r w:rsidR="00F4682E" w:rsidRPr="00F4682E">
                <w:rPr>
                  <w:rStyle w:val="afc"/>
                  <w:sz w:val="20"/>
                  <w:szCs w:val="20"/>
                </w:rPr>
                <w:t>форма 7</w:t>
              </w:r>
            </w:hyperlink>
            <w:r w:rsidRPr="004F72DE">
              <w:rPr>
                <w:sz w:val="20"/>
                <w:szCs w:val="20"/>
              </w:rPr>
              <w:t>): Таблица 1 «Сведения об участнике аукци</w:t>
            </w:r>
            <w:r w:rsidRPr="004F72DE">
              <w:rPr>
                <w:sz w:val="20"/>
                <w:szCs w:val="20"/>
              </w:rPr>
              <w:t>о</w:t>
            </w:r>
            <w:r w:rsidRPr="004F72DE">
              <w:rPr>
                <w:sz w:val="20"/>
                <w:szCs w:val="20"/>
              </w:rPr>
              <w:t>на», Таблица 1.1 «Принадлежность участника аукциона/ субподрядчика (сои</w:t>
            </w:r>
            <w:r w:rsidRPr="004F72DE">
              <w:rPr>
                <w:sz w:val="20"/>
                <w:szCs w:val="20"/>
              </w:rPr>
              <w:t>с</w:t>
            </w:r>
            <w:r w:rsidRPr="004F72DE">
              <w:rPr>
                <w:sz w:val="20"/>
                <w:szCs w:val="20"/>
              </w:rPr>
              <w:t>полнителя)</w:t>
            </w:r>
            <w:r w:rsidR="00B33AB2">
              <w:rPr>
                <w:sz w:val="20"/>
                <w:szCs w:val="20"/>
              </w:rPr>
              <w:t xml:space="preserve"> </w:t>
            </w:r>
            <w:r w:rsidRPr="004F72DE">
              <w:rPr>
                <w:sz w:val="20"/>
                <w:szCs w:val="20"/>
              </w:rPr>
              <w:t>/ изготовителя к субъектам малого и среднего предпринимательс</w:t>
            </w:r>
            <w:r w:rsidRPr="004F72DE">
              <w:rPr>
                <w:sz w:val="20"/>
                <w:szCs w:val="20"/>
              </w:rPr>
              <w:t>т</w:t>
            </w:r>
            <w:r w:rsidRPr="004F72DE">
              <w:rPr>
                <w:sz w:val="20"/>
                <w:szCs w:val="20"/>
              </w:rPr>
              <w:t>ва», Таблица 2 «Сведения о цепочке собственников, включая бенефициаров (в том числе конечных)».</w:t>
            </w:r>
          </w:p>
          <w:p w:rsidR="004F72DE" w:rsidRPr="004F72DE" w:rsidRDefault="004F72DE" w:rsidP="004F72DE">
            <w:pPr>
              <w:widowControl w:val="0"/>
              <w:tabs>
                <w:tab w:val="left" w:pos="495"/>
                <w:tab w:val="left" w:pos="636"/>
                <w:tab w:val="left" w:pos="779"/>
                <w:tab w:val="left" w:pos="921"/>
              </w:tabs>
              <w:adjustRightInd w:val="0"/>
              <w:ind w:right="153"/>
              <w:textAlignment w:val="baseline"/>
              <w:rPr>
                <w:sz w:val="20"/>
                <w:szCs w:val="20"/>
              </w:rPr>
            </w:pPr>
            <w:r w:rsidRPr="004F72DE">
              <w:rPr>
                <w:sz w:val="20"/>
                <w:szCs w:val="20"/>
              </w:rPr>
              <w:t>Таблица 1.1 по форме и в соответствии с инструкциями, приведенными в н</w:t>
            </w:r>
            <w:r w:rsidRPr="004F72DE">
              <w:rPr>
                <w:sz w:val="20"/>
                <w:szCs w:val="20"/>
              </w:rPr>
              <w:t>а</w:t>
            </w:r>
            <w:r w:rsidRPr="004F72DE">
              <w:rPr>
                <w:sz w:val="20"/>
                <w:szCs w:val="20"/>
              </w:rPr>
              <w:t>стоящей аукционной документации, предоставляется, если участник аукционе и/или привлекаемый субподрядчик (соисполнитель) и/или изготовитель являе</w:t>
            </w:r>
            <w:r w:rsidRPr="004F72DE">
              <w:rPr>
                <w:sz w:val="20"/>
                <w:szCs w:val="20"/>
              </w:rPr>
              <w:t>т</w:t>
            </w:r>
            <w:r w:rsidRPr="004F72DE">
              <w:rPr>
                <w:sz w:val="20"/>
                <w:szCs w:val="20"/>
              </w:rPr>
              <w:t>ся субъектом малого и среднего предпринимательства с приложением докуме</w:t>
            </w:r>
            <w:r w:rsidRPr="004F72DE">
              <w:rPr>
                <w:sz w:val="20"/>
                <w:szCs w:val="20"/>
              </w:rPr>
              <w:t>н</w:t>
            </w:r>
            <w:r w:rsidRPr="004F72DE">
              <w:rPr>
                <w:sz w:val="20"/>
                <w:szCs w:val="20"/>
              </w:rPr>
              <w:t>тов, подтверждающих отнесение к субъектам малого и среднего предприним</w:t>
            </w:r>
            <w:r w:rsidRPr="004F72DE">
              <w:rPr>
                <w:sz w:val="20"/>
                <w:szCs w:val="20"/>
              </w:rPr>
              <w:t>а</w:t>
            </w:r>
            <w:r w:rsidRPr="004F72DE">
              <w:rPr>
                <w:sz w:val="20"/>
                <w:szCs w:val="20"/>
              </w:rPr>
              <w:t>тельства.</w:t>
            </w:r>
          </w:p>
          <w:p w:rsidR="004F72DE" w:rsidRPr="004F72DE" w:rsidRDefault="004F72DE" w:rsidP="004F72DE">
            <w:pPr>
              <w:widowControl w:val="0"/>
              <w:tabs>
                <w:tab w:val="left" w:pos="495"/>
                <w:tab w:val="left" w:pos="636"/>
                <w:tab w:val="left" w:pos="779"/>
                <w:tab w:val="left" w:pos="921"/>
              </w:tabs>
              <w:adjustRightInd w:val="0"/>
              <w:ind w:right="153"/>
              <w:textAlignment w:val="baseline"/>
              <w:rPr>
                <w:sz w:val="20"/>
                <w:szCs w:val="20"/>
              </w:rPr>
            </w:pPr>
            <w:r w:rsidRPr="004F72DE">
              <w:rPr>
                <w:sz w:val="20"/>
                <w:szCs w:val="20"/>
              </w:rPr>
              <w:t>Таблица 2 должна быть оформлена по форме и в соответствии с инструкциями, приведенными в настоящей аукционной документации. Все сведения и док</w:t>
            </w:r>
            <w:r w:rsidRPr="004F72DE">
              <w:rPr>
                <w:sz w:val="20"/>
                <w:szCs w:val="20"/>
              </w:rPr>
              <w:t>у</w:t>
            </w:r>
            <w:r w:rsidRPr="004F72DE">
              <w:rPr>
                <w:sz w:val="20"/>
                <w:szCs w:val="20"/>
              </w:rPr>
              <w:t>менты обязательны к предоставлению.</w:t>
            </w:r>
          </w:p>
          <w:p w:rsidR="006319D4" w:rsidRDefault="004F72DE" w:rsidP="004F72DE">
            <w:pPr>
              <w:widowControl w:val="0"/>
              <w:tabs>
                <w:tab w:val="left" w:pos="495"/>
                <w:tab w:val="left" w:pos="636"/>
                <w:tab w:val="left" w:pos="779"/>
                <w:tab w:val="left" w:pos="921"/>
              </w:tabs>
              <w:adjustRightInd w:val="0"/>
              <w:ind w:right="153"/>
              <w:textAlignment w:val="baseline"/>
              <w:rPr>
                <w:sz w:val="20"/>
                <w:szCs w:val="20"/>
              </w:rPr>
            </w:pPr>
            <w:r w:rsidRPr="004F72DE">
              <w:rPr>
                <w:sz w:val="20"/>
                <w:szCs w:val="20"/>
              </w:rPr>
              <w:t>Таблицы 1.1, 2 предоставляются в составе заявки на участие в аукционе в двух форматах: *.</w:t>
            </w:r>
            <w:proofErr w:type="spellStart"/>
            <w:r w:rsidRPr="004F72DE">
              <w:rPr>
                <w:sz w:val="20"/>
                <w:szCs w:val="20"/>
              </w:rPr>
              <w:t>pdf</w:t>
            </w:r>
            <w:proofErr w:type="spellEnd"/>
            <w:r w:rsidRPr="004F72DE">
              <w:rPr>
                <w:sz w:val="20"/>
                <w:szCs w:val="20"/>
              </w:rPr>
              <w:t xml:space="preserve"> и *.</w:t>
            </w:r>
            <w:proofErr w:type="spellStart"/>
            <w:r w:rsidRPr="004F72DE">
              <w:rPr>
                <w:sz w:val="20"/>
                <w:szCs w:val="20"/>
              </w:rPr>
              <w:t>xls</w:t>
            </w:r>
            <w:proofErr w:type="spellEnd"/>
            <w:r w:rsidRPr="004F72DE">
              <w:rPr>
                <w:sz w:val="20"/>
                <w:szCs w:val="20"/>
              </w:rPr>
              <w:t>;</w:t>
            </w:r>
          </w:p>
          <w:p w:rsidR="004F72DE" w:rsidRPr="00DA3322" w:rsidRDefault="004F72DE" w:rsidP="00CD352C">
            <w:pPr>
              <w:widowControl w:val="0"/>
              <w:numPr>
                <w:ilvl w:val="0"/>
                <w:numId w:val="78"/>
              </w:numPr>
              <w:tabs>
                <w:tab w:val="left" w:pos="495"/>
                <w:tab w:val="left" w:pos="636"/>
                <w:tab w:val="left" w:pos="779"/>
                <w:tab w:val="left" w:pos="921"/>
              </w:tabs>
              <w:adjustRightInd w:val="0"/>
              <w:ind w:left="0" w:right="153" w:firstLine="0"/>
              <w:textAlignment w:val="baseline"/>
              <w:rPr>
                <w:sz w:val="20"/>
                <w:szCs w:val="20"/>
              </w:rPr>
            </w:pPr>
            <w:r w:rsidRPr="004F72DE">
              <w:rPr>
                <w:sz w:val="20"/>
                <w:szCs w:val="20"/>
              </w:rPr>
              <w:t>платежное поручение (квитанция), подтверждающее факт внесения денежных сре</w:t>
            </w:r>
            <w:proofErr w:type="gramStart"/>
            <w:r w:rsidRPr="004F72DE">
              <w:rPr>
                <w:sz w:val="20"/>
                <w:szCs w:val="20"/>
              </w:rPr>
              <w:t>дств в к</w:t>
            </w:r>
            <w:proofErr w:type="gramEnd"/>
            <w:r w:rsidRPr="004F72DE">
              <w:rPr>
                <w:sz w:val="20"/>
                <w:szCs w:val="20"/>
              </w:rPr>
              <w:t>ачестве обеспечения заявки на участие в аукционе (по</w:t>
            </w:r>
            <w:r w:rsidRPr="004F72DE">
              <w:rPr>
                <w:sz w:val="20"/>
                <w:szCs w:val="20"/>
              </w:rPr>
              <w:t>д</w:t>
            </w:r>
            <w:r w:rsidRPr="004F72DE">
              <w:rPr>
                <w:sz w:val="20"/>
                <w:szCs w:val="20"/>
              </w:rPr>
              <w:t>раздел 4.11);</w:t>
            </w:r>
          </w:p>
          <w:p w:rsidR="002C0743" w:rsidRDefault="002C0743" w:rsidP="00CD352C">
            <w:pPr>
              <w:widowControl w:val="0"/>
              <w:numPr>
                <w:ilvl w:val="0"/>
                <w:numId w:val="78"/>
              </w:numPr>
              <w:tabs>
                <w:tab w:val="left" w:pos="495"/>
                <w:tab w:val="left" w:pos="636"/>
                <w:tab w:val="left" w:pos="779"/>
                <w:tab w:val="left" w:pos="921"/>
              </w:tabs>
              <w:adjustRightInd w:val="0"/>
              <w:ind w:left="0" w:right="153" w:firstLine="0"/>
              <w:textAlignment w:val="baseline"/>
              <w:rPr>
                <w:sz w:val="20"/>
                <w:szCs w:val="20"/>
              </w:rPr>
            </w:pPr>
            <w:r w:rsidRPr="002C0743">
              <w:rPr>
                <w:sz w:val="20"/>
                <w:szCs w:val="20"/>
              </w:rPr>
              <w:t>д</w:t>
            </w:r>
            <w:r>
              <w:rPr>
                <w:sz w:val="20"/>
                <w:szCs w:val="20"/>
              </w:rPr>
              <w:t>окументы, указанные в пункт</w:t>
            </w:r>
            <w:r w:rsidR="00E95AA3">
              <w:rPr>
                <w:sz w:val="20"/>
                <w:szCs w:val="20"/>
              </w:rPr>
              <w:t xml:space="preserve">е </w:t>
            </w:r>
            <w:r w:rsidR="004822B5" w:rsidRPr="004822B5">
              <w:rPr>
                <w:sz w:val="20"/>
                <w:szCs w:val="20"/>
              </w:rPr>
              <w:t xml:space="preserve">16, </w:t>
            </w:r>
            <w:r w:rsidR="00E95AA3">
              <w:rPr>
                <w:sz w:val="20"/>
                <w:szCs w:val="20"/>
              </w:rPr>
              <w:t>17</w:t>
            </w:r>
            <w:r>
              <w:rPr>
                <w:sz w:val="20"/>
                <w:szCs w:val="20"/>
              </w:rPr>
              <w:t xml:space="preserve"> </w:t>
            </w:r>
            <w:r w:rsidRPr="002C0743">
              <w:rPr>
                <w:sz w:val="20"/>
                <w:szCs w:val="20"/>
              </w:rPr>
              <w:t>раздела 5 «Информационная карта аукциона», подтверждающие соответствие участника аукциона устано</w:t>
            </w:r>
            <w:r w:rsidRPr="002C0743">
              <w:rPr>
                <w:sz w:val="20"/>
                <w:szCs w:val="20"/>
              </w:rPr>
              <w:t>в</w:t>
            </w:r>
            <w:r w:rsidRPr="002C0743">
              <w:rPr>
                <w:sz w:val="20"/>
                <w:szCs w:val="20"/>
              </w:rPr>
              <w:t>ленным требованиям;</w:t>
            </w:r>
          </w:p>
          <w:p w:rsidR="0093182E" w:rsidRPr="00E95AA3" w:rsidRDefault="002C0743" w:rsidP="00CD352C">
            <w:pPr>
              <w:widowControl w:val="0"/>
              <w:numPr>
                <w:ilvl w:val="0"/>
                <w:numId w:val="78"/>
              </w:numPr>
              <w:tabs>
                <w:tab w:val="left" w:pos="495"/>
                <w:tab w:val="left" w:pos="636"/>
                <w:tab w:val="left" w:pos="779"/>
                <w:tab w:val="left" w:pos="921"/>
              </w:tabs>
              <w:adjustRightInd w:val="0"/>
              <w:ind w:left="0" w:right="153" w:firstLine="0"/>
              <w:textAlignment w:val="baseline"/>
              <w:rPr>
                <w:bCs/>
                <w:sz w:val="20"/>
                <w:szCs w:val="20"/>
              </w:rPr>
            </w:pPr>
            <w:proofErr w:type="gramStart"/>
            <w:r>
              <w:rPr>
                <w:sz w:val="20"/>
                <w:szCs w:val="20"/>
              </w:rPr>
              <w:t>с</w:t>
            </w:r>
            <w:r w:rsidR="006319D4" w:rsidRPr="00DA3322">
              <w:rPr>
                <w:sz w:val="20"/>
                <w:szCs w:val="20"/>
              </w:rPr>
              <w:t>правка об опыте выполнения договоров (раздел </w:t>
            </w:r>
            <w:fldSimple w:instr=" REF _Ref317259149 \r \h  \* MERGEFORMAT ">
              <w:r w:rsidR="00F34AA4">
                <w:rPr>
                  <w:sz w:val="20"/>
                  <w:szCs w:val="20"/>
                </w:rPr>
                <w:t>6</w:t>
              </w:r>
            </w:fldSimple>
            <w:r w:rsidR="006319D4" w:rsidRPr="00F4682E">
              <w:rPr>
                <w:sz w:val="20"/>
                <w:szCs w:val="20"/>
              </w:rPr>
              <w:t>,</w:t>
            </w:r>
            <w:r w:rsidR="00F4682E" w:rsidRPr="00F4682E">
              <w:rPr>
                <w:sz w:val="20"/>
                <w:szCs w:val="20"/>
              </w:rPr>
              <w:t xml:space="preserve"> </w:t>
            </w:r>
            <w:hyperlink w:anchor="_СПРАВКА_ОБ_ОПЫТЕ" w:history="1">
              <w:r w:rsidR="00F4682E" w:rsidRPr="00F4682E">
                <w:rPr>
                  <w:rStyle w:val="afc"/>
                  <w:sz w:val="20"/>
                  <w:szCs w:val="20"/>
                </w:rPr>
                <w:t>форма 8</w:t>
              </w:r>
            </w:hyperlink>
            <w:r w:rsidR="006319D4" w:rsidRPr="00F4682E">
              <w:rPr>
                <w:sz w:val="20"/>
                <w:szCs w:val="20"/>
              </w:rPr>
              <w:t xml:space="preserve">) </w:t>
            </w:r>
            <w:r w:rsidR="006319D4" w:rsidRPr="00F4682E">
              <w:rPr>
                <w:bCs/>
                <w:sz w:val="20"/>
                <w:szCs w:val="20"/>
              </w:rPr>
              <w:t>с</w:t>
            </w:r>
            <w:r w:rsidR="006319D4" w:rsidRPr="00DA3322">
              <w:rPr>
                <w:bCs/>
                <w:sz w:val="20"/>
                <w:szCs w:val="20"/>
              </w:rPr>
              <w:t xml:space="preserve"> обяз</w:t>
            </w:r>
            <w:r w:rsidR="006319D4" w:rsidRPr="00DA3322">
              <w:rPr>
                <w:bCs/>
                <w:sz w:val="20"/>
                <w:szCs w:val="20"/>
              </w:rPr>
              <w:t>а</w:t>
            </w:r>
            <w:r w:rsidR="006319D4" w:rsidRPr="00DA3322">
              <w:rPr>
                <w:bCs/>
                <w:sz w:val="20"/>
                <w:szCs w:val="20"/>
              </w:rPr>
              <w:t xml:space="preserve">тельным </w:t>
            </w:r>
            <w:r w:rsidR="006319D4" w:rsidRPr="00DA3322">
              <w:rPr>
                <w:sz w:val="20"/>
                <w:szCs w:val="20"/>
              </w:rPr>
              <w:t>приложением копий указанных договоров с приложениями, в том чи</w:t>
            </w:r>
            <w:r w:rsidR="006319D4" w:rsidRPr="00DA3322">
              <w:rPr>
                <w:sz w:val="20"/>
                <w:szCs w:val="20"/>
              </w:rPr>
              <w:t>с</w:t>
            </w:r>
            <w:r w:rsidR="006319D4" w:rsidRPr="00DA3322">
              <w:rPr>
                <w:sz w:val="20"/>
                <w:szCs w:val="20"/>
              </w:rPr>
              <w:t>ле, спецификациями, а также копий документов, подтверждающих исполнение данных договоров (акты приемки-передачи, ТОРГ-12, акты выполненных работ и т.п.), заполняется в случае выставления соответствующих требований к учас</w:t>
            </w:r>
            <w:r w:rsidR="006319D4" w:rsidRPr="00DA3322">
              <w:rPr>
                <w:sz w:val="20"/>
                <w:szCs w:val="20"/>
              </w:rPr>
              <w:t>т</w:t>
            </w:r>
            <w:r w:rsidR="006319D4" w:rsidRPr="00DA3322">
              <w:rPr>
                <w:sz w:val="20"/>
                <w:szCs w:val="20"/>
              </w:rPr>
              <w:t xml:space="preserve">никам данной процедуры закупки (п. </w:t>
            </w:r>
            <w:r w:rsidR="007D54BA">
              <w:rPr>
                <w:sz w:val="20"/>
                <w:szCs w:val="20"/>
              </w:rPr>
              <w:fldChar w:fldCharType="begin"/>
            </w:r>
            <w:r w:rsidR="00B33AB2">
              <w:rPr>
                <w:sz w:val="20"/>
                <w:szCs w:val="20"/>
              </w:rPr>
              <w:instrText xml:space="preserve"> REF _Ref319670208 \r \h </w:instrText>
            </w:r>
            <w:r w:rsidR="007D54BA">
              <w:rPr>
                <w:sz w:val="20"/>
                <w:szCs w:val="20"/>
              </w:rPr>
            </w:r>
            <w:r w:rsidR="007D54BA">
              <w:rPr>
                <w:sz w:val="20"/>
                <w:szCs w:val="20"/>
              </w:rPr>
              <w:fldChar w:fldCharType="separate"/>
            </w:r>
            <w:r w:rsidR="00F34AA4">
              <w:rPr>
                <w:sz w:val="20"/>
                <w:szCs w:val="20"/>
              </w:rPr>
              <w:t>14</w:t>
            </w:r>
            <w:r w:rsidR="007D54BA">
              <w:rPr>
                <w:sz w:val="20"/>
                <w:szCs w:val="20"/>
              </w:rPr>
              <w:fldChar w:fldCharType="end"/>
            </w:r>
            <w:r w:rsidR="006319D4" w:rsidRPr="00DA3322">
              <w:rPr>
                <w:sz w:val="20"/>
                <w:szCs w:val="20"/>
              </w:rPr>
              <w:t>, </w:t>
            </w:r>
            <w:r w:rsidR="007D54BA">
              <w:rPr>
                <w:sz w:val="20"/>
                <w:szCs w:val="20"/>
              </w:rPr>
              <w:fldChar w:fldCharType="begin"/>
            </w:r>
            <w:r w:rsidR="00B33AB2">
              <w:rPr>
                <w:sz w:val="20"/>
                <w:szCs w:val="20"/>
              </w:rPr>
              <w:instrText xml:space="preserve"> REF _Ref317257698 \r \h </w:instrText>
            </w:r>
            <w:r w:rsidR="007D54BA">
              <w:rPr>
                <w:sz w:val="20"/>
                <w:szCs w:val="20"/>
              </w:rPr>
            </w:r>
            <w:r w:rsidR="007D54BA">
              <w:rPr>
                <w:sz w:val="20"/>
                <w:szCs w:val="20"/>
              </w:rPr>
              <w:fldChar w:fldCharType="separate"/>
            </w:r>
            <w:r w:rsidR="00F34AA4">
              <w:rPr>
                <w:sz w:val="20"/>
                <w:szCs w:val="20"/>
              </w:rPr>
              <w:t>17</w:t>
            </w:r>
            <w:r w:rsidR="007D54BA">
              <w:rPr>
                <w:sz w:val="20"/>
                <w:szCs w:val="20"/>
              </w:rPr>
              <w:fldChar w:fldCharType="end"/>
            </w:r>
            <w:r w:rsidR="00B33AB2">
              <w:rPr>
                <w:sz w:val="20"/>
                <w:szCs w:val="20"/>
              </w:rPr>
              <w:t xml:space="preserve"> </w:t>
            </w:r>
            <w:r w:rsidR="006319D4" w:rsidRPr="00DA3322">
              <w:rPr>
                <w:rFonts w:eastAsia="Arial Unicode MS"/>
                <w:bCs/>
                <w:sz w:val="20"/>
                <w:szCs w:val="20"/>
              </w:rPr>
              <w:t>раздела </w:t>
            </w:r>
            <w:fldSimple w:instr=" REF _Ref317249938 \r \h  \* MERGEFORMAT ">
              <w:r w:rsidR="00F34AA4">
                <w:rPr>
                  <w:sz w:val="20"/>
                  <w:szCs w:val="20"/>
                </w:rPr>
                <w:t>5</w:t>
              </w:r>
            </w:fldSimple>
            <w:r w:rsidR="006319D4" w:rsidRPr="00DA3322">
              <w:rPr>
                <w:rFonts w:eastAsia="Arial Unicode MS"/>
                <w:bCs/>
                <w:sz w:val="20"/>
                <w:szCs w:val="20"/>
              </w:rPr>
              <w:t xml:space="preserve"> </w:t>
            </w:r>
            <w:r w:rsidR="00E95AA3" w:rsidRPr="002C0743">
              <w:rPr>
                <w:sz w:val="20"/>
                <w:szCs w:val="20"/>
              </w:rPr>
              <w:t>«Информационная карта аукциона»</w:t>
            </w:r>
            <w:r w:rsidR="006319D4" w:rsidRPr="00DA3322">
              <w:rPr>
                <w:sz w:val="20"/>
                <w:szCs w:val="20"/>
              </w:rPr>
              <w:t>).</w:t>
            </w:r>
            <w:bookmarkEnd w:id="409"/>
            <w:proofErr w:type="gramEnd"/>
          </w:p>
        </w:tc>
      </w:tr>
      <w:tr w:rsidR="00E95AA3" w:rsidRPr="00DA3322" w:rsidTr="003767AC">
        <w:trPr>
          <w:trHeight w:val="397"/>
        </w:trPr>
        <w:tc>
          <w:tcPr>
            <w:tcW w:w="498" w:type="dxa"/>
            <w:vMerge w:val="restart"/>
            <w:tcBorders>
              <w:right w:val="single" w:sz="4" w:space="0" w:color="auto"/>
            </w:tcBorders>
            <w:shd w:val="clear" w:color="auto" w:fill="C6D9F1" w:themeFill="text2" w:themeFillTint="33"/>
          </w:tcPr>
          <w:p w:rsidR="00E95AA3" w:rsidRPr="00DA3322" w:rsidRDefault="00E95AA3" w:rsidP="00A73E30">
            <w:pPr>
              <w:numPr>
                <w:ilvl w:val="0"/>
                <w:numId w:val="24"/>
              </w:numPr>
              <w:tabs>
                <w:tab w:val="num" w:pos="786"/>
              </w:tabs>
              <w:ind w:left="0" w:hanging="15"/>
              <w:jc w:val="center"/>
              <w:rPr>
                <w:sz w:val="20"/>
                <w:szCs w:val="20"/>
              </w:rPr>
            </w:pPr>
            <w:bookmarkStart w:id="415" w:name="_Ref317252128"/>
          </w:p>
        </w:tc>
        <w:bookmarkEnd w:id="415"/>
        <w:tc>
          <w:tcPr>
            <w:tcW w:w="2409" w:type="dxa"/>
            <w:tcBorders>
              <w:top w:val="single" w:sz="4" w:space="0" w:color="auto"/>
              <w:left w:val="single" w:sz="4" w:space="0" w:color="auto"/>
              <w:bottom w:val="nil"/>
              <w:right w:val="single" w:sz="4" w:space="0" w:color="auto"/>
            </w:tcBorders>
            <w:shd w:val="clear" w:color="auto" w:fill="C6D9F1" w:themeFill="text2" w:themeFillTint="33"/>
          </w:tcPr>
          <w:p w:rsidR="00E95AA3" w:rsidRDefault="00E95AA3" w:rsidP="00E95AA3">
            <w:pPr>
              <w:pStyle w:val="Times12"/>
              <w:ind w:left="45" w:right="153" w:firstLine="0"/>
              <w:jc w:val="left"/>
              <w:rPr>
                <w:sz w:val="20"/>
                <w:szCs w:val="20"/>
              </w:rPr>
            </w:pPr>
            <w:r w:rsidRPr="00DA3322">
              <w:rPr>
                <w:sz w:val="20"/>
                <w:szCs w:val="20"/>
              </w:rPr>
              <w:t xml:space="preserve">Привлечение </w:t>
            </w:r>
          </w:p>
          <w:p w:rsidR="00E95AA3" w:rsidRDefault="00E95AA3" w:rsidP="00E95AA3">
            <w:pPr>
              <w:pStyle w:val="Times12"/>
              <w:ind w:left="45" w:right="153" w:firstLine="0"/>
              <w:jc w:val="left"/>
              <w:rPr>
                <w:i/>
                <w:sz w:val="20"/>
                <w:szCs w:val="20"/>
              </w:rPr>
            </w:pPr>
            <w:r w:rsidRPr="00DA3322">
              <w:rPr>
                <w:i/>
                <w:sz w:val="20"/>
                <w:szCs w:val="20"/>
              </w:rPr>
              <w:t>субподрядчиков</w:t>
            </w:r>
          </w:p>
          <w:p w:rsidR="00E95AA3" w:rsidRDefault="00E95AA3" w:rsidP="00E95AA3">
            <w:pPr>
              <w:pStyle w:val="Times12"/>
              <w:ind w:left="45" w:right="153" w:firstLine="0"/>
              <w:jc w:val="left"/>
              <w:rPr>
                <w:i/>
                <w:sz w:val="20"/>
                <w:szCs w:val="20"/>
              </w:rPr>
            </w:pPr>
            <w:r>
              <w:rPr>
                <w:i/>
                <w:sz w:val="20"/>
                <w:szCs w:val="20"/>
              </w:rPr>
              <w:t>соисполнителей</w:t>
            </w:r>
          </w:p>
          <w:p w:rsidR="00E95AA3" w:rsidRPr="00DA3322" w:rsidRDefault="00E95AA3" w:rsidP="00E95AA3">
            <w:pPr>
              <w:pStyle w:val="Times12"/>
              <w:ind w:left="45" w:right="153" w:firstLine="0"/>
              <w:jc w:val="left"/>
              <w:rPr>
                <w:spacing w:val="-6"/>
                <w:sz w:val="20"/>
                <w:szCs w:val="20"/>
              </w:rPr>
            </w:pPr>
          </w:p>
        </w:tc>
        <w:tc>
          <w:tcPr>
            <w:tcW w:w="7230" w:type="dxa"/>
            <w:tcBorders>
              <w:top w:val="single" w:sz="4" w:space="0" w:color="auto"/>
              <w:left w:val="single" w:sz="4" w:space="0" w:color="auto"/>
              <w:bottom w:val="nil"/>
              <w:right w:val="single" w:sz="4" w:space="0" w:color="auto"/>
            </w:tcBorders>
            <w:shd w:val="clear" w:color="auto" w:fill="C6D9F1" w:themeFill="text2" w:themeFillTint="33"/>
          </w:tcPr>
          <w:p w:rsidR="00E95AA3" w:rsidRPr="00F4682E" w:rsidRDefault="00E95AA3" w:rsidP="00B53897">
            <w:pPr>
              <w:pStyle w:val="Times12"/>
              <w:tabs>
                <w:tab w:val="left" w:pos="70"/>
              </w:tabs>
              <w:ind w:firstLine="0"/>
              <w:jc w:val="left"/>
              <w:rPr>
                <w:sz w:val="20"/>
                <w:szCs w:val="20"/>
              </w:rPr>
            </w:pPr>
            <w:r>
              <w:rPr>
                <w:sz w:val="20"/>
                <w:szCs w:val="20"/>
              </w:rPr>
              <w:t>не д</w:t>
            </w:r>
            <w:r w:rsidRPr="00DA3322">
              <w:rPr>
                <w:sz w:val="20"/>
                <w:szCs w:val="20"/>
              </w:rPr>
              <w:t>опускается</w:t>
            </w:r>
          </w:p>
        </w:tc>
      </w:tr>
      <w:tr w:rsidR="00E95AA3" w:rsidRPr="00DA3322" w:rsidTr="003767AC">
        <w:trPr>
          <w:trHeight w:val="397"/>
        </w:trPr>
        <w:tc>
          <w:tcPr>
            <w:tcW w:w="498" w:type="dxa"/>
            <w:vMerge/>
            <w:tcBorders>
              <w:right w:val="single" w:sz="4" w:space="0" w:color="auto"/>
            </w:tcBorders>
            <w:shd w:val="clear" w:color="auto" w:fill="auto"/>
          </w:tcPr>
          <w:p w:rsidR="00E95AA3" w:rsidRPr="00DA3322" w:rsidRDefault="00E95AA3" w:rsidP="00A73E30">
            <w:pPr>
              <w:numPr>
                <w:ilvl w:val="0"/>
                <w:numId w:val="24"/>
              </w:numPr>
              <w:tabs>
                <w:tab w:val="num" w:pos="786"/>
              </w:tabs>
              <w:ind w:left="0" w:hanging="15"/>
              <w:jc w:val="center"/>
              <w:rPr>
                <w:sz w:val="20"/>
                <w:szCs w:val="20"/>
              </w:rPr>
            </w:pPr>
          </w:p>
        </w:tc>
        <w:tc>
          <w:tcPr>
            <w:tcW w:w="2409" w:type="dxa"/>
            <w:tcBorders>
              <w:top w:val="nil"/>
              <w:left w:val="single" w:sz="4" w:space="0" w:color="auto"/>
              <w:bottom w:val="single" w:sz="4" w:space="0" w:color="auto"/>
              <w:right w:val="single" w:sz="4" w:space="0" w:color="auto"/>
            </w:tcBorders>
            <w:shd w:val="clear" w:color="auto" w:fill="C6D9F1" w:themeFill="text2" w:themeFillTint="33"/>
          </w:tcPr>
          <w:p w:rsidR="00E95AA3" w:rsidRDefault="00E95AA3" w:rsidP="00E95AA3">
            <w:pPr>
              <w:pStyle w:val="Times12"/>
              <w:ind w:left="45" w:right="153" w:firstLine="0"/>
              <w:jc w:val="left"/>
              <w:rPr>
                <w:sz w:val="20"/>
                <w:szCs w:val="20"/>
              </w:rPr>
            </w:pPr>
            <w:r w:rsidRPr="00E95AA3">
              <w:rPr>
                <w:sz w:val="20"/>
                <w:szCs w:val="20"/>
              </w:rPr>
              <w:t xml:space="preserve">Виды работ и объем привлечения </w:t>
            </w:r>
          </w:p>
          <w:p w:rsidR="00E95AA3" w:rsidRPr="00E95AA3" w:rsidRDefault="00E95AA3" w:rsidP="00E95AA3">
            <w:pPr>
              <w:pStyle w:val="Times12"/>
              <w:ind w:left="45" w:right="153" w:firstLine="0"/>
              <w:jc w:val="left"/>
              <w:rPr>
                <w:i/>
                <w:sz w:val="20"/>
                <w:szCs w:val="20"/>
              </w:rPr>
            </w:pPr>
            <w:r w:rsidRPr="00E95AA3">
              <w:rPr>
                <w:i/>
                <w:sz w:val="20"/>
                <w:szCs w:val="20"/>
              </w:rPr>
              <w:t xml:space="preserve">субподрядчиков </w:t>
            </w:r>
          </w:p>
          <w:p w:rsidR="00E95AA3" w:rsidRPr="00DA3322" w:rsidRDefault="00E95AA3" w:rsidP="00E95AA3">
            <w:pPr>
              <w:pStyle w:val="Times12"/>
              <w:ind w:left="45" w:right="153" w:firstLine="0"/>
              <w:jc w:val="left"/>
              <w:rPr>
                <w:sz w:val="20"/>
                <w:szCs w:val="20"/>
              </w:rPr>
            </w:pPr>
            <w:r w:rsidRPr="00E95AA3">
              <w:rPr>
                <w:i/>
                <w:sz w:val="20"/>
                <w:szCs w:val="20"/>
              </w:rPr>
              <w:t>соисполнителей</w:t>
            </w:r>
          </w:p>
        </w:tc>
        <w:tc>
          <w:tcPr>
            <w:tcW w:w="7230" w:type="dxa"/>
            <w:tcBorders>
              <w:top w:val="nil"/>
              <w:left w:val="single" w:sz="4" w:space="0" w:color="auto"/>
              <w:bottom w:val="single" w:sz="4" w:space="0" w:color="auto"/>
              <w:right w:val="single" w:sz="4" w:space="0" w:color="auto"/>
            </w:tcBorders>
            <w:shd w:val="clear" w:color="auto" w:fill="C6D9F1" w:themeFill="text2" w:themeFillTint="33"/>
          </w:tcPr>
          <w:p w:rsidR="00E95AA3" w:rsidRPr="00DA3322" w:rsidRDefault="00E95AA3" w:rsidP="00B53897">
            <w:pPr>
              <w:pStyle w:val="Times12"/>
              <w:tabs>
                <w:tab w:val="left" w:pos="70"/>
              </w:tabs>
              <w:ind w:firstLine="0"/>
              <w:jc w:val="left"/>
              <w:rPr>
                <w:sz w:val="20"/>
                <w:szCs w:val="20"/>
              </w:rPr>
            </w:pPr>
          </w:p>
        </w:tc>
      </w:tr>
      <w:tr w:rsidR="00E95AA3" w:rsidRPr="00DA3322" w:rsidTr="00E95AA3">
        <w:trPr>
          <w:trHeight w:val="397"/>
        </w:trPr>
        <w:tc>
          <w:tcPr>
            <w:tcW w:w="498" w:type="dxa"/>
            <w:tcBorders>
              <w:right w:val="single" w:sz="4" w:space="0" w:color="auto"/>
            </w:tcBorders>
            <w:shd w:val="clear" w:color="auto" w:fill="auto"/>
          </w:tcPr>
          <w:p w:rsidR="00E95AA3" w:rsidRPr="00DA3322" w:rsidRDefault="00E95AA3" w:rsidP="00A73E30">
            <w:pPr>
              <w:numPr>
                <w:ilvl w:val="0"/>
                <w:numId w:val="24"/>
              </w:numPr>
              <w:tabs>
                <w:tab w:val="num" w:pos="786"/>
              </w:tabs>
              <w:ind w:left="0" w:hanging="15"/>
              <w:jc w:val="center"/>
              <w:rPr>
                <w:sz w:val="20"/>
                <w:szCs w:val="20"/>
              </w:rPr>
            </w:pPr>
          </w:p>
        </w:tc>
        <w:tc>
          <w:tcPr>
            <w:tcW w:w="2409" w:type="dxa"/>
            <w:tcBorders>
              <w:top w:val="nil"/>
              <w:left w:val="single" w:sz="4" w:space="0" w:color="auto"/>
              <w:bottom w:val="single" w:sz="4" w:space="0" w:color="auto"/>
              <w:right w:val="single" w:sz="4" w:space="0" w:color="auto"/>
            </w:tcBorders>
            <w:shd w:val="clear" w:color="auto" w:fill="auto"/>
          </w:tcPr>
          <w:p w:rsidR="00E95AA3" w:rsidRDefault="00E95AA3" w:rsidP="00E95AA3">
            <w:pPr>
              <w:pStyle w:val="Times12"/>
              <w:ind w:left="45" w:right="153" w:firstLine="0"/>
              <w:jc w:val="left"/>
              <w:rPr>
                <w:sz w:val="20"/>
                <w:szCs w:val="20"/>
              </w:rPr>
            </w:pPr>
            <w:r w:rsidRPr="00E95AA3">
              <w:rPr>
                <w:sz w:val="20"/>
                <w:szCs w:val="20"/>
              </w:rPr>
              <w:t xml:space="preserve">Величина понижения </w:t>
            </w:r>
            <w:proofErr w:type="gramStart"/>
            <w:r w:rsidRPr="00E95AA3">
              <w:rPr>
                <w:sz w:val="20"/>
                <w:szCs w:val="20"/>
              </w:rPr>
              <w:t>начальн</w:t>
            </w:r>
            <w:r>
              <w:rPr>
                <w:sz w:val="20"/>
                <w:szCs w:val="20"/>
              </w:rPr>
              <w:t>ой</w:t>
            </w:r>
            <w:proofErr w:type="gramEnd"/>
            <w:r>
              <w:rPr>
                <w:sz w:val="20"/>
                <w:szCs w:val="20"/>
              </w:rPr>
              <w:t xml:space="preserve"> </w:t>
            </w:r>
          </w:p>
          <w:p w:rsidR="00E95AA3" w:rsidRDefault="00E95AA3" w:rsidP="00E95AA3">
            <w:pPr>
              <w:pStyle w:val="Times12"/>
              <w:ind w:left="45" w:right="153" w:firstLine="0"/>
              <w:jc w:val="left"/>
              <w:rPr>
                <w:sz w:val="20"/>
                <w:szCs w:val="20"/>
              </w:rPr>
            </w:pPr>
            <w:r>
              <w:rPr>
                <w:sz w:val="20"/>
                <w:szCs w:val="20"/>
              </w:rPr>
              <w:t>(максимальной) цены договора</w:t>
            </w:r>
          </w:p>
          <w:p w:rsidR="00E95AA3" w:rsidRPr="00E95AA3" w:rsidRDefault="00E95AA3" w:rsidP="00E95AA3">
            <w:pPr>
              <w:pStyle w:val="Times12"/>
              <w:ind w:left="45" w:right="153" w:firstLine="0"/>
              <w:jc w:val="left"/>
              <w:rPr>
                <w:sz w:val="20"/>
                <w:szCs w:val="20"/>
              </w:rPr>
            </w:pPr>
            <w:r w:rsidRPr="00E95AA3">
              <w:rPr>
                <w:sz w:val="20"/>
                <w:szCs w:val="20"/>
              </w:rPr>
              <w:t>(«шаг аукциона»)</w:t>
            </w:r>
          </w:p>
        </w:tc>
        <w:tc>
          <w:tcPr>
            <w:tcW w:w="7230" w:type="dxa"/>
            <w:tcBorders>
              <w:top w:val="nil"/>
              <w:left w:val="single" w:sz="4" w:space="0" w:color="auto"/>
              <w:bottom w:val="single" w:sz="4" w:space="0" w:color="auto"/>
              <w:right w:val="single" w:sz="4" w:space="0" w:color="auto"/>
            </w:tcBorders>
            <w:shd w:val="clear" w:color="auto" w:fill="auto"/>
          </w:tcPr>
          <w:p w:rsidR="00E95AA3" w:rsidRPr="00DA3322" w:rsidRDefault="00935072" w:rsidP="00B53897">
            <w:pPr>
              <w:pStyle w:val="Times12"/>
              <w:tabs>
                <w:tab w:val="left" w:pos="70"/>
              </w:tabs>
              <w:ind w:firstLine="0"/>
              <w:jc w:val="left"/>
              <w:rPr>
                <w:sz w:val="20"/>
                <w:szCs w:val="20"/>
              </w:rPr>
            </w:pPr>
            <w:r w:rsidRPr="00935072">
              <w:rPr>
                <w:sz w:val="20"/>
                <w:szCs w:val="20"/>
              </w:rPr>
              <w:t>от 0,5 до 5 процентов от начальной (максимальной) цены договора</w:t>
            </w:r>
          </w:p>
        </w:tc>
      </w:tr>
      <w:tr w:rsidR="00282B6E" w:rsidRPr="00DA3322" w:rsidTr="003767AC">
        <w:trPr>
          <w:trHeight w:val="232"/>
        </w:trPr>
        <w:tc>
          <w:tcPr>
            <w:tcW w:w="498" w:type="dxa"/>
            <w:shd w:val="clear" w:color="auto" w:fill="C6D9F1" w:themeFill="text2" w:themeFillTint="33"/>
          </w:tcPr>
          <w:p w:rsidR="00282B6E" w:rsidRPr="00DA3322" w:rsidRDefault="00282B6E" w:rsidP="00A73E30">
            <w:pPr>
              <w:numPr>
                <w:ilvl w:val="0"/>
                <w:numId w:val="24"/>
              </w:numPr>
              <w:tabs>
                <w:tab w:val="num" w:pos="786"/>
              </w:tabs>
              <w:ind w:left="0" w:hanging="15"/>
              <w:jc w:val="center"/>
              <w:rPr>
                <w:sz w:val="20"/>
                <w:szCs w:val="20"/>
              </w:rPr>
            </w:pPr>
            <w:bookmarkStart w:id="416" w:name="_Ref317250778"/>
          </w:p>
        </w:tc>
        <w:bookmarkEnd w:id="416"/>
        <w:tc>
          <w:tcPr>
            <w:tcW w:w="2409" w:type="dxa"/>
            <w:shd w:val="clear" w:color="auto" w:fill="C6D9F1" w:themeFill="text2" w:themeFillTint="33"/>
          </w:tcPr>
          <w:p w:rsidR="00282B6E" w:rsidRDefault="00282B6E" w:rsidP="00282B6E">
            <w:pPr>
              <w:pStyle w:val="Times12"/>
              <w:ind w:left="45" w:right="153" w:firstLine="0"/>
              <w:jc w:val="left"/>
              <w:rPr>
                <w:sz w:val="20"/>
                <w:szCs w:val="20"/>
              </w:rPr>
            </w:pPr>
            <w:r w:rsidRPr="00282B6E">
              <w:rPr>
                <w:sz w:val="20"/>
                <w:szCs w:val="20"/>
              </w:rPr>
              <w:t xml:space="preserve">Место и срок </w:t>
            </w:r>
          </w:p>
          <w:p w:rsidR="00282B6E" w:rsidRDefault="00282B6E" w:rsidP="00282B6E">
            <w:pPr>
              <w:pStyle w:val="Times12"/>
              <w:ind w:left="45" w:right="153" w:firstLine="0"/>
              <w:jc w:val="left"/>
              <w:rPr>
                <w:sz w:val="20"/>
                <w:szCs w:val="20"/>
              </w:rPr>
            </w:pPr>
            <w:r w:rsidRPr="00282B6E">
              <w:rPr>
                <w:sz w:val="20"/>
                <w:szCs w:val="20"/>
              </w:rPr>
              <w:t xml:space="preserve">окончания подачи </w:t>
            </w:r>
          </w:p>
          <w:p w:rsidR="00282B6E" w:rsidRDefault="00282B6E" w:rsidP="00282B6E">
            <w:pPr>
              <w:pStyle w:val="Times12"/>
              <w:ind w:left="45" w:right="153" w:firstLine="0"/>
              <w:jc w:val="left"/>
              <w:rPr>
                <w:sz w:val="20"/>
                <w:szCs w:val="20"/>
              </w:rPr>
            </w:pPr>
            <w:r w:rsidRPr="00282B6E">
              <w:rPr>
                <w:sz w:val="20"/>
                <w:szCs w:val="20"/>
              </w:rPr>
              <w:t xml:space="preserve">заявок на участие </w:t>
            </w:r>
            <w:proofErr w:type="gramStart"/>
            <w:r w:rsidRPr="00282B6E">
              <w:rPr>
                <w:sz w:val="20"/>
                <w:szCs w:val="20"/>
              </w:rPr>
              <w:t>в</w:t>
            </w:r>
            <w:proofErr w:type="gramEnd"/>
            <w:r w:rsidRPr="00282B6E">
              <w:rPr>
                <w:sz w:val="20"/>
                <w:szCs w:val="20"/>
              </w:rPr>
              <w:t> </w:t>
            </w:r>
          </w:p>
          <w:p w:rsidR="00282B6E" w:rsidRDefault="00282B6E" w:rsidP="00282B6E">
            <w:pPr>
              <w:pStyle w:val="Times12"/>
              <w:ind w:left="45" w:right="153" w:firstLine="0"/>
              <w:jc w:val="left"/>
              <w:rPr>
                <w:sz w:val="20"/>
                <w:szCs w:val="20"/>
              </w:rPr>
            </w:pPr>
            <w:proofErr w:type="gramStart"/>
            <w:r w:rsidRPr="00282B6E">
              <w:rPr>
                <w:sz w:val="20"/>
                <w:szCs w:val="20"/>
              </w:rPr>
              <w:t>аукционе (открытия</w:t>
            </w:r>
            <w:proofErr w:type="gramEnd"/>
          </w:p>
          <w:p w:rsidR="00282B6E" w:rsidRPr="00282B6E" w:rsidRDefault="00282B6E" w:rsidP="00282B6E">
            <w:pPr>
              <w:pStyle w:val="Times12"/>
              <w:ind w:left="45" w:right="153" w:firstLine="0"/>
              <w:jc w:val="left"/>
              <w:rPr>
                <w:sz w:val="20"/>
                <w:szCs w:val="20"/>
              </w:rPr>
            </w:pPr>
            <w:r w:rsidRPr="00282B6E">
              <w:rPr>
                <w:sz w:val="20"/>
                <w:szCs w:val="20"/>
              </w:rPr>
              <w:lastRenderedPageBreak/>
              <w:t>доступа к поданным первым частям заявок на участие в аукционе)</w:t>
            </w:r>
          </w:p>
        </w:tc>
        <w:tc>
          <w:tcPr>
            <w:tcW w:w="7230" w:type="dxa"/>
            <w:shd w:val="clear" w:color="auto" w:fill="C6D9F1" w:themeFill="text2" w:themeFillTint="33"/>
          </w:tcPr>
          <w:p w:rsidR="00282B6E" w:rsidRPr="00282B6E" w:rsidRDefault="00282B6E" w:rsidP="00282B6E">
            <w:pPr>
              <w:pStyle w:val="Times12"/>
              <w:ind w:right="153" w:firstLine="0"/>
              <w:jc w:val="left"/>
              <w:rPr>
                <w:sz w:val="20"/>
                <w:szCs w:val="20"/>
              </w:rPr>
            </w:pPr>
            <w:r w:rsidRPr="00282B6E">
              <w:rPr>
                <w:sz w:val="20"/>
                <w:szCs w:val="20"/>
              </w:rPr>
              <w:lastRenderedPageBreak/>
              <w:t>Место подачи заявок на участие в аукционе:</w:t>
            </w:r>
          </w:p>
          <w:p w:rsidR="00282B6E" w:rsidRPr="00074DD0" w:rsidRDefault="00282B6E" w:rsidP="00282B6E">
            <w:pPr>
              <w:ind w:right="-2"/>
              <w:rPr>
                <w:sz w:val="20"/>
                <w:szCs w:val="20"/>
              </w:rPr>
            </w:pPr>
            <w:r>
              <w:rPr>
                <w:sz w:val="20"/>
                <w:szCs w:val="20"/>
              </w:rPr>
              <w:t>ЭТП ООО «Аукционный Конкурсный Дом»</w:t>
            </w:r>
            <w:r w:rsidRPr="00074DD0">
              <w:rPr>
                <w:sz w:val="20"/>
                <w:szCs w:val="20"/>
              </w:rPr>
              <w:t xml:space="preserve">, </w:t>
            </w:r>
            <w:hyperlink r:id="rId20" w:history="1">
              <w:r>
                <w:rPr>
                  <w:sz w:val="20"/>
                  <w:szCs w:val="20"/>
                </w:rPr>
                <w:t>www.a-k-d.ru</w:t>
              </w:r>
            </w:hyperlink>
          </w:p>
          <w:p w:rsidR="00282B6E" w:rsidRDefault="00282B6E" w:rsidP="00282B6E">
            <w:pPr>
              <w:pStyle w:val="Times12"/>
              <w:tabs>
                <w:tab w:val="left" w:pos="6015"/>
              </w:tabs>
              <w:ind w:firstLine="0"/>
              <w:rPr>
                <w:sz w:val="20"/>
                <w:szCs w:val="20"/>
              </w:rPr>
            </w:pPr>
          </w:p>
          <w:p w:rsidR="00282B6E" w:rsidRPr="004A7946" w:rsidRDefault="00282B6E" w:rsidP="00282B6E">
            <w:pPr>
              <w:pStyle w:val="Times12"/>
              <w:ind w:right="153" w:firstLine="0"/>
              <w:jc w:val="left"/>
              <w:rPr>
                <w:sz w:val="20"/>
                <w:szCs w:val="20"/>
              </w:rPr>
            </w:pPr>
            <w:r>
              <w:rPr>
                <w:sz w:val="20"/>
                <w:szCs w:val="20"/>
              </w:rPr>
              <w:t>С</w:t>
            </w:r>
            <w:r w:rsidRPr="00282B6E">
              <w:rPr>
                <w:sz w:val="20"/>
                <w:szCs w:val="20"/>
              </w:rPr>
              <w:t>рок окончания подачи заявок</w:t>
            </w:r>
            <w:r w:rsidRPr="004A7946">
              <w:rPr>
                <w:sz w:val="20"/>
                <w:szCs w:val="20"/>
              </w:rPr>
              <w:t>:</w:t>
            </w:r>
          </w:p>
          <w:p w:rsidR="00282B6E" w:rsidRPr="00282B6E" w:rsidRDefault="00C27188" w:rsidP="002D4812">
            <w:pPr>
              <w:pStyle w:val="Times12"/>
              <w:ind w:right="153" w:firstLine="0"/>
              <w:jc w:val="left"/>
              <w:rPr>
                <w:sz w:val="20"/>
                <w:szCs w:val="20"/>
              </w:rPr>
            </w:pPr>
            <w:r w:rsidRPr="007708A7">
              <w:rPr>
                <w:sz w:val="20"/>
                <w:szCs w:val="20"/>
              </w:rPr>
              <w:lastRenderedPageBreak/>
              <w:t>12</w:t>
            </w:r>
            <w:r w:rsidR="00282B6E">
              <w:rPr>
                <w:sz w:val="20"/>
                <w:szCs w:val="20"/>
              </w:rPr>
              <w:t xml:space="preserve">-00 (МСК) </w:t>
            </w:r>
            <w:r w:rsidR="004A7946" w:rsidRPr="004A7946">
              <w:rPr>
                <w:sz w:val="20"/>
                <w:szCs w:val="20"/>
              </w:rPr>
              <w:t>«</w:t>
            </w:r>
            <w:r w:rsidR="002D4812">
              <w:rPr>
                <w:sz w:val="20"/>
                <w:szCs w:val="20"/>
              </w:rPr>
              <w:t>12</w:t>
            </w:r>
            <w:r w:rsidR="004A7946" w:rsidRPr="004A7946">
              <w:rPr>
                <w:sz w:val="20"/>
                <w:szCs w:val="20"/>
              </w:rPr>
              <w:t xml:space="preserve">» </w:t>
            </w:r>
            <w:r w:rsidR="002D4812">
              <w:rPr>
                <w:sz w:val="20"/>
                <w:szCs w:val="20"/>
              </w:rPr>
              <w:t>января</w:t>
            </w:r>
            <w:r w:rsidR="004A7946" w:rsidRPr="004A7946">
              <w:rPr>
                <w:sz w:val="20"/>
                <w:szCs w:val="20"/>
              </w:rPr>
              <w:t xml:space="preserve"> 20</w:t>
            </w:r>
            <w:r w:rsidR="003304BA">
              <w:rPr>
                <w:sz w:val="20"/>
                <w:szCs w:val="20"/>
              </w:rPr>
              <w:t>1</w:t>
            </w:r>
            <w:r w:rsidR="002D4812">
              <w:rPr>
                <w:sz w:val="20"/>
                <w:szCs w:val="20"/>
              </w:rPr>
              <w:t>5</w:t>
            </w:r>
            <w:r w:rsidR="004A7946" w:rsidRPr="004A7946">
              <w:rPr>
                <w:sz w:val="20"/>
                <w:szCs w:val="20"/>
              </w:rPr>
              <w:t xml:space="preserve"> года</w:t>
            </w:r>
          </w:p>
        </w:tc>
      </w:tr>
      <w:tr w:rsidR="004A7946" w:rsidRPr="00DA3322" w:rsidTr="00DA3322">
        <w:trPr>
          <w:trHeight w:val="232"/>
        </w:trPr>
        <w:tc>
          <w:tcPr>
            <w:tcW w:w="498" w:type="dxa"/>
            <w:shd w:val="clear" w:color="auto" w:fill="auto"/>
          </w:tcPr>
          <w:p w:rsidR="004A7946" w:rsidRPr="00DA3322" w:rsidRDefault="004A7946" w:rsidP="00A73E30">
            <w:pPr>
              <w:numPr>
                <w:ilvl w:val="0"/>
                <w:numId w:val="24"/>
              </w:numPr>
              <w:tabs>
                <w:tab w:val="num" w:pos="786"/>
              </w:tabs>
              <w:ind w:left="0" w:hanging="15"/>
              <w:jc w:val="center"/>
              <w:rPr>
                <w:sz w:val="20"/>
                <w:szCs w:val="20"/>
              </w:rPr>
            </w:pPr>
            <w:bookmarkStart w:id="417" w:name="_Ref399334215"/>
          </w:p>
        </w:tc>
        <w:bookmarkEnd w:id="417"/>
        <w:tc>
          <w:tcPr>
            <w:tcW w:w="2409" w:type="dxa"/>
            <w:shd w:val="clear" w:color="auto" w:fill="auto"/>
          </w:tcPr>
          <w:p w:rsidR="004A7946" w:rsidRPr="00282B6E" w:rsidRDefault="004A7946" w:rsidP="004A7946">
            <w:pPr>
              <w:pStyle w:val="Times12"/>
              <w:ind w:left="45" w:right="153" w:firstLine="0"/>
              <w:jc w:val="left"/>
              <w:rPr>
                <w:sz w:val="20"/>
                <w:szCs w:val="20"/>
              </w:rPr>
            </w:pPr>
            <w:r w:rsidRPr="00282B6E">
              <w:rPr>
                <w:sz w:val="20"/>
                <w:szCs w:val="20"/>
              </w:rPr>
              <w:t>Место и дата окончания рассмотрения первых частей заявок на уч</w:t>
            </w:r>
            <w:r w:rsidRPr="00282B6E">
              <w:rPr>
                <w:sz w:val="20"/>
                <w:szCs w:val="20"/>
              </w:rPr>
              <w:t>а</w:t>
            </w:r>
            <w:r w:rsidRPr="00282B6E">
              <w:rPr>
                <w:sz w:val="20"/>
                <w:szCs w:val="20"/>
              </w:rPr>
              <w:t>стие в аукционе</w:t>
            </w:r>
          </w:p>
        </w:tc>
        <w:tc>
          <w:tcPr>
            <w:tcW w:w="7230" w:type="dxa"/>
            <w:shd w:val="clear" w:color="auto" w:fill="auto"/>
          </w:tcPr>
          <w:p w:rsidR="004A7946" w:rsidRPr="003B5688" w:rsidRDefault="004A7946" w:rsidP="004A7946">
            <w:pPr>
              <w:ind w:right="-2"/>
              <w:rPr>
                <w:sz w:val="20"/>
                <w:szCs w:val="20"/>
              </w:rPr>
            </w:pPr>
            <w:smartTag w:uri="urn:schemas-microsoft-com:office:smarttags" w:element="metricconverter">
              <w:smartTagPr>
                <w:attr w:name="ProductID" w:val="183017, г"/>
              </w:smartTagPr>
              <w:r w:rsidRPr="004A7946">
                <w:rPr>
                  <w:sz w:val="20"/>
                  <w:szCs w:val="20"/>
                </w:rPr>
                <w:t>183017, г</w:t>
              </w:r>
            </w:smartTag>
            <w:r w:rsidRPr="004A7946">
              <w:rPr>
                <w:sz w:val="20"/>
                <w:szCs w:val="20"/>
              </w:rPr>
              <w:t xml:space="preserve">. Мурманск </w:t>
            </w:r>
            <w:r>
              <w:rPr>
                <w:sz w:val="20"/>
                <w:szCs w:val="20"/>
              </w:rPr>
              <w:t>–</w:t>
            </w:r>
            <w:r w:rsidRPr="003B5688">
              <w:rPr>
                <w:sz w:val="20"/>
                <w:szCs w:val="20"/>
              </w:rPr>
              <w:t xml:space="preserve"> </w:t>
            </w:r>
            <w:r w:rsidRPr="004A7946">
              <w:rPr>
                <w:sz w:val="20"/>
                <w:szCs w:val="20"/>
              </w:rPr>
              <w:t>17</w:t>
            </w:r>
            <w:r>
              <w:rPr>
                <w:sz w:val="20"/>
                <w:szCs w:val="20"/>
              </w:rPr>
              <w:t>, ФГУП «Атомфлот»</w:t>
            </w:r>
          </w:p>
          <w:p w:rsidR="004A7946" w:rsidRPr="004A7946" w:rsidRDefault="004A7946" w:rsidP="004A7946">
            <w:pPr>
              <w:ind w:right="-2"/>
              <w:rPr>
                <w:sz w:val="20"/>
                <w:szCs w:val="20"/>
              </w:rPr>
            </w:pPr>
          </w:p>
          <w:p w:rsidR="004A7946" w:rsidRPr="004A7946" w:rsidRDefault="003304BA" w:rsidP="002D4812">
            <w:pPr>
              <w:ind w:right="-2"/>
              <w:rPr>
                <w:sz w:val="20"/>
                <w:szCs w:val="20"/>
              </w:rPr>
            </w:pPr>
            <w:r>
              <w:rPr>
                <w:sz w:val="20"/>
                <w:szCs w:val="20"/>
              </w:rPr>
              <w:t>не позднее «</w:t>
            </w:r>
            <w:r w:rsidR="002D4812">
              <w:rPr>
                <w:sz w:val="20"/>
                <w:szCs w:val="20"/>
              </w:rPr>
              <w:t>13</w:t>
            </w:r>
            <w:r w:rsidR="004A7946" w:rsidRPr="004A7946">
              <w:rPr>
                <w:sz w:val="20"/>
                <w:szCs w:val="20"/>
              </w:rPr>
              <w:t xml:space="preserve">» </w:t>
            </w:r>
            <w:r w:rsidR="002D4812">
              <w:rPr>
                <w:sz w:val="20"/>
                <w:szCs w:val="20"/>
              </w:rPr>
              <w:t>января</w:t>
            </w:r>
            <w:r w:rsidR="004A7946" w:rsidRPr="004A7946">
              <w:rPr>
                <w:sz w:val="20"/>
                <w:szCs w:val="20"/>
              </w:rPr>
              <w:t xml:space="preserve"> 20</w:t>
            </w:r>
            <w:r>
              <w:rPr>
                <w:sz w:val="20"/>
                <w:szCs w:val="20"/>
              </w:rPr>
              <w:t>1</w:t>
            </w:r>
            <w:r w:rsidR="002D4812">
              <w:rPr>
                <w:sz w:val="20"/>
                <w:szCs w:val="20"/>
              </w:rPr>
              <w:t>5</w:t>
            </w:r>
            <w:r>
              <w:rPr>
                <w:sz w:val="20"/>
                <w:szCs w:val="20"/>
              </w:rPr>
              <w:t xml:space="preserve"> </w:t>
            </w:r>
            <w:r w:rsidR="004A7946" w:rsidRPr="004A7946">
              <w:rPr>
                <w:sz w:val="20"/>
                <w:szCs w:val="20"/>
              </w:rPr>
              <w:t>года</w:t>
            </w:r>
          </w:p>
        </w:tc>
      </w:tr>
      <w:tr w:rsidR="004A7946" w:rsidRPr="00DA3322" w:rsidTr="003767AC">
        <w:trPr>
          <w:trHeight w:val="232"/>
        </w:trPr>
        <w:tc>
          <w:tcPr>
            <w:tcW w:w="498" w:type="dxa"/>
            <w:shd w:val="clear" w:color="auto" w:fill="C6D9F1" w:themeFill="text2" w:themeFillTint="33"/>
          </w:tcPr>
          <w:p w:rsidR="004A7946" w:rsidRPr="00DA3322" w:rsidRDefault="004A7946" w:rsidP="00A73E30">
            <w:pPr>
              <w:numPr>
                <w:ilvl w:val="0"/>
                <w:numId w:val="24"/>
              </w:numPr>
              <w:tabs>
                <w:tab w:val="num" w:pos="786"/>
              </w:tabs>
              <w:ind w:left="0" w:hanging="15"/>
              <w:jc w:val="center"/>
              <w:rPr>
                <w:sz w:val="20"/>
                <w:szCs w:val="20"/>
              </w:rPr>
            </w:pPr>
            <w:bookmarkStart w:id="418" w:name="_Ref399334783"/>
          </w:p>
        </w:tc>
        <w:bookmarkEnd w:id="418"/>
        <w:tc>
          <w:tcPr>
            <w:tcW w:w="2409" w:type="dxa"/>
            <w:shd w:val="clear" w:color="auto" w:fill="C6D9F1" w:themeFill="text2" w:themeFillTint="33"/>
          </w:tcPr>
          <w:p w:rsidR="004A7946" w:rsidRDefault="004A7946" w:rsidP="004A7946">
            <w:pPr>
              <w:pStyle w:val="Times12"/>
              <w:ind w:left="45" w:right="153" w:firstLine="0"/>
              <w:jc w:val="left"/>
              <w:rPr>
                <w:sz w:val="20"/>
                <w:szCs w:val="20"/>
              </w:rPr>
            </w:pPr>
            <w:r w:rsidRPr="00282B6E">
              <w:rPr>
                <w:sz w:val="20"/>
                <w:szCs w:val="20"/>
              </w:rPr>
              <w:t xml:space="preserve">Дата и время </w:t>
            </w:r>
          </w:p>
          <w:p w:rsidR="004A7946" w:rsidRPr="00282B6E" w:rsidRDefault="004A7946" w:rsidP="004A7946">
            <w:pPr>
              <w:pStyle w:val="Times12"/>
              <w:ind w:left="45" w:right="153" w:firstLine="0"/>
              <w:jc w:val="left"/>
              <w:rPr>
                <w:sz w:val="20"/>
                <w:szCs w:val="20"/>
              </w:rPr>
            </w:pPr>
            <w:r w:rsidRPr="00282B6E">
              <w:rPr>
                <w:sz w:val="20"/>
                <w:szCs w:val="20"/>
              </w:rPr>
              <w:t>проведения аукциона:</w:t>
            </w:r>
          </w:p>
        </w:tc>
        <w:tc>
          <w:tcPr>
            <w:tcW w:w="7230" w:type="dxa"/>
            <w:shd w:val="clear" w:color="auto" w:fill="C6D9F1" w:themeFill="text2" w:themeFillTint="33"/>
          </w:tcPr>
          <w:p w:rsidR="004A7946" w:rsidRPr="004A7946" w:rsidRDefault="004A7946" w:rsidP="002D4812">
            <w:pPr>
              <w:ind w:right="-2"/>
              <w:rPr>
                <w:sz w:val="20"/>
                <w:szCs w:val="20"/>
              </w:rPr>
            </w:pPr>
            <w:bookmarkStart w:id="419" w:name="_GoBack"/>
            <w:r w:rsidRPr="004A7946">
              <w:rPr>
                <w:sz w:val="20"/>
                <w:szCs w:val="20"/>
              </w:rPr>
              <w:t>Начин</w:t>
            </w:r>
            <w:r w:rsidR="003304BA">
              <w:rPr>
                <w:sz w:val="20"/>
                <w:szCs w:val="20"/>
              </w:rPr>
              <w:t xml:space="preserve">ая с </w:t>
            </w:r>
            <w:r w:rsidR="002D4812">
              <w:rPr>
                <w:sz w:val="20"/>
                <w:szCs w:val="20"/>
              </w:rPr>
              <w:t>09</w:t>
            </w:r>
            <w:r w:rsidR="003304BA">
              <w:rPr>
                <w:sz w:val="20"/>
                <w:szCs w:val="20"/>
              </w:rPr>
              <w:t>-00 (время московское) «</w:t>
            </w:r>
            <w:r w:rsidR="002D4812">
              <w:rPr>
                <w:sz w:val="20"/>
                <w:szCs w:val="20"/>
              </w:rPr>
              <w:t>16</w:t>
            </w:r>
            <w:r w:rsidRPr="004A7946">
              <w:rPr>
                <w:sz w:val="20"/>
                <w:szCs w:val="20"/>
              </w:rPr>
              <w:t xml:space="preserve">» </w:t>
            </w:r>
            <w:r w:rsidR="002D4812">
              <w:rPr>
                <w:sz w:val="20"/>
                <w:szCs w:val="20"/>
              </w:rPr>
              <w:t>января</w:t>
            </w:r>
            <w:r w:rsidRPr="004A7946">
              <w:rPr>
                <w:sz w:val="20"/>
                <w:szCs w:val="20"/>
              </w:rPr>
              <w:t xml:space="preserve"> 20</w:t>
            </w:r>
            <w:r w:rsidR="003304BA">
              <w:rPr>
                <w:sz w:val="20"/>
                <w:szCs w:val="20"/>
              </w:rPr>
              <w:t>1</w:t>
            </w:r>
            <w:r w:rsidR="002D4812">
              <w:rPr>
                <w:sz w:val="20"/>
                <w:szCs w:val="20"/>
              </w:rPr>
              <w:t>5</w:t>
            </w:r>
            <w:r w:rsidRPr="004A7946">
              <w:rPr>
                <w:sz w:val="20"/>
                <w:szCs w:val="20"/>
              </w:rPr>
              <w:t xml:space="preserve"> года</w:t>
            </w:r>
            <w:bookmarkEnd w:id="419"/>
          </w:p>
        </w:tc>
      </w:tr>
      <w:tr w:rsidR="004A7946" w:rsidRPr="00DA3322" w:rsidTr="00DA3322">
        <w:trPr>
          <w:trHeight w:val="232"/>
        </w:trPr>
        <w:tc>
          <w:tcPr>
            <w:tcW w:w="498" w:type="dxa"/>
            <w:shd w:val="clear" w:color="auto" w:fill="auto"/>
          </w:tcPr>
          <w:p w:rsidR="004A7946" w:rsidRPr="00DA3322" w:rsidRDefault="004A7946" w:rsidP="00A73E30">
            <w:pPr>
              <w:numPr>
                <w:ilvl w:val="0"/>
                <w:numId w:val="24"/>
              </w:numPr>
              <w:tabs>
                <w:tab w:val="num" w:pos="786"/>
              </w:tabs>
              <w:ind w:left="0" w:hanging="15"/>
              <w:jc w:val="center"/>
              <w:rPr>
                <w:sz w:val="20"/>
                <w:szCs w:val="20"/>
              </w:rPr>
            </w:pPr>
            <w:bookmarkStart w:id="420" w:name="_Ref399334601"/>
          </w:p>
        </w:tc>
        <w:bookmarkEnd w:id="420"/>
        <w:tc>
          <w:tcPr>
            <w:tcW w:w="2409" w:type="dxa"/>
            <w:shd w:val="clear" w:color="auto" w:fill="auto"/>
          </w:tcPr>
          <w:p w:rsidR="004A7946" w:rsidRDefault="004A7946" w:rsidP="004A7946">
            <w:pPr>
              <w:pStyle w:val="Times12"/>
              <w:ind w:left="45" w:right="153" w:firstLine="0"/>
              <w:jc w:val="left"/>
              <w:rPr>
                <w:sz w:val="20"/>
                <w:szCs w:val="20"/>
              </w:rPr>
            </w:pPr>
            <w:r w:rsidRPr="00282B6E">
              <w:rPr>
                <w:sz w:val="20"/>
                <w:szCs w:val="20"/>
              </w:rPr>
              <w:t xml:space="preserve">Место и дата окончания рассмотрения вторых частей заявок </w:t>
            </w:r>
            <w:proofErr w:type="gramStart"/>
            <w:r w:rsidRPr="00282B6E">
              <w:rPr>
                <w:sz w:val="20"/>
                <w:szCs w:val="20"/>
              </w:rPr>
              <w:t>на</w:t>
            </w:r>
            <w:proofErr w:type="gramEnd"/>
            <w:r w:rsidRPr="00282B6E">
              <w:rPr>
                <w:sz w:val="20"/>
                <w:szCs w:val="20"/>
              </w:rPr>
              <w:t xml:space="preserve"> </w:t>
            </w:r>
          </w:p>
          <w:p w:rsidR="004A7946" w:rsidRDefault="004A7946" w:rsidP="004A7946">
            <w:pPr>
              <w:pStyle w:val="Times12"/>
              <w:ind w:left="45" w:right="153" w:firstLine="0"/>
              <w:jc w:val="left"/>
              <w:rPr>
                <w:sz w:val="20"/>
                <w:szCs w:val="20"/>
              </w:rPr>
            </w:pPr>
            <w:r w:rsidRPr="00282B6E">
              <w:rPr>
                <w:sz w:val="20"/>
                <w:szCs w:val="20"/>
              </w:rPr>
              <w:t xml:space="preserve">участие в аукционе и подведения итогов </w:t>
            </w:r>
          </w:p>
          <w:p w:rsidR="004A7946" w:rsidRPr="00282B6E" w:rsidRDefault="004A7946" w:rsidP="004A7946">
            <w:pPr>
              <w:pStyle w:val="Times12"/>
              <w:ind w:left="45" w:right="153" w:firstLine="0"/>
              <w:jc w:val="left"/>
              <w:rPr>
                <w:sz w:val="20"/>
                <w:szCs w:val="20"/>
              </w:rPr>
            </w:pPr>
            <w:r w:rsidRPr="00282B6E">
              <w:rPr>
                <w:sz w:val="20"/>
                <w:szCs w:val="20"/>
              </w:rPr>
              <w:t>аукциона</w:t>
            </w:r>
          </w:p>
        </w:tc>
        <w:tc>
          <w:tcPr>
            <w:tcW w:w="7230" w:type="dxa"/>
            <w:shd w:val="clear" w:color="auto" w:fill="auto"/>
          </w:tcPr>
          <w:p w:rsidR="004A7946" w:rsidRPr="004A7946" w:rsidRDefault="004A7946" w:rsidP="004A7946">
            <w:pPr>
              <w:ind w:right="-2"/>
              <w:rPr>
                <w:sz w:val="20"/>
                <w:szCs w:val="20"/>
              </w:rPr>
            </w:pPr>
            <w:smartTag w:uri="urn:schemas-microsoft-com:office:smarttags" w:element="metricconverter">
              <w:smartTagPr>
                <w:attr w:name="ProductID" w:val="183017, г"/>
              </w:smartTagPr>
              <w:r w:rsidRPr="004A7946">
                <w:rPr>
                  <w:sz w:val="20"/>
                  <w:szCs w:val="20"/>
                </w:rPr>
                <w:t>183017, г</w:t>
              </w:r>
            </w:smartTag>
            <w:r w:rsidRPr="004A7946">
              <w:rPr>
                <w:sz w:val="20"/>
                <w:szCs w:val="20"/>
              </w:rPr>
              <w:t xml:space="preserve">. Мурманск </w:t>
            </w:r>
            <w:r>
              <w:rPr>
                <w:sz w:val="20"/>
                <w:szCs w:val="20"/>
              </w:rPr>
              <w:t>–</w:t>
            </w:r>
            <w:r w:rsidRPr="004A7946">
              <w:rPr>
                <w:sz w:val="20"/>
                <w:szCs w:val="20"/>
              </w:rPr>
              <w:t xml:space="preserve"> 17</w:t>
            </w:r>
            <w:r>
              <w:rPr>
                <w:sz w:val="20"/>
                <w:szCs w:val="20"/>
              </w:rPr>
              <w:t>, ФГУП «Атомфлот»</w:t>
            </w:r>
          </w:p>
          <w:p w:rsidR="004A7946" w:rsidRPr="004A7946" w:rsidRDefault="004A7946" w:rsidP="004A7946">
            <w:pPr>
              <w:ind w:right="-2"/>
              <w:rPr>
                <w:sz w:val="20"/>
                <w:szCs w:val="20"/>
              </w:rPr>
            </w:pPr>
          </w:p>
          <w:p w:rsidR="004A7946" w:rsidRPr="004A7946" w:rsidRDefault="003304BA" w:rsidP="002D4812">
            <w:pPr>
              <w:ind w:right="-2"/>
              <w:rPr>
                <w:sz w:val="20"/>
                <w:szCs w:val="20"/>
              </w:rPr>
            </w:pPr>
            <w:r>
              <w:rPr>
                <w:sz w:val="20"/>
                <w:szCs w:val="20"/>
              </w:rPr>
              <w:t>не позднее «</w:t>
            </w:r>
            <w:r w:rsidR="002D4812">
              <w:rPr>
                <w:sz w:val="20"/>
                <w:szCs w:val="20"/>
              </w:rPr>
              <w:t>19</w:t>
            </w:r>
            <w:r w:rsidR="004A7946" w:rsidRPr="004A7946">
              <w:rPr>
                <w:sz w:val="20"/>
                <w:szCs w:val="20"/>
              </w:rPr>
              <w:t xml:space="preserve">» </w:t>
            </w:r>
            <w:r w:rsidR="002D4812">
              <w:rPr>
                <w:sz w:val="20"/>
                <w:szCs w:val="20"/>
              </w:rPr>
              <w:t xml:space="preserve">января </w:t>
            </w:r>
            <w:r w:rsidR="004A7946" w:rsidRPr="004A7946">
              <w:rPr>
                <w:sz w:val="20"/>
                <w:szCs w:val="20"/>
              </w:rPr>
              <w:t>20</w:t>
            </w:r>
            <w:r>
              <w:rPr>
                <w:sz w:val="20"/>
                <w:szCs w:val="20"/>
              </w:rPr>
              <w:t>1</w:t>
            </w:r>
            <w:r w:rsidR="002D4812">
              <w:rPr>
                <w:sz w:val="20"/>
                <w:szCs w:val="20"/>
              </w:rPr>
              <w:t>5</w:t>
            </w:r>
            <w:r w:rsidR="004A7946" w:rsidRPr="004A7946">
              <w:rPr>
                <w:sz w:val="20"/>
                <w:szCs w:val="20"/>
              </w:rPr>
              <w:t xml:space="preserve"> года</w:t>
            </w:r>
          </w:p>
        </w:tc>
      </w:tr>
      <w:tr w:rsidR="004A7946" w:rsidRPr="00DA3322" w:rsidTr="003767AC">
        <w:trPr>
          <w:trHeight w:val="232"/>
        </w:trPr>
        <w:tc>
          <w:tcPr>
            <w:tcW w:w="498" w:type="dxa"/>
            <w:shd w:val="clear" w:color="auto" w:fill="C6D9F1" w:themeFill="text2" w:themeFillTint="33"/>
          </w:tcPr>
          <w:p w:rsidR="004A7946" w:rsidRPr="00DA3322" w:rsidRDefault="004A7946" w:rsidP="00A73E30">
            <w:pPr>
              <w:numPr>
                <w:ilvl w:val="0"/>
                <w:numId w:val="24"/>
              </w:numPr>
              <w:tabs>
                <w:tab w:val="num" w:pos="786"/>
              </w:tabs>
              <w:ind w:left="0" w:hanging="15"/>
              <w:jc w:val="center"/>
              <w:rPr>
                <w:sz w:val="20"/>
                <w:szCs w:val="20"/>
              </w:rPr>
            </w:pPr>
            <w:bookmarkStart w:id="421" w:name="_Ref399334608"/>
          </w:p>
        </w:tc>
        <w:bookmarkEnd w:id="421"/>
        <w:tc>
          <w:tcPr>
            <w:tcW w:w="2409" w:type="dxa"/>
            <w:shd w:val="clear" w:color="auto" w:fill="C6D9F1" w:themeFill="text2" w:themeFillTint="33"/>
          </w:tcPr>
          <w:p w:rsidR="004A7946" w:rsidRDefault="004A7946" w:rsidP="004A7946">
            <w:pPr>
              <w:pStyle w:val="Times12"/>
              <w:ind w:left="45" w:right="153" w:firstLine="0"/>
              <w:jc w:val="left"/>
              <w:rPr>
                <w:sz w:val="20"/>
                <w:szCs w:val="20"/>
              </w:rPr>
            </w:pPr>
            <w:r>
              <w:rPr>
                <w:sz w:val="20"/>
                <w:szCs w:val="20"/>
              </w:rPr>
              <w:t>Срок заключения</w:t>
            </w:r>
          </w:p>
          <w:p w:rsidR="004A7946" w:rsidRPr="00282B6E" w:rsidRDefault="004A7946" w:rsidP="004A7946">
            <w:pPr>
              <w:pStyle w:val="Times12"/>
              <w:ind w:left="45" w:right="153" w:firstLine="0"/>
              <w:jc w:val="left"/>
              <w:rPr>
                <w:sz w:val="20"/>
                <w:szCs w:val="20"/>
              </w:rPr>
            </w:pPr>
            <w:r>
              <w:rPr>
                <w:sz w:val="20"/>
                <w:szCs w:val="20"/>
              </w:rPr>
              <w:t>договора</w:t>
            </w:r>
            <w:r w:rsidRPr="00282B6E">
              <w:rPr>
                <w:sz w:val="20"/>
                <w:szCs w:val="20"/>
              </w:rPr>
              <w:t>:</w:t>
            </w:r>
          </w:p>
          <w:p w:rsidR="004A7946" w:rsidRPr="00282B6E" w:rsidRDefault="004A7946" w:rsidP="004A7946">
            <w:pPr>
              <w:pStyle w:val="Times12"/>
              <w:ind w:left="45" w:right="153" w:firstLine="0"/>
              <w:jc w:val="left"/>
              <w:rPr>
                <w:sz w:val="20"/>
                <w:szCs w:val="20"/>
              </w:rPr>
            </w:pPr>
          </w:p>
        </w:tc>
        <w:tc>
          <w:tcPr>
            <w:tcW w:w="7230" w:type="dxa"/>
            <w:shd w:val="clear" w:color="auto" w:fill="C6D9F1" w:themeFill="text2" w:themeFillTint="33"/>
          </w:tcPr>
          <w:p w:rsidR="004A7946" w:rsidRDefault="004A7946" w:rsidP="004A7946">
            <w:pPr>
              <w:ind w:right="-2"/>
              <w:rPr>
                <w:sz w:val="20"/>
                <w:szCs w:val="20"/>
              </w:rPr>
            </w:pPr>
            <w:r w:rsidRPr="004A7946">
              <w:rPr>
                <w:sz w:val="20"/>
                <w:szCs w:val="20"/>
              </w:rPr>
              <w:t>Проект договора составляется путем включения условий исполнения договора, предложенных победителем аукциона в заявке на участие в аукционе, в проект договора, прилагаемый к аукционной документации.</w:t>
            </w:r>
          </w:p>
          <w:p w:rsidR="004A7946" w:rsidRPr="004A7946" w:rsidRDefault="004A7946" w:rsidP="004A7946">
            <w:pPr>
              <w:ind w:right="-2"/>
              <w:rPr>
                <w:sz w:val="20"/>
                <w:szCs w:val="20"/>
              </w:rPr>
            </w:pPr>
          </w:p>
          <w:p w:rsidR="004A7946" w:rsidRPr="004A7946" w:rsidRDefault="004A7946" w:rsidP="004A7946">
            <w:pPr>
              <w:ind w:right="-2"/>
              <w:rPr>
                <w:sz w:val="20"/>
                <w:szCs w:val="20"/>
              </w:rPr>
            </w:pPr>
            <w:r w:rsidRPr="004A7946">
              <w:rPr>
                <w:sz w:val="20"/>
                <w:szCs w:val="20"/>
              </w:rPr>
              <w:t>Договор заключается в течение 20 дней, но не ранее 10 дней со дня размещения на официальном сайте и на ЭТП протокола, на основании которого заключается договор (после получения согласования заключения сделки от ГК «</w:t>
            </w:r>
            <w:proofErr w:type="spellStart"/>
            <w:r w:rsidRPr="004A7946">
              <w:rPr>
                <w:sz w:val="20"/>
                <w:szCs w:val="20"/>
              </w:rPr>
              <w:t>Росатом</w:t>
            </w:r>
            <w:proofErr w:type="spellEnd"/>
            <w:r w:rsidRPr="004A7946">
              <w:rPr>
                <w:sz w:val="20"/>
                <w:szCs w:val="20"/>
              </w:rPr>
              <w:t>»).</w:t>
            </w:r>
          </w:p>
          <w:p w:rsidR="004A7946" w:rsidRDefault="004A7946" w:rsidP="004A7946">
            <w:pPr>
              <w:ind w:right="-2"/>
              <w:rPr>
                <w:sz w:val="20"/>
                <w:szCs w:val="20"/>
              </w:rPr>
            </w:pPr>
          </w:p>
          <w:p w:rsidR="004A7946" w:rsidRDefault="004A7946" w:rsidP="004A7946">
            <w:pPr>
              <w:ind w:right="-2"/>
              <w:rPr>
                <w:sz w:val="20"/>
                <w:szCs w:val="20"/>
              </w:rPr>
            </w:pPr>
            <w:r w:rsidRPr="004A7946">
              <w:rPr>
                <w:sz w:val="20"/>
                <w:szCs w:val="20"/>
              </w:rPr>
              <w:t>До заключения договора, победитель аукциона представляет обновленную табл</w:t>
            </w:r>
            <w:r w:rsidRPr="004A7946">
              <w:rPr>
                <w:sz w:val="20"/>
                <w:szCs w:val="20"/>
              </w:rPr>
              <w:t>и</w:t>
            </w:r>
            <w:r w:rsidRPr="004A7946">
              <w:rPr>
                <w:sz w:val="20"/>
                <w:szCs w:val="20"/>
              </w:rPr>
              <w:t>цу сведений о цепочке собственников, включая бенефициаров (в том числе к</w:t>
            </w:r>
            <w:r w:rsidRPr="004A7946">
              <w:rPr>
                <w:sz w:val="20"/>
                <w:szCs w:val="20"/>
              </w:rPr>
              <w:t>о</w:t>
            </w:r>
            <w:r w:rsidRPr="004A7946">
              <w:rPr>
                <w:sz w:val="20"/>
                <w:szCs w:val="20"/>
              </w:rPr>
              <w:t xml:space="preserve">нечных), в случае, если в такие сведения были внесены изменения либо справку об отсутствии изменений. </w:t>
            </w:r>
          </w:p>
          <w:p w:rsidR="004A7946" w:rsidRDefault="004A7946" w:rsidP="004A7946">
            <w:pPr>
              <w:ind w:right="-2"/>
              <w:rPr>
                <w:sz w:val="20"/>
                <w:szCs w:val="20"/>
              </w:rPr>
            </w:pPr>
          </w:p>
          <w:p w:rsidR="004A7946" w:rsidRPr="004A7946" w:rsidRDefault="004A7946" w:rsidP="004A7946">
            <w:pPr>
              <w:ind w:right="-2"/>
              <w:rPr>
                <w:sz w:val="20"/>
                <w:szCs w:val="20"/>
              </w:rPr>
            </w:pPr>
            <w:r w:rsidRPr="004A7946">
              <w:rPr>
                <w:sz w:val="20"/>
                <w:szCs w:val="20"/>
              </w:rPr>
              <w:t>Срок подписания победителем аукциона справки, подтверждающей актуальность информации – не ранее 5(пяти) дней до заключения договора (с двух сторон).</w:t>
            </w:r>
          </w:p>
        </w:tc>
      </w:tr>
      <w:tr w:rsidR="004A7946" w:rsidRPr="00DA3322" w:rsidTr="00DA3322">
        <w:trPr>
          <w:trHeight w:val="232"/>
        </w:trPr>
        <w:tc>
          <w:tcPr>
            <w:tcW w:w="498" w:type="dxa"/>
            <w:shd w:val="clear" w:color="auto" w:fill="auto"/>
          </w:tcPr>
          <w:p w:rsidR="004A7946" w:rsidRPr="00DA3322" w:rsidRDefault="004A7946" w:rsidP="00A73E30">
            <w:pPr>
              <w:numPr>
                <w:ilvl w:val="0"/>
                <w:numId w:val="24"/>
              </w:numPr>
              <w:tabs>
                <w:tab w:val="num" w:pos="786"/>
              </w:tabs>
              <w:ind w:left="0" w:hanging="15"/>
              <w:jc w:val="center"/>
              <w:rPr>
                <w:sz w:val="20"/>
                <w:szCs w:val="20"/>
              </w:rPr>
            </w:pPr>
            <w:bookmarkStart w:id="422" w:name="_Ref399334496"/>
          </w:p>
        </w:tc>
        <w:bookmarkEnd w:id="422"/>
        <w:tc>
          <w:tcPr>
            <w:tcW w:w="2409" w:type="dxa"/>
            <w:shd w:val="clear" w:color="auto" w:fill="auto"/>
          </w:tcPr>
          <w:p w:rsidR="004A7946" w:rsidRDefault="004A7946" w:rsidP="004A7946">
            <w:pPr>
              <w:pStyle w:val="Times12"/>
              <w:ind w:left="45" w:right="153" w:firstLine="0"/>
              <w:jc w:val="left"/>
              <w:rPr>
                <w:sz w:val="20"/>
                <w:szCs w:val="20"/>
              </w:rPr>
            </w:pPr>
            <w:r w:rsidRPr="00282B6E">
              <w:rPr>
                <w:sz w:val="20"/>
                <w:szCs w:val="20"/>
              </w:rPr>
              <w:t xml:space="preserve">Обеспечение </w:t>
            </w:r>
          </w:p>
          <w:p w:rsidR="004A7946" w:rsidRDefault="004A7946" w:rsidP="004A7946">
            <w:pPr>
              <w:pStyle w:val="Times12"/>
              <w:ind w:left="45" w:right="153" w:firstLine="0"/>
              <w:jc w:val="left"/>
              <w:rPr>
                <w:sz w:val="20"/>
                <w:szCs w:val="20"/>
              </w:rPr>
            </w:pPr>
            <w:r w:rsidRPr="00282B6E">
              <w:rPr>
                <w:sz w:val="20"/>
                <w:szCs w:val="20"/>
              </w:rPr>
              <w:t>исполнения</w:t>
            </w:r>
          </w:p>
          <w:p w:rsidR="004A7946" w:rsidRDefault="004A7946" w:rsidP="004A7946">
            <w:pPr>
              <w:pStyle w:val="Times12"/>
              <w:ind w:left="45" w:right="153" w:firstLine="0"/>
              <w:jc w:val="left"/>
              <w:rPr>
                <w:sz w:val="20"/>
                <w:szCs w:val="20"/>
              </w:rPr>
            </w:pPr>
            <w:r>
              <w:rPr>
                <w:sz w:val="20"/>
                <w:szCs w:val="20"/>
              </w:rPr>
              <w:t xml:space="preserve">обязательств </w:t>
            </w:r>
            <w:proofErr w:type="gramStart"/>
            <w:r>
              <w:rPr>
                <w:sz w:val="20"/>
                <w:szCs w:val="20"/>
              </w:rPr>
              <w:t>по</w:t>
            </w:r>
            <w:proofErr w:type="gramEnd"/>
          </w:p>
          <w:p w:rsidR="004A7946" w:rsidRPr="00282B6E" w:rsidRDefault="004A7946" w:rsidP="004A7946">
            <w:pPr>
              <w:pStyle w:val="Times12"/>
              <w:ind w:left="45" w:right="153" w:firstLine="0"/>
              <w:jc w:val="left"/>
              <w:rPr>
                <w:sz w:val="20"/>
                <w:szCs w:val="20"/>
              </w:rPr>
            </w:pPr>
            <w:r w:rsidRPr="00282B6E">
              <w:rPr>
                <w:sz w:val="20"/>
                <w:szCs w:val="20"/>
              </w:rPr>
              <w:t>договору:</w:t>
            </w:r>
          </w:p>
        </w:tc>
        <w:tc>
          <w:tcPr>
            <w:tcW w:w="7230" w:type="dxa"/>
            <w:shd w:val="clear" w:color="auto" w:fill="auto"/>
          </w:tcPr>
          <w:p w:rsidR="004A7946" w:rsidRPr="004A7946" w:rsidRDefault="004A7946" w:rsidP="004A7946">
            <w:pPr>
              <w:ind w:right="-2"/>
              <w:rPr>
                <w:sz w:val="20"/>
                <w:szCs w:val="20"/>
              </w:rPr>
            </w:pPr>
            <w:r w:rsidRPr="004A7946">
              <w:rPr>
                <w:sz w:val="20"/>
                <w:szCs w:val="20"/>
              </w:rPr>
              <w:t>Не требуется</w:t>
            </w:r>
          </w:p>
        </w:tc>
      </w:tr>
      <w:tr w:rsidR="004A7946" w:rsidRPr="00DA3322" w:rsidTr="003767AC">
        <w:trPr>
          <w:trHeight w:val="232"/>
        </w:trPr>
        <w:tc>
          <w:tcPr>
            <w:tcW w:w="498" w:type="dxa"/>
            <w:shd w:val="clear" w:color="auto" w:fill="C6D9F1" w:themeFill="text2" w:themeFillTint="33"/>
          </w:tcPr>
          <w:p w:rsidR="004A7946" w:rsidRPr="00DA3322" w:rsidRDefault="004A7946" w:rsidP="00A73E30">
            <w:pPr>
              <w:numPr>
                <w:ilvl w:val="0"/>
                <w:numId w:val="24"/>
              </w:numPr>
              <w:tabs>
                <w:tab w:val="num" w:pos="786"/>
              </w:tabs>
              <w:ind w:left="0" w:hanging="15"/>
              <w:jc w:val="center"/>
              <w:rPr>
                <w:sz w:val="20"/>
                <w:szCs w:val="20"/>
              </w:rPr>
            </w:pPr>
          </w:p>
        </w:tc>
        <w:tc>
          <w:tcPr>
            <w:tcW w:w="2409" w:type="dxa"/>
            <w:shd w:val="clear" w:color="auto" w:fill="C6D9F1" w:themeFill="text2" w:themeFillTint="33"/>
          </w:tcPr>
          <w:p w:rsidR="004A7946" w:rsidRDefault="004A7946" w:rsidP="004A7946">
            <w:pPr>
              <w:pStyle w:val="Times12"/>
              <w:ind w:left="45" w:right="153" w:firstLine="0"/>
              <w:jc w:val="left"/>
              <w:rPr>
                <w:sz w:val="20"/>
                <w:szCs w:val="20"/>
              </w:rPr>
            </w:pPr>
            <w:r w:rsidRPr="00282B6E">
              <w:rPr>
                <w:sz w:val="20"/>
                <w:szCs w:val="20"/>
              </w:rPr>
              <w:t xml:space="preserve">Реквизиты </w:t>
            </w:r>
            <w:proofErr w:type="gramStart"/>
            <w:r w:rsidRPr="00282B6E">
              <w:rPr>
                <w:sz w:val="20"/>
                <w:szCs w:val="20"/>
              </w:rPr>
              <w:t>для</w:t>
            </w:r>
            <w:proofErr w:type="gramEnd"/>
            <w:r w:rsidRPr="00282B6E">
              <w:rPr>
                <w:sz w:val="20"/>
                <w:szCs w:val="20"/>
              </w:rPr>
              <w:t xml:space="preserve"> </w:t>
            </w:r>
          </w:p>
          <w:p w:rsidR="004A7946" w:rsidRDefault="004A7946" w:rsidP="004A7946">
            <w:pPr>
              <w:pStyle w:val="Times12"/>
              <w:ind w:left="45" w:right="153" w:firstLine="0"/>
              <w:jc w:val="left"/>
              <w:rPr>
                <w:sz w:val="20"/>
                <w:szCs w:val="20"/>
              </w:rPr>
            </w:pPr>
            <w:r w:rsidRPr="00282B6E">
              <w:rPr>
                <w:sz w:val="20"/>
                <w:szCs w:val="20"/>
              </w:rPr>
              <w:t xml:space="preserve">перечисления </w:t>
            </w:r>
          </w:p>
          <w:p w:rsidR="004A7946" w:rsidRDefault="004A7946" w:rsidP="004A7946">
            <w:pPr>
              <w:pStyle w:val="Times12"/>
              <w:ind w:left="45" w:right="153" w:firstLine="0"/>
              <w:jc w:val="left"/>
              <w:rPr>
                <w:sz w:val="20"/>
                <w:szCs w:val="20"/>
              </w:rPr>
            </w:pPr>
            <w:r w:rsidRPr="00282B6E">
              <w:rPr>
                <w:sz w:val="20"/>
                <w:szCs w:val="20"/>
              </w:rPr>
              <w:t xml:space="preserve">обеспечения </w:t>
            </w:r>
          </w:p>
          <w:p w:rsidR="004A7946" w:rsidRDefault="004A7946" w:rsidP="004A7946">
            <w:pPr>
              <w:pStyle w:val="Times12"/>
              <w:ind w:left="45" w:right="153" w:firstLine="0"/>
              <w:jc w:val="left"/>
              <w:rPr>
                <w:sz w:val="20"/>
                <w:szCs w:val="20"/>
              </w:rPr>
            </w:pPr>
            <w:r w:rsidRPr="00282B6E">
              <w:rPr>
                <w:sz w:val="20"/>
                <w:szCs w:val="20"/>
              </w:rPr>
              <w:t xml:space="preserve">исполнения договора и/или обеспечения </w:t>
            </w:r>
          </w:p>
          <w:p w:rsidR="004A7946" w:rsidRDefault="004A7946" w:rsidP="004A7946">
            <w:pPr>
              <w:pStyle w:val="Times12"/>
              <w:ind w:left="45" w:right="153" w:firstLine="0"/>
              <w:jc w:val="left"/>
              <w:rPr>
                <w:sz w:val="20"/>
                <w:szCs w:val="20"/>
              </w:rPr>
            </w:pPr>
            <w:r w:rsidRPr="00282B6E">
              <w:rPr>
                <w:sz w:val="20"/>
                <w:szCs w:val="20"/>
              </w:rPr>
              <w:t xml:space="preserve">возврата аванса и/или обеспечения </w:t>
            </w:r>
          </w:p>
          <w:p w:rsidR="004A7946" w:rsidRDefault="004A7946" w:rsidP="004A7946">
            <w:pPr>
              <w:pStyle w:val="Times12"/>
              <w:ind w:left="45" w:right="153" w:firstLine="0"/>
              <w:jc w:val="left"/>
              <w:rPr>
                <w:sz w:val="20"/>
                <w:szCs w:val="20"/>
              </w:rPr>
            </w:pPr>
            <w:r w:rsidRPr="00282B6E">
              <w:rPr>
                <w:sz w:val="20"/>
                <w:szCs w:val="20"/>
              </w:rPr>
              <w:t xml:space="preserve">гарантийных </w:t>
            </w:r>
          </w:p>
          <w:p w:rsidR="004A7946" w:rsidRPr="00282B6E" w:rsidRDefault="004A7946" w:rsidP="004A7946">
            <w:pPr>
              <w:pStyle w:val="Times12"/>
              <w:ind w:left="45" w:right="153" w:firstLine="0"/>
              <w:jc w:val="left"/>
              <w:rPr>
                <w:sz w:val="20"/>
                <w:szCs w:val="20"/>
              </w:rPr>
            </w:pPr>
            <w:r w:rsidRPr="00282B6E">
              <w:rPr>
                <w:sz w:val="20"/>
                <w:szCs w:val="20"/>
              </w:rPr>
              <w:t>обязательств</w:t>
            </w:r>
          </w:p>
        </w:tc>
        <w:tc>
          <w:tcPr>
            <w:tcW w:w="7230" w:type="dxa"/>
            <w:shd w:val="clear" w:color="auto" w:fill="C6D9F1" w:themeFill="text2" w:themeFillTint="33"/>
          </w:tcPr>
          <w:p w:rsidR="00F660FB" w:rsidRPr="001D6E37" w:rsidRDefault="00F660FB" w:rsidP="00F660FB">
            <w:pPr>
              <w:keepNext/>
              <w:keepLines/>
              <w:widowControl w:val="0"/>
              <w:suppressLineNumbers/>
              <w:tabs>
                <w:tab w:val="left" w:pos="6015"/>
              </w:tabs>
              <w:snapToGrid w:val="0"/>
              <w:jc w:val="both"/>
              <w:rPr>
                <w:spacing w:val="-2"/>
                <w:sz w:val="20"/>
                <w:szCs w:val="20"/>
              </w:rPr>
            </w:pPr>
            <w:r w:rsidRPr="001D6E37">
              <w:rPr>
                <w:sz w:val="20"/>
                <w:szCs w:val="20"/>
              </w:rPr>
              <w:t xml:space="preserve">Получатель: </w:t>
            </w:r>
            <w:r w:rsidRPr="001D6E37">
              <w:rPr>
                <w:spacing w:val="-2"/>
                <w:sz w:val="20"/>
                <w:szCs w:val="20"/>
              </w:rPr>
              <w:t>Федеральное государственное унитарное предприятие атомного флота (ФГУП «Атомфлот»).</w:t>
            </w:r>
          </w:p>
          <w:p w:rsidR="004A7946" w:rsidRDefault="004A7946" w:rsidP="004A7946">
            <w:pPr>
              <w:ind w:right="-2"/>
              <w:rPr>
                <w:sz w:val="20"/>
                <w:szCs w:val="20"/>
              </w:rPr>
            </w:pPr>
          </w:p>
          <w:tbl>
            <w:tblPr>
              <w:tblW w:w="5000" w:type="pct"/>
              <w:tblLook w:val="04A0"/>
            </w:tblPr>
            <w:tblGrid>
              <w:gridCol w:w="2938"/>
              <w:gridCol w:w="4148"/>
            </w:tblGrid>
            <w:tr w:rsidR="00F660FB" w:rsidRPr="001D6E37" w:rsidTr="008035E4">
              <w:tc>
                <w:tcPr>
                  <w:tcW w:w="2073" w:type="pct"/>
                  <w:vAlign w:val="center"/>
                </w:tcPr>
                <w:p w:rsidR="00F660FB" w:rsidRPr="001D6E37" w:rsidRDefault="00F660FB" w:rsidP="00F660FB">
                  <w:pPr>
                    <w:rPr>
                      <w:sz w:val="20"/>
                      <w:szCs w:val="20"/>
                      <w:lang w:val="en-US"/>
                    </w:rPr>
                  </w:pPr>
                  <w:r w:rsidRPr="001D6E37">
                    <w:rPr>
                      <w:sz w:val="20"/>
                      <w:szCs w:val="20"/>
                    </w:rPr>
                    <w:t xml:space="preserve">Юридический адрес </w:t>
                  </w:r>
                </w:p>
              </w:tc>
              <w:tc>
                <w:tcPr>
                  <w:tcW w:w="2927" w:type="pct"/>
                </w:tcPr>
                <w:p w:rsidR="00F660FB" w:rsidRPr="001D6E37" w:rsidRDefault="00F660FB" w:rsidP="00F660FB">
                  <w:pPr>
                    <w:rPr>
                      <w:sz w:val="20"/>
                      <w:szCs w:val="20"/>
                      <w:lang w:val="en-US"/>
                    </w:rPr>
                  </w:pPr>
                  <w:r w:rsidRPr="001D6E37">
                    <w:rPr>
                      <w:sz w:val="20"/>
                      <w:szCs w:val="20"/>
                    </w:rPr>
                    <w:t>183017, г. Мурманск-17</w:t>
                  </w:r>
                </w:p>
              </w:tc>
            </w:tr>
            <w:tr w:rsidR="00F660FB" w:rsidRPr="001D6E37" w:rsidTr="008035E4">
              <w:tc>
                <w:tcPr>
                  <w:tcW w:w="2073" w:type="pct"/>
                  <w:vAlign w:val="center"/>
                </w:tcPr>
                <w:p w:rsidR="00F660FB" w:rsidRPr="001D6E37" w:rsidRDefault="00F660FB" w:rsidP="00F660FB">
                  <w:pPr>
                    <w:rPr>
                      <w:sz w:val="20"/>
                      <w:szCs w:val="20"/>
                      <w:lang w:val="en-US"/>
                    </w:rPr>
                  </w:pPr>
                  <w:r w:rsidRPr="001D6E37">
                    <w:rPr>
                      <w:sz w:val="20"/>
                      <w:szCs w:val="20"/>
                    </w:rPr>
                    <w:t xml:space="preserve">Почтовый адрес </w:t>
                  </w:r>
                </w:p>
              </w:tc>
              <w:tc>
                <w:tcPr>
                  <w:tcW w:w="2927" w:type="pct"/>
                </w:tcPr>
                <w:p w:rsidR="00F660FB" w:rsidRPr="001D6E37" w:rsidRDefault="00F660FB" w:rsidP="00F660FB">
                  <w:pPr>
                    <w:rPr>
                      <w:sz w:val="20"/>
                      <w:szCs w:val="20"/>
                      <w:lang w:val="en-US"/>
                    </w:rPr>
                  </w:pPr>
                  <w:r w:rsidRPr="001D6E37">
                    <w:rPr>
                      <w:sz w:val="20"/>
                      <w:szCs w:val="20"/>
                    </w:rPr>
                    <w:t>183017, г. Мурманск-17</w:t>
                  </w:r>
                </w:p>
              </w:tc>
            </w:tr>
            <w:tr w:rsidR="00F660FB" w:rsidRPr="001D6E37" w:rsidTr="008035E4">
              <w:tc>
                <w:tcPr>
                  <w:tcW w:w="2073" w:type="pct"/>
                  <w:vAlign w:val="center"/>
                </w:tcPr>
                <w:p w:rsidR="00F660FB" w:rsidRPr="001D6E37" w:rsidRDefault="00F660FB" w:rsidP="00F660FB">
                  <w:pPr>
                    <w:rPr>
                      <w:sz w:val="20"/>
                      <w:szCs w:val="20"/>
                      <w:lang w:val="en-US"/>
                    </w:rPr>
                  </w:pPr>
                  <w:r w:rsidRPr="001D6E37">
                    <w:rPr>
                      <w:sz w:val="20"/>
                      <w:szCs w:val="20"/>
                    </w:rPr>
                    <w:t xml:space="preserve">ИНН/КПП </w:t>
                  </w:r>
                </w:p>
              </w:tc>
              <w:tc>
                <w:tcPr>
                  <w:tcW w:w="2927" w:type="pct"/>
                </w:tcPr>
                <w:p w:rsidR="00F660FB" w:rsidRPr="001D6E37" w:rsidRDefault="00F660FB" w:rsidP="00F660FB">
                  <w:pPr>
                    <w:rPr>
                      <w:sz w:val="20"/>
                      <w:szCs w:val="20"/>
                      <w:lang w:val="en-US"/>
                    </w:rPr>
                  </w:pPr>
                  <w:r w:rsidRPr="001D6E37">
                    <w:rPr>
                      <w:sz w:val="20"/>
                      <w:szCs w:val="20"/>
                    </w:rPr>
                    <w:t>5192110268/ 519950001</w:t>
                  </w:r>
                </w:p>
              </w:tc>
            </w:tr>
            <w:tr w:rsidR="00F660FB" w:rsidRPr="001D6E37" w:rsidTr="008035E4">
              <w:tc>
                <w:tcPr>
                  <w:tcW w:w="2073" w:type="pct"/>
                  <w:vAlign w:val="center"/>
                </w:tcPr>
                <w:p w:rsidR="00F660FB" w:rsidRPr="001D6E37" w:rsidRDefault="00F660FB" w:rsidP="00F660FB">
                  <w:pPr>
                    <w:rPr>
                      <w:sz w:val="20"/>
                      <w:szCs w:val="20"/>
                      <w:lang w:val="en-US"/>
                    </w:rPr>
                  </w:pPr>
                  <w:r w:rsidRPr="001D6E37">
                    <w:rPr>
                      <w:sz w:val="20"/>
                      <w:szCs w:val="20"/>
                    </w:rPr>
                    <w:t xml:space="preserve">ОГРН </w:t>
                  </w:r>
                </w:p>
              </w:tc>
              <w:tc>
                <w:tcPr>
                  <w:tcW w:w="2927" w:type="pct"/>
                </w:tcPr>
                <w:p w:rsidR="00F660FB" w:rsidRPr="001D6E37" w:rsidRDefault="00F660FB" w:rsidP="00F660FB">
                  <w:pPr>
                    <w:rPr>
                      <w:sz w:val="20"/>
                      <w:szCs w:val="20"/>
                      <w:lang w:val="en-US"/>
                    </w:rPr>
                  </w:pPr>
                  <w:r w:rsidRPr="001D6E37">
                    <w:rPr>
                      <w:sz w:val="20"/>
                      <w:szCs w:val="20"/>
                    </w:rPr>
                    <w:t>1025100864117</w:t>
                  </w:r>
                </w:p>
              </w:tc>
            </w:tr>
            <w:tr w:rsidR="00F660FB" w:rsidRPr="001D6E37" w:rsidTr="008035E4">
              <w:tc>
                <w:tcPr>
                  <w:tcW w:w="2073" w:type="pct"/>
                  <w:vAlign w:val="center"/>
                </w:tcPr>
                <w:p w:rsidR="00F660FB" w:rsidRPr="001D6E37" w:rsidRDefault="00F660FB" w:rsidP="00F660FB">
                  <w:pPr>
                    <w:rPr>
                      <w:sz w:val="20"/>
                      <w:szCs w:val="20"/>
                      <w:lang w:val="en-US"/>
                    </w:rPr>
                  </w:pPr>
                  <w:r w:rsidRPr="001D6E37">
                    <w:rPr>
                      <w:sz w:val="20"/>
                      <w:szCs w:val="20"/>
                    </w:rPr>
                    <w:t xml:space="preserve">ОКВЭД </w:t>
                  </w:r>
                </w:p>
              </w:tc>
              <w:tc>
                <w:tcPr>
                  <w:tcW w:w="2927" w:type="pct"/>
                </w:tcPr>
                <w:p w:rsidR="00F660FB" w:rsidRPr="001D6E37" w:rsidRDefault="00F660FB" w:rsidP="00F660FB">
                  <w:pPr>
                    <w:rPr>
                      <w:sz w:val="20"/>
                      <w:szCs w:val="20"/>
                      <w:lang w:val="en-US"/>
                    </w:rPr>
                  </w:pPr>
                  <w:r w:rsidRPr="001D6E37">
                    <w:rPr>
                      <w:sz w:val="20"/>
                      <w:szCs w:val="20"/>
                    </w:rPr>
                    <w:t>61.10</w:t>
                  </w:r>
                </w:p>
              </w:tc>
            </w:tr>
            <w:tr w:rsidR="00F660FB" w:rsidRPr="001D6E37" w:rsidTr="008035E4">
              <w:tc>
                <w:tcPr>
                  <w:tcW w:w="2073" w:type="pct"/>
                  <w:vAlign w:val="center"/>
                </w:tcPr>
                <w:p w:rsidR="00F660FB" w:rsidRPr="001D6E37" w:rsidRDefault="00F660FB" w:rsidP="00F660FB">
                  <w:pPr>
                    <w:rPr>
                      <w:sz w:val="20"/>
                      <w:szCs w:val="20"/>
                      <w:lang w:val="en-US"/>
                    </w:rPr>
                  </w:pPr>
                  <w:r w:rsidRPr="001D6E37">
                    <w:rPr>
                      <w:sz w:val="20"/>
                      <w:szCs w:val="20"/>
                    </w:rPr>
                    <w:t>ОКПО</w:t>
                  </w:r>
                </w:p>
              </w:tc>
              <w:tc>
                <w:tcPr>
                  <w:tcW w:w="2927" w:type="pct"/>
                </w:tcPr>
                <w:p w:rsidR="00F660FB" w:rsidRPr="001D6E37" w:rsidRDefault="00F660FB" w:rsidP="00F660FB">
                  <w:pPr>
                    <w:rPr>
                      <w:sz w:val="20"/>
                      <w:szCs w:val="20"/>
                      <w:lang w:val="en-US"/>
                    </w:rPr>
                  </w:pPr>
                  <w:r w:rsidRPr="001D6E37">
                    <w:rPr>
                      <w:sz w:val="20"/>
                      <w:szCs w:val="20"/>
                    </w:rPr>
                    <w:t>01127056</w:t>
                  </w:r>
                </w:p>
              </w:tc>
            </w:tr>
            <w:tr w:rsidR="00F660FB" w:rsidRPr="001D6E37" w:rsidTr="008035E4">
              <w:tc>
                <w:tcPr>
                  <w:tcW w:w="2073" w:type="pct"/>
                  <w:vAlign w:val="center"/>
                </w:tcPr>
                <w:p w:rsidR="00F660FB" w:rsidRPr="001D6E37" w:rsidRDefault="00F660FB" w:rsidP="00F660FB">
                  <w:pPr>
                    <w:rPr>
                      <w:sz w:val="20"/>
                      <w:szCs w:val="20"/>
                      <w:lang w:val="en-US"/>
                    </w:rPr>
                  </w:pPr>
                  <w:proofErr w:type="gramStart"/>
                  <w:r w:rsidRPr="001D6E37">
                    <w:rPr>
                      <w:sz w:val="20"/>
                      <w:szCs w:val="20"/>
                    </w:rPr>
                    <w:t>Регистрационный № в ПФ РФ</w:t>
                  </w:r>
                  <w:proofErr w:type="gramEnd"/>
                </w:p>
              </w:tc>
              <w:tc>
                <w:tcPr>
                  <w:tcW w:w="2927" w:type="pct"/>
                </w:tcPr>
                <w:p w:rsidR="00F660FB" w:rsidRPr="001D6E37" w:rsidRDefault="00F660FB" w:rsidP="00F660FB">
                  <w:pPr>
                    <w:rPr>
                      <w:sz w:val="20"/>
                      <w:szCs w:val="20"/>
                      <w:lang w:val="en-US"/>
                    </w:rPr>
                  </w:pPr>
                  <w:r w:rsidRPr="001D6E37">
                    <w:rPr>
                      <w:sz w:val="20"/>
                      <w:szCs w:val="20"/>
                    </w:rPr>
                    <w:t>061-031-010-114</w:t>
                  </w:r>
                </w:p>
              </w:tc>
            </w:tr>
            <w:tr w:rsidR="00F660FB" w:rsidRPr="001D6E37" w:rsidTr="008035E4">
              <w:tc>
                <w:tcPr>
                  <w:tcW w:w="2073" w:type="pct"/>
                  <w:vAlign w:val="center"/>
                </w:tcPr>
                <w:p w:rsidR="00F660FB" w:rsidRPr="001D6E37" w:rsidRDefault="00F660FB" w:rsidP="00F660FB">
                  <w:pPr>
                    <w:rPr>
                      <w:sz w:val="20"/>
                      <w:szCs w:val="20"/>
                    </w:rPr>
                  </w:pPr>
                  <w:r w:rsidRPr="001D6E37">
                    <w:rPr>
                      <w:sz w:val="20"/>
                      <w:szCs w:val="20"/>
                    </w:rPr>
                    <w:t xml:space="preserve">Генеральный директор </w:t>
                  </w:r>
                </w:p>
              </w:tc>
              <w:tc>
                <w:tcPr>
                  <w:tcW w:w="2927" w:type="pct"/>
                </w:tcPr>
                <w:p w:rsidR="00F660FB" w:rsidRPr="001D6E37" w:rsidRDefault="00F660FB" w:rsidP="00F660FB">
                  <w:pPr>
                    <w:rPr>
                      <w:sz w:val="20"/>
                      <w:szCs w:val="20"/>
                    </w:rPr>
                  </w:pPr>
                  <w:r w:rsidRPr="001D6E37">
                    <w:rPr>
                      <w:sz w:val="20"/>
                      <w:szCs w:val="20"/>
                    </w:rPr>
                    <w:t>Рукша Вячеслав Владимирович</w:t>
                  </w:r>
                </w:p>
              </w:tc>
            </w:tr>
            <w:tr w:rsidR="00F660FB" w:rsidRPr="001D6E37" w:rsidTr="008035E4">
              <w:tc>
                <w:tcPr>
                  <w:tcW w:w="2073" w:type="pct"/>
                  <w:vAlign w:val="center"/>
                </w:tcPr>
                <w:p w:rsidR="00F660FB" w:rsidRPr="001D6E37" w:rsidRDefault="00F660FB" w:rsidP="00F660FB">
                  <w:pPr>
                    <w:rPr>
                      <w:sz w:val="20"/>
                      <w:szCs w:val="20"/>
                    </w:rPr>
                  </w:pPr>
                  <w:r w:rsidRPr="001D6E37">
                    <w:rPr>
                      <w:sz w:val="20"/>
                      <w:szCs w:val="20"/>
                    </w:rPr>
                    <w:t>Главный бухгалтер</w:t>
                  </w:r>
                </w:p>
              </w:tc>
              <w:tc>
                <w:tcPr>
                  <w:tcW w:w="2927" w:type="pct"/>
                </w:tcPr>
                <w:p w:rsidR="00F660FB" w:rsidRPr="001D6E37" w:rsidRDefault="00F660FB" w:rsidP="00F660FB">
                  <w:pPr>
                    <w:rPr>
                      <w:sz w:val="20"/>
                      <w:szCs w:val="20"/>
                    </w:rPr>
                  </w:pPr>
                  <w:r w:rsidRPr="001D6E37">
                    <w:rPr>
                      <w:sz w:val="20"/>
                      <w:szCs w:val="20"/>
                    </w:rPr>
                    <w:t>Анисимова Вера Егоровна</w:t>
                  </w:r>
                </w:p>
              </w:tc>
            </w:tr>
            <w:tr w:rsidR="00F660FB" w:rsidRPr="001D6E37" w:rsidTr="008035E4">
              <w:tc>
                <w:tcPr>
                  <w:tcW w:w="2073" w:type="pct"/>
                  <w:vAlign w:val="center"/>
                </w:tcPr>
                <w:p w:rsidR="00F660FB" w:rsidRPr="001D6E37" w:rsidRDefault="00F660FB" w:rsidP="00F660FB">
                  <w:pPr>
                    <w:rPr>
                      <w:sz w:val="20"/>
                      <w:szCs w:val="20"/>
                    </w:rPr>
                  </w:pPr>
                  <w:r w:rsidRPr="001D6E37">
                    <w:rPr>
                      <w:sz w:val="20"/>
                      <w:szCs w:val="20"/>
                    </w:rPr>
                    <w:t xml:space="preserve">Тел </w:t>
                  </w:r>
                </w:p>
              </w:tc>
              <w:tc>
                <w:tcPr>
                  <w:tcW w:w="2927" w:type="pct"/>
                </w:tcPr>
                <w:p w:rsidR="00F660FB" w:rsidRPr="001D6E37" w:rsidRDefault="00F660FB" w:rsidP="00F660FB">
                  <w:pPr>
                    <w:rPr>
                      <w:sz w:val="20"/>
                      <w:szCs w:val="20"/>
                      <w:lang w:val="en-US"/>
                    </w:rPr>
                  </w:pPr>
                  <w:r w:rsidRPr="001D6E37">
                    <w:rPr>
                      <w:sz w:val="20"/>
                      <w:szCs w:val="20"/>
                      <w:lang w:val="en-US"/>
                    </w:rPr>
                    <w:t>(</w:t>
                  </w:r>
                  <w:r w:rsidRPr="001D6E37">
                    <w:rPr>
                      <w:sz w:val="20"/>
                      <w:szCs w:val="20"/>
                    </w:rPr>
                    <w:t>8152) 55-33-00 (приемная),</w:t>
                  </w:r>
                </w:p>
                <w:p w:rsidR="00F660FB" w:rsidRPr="001D6E37" w:rsidRDefault="00F660FB" w:rsidP="00F660FB">
                  <w:pPr>
                    <w:rPr>
                      <w:sz w:val="20"/>
                      <w:szCs w:val="20"/>
                      <w:lang w:val="en-US"/>
                    </w:rPr>
                  </w:pPr>
                  <w:r w:rsidRPr="001D6E37">
                    <w:rPr>
                      <w:sz w:val="20"/>
                      <w:szCs w:val="20"/>
                      <w:lang w:val="en-US"/>
                    </w:rPr>
                    <w:t>(</w:t>
                  </w:r>
                  <w:r w:rsidRPr="001D6E37">
                    <w:rPr>
                      <w:sz w:val="20"/>
                      <w:szCs w:val="20"/>
                    </w:rPr>
                    <w:t>8152) 55-30-06</w:t>
                  </w:r>
                  <w:r w:rsidRPr="001D6E37">
                    <w:rPr>
                      <w:sz w:val="20"/>
                      <w:szCs w:val="20"/>
                      <w:lang w:val="en-US"/>
                    </w:rPr>
                    <w:t xml:space="preserve"> </w:t>
                  </w:r>
                  <w:r w:rsidRPr="001D6E37">
                    <w:rPr>
                      <w:sz w:val="20"/>
                      <w:szCs w:val="20"/>
                    </w:rPr>
                    <w:t>(гл.бухгалтер)</w:t>
                  </w:r>
                </w:p>
              </w:tc>
            </w:tr>
            <w:tr w:rsidR="00F660FB" w:rsidRPr="001D6E37" w:rsidTr="008035E4">
              <w:tc>
                <w:tcPr>
                  <w:tcW w:w="2073" w:type="pct"/>
                  <w:vAlign w:val="center"/>
                </w:tcPr>
                <w:p w:rsidR="00F660FB" w:rsidRPr="001D6E37" w:rsidRDefault="00F660FB" w:rsidP="00F660FB">
                  <w:pPr>
                    <w:rPr>
                      <w:sz w:val="20"/>
                      <w:szCs w:val="20"/>
                    </w:rPr>
                  </w:pPr>
                  <w:r w:rsidRPr="001D6E37">
                    <w:rPr>
                      <w:sz w:val="20"/>
                      <w:szCs w:val="20"/>
                    </w:rPr>
                    <w:t xml:space="preserve">Факс </w:t>
                  </w:r>
                  <w:r>
                    <w:rPr>
                      <w:sz w:val="20"/>
                      <w:szCs w:val="20"/>
                    </w:rPr>
                    <w:t>7</w:t>
                  </w:r>
                </w:p>
              </w:tc>
              <w:tc>
                <w:tcPr>
                  <w:tcW w:w="2927" w:type="pct"/>
                </w:tcPr>
                <w:p w:rsidR="00F660FB" w:rsidRPr="001D6E37" w:rsidRDefault="00F660FB" w:rsidP="00F660FB">
                  <w:pPr>
                    <w:rPr>
                      <w:sz w:val="20"/>
                      <w:szCs w:val="20"/>
                      <w:lang w:val="en-US"/>
                    </w:rPr>
                  </w:pPr>
                  <w:r w:rsidRPr="001D6E37">
                    <w:rPr>
                      <w:sz w:val="20"/>
                      <w:szCs w:val="20"/>
                    </w:rPr>
                    <w:t>(8152) 55-33-56</w:t>
                  </w:r>
                </w:p>
              </w:tc>
            </w:tr>
            <w:tr w:rsidR="00F660FB" w:rsidRPr="001D6E37" w:rsidTr="008035E4">
              <w:tc>
                <w:tcPr>
                  <w:tcW w:w="2073" w:type="pct"/>
                  <w:vAlign w:val="center"/>
                </w:tcPr>
                <w:p w:rsidR="00F660FB" w:rsidRPr="001D6E37" w:rsidRDefault="00F660FB" w:rsidP="00F660FB">
                  <w:pPr>
                    <w:rPr>
                      <w:sz w:val="20"/>
                      <w:szCs w:val="20"/>
                    </w:rPr>
                  </w:pPr>
                  <w:r w:rsidRPr="001D6E37">
                    <w:rPr>
                      <w:sz w:val="20"/>
                      <w:szCs w:val="20"/>
                    </w:rPr>
                    <w:t xml:space="preserve">Расчетный счет № </w:t>
                  </w:r>
                </w:p>
              </w:tc>
              <w:tc>
                <w:tcPr>
                  <w:tcW w:w="2927" w:type="pct"/>
                </w:tcPr>
                <w:p w:rsidR="00F660FB" w:rsidRPr="001D6E37" w:rsidRDefault="00F660FB" w:rsidP="00F660FB">
                  <w:pPr>
                    <w:rPr>
                      <w:sz w:val="20"/>
                      <w:szCs w:val="20"/>
                      <w:lang w:val="en-US"/>
                    </w:rPr>
                  </w:pPr>
                  <w:r w:rsidRPr="001D6E37">
                    <w:rPr>
                      <w:sz w:val="20"/>
                      <w:szCs w:val="20"/>
                    </w:rPr>
                    <w:t>40502810841000170001</w:t>
                  </w:r>
                </w:p>
              </w:tc>
            </w:tr>
            <w:tr w:rsidR="00F660FB" w:rsidRPr="001D6E37" w:rsidTr="008035E4">
              <w:tc>
                <w:tcPr>
                  <w:tcW w:w="2073" w:type="pct"/>
                  <w:vAlign w:val="center"/>
                </w:tcPr>
                <w:p w:rsidR="00F660FB" w:rsidRPr="001D6E37" w:rsidRDefault="00F660FB" w:rsidP="00F660FB">
                  <w:pPr>
                    <w:rPr>
                      <w:sz w:val="20"/>
                      <w:szCs w:val="20"/>
                    </w:rPr>
                  </w:pPr>
                  <w:r w:rsidRPr="001D6E37">
                    <w:rPr>
                      <w:sz w:val="20"/>
                      <w:szCs w:val="20"/>
                    </w:rPr>
                    <w:t xml:space="preserve">Банк </w:t>
                  </w:r>
                </w:p>
              </w:tc>
              <w:tc>
                <w:tcPr>
                  <w:tcW w:w="2927" w:type="pct"/>
                </w:tcPr>
                <w:p w:rsidR="00F660FB" w:rsidRPr="001D6E37" w:rsidRDefault="00F660FB" w:rsidP="00F660FB">
                  <w:pPr>
                    <w:rPr>
                      <w:sz w:val="20"/>
                      <w:szCs w:val="20"/>
                    </w:rPr>
                  </w:pPr>
                  <w:r w:rsidRPr="001D6E37">
                    <w:rPr>
                      <w:sz w:val="20"/>
                      <w:szCs w:val="20"/>
                    </w:rPr>
                    <w:t>ОТДЕЛЕНИЕ №8627 СБЕРБАНКА РОССИИ Г.МУРМАНСК</w:t>
                  </w:r>
                </w:p>
              </w:tc>
            </w:tr>
            <w:tr w:rsidR="00F660FB" w:rsidRPr="001D6E37" w:rsidTr="008035E4">
              <w:trPr>
                <w:trHeight w:val="119"/>
              </w:trPr>
              <w:tc>
                <w:tcPr>
                  <w:tcW w:w="2073" w:type="pct"/>
                  <w:vAlign w:val="center"/>
                </w:tcPr>
                <w:p w:rsidR="00F660FB" w:rsidRPr="001D6E37" w:rsidRDefault="00F660FB" w:rsidP="00F660FB">
                  <w:pPr>
                    <w:rPr>
                      <w:sz w:val="20"/>
                      <w:szCs w:val="20"/>
                    </w:rPr>
                  </w:pPr>
                  <w:r w:rsidRPr="001D6E37">
                    <w:rPr>
                      <w:sz w:val="20"/>
                      <w:szCs w:val="20"/>
                    </w:rPr>
                    <w:t>Корр. счет</w:t>
                  </w:r>
                </w:p>
              </w:tc>
              <w:tc>
                <w:tcPr>
                  <w:tcW w:w="2927" w:type="pct"/>
                </w:tcPr>
                <w:p w:rsidR="00F660FB" w:rsidRPr="001D6E37" w:rsidRDefault="00F660FB" w:rsidP="00F660FB">
                  <w:pPr>
                    <w:rPr>
                      <w:sz w:val="20"/>
                      <w:szCs w:val="20"/>
                    </w:rPr>
                  </w:pPr>
                  <w:r w:rsidRPr="001D6E37">
                    <w:rPr>
                      <w:sz w:val="20"/>
                      <w:szCs w:val="20"/>
                    </w:rPr>
                    <w:t>30101810300000000615</w:t>
                  </w:r>
                </w:p>
              </w:tc>
            </w:tr>
            <w:tr w:rsidR="00F660FB" w:rsidRPr="001D6E37" w:rsidTr="008035E4">
              <w:trPr>
                <w:trHeight w:val="80"/>
              </w:trPr>
              <w:tc>
                <w:tcPr>
                  <w:tcW w:w="2073" w:type="pct"/>
                  <w:vAlign w:val="center"/>
                </w:tcPr>
                <w:p w:rsidR="00F660FB" w:rsidRPr="001D6E37" w:rsidRDefault="00F660FB" w:rsidP="00F660FB">
                  <w:pPr>
                    <w:rPr>
                      <w:sz w:val="20"/>
                      <w:szCs w:val="20"/>
                    </w:rPr>
                  </w:pPr>
                  <w:r w:rsidRPr="001D6E37">
                    <w:rPr>
                      <w:sz w:val="20"/>
                      <w:szCs w:val="20"/>
                    </w:rPr>
                    <w:t xml:space="preserve">БИК </w:t>
                  </w:r>
                </w:p>
              </w:tc>
              <w:tc>
                <w:tcPr>
                  <w:tcW w:w="2927" w:type="pct"/>
                </w:tcPr>
                <w:p w:rsidR="00F660FB" w:rsidRPr="001D6E37" w:rsidRDefault="00F660FB" w:rsidP="00F660FB">
                  <w:pPr>
                    <w:rPr>
                      <w:sz w:val="20"/>
                      <w:szCs w:val="20"/>
                    </w:rPr>
                  </w:pPr>
                  <w:r w:rsidRPr="001D6E37">
                    <w:rPr>
                      <w:sz w:val="20"/>
                      <w:szCs w:val="20"/>
                    </w:rPr>
                    <w:t>044705615</w:t>
                  </w:r>
                </w:p>
              </w:tc>
            </w:tr>
          </w:tbl>
          <w:p w:rsidR="00F660FB" w:rsidRPr="004A7946" w:rsidRDefault="00F660FB" w:rsidP="004A7946">
            <w:pPr>
              <w:ind w:right="-2"/>
              <w:rPr>
                <w:sz w:val="20"/>
                <w:szCs w:val="20"/>
              </w:rPr>
            </w:pPr>
          </w:p>
        </w:tc>
      </w:tr>
      <w:tr w:rsidR="004A7946" w:rsidRPr="00DA3322" w:rsidTr="00DA3322">
        <w:trPr>
          <w:trHeight w:val="232"/>
        </w:trPr>
        <w:tc>
          <w:tcPr>
            <w:tcW w:w="498" w:type="dxa"/>
            <w:shd w:val="clear" w:color="auto" w:fill="auto"/>
          </w:tcPr>
          <w:p w:rsidR="004A7946" w:rsidRPr="00DA3322" w:rsidRDefault="004A7946" w:rsidP="00A73E30">
            <w:pPr>
              <w:numPr>
                <w:ilvl w:val="0"/>
                <w:numId w:val="24"/>
              </w:numPr>
              <w:tabs>
                <w:tab w:val="num" w:pos="786"/>
              </w:tabs>
              <w:ind w:left="0" w:hanging="15"/>
              <w:jc w:val="center"/>
              <w:rPr>
                <w:sz w:val="20"/>
                <w:szCs w:val="20"/>
              </w:rPr>
            </w:pPr>
          </w:p>
        </w:tc>
        <w:tc>
          <w:tcPr>
            <w:tcW w:w="2409" w:type="dxa"/>
            <w:shd w:val="clear" w:color="auto" w:fill="auto"/>
          </w:tcPr>
          <w:p w:rsidR="004A7946" w:rsidRDefault="004A7946" w:rsidP="004A7946">
            <w:pPr>
              <w:pStyle w:val="Times12"/>
              <w:ind w:left="45" w:right="153" w:firstLine="0"/>
              <w:jc w:val="left"/>
              <w:rPr>
                <w:sz w:val="20"/>
                <w:szCs w:val="20"/>
              </w:rPr>
            </w:pPr>
            <w:r w:rsidRPr="00282B6E">
              <w:rPr>
                <w:sz w:val="20"/>
                <w:szCs w:val="20"/>
              </w:rPr>
              <w:t xml:space="preserve">Порядок обжалования действий заказчика, </w:t>
            </w:r>
          </w:p>
          <w:p w:rsidR="004A7946" w:rsidRPr="00282B6E" w:rsidRDefault="004A7946" w:rsidP="004A7946">
            <w:pPr>
              <w:pStyle w:val="Times12"/>
              <w:ind w:left="45" w:right="153" w:firstLine="0"/>
              <w:jc w:val="left"/>
              <w:rPr>
                <w:sz w:val="20"/>
                <w:szCs w:val="20"/>
              </w:rPr>
            </w:pPr>
            <w:r w:rsidRPr="00282B6E">
              <w:rPr>
                <w:sz w:val="20"/>
                <w:szCs w:val="20"/>
              </w:rPr>
              <w:t>организатора аукциона, аукционной комиссии</w:t>
            </w:r>
          </w:p>
        </w:tc>
        <w:tc>
          <w:tcPr>
            <w:tcW w:w="7230" w:type="dxa"/>
            <w:shd w:val="clear" w:color="auto" w:fill="auto"/>
          </w:tcPr>
          <w:p w:rsidR="004A7946" w:rsidRDefault="004A7946" w:rsidP="004A7946">
            <w:pPr>
              <w:ind w:right="-2"/>
              <w:rPr>
                <w:sz w:val="20"/>
                <w:szCs w:val="20"/>
              </w:rPr>
            </w:pPr>
            <w:r w:rsidRPr="004A7946">
              <w:rPr>
                <w:sz w:val="20"/>
                <w:szCs w:val="20"/>
              </w:rPr>
              <w:t>Жалобы на действия (бездействие) заказчика, организатора аукциона, аукционной комиссии при проведен</w:t>
            </w:r>
            <w:proofErr w:type="gramStart"/>
            <w:r w:rsidRPr="004A7946">
              <w:rPr>
                <w:sz w:val="20"/>
                <w:szCs w:val="20"/>
              </w:rPr>
              <w:t>ии ау</w:t>
            </w:r>
            <w:proofErr w:type="gramEnd"/>
            <w:r w:rsidRPr="004A7946">
              <w:rPr>
                <w:sz w:val="20"/>
                <w:szCs w:val="20"/>
              </w:rPr>
              <w:t>кциона могут быть направлены в Центральный а</w:t>
            </w:r>
            <w:r w:rsidRPr="004A7946">
              <w:rPr>
                <w:sz w:val="20"/>
                <w:szCs w:val="20"/>
              </w:rPr>
              <w:t>р</w:t>
            </w:r>
            <w:r w:rsidRPr="004A7946">
              <w:rPr>
                <w:sz w:val="20"/>
                <w:szCs w:val="20"/>
              </w:rPr>
              <w:t xml:space="preserve">битражный комитет (ЦАК) в отсканированном виде по электронному адресу </w:t>
            </w:r>
            <w:hyperlink r:id="rId21" w:history="1">
              <w:r w:rsidRPr="004A7946">
                <w:rPr>
                  <w:sz w:val="20"/>
                  <w:szCs w:val="20"/>
                </w:rPr>
                <w:t>arbitration@rosatom.ru</w:t>
              </w:r>
            </w:hyperlink>
            <w:r w:rsidRPr="004A7946">
              <w:rPr>
                <w:sz w:val="20"/>
                <w:szCs w:val="20"/>
              </w:rPr>
              <w:t>.</w:t>
            </w:r>
          </w:p>
          <w:p w:rsidR="003304BA" w:rsidRDefault="003304BA" w:rsidP="004A7946">
            <w:pPr>
              <w:ind w:right="-2"/>
              <w:rPr>
                <w:sz w:val="20"/>
                <w:szCs w:val="20"/>
              </w:rPr>
            </w:pPr>
          </w:p>
          <w:p w:rsidR="004A7946" w:rsidRDefault="004A7946" w:rsidP="004A7946">
            <w:pPr>
              <w:ind w:right="-2"/>
              <w:rPr>
                <w:sz w:val="20"/>
                <w:szCs w:val="20"/>
              </w:rPr>
            </w:pPr>
            <w:r w:rsidRPr="004A7946">
              <w:rPr>
                <w:sz w:val="20"/>
                <w:szCs w:val="20"/>
              </w:rPr>
              <w:t>Направление жалоб допускается в любое время проведения аукциона, но не поз</w:t>
            </w:r>
            <w:r w:rsidRPr="004A7946">
              <w:rPr>
                <w:sz w:val="20"/>
                <w:szCs w:val="20"/>
              </w:rPr>
              <w:t>д</w:t>
            </w:r>
            <w:r w:rsidRPr="004A7946">
              <w:rPr>
                <w:sz w:val="20"/>
                <w:szCs w:val="20"/>
              </w:rPr>
              <w:t>нее десяти дней со дня размещения на официальном сайте протокола подведения итогов аукциона, протокола о признан</w:t>
            </w:r>
            <w:proofErr w:type="gramStart"/>
            <w:r w:rsidRPr="004A7946">
              <w:rPr>
                <w:sz w:val="20"/>
                <w:szCs w:val="20"/>
              </w:rPr>
              <w:t>ии ау</w:t>
            </w:r>
            <w:proofErr w:type="gramEnd"/>
            <w:r w:rsidRPr="004A7946">
              <w:rPr>
                <w:sz w:val="20"/>
                <w:szCs w:val="20"/>
              </w:rPr>
              <w:t xml:space="preserve">кциона не состоявшимся или принятия </w:t>
            </w:r>
            <w:r w:rsidRPr="004A7946">
              <w:rPr>
                <w:sz w:val="20"/>
                <w:szCs w:val="20"/>
              </w:rPr>
              <w:lastRenderedPageBreak/>
              <w:t>заказчиком решения об отказе от проведения аукциона.</w:t>
            </w:r>
          </w:p>
          <w:p w:rsidR="004A7946" w:rsidRDefault="004A7946" w:rsidP="004A7946">
            <w:pPr>
              <w:ind w:right="-2"/>
              <w:rPr>
                <w:sz w:val="20"/>
                <w:szCs w:val="20"/>
              </w:rPr>
            </w:pPr>
            <w:r w:rsidRPr="004A7946">
              <w:rPr>
                <w:sz w:val="20"/>
                <w:szCs w:val="20"/>
              </w:rPr>
              <w:t>Условия и положения аукционной документации могут быть обжалованы искл</w:t>
            </w:r>
            <w:r w:rsidRPr="004A7946">
              <w:rPr>
                <w:sz w:val="20"/>
                <w:szCs w:val="20"/>
              </w:rPr>
              <w:t>ю</w:t>
            </w:r>
            <w:r w:rsidRPr="004A7946">
              <w:rPr>
                <w:sz w:val="20"/>
                <w:szCs w:val="20"/>
              </w:rPr>
              <w:t>чительно до окончания срока подачи заявок на участие в аукционе.</w:t>
            </w:r>
          </w:p>
          <w:p w:rsidR="004A7946" w:rsidRDefault="004A7946" w:rsidP="004A7946">
            <w:pPr>
              <w:ind w:right="-2"/>
              <w:rPr>
                <w:sz w:val="20"/>
                <w:szCs w:val="20"/>
              </w:rPr>
            </w:pPr>
            <w:r w:rsidRPr="004A7946">
              <w:rPr>
                <w:sz w:val="20"/>
                <w:szCs w:val="20"/>
              </w:rPr>
              <w:t xml:space="preserve">На сайте http://zakupki.rosatom.ru/ (раздел Контроль и </w:t>
            </w:r>
            <w:proofErr w:type="gramStart"/>
            <w:r w:rsidRPr="004A7946">
              <w:rPr>
                <w:sz w:val="20"/>
                <w:szCs w:val="20"/>
              </w:rPr>
              <w:t>арбитраж</w:t>
            </w:r>
            <w:proofErr w:type="gramEnd"/>
            <w:r w:rsidRPr="004A7946">
              <w:rPr>
                <w:sz w:val="20"/>
                <w:szCs w:val="20"/>
              </w:rPr>
              <w:t>/Нормативные д</w:t>
            </w:r>
            <w:r w:rsidRPr="004A7946">
              <w:rPr>
                <w:sz w:val="20"/>
                <w:szCs w:val="20"/>
              </w:rPr>
              <w:t>о</w:t>
            </w:r>
            <w:r w:rsidRPr="004A7946">
              <w:rPr>
                <w:sz w:val="20"/>
                <w:szCs w:val="20"/>
              </w:rPr>
              <w:t xml:space="preserve">кументы) представлены Методические рекомендации о порядке рассмотрения жалоб. </w:t>
            </w:r>
          </w:p>
          <w:p w:rsidR="003304BA" w:rsidRDefault="003304BA" w:rsidP="004A7946">
            <w:pPr>
              <w:ind w:right="-2"/>
              <w:rPr>
                <w:sz w:val="20"/>
                <w:szCs w:val="20"/>
              </w:rPr>
            </w:pPr>
          </w:p>
          <w:p w:rsidR="004A7946" w:rsidRDefault="004A7946" w:rsidP="004A7946">
            <w:pPr>
              <w:ind w:right="-2"/>
              <w:rPr>
                <w:sz w:val="20"/>
                <w:szCs w:val="20"/>
              </w:rPr>
            </w:pPr>
            <w:r w:rsidRPr="004A7946">
              <w:rPr>
                <w:sz w:val="20"/>
                <w:szCs w:val="20"/>
              </w:rPr>
              <w:t>Информация о состоянии и итогах рассмотрения жалобы отражается на сайте з</w:t>
            </w:r>
            <w:r w:rsidRPr="004A7946">
              <w:rPr>
                <w:sz w:val="20"/>
                <w:szCs w:val="20"/>
              </w:rPr>
              <w:t>а</w:t>
            </w:r>
            <w:r w:rsidRPr="004A7946">
              <w:rPr>
                <w:sz w:val="20"/>
                <w:szCs w:val="20"/>
              </w:rPr>
              <w:t xml:space="preserve">купок </w:t>
            </w:r>
            <w:proofErr w:type="spellStart"/>
            <w:r w:rsidRPr="004A7946">
              <w:rPr>
                <w:sz w:val="20"/>
                <w:szCs w:val="20"/>
              </w:rPr>
              <w:t>Госкорпорации</w:t>
            </w:r>
            <w:proofErr w:type="spellEnd"/>
            <w:r w:rsidRPr="004A7946">
              <w:rPr>
                <w:sz w:val="20"/>
                <w:szCs w:val="20"/>
              </w:rPr>
              <w:t xml:space="preserve"> «</w:t>
            </w:r>
            <w:proofErr w:type="spellStart"/>
            <w:r w:rsidRPr="004A7946">
              <w:rPr>
                <w:sz w:val="20"/>
                <w:szCs w:val="20"/>
              </w:rPr>
              <w:t>Росатом</w:t>
            </w:r>
            <w:proofErr w:type="spellEnd"/>
            <w:r w:rsidRPr="004A7946">
              <w:rPr>
                <w:sz w:val="20"/>
                <w:szCs w:val="20"/>
              </w:rPr>
              <w:t>» на странице соответствующей закупки.</w:t>
            </w:r>
          </w:p>
          <w:p w:rsidR="004A7946" w:rsidRPr="004A7946" w:rsidRDefault="004A7946" w:rsidP="004A7946">
            <w:pPr>
              <w:ind w:right="-2"/>
              <w:rPr>
                <w:sz w:val="20"/>
                <w:szCs w:val="20"/>
              </w:rPr>
            </w:pPr>
            <w:r w:rsidRPr="004A7946">
              <w:rPr>
                <w:sz w:val="20"/>
                <w:szCs w:val="20"/>
              </w:rPr>
              <w:t>Решения ЦАК (или АК дивизиона) могут быть обжалованы в Контрольном ком</w:t>
            </w:r>
            <w:r w:rsidRPr="004A7946">
              <w:rPr>
                <w:sz w:val="20"/>
                <w:szCs w:val="20"/>
              </w:rPr>
              <w:t>и</w:t>
            </w:r>
            <w:r w:rsidRPr="004A7946">
              <w:rPr>
                <w:sz w:val="20"/>
                <w:szCs w:val="20"/>
              </w:rPr>
              <w:t xml:space="preserve">тете </w:t>
            </w:r>
            <w:proofErr w:type="spellStart"/>
            <w:r w:rsidRPr="004A7946">
              <w:rPr>
                <w:sz w:val="20"/>
                <w:szCs w:val="20"/>
              </w:rPr>
              <w:t>Госкорпорации</w:t>
            </w:r>
            <w:proofErr w:type="spellEnd"/>
            <w:r w:rsidRPr="004A7946">
              <w:rPr>
                <w:sz w:val="20"/>
                <w:szCs w:val="20"/>
              </w:rPr>
              <w:t xml:space="preserve"> «</w:t>
            </w:r>
            <w:proofErr w:type="spellStart"/>
            <w:r w:rsidRPr="004A7946">
              <w:rPr>
                <w:sz w:val="20"/>
                <w:szCs w:val="20"/>
              </w:rPr>
              <w:t>Росатом</w:t>
            </w:r>
            <w:proofErr w:type="spellEnd"/>
            <w:r w:rsidRPr="004A7946">
              <w:rPr>
                <w:sz w:val="20"/>
                <w:szCs w:val="20"/>
              </w:rPr>
              <w:t xml:space="preserve">» не позднее 1 (одного) месяца </w:t>
            </w:r>
            <w:proofErr w:type="gramStart"/>
            <w:r w:rsidRPr="004A7946">
              <w:rPr>
                <w:sz w:val="20"/>
                <w:szCs w:val="20"/>
              </w:rPr>
              <w:t>с даты размещения</w:t>
            </w:r>
            <w:proofErr w:type="gramEnd"/>
            <w:r w:rsidRPr="004A7946">
              <w:rPr>
                <w:sz w:val="20"/>
                <w:szCs w:val="20"/>
              </w:rPr>
              <w:t xml:space="preserve"> на официальном сайте результата рассмотрения жалобы.</w:t>
            </w:r>
          </w:p>
        </w:tc>
      </w:tr>
      <w:tr w:rsidR="004A7946" w:rsidRPr="00DA3322" w:rsidTr="003767AC">
        <w:trPr>
          <w:trHeight w:val="232"/>
        </w:trPr>
        <w:tc>
          <w:tcPr>
            <w:tcW w:w="498" w:type="dxa"/>
            <w:shd w:val="clear" w:color="auto" w:fill="C6D9F1" w:themeFill="text2" w:themeFillTint="33"/>
          </w:tcPr>
          <w:p w:rsidR="004A7946" w:rsidRPr="00DA3322" w:rsidRDefault="004A7946" w:rsidP="00A73E30">
            <w:pPr>
              <w:numPr>
                <w:ilvl w:val="0"/>
                <w:numId w:val="24"/>
              </w:numPr>
              <w:tabs>
                <w:tab w:val="num" w:pos="786"/>
              </w:tabs>
              <w:ind w:left="0" w:hanging="15"/>
              <w:jc w:val="center"/>
              <w:rPr>
                <w:sz w:val="20"/>
                <w:szCs w:val="20"/>
              </w:rPr>
            </w:pPr>
            <w:bookmarkStart w:id="423" w:name="_Ref399334347"/>
          </w:p>
        </w:tc>
        <w:bookmarkEnd w:id="423"/>
        <w:tc>
          <w:tcPr>
            <w:tcW w:w="2409" w:type="dxa"/>
            <w:shd w:val="clear" w:color="auto" w:fill="C6D9F1" w:themeFill="text2" w:themeFillTint="33"/>
          </w:tcPr>
          <w:p w:rsidR="004A7946" w:rsidRDefault="004A7946" w:rsidP="004A7946">
            <w:pPr>
              <w:pStyle w:val="Times12"/>
              <w:ind w:left="45" w:right="153" w:firstLine="0"/>
              <w:jc w:val="left"/>
              <w:rPr>
                <w:sz w:val="20"/>
                <w:szCs w:val="20"/>
              </w:rPr>
            </w:pPr>
            <w:r w:rsidRPr="00282B6E">
              <w:rPr>
                <w:sz w:val="20"/>
                <w:szCs w:val="20"/>
              </w:rPr>
              <w:t xml:space="preserve">Каналы связи, </w:t>
            </w:r>
            <w:proofErr w:type="gramStart"/>
            <w:r w:rsidRPr="00282B6E">
              <w:rPr>
                <w:sz w:val="20"/>
                <w:szCs w:val="20"/>
              </w:rPr>
              <w:t>по</w:t>
            </w:r>
            <w:proofErr w:type="gramEnd"/>
            <w:r w:rsidRPr="00282B6E">
              <w:rPr>
                <w:sz w:val="20"/>
                <w:szCs w:val="20"/>
              </w:rPr>
              <w:t xml:space="preserve"> </w:t>
            </w:r>
          </w:p>
          <w:p w:rsidR="004A7946" w:rsidRDefault="004A7946" w:rsidP="004A7946">
            <w:pPr>
              <w:pStyle w:val="Times12"/>
              <w:ind w:left="45" w:right="153" w:firstLine="0"/>
              <w:jc w:val="left"/>
              <w:rPr>
                <w:sz w:val="20"/>
                <w:szCs w:val="20"/>
              </w:rPr>
            </w:pPr>
            <w:r w:rsidRPr="00282B6E">
              <w:rPr>
                <w:sz w:val="20"/>
                <w:szCs w:val="20"/>
              </w:rPr>
              <w:t xml:space="preserve">которым можно </w:t>
            </w:r>
          </w:p>
          <w:p w:rsidR="004A7946" w:rsidRDefault="004A7946" w:rsidP="004A7946">
            <w:pPr>
              <w:pStyle w:val="Times12"/>
              <w:ind w:left="45" w:right="153" w:firstLine="0"/>
              <w:jc w:val="left"/>
              <w:rPr>
                <w:sz w:val="20"/>
                <w:szCs w:val="20"/>
              </w:rPr>
            </w:pPr>
            <w:r w:rsidRPr="00282B6E">
              <w:rPr>
                <w:sz w:val="20"/>
                <w:szCs w:val="20"/>
              </w:rPr>
              <w:t xml:space="preserve">сообщить о фактах </w:t>
            </w:r>
          </w:p>
          <w:p w:rsidR="004A7946" w:rsidRPr="00282B6E" w:rsidRDefault="004A7946" w:rsidP="004A7946">
            <w:pPr>
              <w:pStyle w:val="Times12"/>
              <w:ind w:left="45" w:right="153" w:firstLine="0"/>
              <w:jc w:val="left"/>
              <w:rPr>
                <w:sz w:val="20"/>
                <w:szCs w:val="20"/>
              </w:rPr>
            </w:pPr>
            <w:r w:rsidRPr="00282B6E">
              <w:rPr>
                <w:sz w:val="20"/>
                <w:szCs w:val="20"/>
              </w:rPr>
              <w:t>злоупотребления при проведен</w:t>
            </w:r>
            <w:proofErr w:type="gramStart"/>
            <w:r w:rsidRPr="00282B6E">
              <w:rPr>
                <w:sz w:val="20"/>
                <w:szCs w:val="20"/>
              </w:rPr>
              <w:t>ии ау</w:t>
            </w:r>
            <w:proofErr w:type="gramEnd"/>
            <w:r w:rsidRPr="00282B6E">
              <w:rPr>
                <w:sz w:val="20"/>
                <w:szCs w:val="20"/>
              </w:rPr>
              <w:t>кциона</w:t>
            </w:r>
          </w:p>
        </w:tc>
        <w:tc>
          <w:tcPr>
            <w:tcW w:w="7230" w:type="dxa"/>
            <w:shd w:val="clear" w:color="auto" w:fill="C6D9F1" w:themeFill="text2" w:themeFillTint="33"/>
          </w:tcPr>
          <w:p w:rsidR="004A7946" w:rsidRPr="004A7946" w:rsidRDefault="004A7946" w:rsidP="004A7946">
            <w:pPr>
              <w:ind w:right="-2"/>
              <w:rPr>
                <w:sz w:val="20"/>
                <w:szCs w:val="20"/>
              </w:rPr>
            </w:pPr>
            <w:r w:rsidRPr="004A7946">
              <w:rPr>
                <w:sz w:val="20"/>
                <w:szCs w:val="20"/>
              </w:rPr>
              <w:t xml:space="preserve">О фактах злоупотреблений участник аукциона может заявить в </w:t>
            </w:r>
            <w:proofErr w:type="spellStart"/>
            <w:r w:rsidRPr="004A7946">
              <w:rPr>
                <w:sz w:val="20"/>
                <w:szCs w:val="20"/>
              </w:rPr>
              <w:t>Госкорпорацию</w:t>
            </w:r>
            <w:proofErr w:type="spellEnd"/>
            <w:r w:rsidRPr="004A7946">
              <w:rPr>
                <w:sz w:val="20"/>
                <w:szCs w:val="20"/>
              </w:rPr>
              <w:t xml:space="preserve"> «</w:t>
            </w:r>
            <w:proofErr w:type="spellStart"/>
            <w:r w:rsidRPr="004A7946">
              <w:rPr>
                <w:sz w:val="20"/>
                <w:szCs w:val="20"/>
              </w:rPr>
              <w:t>Росатом</w:t>
            </w:r>
            <w:proofErr w:type="spellEnd"/>
            <w:r w:rsidRPr="004A7946">
              <w:rPr>
                <w:sz w:val="20"/>
                <w:szCs w:val="20"/>
              </w:rPr>
              <w:t>» и сообщить об этом гласно или анонимно, воспользовавшись следу</w:t>
            </w:r>
            <w:r w:rsidRPr="004A7946">
              <w:rPr>
                <w:sz w:val="20"/>
                <w:szCs w:val="20"/>
              </w:rPr>
              <w:t>ю</w:t>
            </w:r>
            <w:r w:rsidRPr="004A7946">
              <w:rPr>
                <w:sz w:val="20"/>
                <w:szCs w:val="20"/>
              </w:rPr>
              <w:t xml:space="preserve">щими каналами связи: </w:t>
            </w:r>
          </w:p>
          <w:p w:rsidR="004A7946" w:rsidRPr="004A7946" w:rsidRDefault="004A7946" w:rsidP="004A7946">
            <w:pPr>
              <w:tabs>
                <w:tab w:val="left" w:pos="277"/>
              </w:tabs>
              <w:ind w:right="-2"/>
              <w:rPr>
                <w:sz w:val="20"/>
                <w:szCs w:val="20"/>
              </w:rPr>
            </w:pPr>
            <w:r w:rsidRPr="004A7946">
              <w:rPr>
                <w:sz w:val="20"/>
                <w:szCs w:val="20"/>
              </w:rPr>
              <w:t>1.</w:t>
            </w:r>
            <w:r w:rsidRPr="004A7946">
              <w:rPr>
                <w:sz w:val="20"/>
                <w:szCs w:val="20"/>
              </w:rPr>
              <w:tab/>
              <w:t>Телефон «горячей линии»: 8-800-100-07-07 (многоканальный, круглосуточно, бесплатно из любой точки страны);</w:t>
            </w:r>
          </w:p>
          <w:p w:rsidR="004A7946" w:rsidRPr="004A7946" w:rsidRDefault="004A7946" w:rsidP="004A7946">
            <w:pPr>
              <w:tabs>
                <w:tab w:val="left" w:pos="277"/>
                <w:tab w:val="left" w:pos="360"/>
              </w:tabs>
              <w:ind w:right="-2"/>
              <w:rPr>
                <w:sz w:val="20"/>
                <w:szCs w:val="20"/>
              </w:rPr>
            </w:pPr>
            <w:r w:rsidRPr="004A7946">
              <w:rPr>
                <w:sz w:val="20"/>
                <w:szCs w:val="20"/>
              </w:rPr>
              <w:t>2.</w:t>
            </w:r>
            <w:r w:rsidRPr="004A7946">
              <w:rPr>
                <w:sz w:val="20"/>
                <w:szCs w:val="20"/>
              </w:rPr>
              <w:tab/>
              <w:t>Адрес электронной почты: 0707@rosatom.ru;</w:t>
            </w:r>
          </w:p>
          <w:p w:rsidR="004A7946" w:rsidRPr="004A7946" w:rsidRDefault="004A7946" w:rsidP="004A7946">
            <w:pPr>
              <w:tabs>
                <w:tab w:val="left" w:pos="277"/>
              </w:tabs>
              <w:ind w:right="-2"/>
              <w:rPr>
                <w:sz w:val="20"/>
                <w:szCs w:val="20"/>
              </w:rPr>
            </w:pPr>
            <w:r w:rsidRPr="004A7946">
              <w:rPr>
                <w:sz w:val="20"/>
                <w:szCs w:val="20"/>
              </w:rPr>
              <w:t>3.</w:t>
            </w:r>
            <w:r w:rsidRPr="004A7946">
              <w:rPr>
                <w:sz w:val="20"/>
                <w:szCs w:val="20"/>
              </w:rPr>
              <w:tab/>
              <w:t>Адрес для почтовых отправлений: 119017, Москва, а/я 226, Департамент защ</w:t>
            </w:r>
            <w:r w:rsidRPr="004A7946">
              <w:rPr>
                <w:sz w:val="20"/>
                <w:szCs w:val="20"/>
              </w:rPr>
              <w:t>и</w:t>
            </w:r>
            <w:r w:rsidRPr="004A7946">
              <w:rPr>
                <w:sz w:val="20"/>
                <w:szCs w:val="20"/>
              </w:rPr>
              <w:t xml:space="preserve">ты активов </w:t>
            </w:r>
            <w:proofErr w:type="spellStart"/>
            <w:r w:rsidRPr="004A7946">
              <w:rPr>
                <w:sz w:val="20"/>
                <w:szCs w:val="20"/>
              </w:rPr>
              <w:t>Госкорпорации</w:t>
            </w:r>
            <w:proofErr w:type="spellEnd"/>
            <w:r w:rsidRPr="004A7946">
              <w:rPr>
                <w:sz w:val="20"/>
                <w:szCs w:val="20"/>
              </w:rPr>
              <w:t xml:space="preserve"> «</w:t>
            </w:r>
            <w:proofErr w:type="spellStart"/>
            <w:r w:rsidRPr="004A7946">
              <w:rPr>
                <w:sz w:val="20"/>
                <w:szCs w:val="20"/>
              </w:rPr>
              <w:t>Росатом</w:t>
            </w:r>
            <w:proofErr w:type="spellEnd"/>
            <w:r w:rsidRPr="004A7946">
              <w:rPr>
                <w:sz w:val="20"/>
                <w:szCs w:val="20"/>
              </w:rPr>
              <w:t>».</w:t>
            </w:r>
          </w:p>
        </w:tc>
      </w:tr>
    </w:tbl>
    <w:p w:rsidR="00C87330" w:rsidRPr="001D6E37" w:rsidRDefault="00C87330" w:rsidP="001F3D80">
      <w:pPr>
        <w:tabs>
          <w:tab w:val="num" w:pos="1800"/>
        </w:tabs>
        <w:spacing w:before="120"/>
        <w:jc w:val="both"/>
        <w:rPr>
          <w:sz w:val="22"/>
          <w:szCs w:val="22"/>
        </w:rPr>
        <w:sectPr w:rsidR="00C87330" w:rsidRPr="001D6E37" w:rsidSect="00AE78B5">
          <w:pgSz w:w="11907" w:h="16840" w:code="9"/>
          <w:pgMar w:top="1134" w:right="567" w:bottom="851" w:left="1418" w:header="567" w:footer="403" w:gutter="0"/>
          <w:cols w:space="708"/>
          <w:docGrid w:linePitch="360"/>
        </w:sectPr>
      </w:pPr>
    </w:p>
    <w:p w:rsidR="00C87330" w:rsidRPr="001D6E37" w:rsidRDefault="00C87330" w:rsidP="00343929">
      <w:pPr>
        <w:pStyle w:val="10"/>
        <w:numPr>
          <w:ilvl w:val="1"/>
          <w:numId w:val="6"/>
        </w:numPr>
        <w:tabs>
          <w:tab w:val="clear" w:pos="1440"/>
          <w:tab w:val="left" w:pos="851"/>
        </w:tabs>
        <w:ind w:left="0" w:firstLine="567"/>
        <w:jc w:val="left"/>
      </w:pPr>
      <w:bookmarkStart w:id="424" w:name="_Ref317252392"/>
      <w:bookmarkStart w:id="425" w:name="_Ref317252770"/>
      <w:bookmarkStart w:id="426" w:name="_Ref317258826"/>
      <w:bookmarkStart w:id="427" w:name="_Ref317258847"/>
      <w:bookmarkStart w:id="428" w:name="_Ref317258884"/>
      <w:bookmarkStart w:id="429" w:name="_Ref317259078"/>
      <w:bookmarkStart w:id="430" w:name="_Ref317259086"/>
      <w:bookmarkStart w:id="431" w:name="_Ref317259097"/>
      <w:bookmarkStart w:id="432" w:name="_Ref317259107"/>
      <w:bookmarkStart w:id="433" w:name="_Ref317259121"/>
      <w:bookmarkStart w:id="434" w:name="_Ref317259138"/>
      <w:bookmarkStart w:id="435" w:name="_Ref317259149"/>
      <w:bookmarkStart w:id="436" w:name="_Ref317259167"/>
      <w:bookmarkStart w:id="437" w:name="_Ref317259176"/>
      <w:bookmarkStart w:id="438" w:name="_Ref317259188"/>
      <w:bookmarkStart w:id="439" w:name="_Ref317259197"/>
      <w:bookmarkStart w:id="440" w:name="_Ref317259206"/>
      <w:bookmarkStart w:id="441" w:name="_Ref317259217"/>
      <w:bookmarkStart w:id="442" w:name="_Ref317259233"/>
      <w:bookmarkStart w:id="443" w:name="_Toc399513105"/>
      <w:bookmarkStart w:id="444" w:name="_Toc255987070"/>
      <w:r w:rsidRPr="001D6E37">
        <w:lastRenderedPageBreak/>
        <w:t xml:space="preserve">ОБРАЗЦЫ ФОРМ ОСНОВНЫХ ДОКУМЕНТОВ, ВКЛЮЧАЕМЫХ В ЗАЯВКУ НА УЧАСТИЕ В </w:t>
      </w:r>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r w:rsidR="00051CD8">
        <w:t>АУКЦИОНЕ</w:t>
      </w:r>
      <w:bookmarkEnd w:id="443"/>
    </w:p>
    <w:p w:rsidR="00051CD8" w:rsidRDefault="00051CD8" w:rsidP="00343929">
      <w:pPr>
        <w:tabs>
          <w:tab w:val="left" w:pos="851"/>
        </w:tabs>
        <w:rPr>
          <w:i/>
          <w:sz w:val="20"/>
          <w:szCs w:val="20"/>
        </w:rPr>
      </w:pPr>
      <w:bookmarkStart w:id="445" w:name="форма1"/>
      <w:bookmarkStart w:id="446" w:name="_Toc98251753"/>
      <w:bookmarkEnd w:id="444"/>
    </w:p>
    <w:p w:rsidR="002F37F3" w:rsidRPr="004C14FE" w:rsidRDefault="002F37F3" w:rsidP="00051CD8">
      <w:pPr>
        <w:tabs>
          <w:tab w:val="left" w:pos="851"/>
        </w:tabs>
        <w:jc w:val="right"/>
        <w:rPr>
          <w:sz w:val="18"/>
          <w:szCs w:val="18"/>
        </w:rPr>
      </w:pPr>
    </w:p>
    <w:p w:rsidR="00051CD8" w:rsidRPr="004C14FE" w:rsidRDefault="00051CD8" w:rsidP="00051CD8">
      <w:pPr>
        <w:tabs>
          <w:tab w:val="left" w:pos="851"/>
        </w:tabs>
        <w:jc w:val="right"/>
        <w:rPr>
          <w:sz w:val="18"/>
          <w:szCs w:val="18"/>
        </w:rPr>
      </w:pPr>
      <w:r w:rsidRPr="004C14FE">
        <w:rPr>
          <w:sz w:val="18"/>
          <w:szCs w:val="18"/>
        </w:rPr>
        <w:t>Форма 1</w:t>
      </w:r>
    </w:p>
    <w:p w:rsidR="00051CD8" w:rsidRPr="004C14FE" w:rsidRDefault="00051CD8" w:rsidP="00051CD8">
      <w:pPr>
        <w:tabs>
          <w:tab w:val="left" w:pos="851"/>
        </w:tabs>
        <w:jc w:val="right"/>
        <w:rPr>
          <w:i/>
          <w:sz w:val="18"/>
          <w:szCs w:val="18"/>
        </w:rPr>
      </w:pPr>
    </w:p>
    <w:p w:rsidR="00343929" w:rsidRPr="004C14FE" w:rsidRDefault="00343929" w:rsidP="00051CD8">
      <w:pPr>
        <w:tabs>
          <w:tab w:val="left" w:pos="851"/>
        </w:tabs>
        <w:jc w:val="right"/>
        <w:rPr>
          <w:i/>
          <w:sz w:val="18"/>
          <w:szCs w:val="18"/>
        </w:rPr>
      </w:pPr>
      <w:r w:rsidRPr="004C14FE">
        <w:rPr>
          <w:i/>
          <w:sz w:val="18"/>
          <w:szCs w:val="18"/>
        </w:rPr>
        <w:t>Фирменный бланк</w:t>
      </w:r>
    </w:p>
    <w:p w:rsidR="00343929" w:rsidRPr="004C14FE" w:rsidRDefault="00343929" w:rsidP="00051CD8">
      <w:pPr>
        <w:tabs>
          <w:tab w:val="left" w:pos="851"/>
        </w:tabs>
        <w:jc w:val="right"/>
        <w:rPr>
          <w:i/>
          <w:sz w:val="18"/>
          <w:szCs w:val="18"/>
        </w:rPr>
      </w:pPr>
      <w:r w:rsidRPr="004C14FE">
        <w:rPr>
          <w:i/>
          <w:sz w:val="18"/>
          <w:szCs w:val="18"/>
        </w:rPr>
        <w:t>участника процедуры закупки</w:t>
      </w:r>
    </w:p>
    <w:bookmarkEnd w:id="445"/>
    <w:p w:rsidR="00C87330" w:rsidRPr="004C14FE" w:rsidRDefault="00C87330" w:rsidP="00051CD8">
      <w:pPr>
        <w:pStyle w:val="Times12"/>
        <w:ind w:firstLine="0"/>
        <w:jc w:val="right"/>
        <w:rPr>
          <w:sz w:val="18"/>
          <w:szCs w:val="18"/>
        </w:rPr>
      </w:pPr>
      <w:r w:rsidRPr="004C14FE">
        <w:rPr>
          <w:sz w:val="18"/>
          <w:szCs w:val="18"/>
        </w:rPr>
        <w:t>«___» __________ 20___ года</w:t>
      </w:r>
      <w:r w:rsidR="00FD319B" w:rsidRPr="004C14FE">
        <w:rPr>
          <w:sz w:val="18"/>
          <w:szCs w:val="18"/>
        </w:rPr>
        <w:t xml:space="preserve">  </w:t>
      </w:r>
      <w:r w:rsidRPr="004C14FE">
        <w:rPr>
          <w:sz w:val="18"/>
          <w:szCs w:val="18"/>
        </w:rPr>
        <w:t xml:space="preserve"> №______</w:t>
      </w:r>
    </w:p>
    <w:p w:rsidR="00F52725" w:rsidRDefault="00F52725" w:rsidP="00343929">
      <w:pPr>
        <w:pStyle w:val="21"/>
        <w:spacing w:before="0" w:after="0"/>
        <w:jc w:val="center"/>
        <w:rPr>
          <w:rFonts w:ascii="Times New Roman" w:hAnsi="Times New Roman" w:cs="Times New Roman"/>
          <w:b w:val="0"/>
          <w:bCs w:val="0"/>
          <w:i w:val="0"/>
          <w:sz w:val="22"/>
          <w:szCs w:val="22"/>
        </w:rPr>
      </w:pPr>
      <w:bookmarkStart w:id="447" w:name="_Письмо_о_подаче"/>
      <w:bookmarkStart w:id="448" w:name="_Toc255987071"/>
      <w:bookmarkStart w:id="449" w:name="_Toc272505461"/>
      <w:bookmarkEnd w:id="447"/>
    </w:p>
    <w:p w:rsidR="002F37F3" w:rsidRPr="002F37F3" w:rsidRDefault="002F37F3" w:rsidP="002F37F3"/>
    <w:p w:rsidR="00C87330" w:rsidRPr="001D6E37" w:rsidRDefault="00051CD8" w:rsidP="00343929">
      <w:pPr>
        <w:pStyle w:val="21"/>
        <w:spacing w:before="0" w:after="0"/>
        <w:jc w:val="center"/>
        <w:rPr>
          <w:rFonts w:ascii="Times New Roman" w:hAnsi="Times New Roman" w:cs="Times New Roman"/>
          <w:bCs w:val="0"/>
          <w:i w:val="0"/>
          <w:sz w:val="22"/>
          <w:szCs w:val="22"/>
        </w:rPr>
      </w:pPr>
      <w:bookmarkStart w:id="450" w:name="_ЗАЯВКА_НА_УЧАСТИЕ"/>
      <w:bookmarkStart w:id="451" w:name="_ЧАСТЬ_1_ЗАЯВКИ"/>
      <w:bookmarkStart w:id="452" w:name="_Toc399513106"/>
      <w:bookmarkEnd w:id="450"/>
      <w:bookmarkEnd w:id="451"/>
      <w:r>
        <w:rPr>
          <w:rFonts w:ascii="Times New Roman" w:hAnsi="Times New Roman" w:cs="Times New Roman"/>
          <w:bCs w:val="0"/>
          <w:i w:val="0"/>
          <w:sz w:val="22"/>
          <w:szCs w:val="22"/>
        </w:rPr>
        <w:t xml:space="preserve">ЧАСТЬ 1 </w:t>
      </w:r>
      <w:r w:rsidR="00C87330" w:rsidRPr="001D6E37">
        <w:rPr>
          <w:rFonts w:ascii="Times New Roman" w:hAnsi="Times New Roman" w:cs="Times New Roman"/>
          <w:bCs w:val="0"/>
          <w:i w:val="0"/>
          <w:sz w:val="22"/>
          <w:szCs w:val="22"/>
        </w:rPr>
        <w:t>ЗАЯВК</w:t>
      </w:r>
      <w:r>
        <w:rPr>
          <w:rFonts w:ascii="Times New Roman" w:hAnsi="Times New Roman" w:cs="Times New Roman"/>
          <w:bCs w:val="0"/>
          <w:i w:val="0"/>
          <w:sz w:val="22"/>
          <w:szCs w:val="22"/>
        </w:rPr>
        <w:t>И</w:t>
      </w:r>
      <w:r w:rsidR="00C87330" w:rsidRPr="001D6E37">
        <w:rPr>
          <w:rFonts w:ascii="Times New Roman" w:hAnsi="Times New Roman" w:cs="Times New Roman"/>
          <w:bCs w:val="0"/>
          <w:i w:val="0"/>
          <w:sz w:val="22"/>
          <w:szCs w:val="22"/>
        </w:rPr>
        <w:t xml:space="preserve"> НА УЧАСТИЕ В </w:t>
      </w:r>
      <w:r>
        <w:rPr>
          <w:rFonts w:ascii="Times New Roman" w:hAnsi="Times New Roman" w:cs="Times New Roman"/>
          <w:bCs w:val="0"/>
          <w:i w:val="0"/>
          <w:sz w:val="22"/>
          <w:szCs w:val="22"/>
        </w:rPr>
        <w:t>АУКЦИОНЕ</w:t>
      </w:r>
      <w:r w:rsidR="00C87330" w:rsidRPr="001D6E37">
        <w:rPr>
          <w:rFonts w:ascii="Times New Roman" w:hAnsi="Times New Roman" w:cs="Times New Roman"/>
          <w:bCs w:val="0"/>
          <w:i w:val="0"/>
          <w:sz w:val="22"/>
          <w:szCs w:val="22"/>
        </w:rPr>
        <w:t xml:space="preserve"> (Форма 1)</w:t>
      </w:r>
      <w:bookmarkEnd w:id="448"/>
      <w:bookmarkEnd w:id="449"/>
      <w:bookmarkEnd w:id="452"/>
    </w:p>
    <w:p w:rsidR="00EC1022" w:rsidRDefault="00EC1022" w:rsidP="00343929">
      <w:pPr>
        <w:pStyle w:val="afff2"/>
        <w:tabs>
          <w:tab w:val="clear" w:pos="1134"/>
        </w:tabs>
        <w:autoSpaceDE w:val="0"/>
        <w:autoSpaceDN w:val="0"/>
        <w:spacing w:line="240" w:lineRule="auto"/>
        <w:ind w:firstLine="0"/>
      </w:pPr>
      <w:bookmarkStart w:id="453" w:name="_Ref55335821"/>
      <w:bookmarkStart w:id="454" w:name="_Ref55336345"/>
      <w:bookmarkStart w:id="455" w:name="_Toc57314674"/>
      <w:bookmarkStart w:id="456" w:name="_Toc69728988"/>
      <w:bookmarkStart w:id="457" w:name="_Toc98251754"/>
      <w:bookmarkEnd w:id="446"/>
    </w:p>
    <w:p w:rsidR="002F37F3" w:rsidRDefault="002F37F3" w:rsidP="00343929">
      <w:pPr>
        <w:pStyle w:val="afff2"/>
        <w:tabs>
          <w:tab w:val="clear" w:pos="1134"/>
        </w:tabs>
        <w:autoSpaceDE w:val="0"/>
        <w:autoSpaceDN w:val="0"/>
        <w:spacing w:line="240" w:lineRule="auto"/>
        <w:ind w:firstLine="0"/>
      </w:pPr>
    </w:p>
    <w:p w:rsidR="00BE7DDC" w:rsidRDefault="00051CD8" w:rsidP="002F37F3">
      <w:pPr>
        <w:widowControl w:val="0"/>
        <w:tabs>
          <w:tab w:val="left" w:pos="9781"/>
        </w:tabs>
        <w:autoSpaceDE w:val="0"/>
        <w:autoSpaceDN w:val="0"/>
        <w:adjustRightInd w:val="0"/>
        <w:ind w:firstLine="567"/>
        <w:jc w:val="both"/>
        <w:textAlignment w:val="baseline"/>
      </w:pPr>
      <w:r w:rsidRPr="00051CD8">
        <w:t>Настоящим организация</w:t>
      </w:r>
      <w:r>
        <w:t xml:space="preserve"> </w:t>
      </w:r>
      <w:r w:rsidRPr="00051CD8">
        <w:t>/</w:t>
      </w:r>
      <w:r>
        <w:t xml:space="preserve"> </w:t>
      </w:r>
      <w:r w:rsidRPr="00051CD8">
        <w:t>физическое лицо, сведения о которой (-</w:t>
      </w:r>
      <w:proofErr w:type="spellStart"/>
      <w:r w:rsidRPr="00051CD8">
        <w:t>ом</w:t>
      </w:r>
      <w:proofErr w:type="spellEnd"/>
      <w:r w:rsidRPr="00051CD8">
        <w:t xml:space="preserve">) указаны во второй части заявки на участие в аукционе выражает согласие </w:t>
      </w:r>
      <w:r w:rsidRPr="002F37F3">
        <w:rPr>
          <w:bCs/>
          <w:i/>
        </w:rPr>
        <w:t>на поставку товаров / выполнение р</w:t>
      </w:r>
      <w:r w:rsidRPr="002F37F3">
        <w:rPr>
          <w:bCs/>
          <w:i/>
        </w:rPr>
        <w:t>а</w:t>
      </w:r>
      <w:r w:rsidRPr="002F37F3">
        <w:rPr>
          <w:bCs/>
          <w:i/>
        </w:rPr>
        <w:t>бот / оказание услуг</w:t>
      </w:r>
      <w:r w:rsidRPr="002F37F3">
        <w:t>, понимая и принимая требования и условия, установленные в извещении о проведении аукциона на право заключения договора/</w:t>
      </w:r>
      <w:proofErr w:type="spellStart"/>
      <w:proofErr w:type="gramStart"/>
      <w:r w:rsidRPr="002F37F3">
        <w:rPr>
          <w:bCs/>
          <w:i/>
        </w:rPr>
        <w:t>ов</w:t>
      </w:r>
      <w:proofErr w:type="spellEnd"/>
      <w:r w:rsidR="00BE7DDC" w:rsidRPr="002F37F3">
        <w:t xml:space="preserve"> </w:t>
      </w:r>
      <w:r w:rsidR="00BE7DDC">
        <w:t>на</w:t>
      </w:r>
      <w:proofErr w:type="gramEnd"/>
      <w:r w:rsidR="00BE7DDC">
        <w:t xml:space="preserve"> </w:t>
      </w:r>
      <w:r w:rsidR="00BE7DDC" w:rsidRPr="00BE7DDC">
        <w:rPr>
          <w:u w:val="single"/>
        </w:rPr>
        <w:tab/>
      </w:r>
      <w:r w:rsidRPr="00051CD8">
        <w:t>,</w:t>
      </w:r>
    </w:p>
    <w:p w:rsidR="00051CD8" w:rsidRDefault="00051CD8" w:rsidP="002F37F3">
      <w:pPr>
        <w:widowControl w:val="0"/>
        <w:tabs>
          <w:tab w:val="left" w:pos="3969"/>
        </w:tabs>
        <w:autoSpaceDE w:val="0"/>
        <w:autoSpaceDN w:val="0"/>
        <w:adjustRightInd w:val="0"/>
        <w:ind w:firstLine="567"/>
        <w:jc w:val="both"/>
        <w:textAlignment w:val="baseline"/>
      </w:pPr>
      <w:r w:rsidRPr="00051CD8">
        <w:t xml:space="preserve">опубликованное на официальном сайте и на ЭТП </w:t>
      </w:r>
      <w:r w:rsidR="00BE7DDC">
        <w:t>ООО «Аукционный Конкурсный Дом»</w:t>
      </w:r>
      <w:r w:rsidR="00BE7DDC" w:rsidRPr="001D6E37">
        <w:t xml:space="preserve"> </w:t>
      </w:r>
      <w:r w:rsidRPr="00051CD8">
        <w:t>на сайте, аукцион № </w:t>
      </w:r>
      <w:r w:rsidR="002F37F3" w:rsidRPr="002F37F3">
        <w:rPr>
          <w:u w:val="single"/>
        </w:rPr>
        <w:tab/>
      </w:r>
      <w:r w:rsidRPr="00051CD8">
        <w:t xml:space="preserve"> и аукционной документации. </w:t>
      </w:r>
    </w:p>
    <w:p w:rsidR="002F37F3" w:rsidRPr="001D6E37" w:rsidRDefault="002F37F3" w:rsidP="002F37F3">
      <w:pPr>
        <w:pStyle w:val="Times12"/>
        <w:widowControl w:val="0"/>
        <w:tabs>
          <w:tab w:val="left" w:pos="6690"/>
          <w:tab w:val="center" w:pos="7867"/>
        </w:tabs>
        <w:ind w:firstLine="1843"/>
        <w:jc w:val="left"/>
        <w:rPr>
          <w:sz w:val="16"/>
          <w:szCs w:val="16"/>
        </w:rPr>
      </w:pPr>
      <w:r w:rsidRPr="001D6E37">
        <w:rPr>
          <w:sz w:val="16"/>
          <w:szCs w:val="16"/>
        </w:rPr>
        <w:t xml:space="preserve">(номер на сайте </w:t>
      </w:r>
      <w:hyperlink r:id="rId22" w:history="1">
        <w:r>
          <w:rPr>
            <w:sz w:val="16"/>
            <w:szCs w:val="16"/>
          </w:rPr>
          <w:t>www.a-k-d.ru</w:t>
        </w:r>
      </w:hyperlink>
      <w:r w:rsidRPr="001D6E37">
        <w:rPr>
          <w:sz w:val="16"/>
          <w:szCs w:val="16"/>
        </w:rPr>
        <w:t>)</w:t>
      </w:r>
    </w:p>
    <w:p w:rsidR="00051CD8" w:rsidRPr="00051CD8" w:rsidRDefault="00051CD8" w:rsidP="002F37F3">
      <w:pPr>
        <w:widowControl w:val="0"/>
        <w:adjustRightInd w:val="0"/>
        <w:spacing w:before="120"/>
        <w:ind w:firstLine="567"/>
        <w:jc w:val="both"/>
        <w:textAlignment w:val="baseline"/>
      </w:pPr>
      <w:r w:rsidRPr="00051CD8">
        <w:t>Мы ознакомлены с материалами</w:t>
      </w:r>
      <w:r w:rsidRPr="00051CD8">
        <w:rPr>
          <w:i/>
        </w:rPr>
        <w:t xml:space="preserve">, </w:t>
      </w:r>
      <w:r w:rsidRPr="00051CD8">
        <w:t>содержащимися в технической части аукционной док</w:t>
      </w:r>
      <w:r w:rsidRPr="00051CD8">
        <w:t>у</w:t>
      </w:r>
      <w:r w:rsidRPr="00051CD8">
        <w:t xml:space="preserve">ментации, влияющими на стоимость </w:t>
      </w:r>
      <w:proofErr w:type="gramStart"/>
      <w:r w:rsidRPr="002F37F3">
        <w:rPr>
          <w:bCs/>
          <w:i/>
        </w:rPr>
        <w:t>выполнения поставок товара/ выполнения работ/ оказ</w:t>
      </w:r>
      <w:r w:rsidRPr="002F37F3">
        <w:rPr>
          <w:bCs/>
          <w:i/>
        </w:rPr>
        <w:t>а</w:t>
      </w:r>
      <w:r w:rsidRPr="002F37F3">
        <w:rPr>
          <w:bCs/>
          <w:i/>
        </w:rPr>
        <w:t>ния услуг</w:t>
      </w:r>
      <w:proofErr w:type="gramEnd"/>
      <w:r w:rsidRPr="002F37F3">
        <w:t>.</w:t>
      </w:r>
    </w:p>
    <w:p w:rsidR="002F37F3" w:rsidRDefault="002F37F3" w:rsidP="002F37F3">
      <w:pPr>
        <w:pStyle w:val="af4"/>
        <w:tabs>
          <w:tab w:val="left" w:pos="9922"/>
        </w:tabs>
        <w:spacing w:before="0" w:beforeAutospacing="0" w:after="0" w:afterAutospacing="0"/>
        <w:ind w:firstLine="567"/>
        <w:rPr>
          <w:sz w:val="22"/>
          <w:szCs w:val="22"/>
        </w:rPr>
      </w:pPr>
    </w:p>
    <w:p w:rsidR="002F37F3" w:rsidRPr="001D6E37" w:rsidRDefault="002F37F3" w:rsidP="002F37F3">
      <w:pPr>
        <w:pStyle w:val="af4"/>
        <w:tabs>
          <w:tab w:val="left" w:pos="9922"/>
        </w:tabs>
        <w:spacing w:before="0" w:beforeAutospacing="0" w:after="0" w:afterAutospacing="0"/>
        <w:ind w:firstLine="567"/>
        <w:rPr>
          <w:sz w:val="22"/>
          <w:szCs w:val="22"/>
        </w:rPr>
      </w:pPr>
      <w:r w:rsidRPr="001D6E37">
        <w:rPr>
          <w:sz w:val="22"/>
          <w:szCs w:val="22"/>
        </w:rPr>
        <w:t xml:space="preserve">Нами будет предоставлено обеспечение исполнения договора в виде </w:t>
      </w:r>
      <w:r w:rsidRPr="001D6E37">
        <w:rPr>
          <w:sz w:val="22"/>
          <w:szCs w:val="22"/>
          <w:u w:val="single"/>
        </w:rPr>
        <w:tab/>
      </w:r>
    </w:p>
    <w:p w:rsidR="002F37F3" w:rsidRPr="001D6E37" w:rsidRDefault="002F37F3" w:rsidP="002F37F3">
      <w:pPr>
        <w:pStyle w:val="af4"/>
        <w:spacing w:before="0" w:beforeAutospacing="0" w:after="0" w:afterAutospacing="0"/>
        <w:rPr>
          <w:b/>
          <w:i/>
        </w:rPr>
      </w:pPr>
      <w:r w:rsidRPr="001D6E37">
        <w:rPr>
          <w:sz w:val="16"/>
          <w:szCs w:val="16"/>
        </w:rPr>
        <w:t>(</w:t>
      </w:r>
      <w:r w:rsidRPr="001D6E37">
        <w:rPr>
          <w:b/>
          <w:i/>
          <w:sz w:val="16"/>
          <w:szCs w:val="16"/>
        </w:rPr>
        <w:t>безотзывной банковской гарантии, выданной банком, на исполнение обязательств по договору/ поручительства/ передачи заказчику в залог денежных средств</w:t>
      </w:r>
      <w:r w:rsidRPr="001D6E37">
        <w:rPr>
          <w:sz w:val="16"/>
          <w:szCs w:val="16"/>
        </w:rPr>
        <w:t>)</w:t>
      </w:r>
    </w:p>
    <w:p w:rsidR="002F37F3" w:rsidRPr="001D6E37" w:rsidRDefault="002F37F3" w:rsidP="002F37F3">
      <w:pPr>
        <w:pStyle w:val="af4"/>
        <w:spacing w:before="0" w:beforeAutospacing="0" w:after="0" w:afterAutospacing="0"/>
        <w:rPr>
          <w:sz w:val="22"/>
          <w:szCs w:val="22"/>
        </w:rPr>
      </w:pPr>
      <w:r w:rsidRPr="001D6E37">
        <w:rPr>
          <w:sz w:val="22"/>
          <w:szCs w:val="22"/>
        </w:rPr>
        <w:t>в течение ___ дней на сумму __% от цены договора</w:t>
      </w:r>
      <w:r w:rsidRPr="001D6E37">
        <w:rPr>
          <w:rStyle w:val="afffff6"/>
          <w:sz w:val="22"/>
          <w:szCs w:val="22"/>
        </w:rPr>
        <w:footnoteReference w:id="1"/>
      </w:r>
    </w:p>
    <w:p w:rsidR="002F37F3" w:rsidRPr="001D6E37" w:rsidRDefault="002F37F3" w:rsidP="002F37F3">
      <w:pPr>
        <w:pStyle w:val="af4"/>
        <w:spacing w:before="0" w:beforeAutospacing="0" w:after="0" w:afterAutospacing="0"/>
        <w:jc w:val="both"/>
        <w:rPr>
          <w:b/>
          <w:i/>
        </w:rPr>
      </w:pPr>
      <w:r w:rsidRPr="001D6E37">
        <w:rPr>
          <w:sz w:val="16"/>
          <w:szCs w:val="16"/>
        </w:rPr>
        <w:t>(указать срок предоставления обеспечения исполнения договора)</w:t>
      </w:r>
    </w:p>
    <w:p w:rsidR="002F37F3" w:rsidRDefault="002F37F3" w:rsidP="002F37F3">
      <w:pPr>
        <w:pStyle w:val="af4"/>
        <w:tabs>
          <w:tab w:val="left" w:pos="9923"/>
        </w:tabs>
        <w:spacing w:before="0" w:beforeAutospacing="0" w:after="0" w:afterAutospacing="0"/>
        <w:ind w:right="-1" w:firstLine="567"/>
        <w:jc w:val="both"/>
        <w:rPr>
          <w:sz w:val="22"/>
          <w:szCs w:val="22"/>
        </w:rPr>
      </w:pPr>
    </w:p>
    <w:p w:rsidR="002F37F3" w:rsidRPr="001D6E37" w:rsidRDefault="002F37F3" w:rsidP="002F37F3">
      <w:pPr>
        <w:pStyle w:val="af4"/>
        <w:tabs>
          <w:tab w:val="left" w:pos="9923"/>
        </w:tabs>
        <w:spacing w:before="0" w:beforeAutospacing="0" w:after="0" w:afterAutospacing="0"/>
        <w:ind w:right="-1" w:firstLine="567"/>
        <w:jc w:val="both"/>
        <w:rPr>
          <w:sz w:val="22"/>
          <w:szCs w:val="22"/>
        </w:rPr>
      </w:pPr>
      <w:r w:rsidRPr="001D6E37">
        <w:rPr>
          <w:sz w:val="22"/>
          <w:szCs w:val="22"/>
        </w:rPr>
        <w:t xml:space="preserve">Нами будет представлено обеспечение возврата аванса в виде </w:t>
      </w:r>
      <w:r w:rsidRPr="001D6E37">
        <w:rPr>
          <w:sz w:val="22"/>
          <w:szCs w:val="22"/>
          <w:u w:val="single"/>
        </w:rPr>
        <w:tab/>
      </w:r>
    </w:p>
    <w:p w:rsidR="002F37F3" w:rsidRPr="001D6E37" w:rsidRDefault="002F37F3" w:rsidP="002F37F3">
      <w:pPr>
        <w:pStyle w:val="af4"/>
        <w:spacing w:before="0" w:beforeAutospacing="0" w:after="0" w:afterAutospacing="0"/>
        <w:jc w:val="both"/>
        <w:rPr>
          <w:sz w:val="16"/>
          <w:szCs w:val="16"/>
        </w:rPr>
      </w:pPr>
      <w:r w:rsidRPr="001D6E37">
        <w:rPr>
          <w:sz w:val="16"/>
          <w:szCs w:val="16"/>
        </w:rPr>
        <w:t>(безотзывной банковской гарантии, выданной банком, на возврат аванса/ передачи заказчику в залог денежных средств)</w:t>
      </w:r>
    </w:p>
    <w:p w:rsidR="002F37F3" w:rsidRPr="001D6E37" w:rsidRDefault="002F37F3" w:rsidP="002F37F3">
      <w:pPr>
        <w:pStyle w:val="af4"/>
        <w:spacing w:before="0" w:beforeAutospacing="0" w:after="0" w:afterAutospacing="0"/>
        <w:jc w:val="both"/>
        <w:rPr>
          <w:sz w:val="22"/>
          <w:szCs w:val="22"/>
        </w:rPr>
      </w:pPr>
      <w:r w:rsidRPr="001D6E37">
        <w:rPr>
          <w:sz w:val="22"/>
          <w:szCs w:val="22"/>
        </w:rPr>
        <w:t>в течение ___ дней на сумму</w:t>
      </w:r>
      <w:r w:rsidRPr="001D6E37">
        <w:rPr>
          <w:b/>
          <w:i/>
          <w:sz w:val="22"/>
          <w:szCs w:val="22"/>
        </w:rPr>
        <w:t xml:space="preserve"> ___________.</w:t>
      </w:r>
      <w:r w:rsidRPr="001D6E37">
        <w:rPr>
          <w:rStyle w:val="afffff6"/>
          <w:b/>
          <w:i/>
          <w:sz w:val="22"/>
          <w:szCs w:val="22"/>
        </w:rPr>
        <w:footnoteReference w:id="2"/>
      </w:r>
    </w:p>
    <w:p w:rsidR="002F37F3" w:rsidRPr="001D6E37" w:rsidRDefault="002F37F3" w:rsidP="002F37F3">
      <w:pPr>
        <w:pStyle w:val="af4"/>
        <w:spacing w:before="0" w:beforeAutospacing="0" w:after="0" w:afterAutospacing="0"/>
        <w:jc w:val="both"/>
        <w:rPr>
          <w:sz w:val="16"/>
          <w:szCs w:val="16"/>
        </w:rPr>
      </w:pPr>
      <w:r w:rsidRPr="001D6E37">
        <w:rPr>
          <w:sz w:val="16"/>
          <w:szCs w:val="16"/>
        </w:rPr>
        <w:t>(указать срок предоставления обеспечения возврата аванса)</w:t>
      </w:r>
    </w:p>
    <w:p w:rsidR="002F37F3" w:rsidRDefault="002F37F3" w:rsidP="002F37F3">
      <w:pPr>
        <w:pStyle w:val="af4"/>
        <w:tabs>
          <w:tab w:val="left" w:pos="10206"/>
        </w:tabs>
        <w:spacing w:before="0" w:beforeAutospacing="0" w:after="0" w:afterAutospacing="0"/>
        <w:ind w:left="567"/>
        <w:jc w:val="both"/>
        <w:rPr>
          <w:sz w:val="22"/>
          <w:szCs w:val="22"/>
        </w:rPr>
      </w:pPr>
    </w:p>
    <w:p w:rsidR="002F37F3" w:rsidRPr="001D6E37" w:rsidRDefault="002F37F3" w:rsidP="002F37F3">
      <w:pPr>
        <w:pStyle w:val="af4"/>
        <w:tabs>
          <w:tab w:val="left" w:pos="10206"/>
        </w:tabs>
        <w:spacing w:before="0" w:beforeAutospacing="0" w:after="0" w:afterAutospacing="0"/>
        <w:ind w:left="567"/>
        <w:jc w:val="both"/>
        <w:rPr>
          <w:sz w:val="22"/>
          <w:szCs w:val="22"/>
        </w:rPr>
      </w:pPr>
      <w:r w:rsidRPr="001D6E37">
        <w:rPr>
          <w:sz w:val="22"/>
          <w:szCs w:val="22"/>
        </w:rPr>
        <w:t xml:space="preserve">Нами будет предоставлено обеспечение исполнения гарантийных обязательств в виде </w:t>
      </w:r>
    </w:p>
    <w:p w:rsidR="002F37F3" w:rsidRPr="001D6E37" w:rsidRDefault="002F37F3" w:rsidP="002F37F3">
      <w:pPr>
        <w:pStyle w:val="af4"/>
        <w:pBdr>
          <w:bottom w:val="single" w:sz="4" w:space="1" w:color="auto"/>
        </w:pBdr>
        <w:tabs>
          <w:tab w:val="left" w:pos="9922"/>
        </w:tabs>
        <w:spacing w:before="0" w:beforeAutospacing="0" w:after="0" w:afterAutospacing="0"/>
        <w:jc w:val="both"/>
        <w:rPr>
          <w:sz w:val="20"/>
          <w:szCs w:val="20"/>
        </w:rPr>
      </w:pPr>
      <w:r w:rsidRPr="001D6E37">
        <w:rPr>
          <w:sz w:val="20"/>
          <w:szCs w:val="20"/>
        </w:rPr>
        <w:tab/>
      </w:r>
    </w:p>
    <w:p w:rsidR="002F37F3" w:rsidRPr="001D6E37" w:rsidRDefault="002F37F3" w:rsidP="002F37F3">
      <w:pPr>
        <w:pStyle w:val="af4"/>
        <w:spacing w:before="0" w:beforeAutospacing="0" w:after="0" w:afterAutospacing="0"/>
        <w:rPr>
          <w:b/>
          <w:i/>
          <w:sz w:val="16"/>
          <w:szCs w:val="16"/>
        </w:rPr>
      </w:pPr>
      <w:r w:rsidRPr="001D6E37">
        <w:rPr>
          <w:b/>
          <w:i/>
          <w:sz w:val="16"/>
          <w:szCs w:val="16"/>
        </w:rPr>
        <w:t>(безотзывной банковской гарантии, выданной банком, на исполнение гарантийных обязательств/ поручительства/ в форме денежных средств путем их перечисления заказчику)</w:t>
      </w:r>
    </w:p>
    <w:p w:rsidR="002F37F3" w:rsidRPr="001D6E37" w:rsidRDefault="002F37F3" w:rsidP="002F37F3">
      <w:pPr>
        <w:pStyle w:val="af4"/>
        <w:tabs>
          <w:tab w:val="left" w:pos="10206"/>
        </w:tabs>
        <w:spacing w:before="0" w:beforeAutospacing="0" w:after="0" w:afterAutospacing="0"/>
        <w:jc w:val="both"/>
        <w:rPr>
          <w:sz w:val="22"/>
          <w:szCs w:val="22"/>
        </w:rPr>
      </w:pPr>
      <w:r w:rsidRPr="001D6E37">
        <w:rPr>
          <w:sz w:val="22"/>
          <w:szCs w:val="22"/>
        </w:rPr>
        <w:t>в течение ___ дней на сумму __% от цены договора</w:t>
      </w:r>
      <w:r w:rsidRPr="001D6E37">
        <w:rPr>
          <w:rStyle w:val="afffff6"/>
          <w:sz w:val="22"/>
          <w:szCs w:val="22"/>
        </w:rPr>
        <w:footnoteReference w:id="3"/>
      </w:r>
    </w:p>
    <w:p w:rsidR="002F37F3" w:rsidRPr="001D6E37" w:rsidRDefault="002F37F3" w:rsidP="002F37F3">
      <w:pPr>
        <w:pStyle w:val="af4"/>
        <w:spacing w:before="0" w:beforeAutospacing="0" w:after="0" w:afterAutospacing="0"/>
        <w:jc w:val="both"/>
        <w:rPr>
          <w:sz w:val="16"/>
          <w:szCs w:val="16"/>
        </w:rPr>
      </w:pPr>
      <w:r w:rsidRPr="001D6E37">
        <w:rPr>
          <w:sz w:val="16"/>
          <w:szCs w:val="16"/>
        </w:rPr>
        <w:t>(указать срок предоставления обеспечения гарантийных обязательств)</w:t>
      </w:r>
    </w:p>
    <w:p w:rsidR="002F37F3" w:rsidRDefault="002F37F3" w:rsidP="002F37F3">
      <w:pPr>
        <w:tabs>
          <w:tab w:val="left" w:pos="9922"/>
        </w:tabs>
        <w:ind w:firstLine="567"/>
        <w:jc w:val="both"/>
        <w:rPr>
          <w:sz w:val="22"/>
          <w:szCs w:val="22"/>
        </w:rPr>
      </w:pPr>
    </w:p>
    <w:p w:rsidR="002F37F3" w:rsidRPr="001D6E37" w:rsidRDefault="002F37F3" w:rsidP="002F37F3">
      <w:pPr>
        <w:tabs>
          <w:tab w:val="left" w:pos="9922"/>
        </w:tabs>
        <w:ind w:firstLine="567"/>
        <w:jc w:val="both"/>
        <w:rPr>
          <w:sz w:val="22"/>
          <w:szCs w:val="22"/>
          <w:u w:val="single"/>
        </w:rPr>
      </w:pPr>
      <w:r w:rsidRPr="001D6E37">
        <w:rPr>
          <w:sz w:val="22"/>
          <w:szCs w:val="22"/>
        </w:rPr>
        <w:t xml:space="preserve">Нами будут представлены в течение </w:t>
      </w:r>
      <w:r w:rsidRPr="001D6E37">
        <w:rPr>
          <w:sz w:val="22"/>
          <w:szCs w:val="22"/>
          <w:u w:val="single"/>
        </w:rPr>
        <w:tab/>
      </w:r>
    </w:p>
    <w:p w:rsidR="002F37F3" w:rsidRPr="001D6E37" w:rsidRDefault="002F37F3" w:rsidP="002F37F3">
      <w:pPr>
        <w:pStyle w:val="af4"/>
        <w:spacing w:before="0" w:beforeAutospacing="0" w:after="0" w:afterAutospacing="0"/>
        <w:ind w:firstLine="4962"/>
        <w:jc w:val="both"/>
        <w:rPr>
          <w:sz w:val="16"/>
          <w:szCs w:val="16"/>
        </w:rPr>
      </w:pPr>
      <w:r w:rsidRPr="001D6E37">
        <w:rPr>
          <w:sz w:val="16"/>
          <w:szCs w:val="16"/>
        </w:rPr>
        <w:t>(указать срок предоставления подтверждающих документов)</w:t>
      </w:r>
    </w:p>
    <w:p w:rsidR="002F37F3" w:rsidRPr="001D6E37" w:rsidRDefault="002F37F3" w:rsidP="002F37F3">
      <w:pPr>
        <w:jc w:val="both"/>
        <w:rPr>
          <w:sz w:val="22"/>
          <w:szCs w:val="22"/>
        </w:rPr>
      </w:pPr>
      <w:r w:rsidRPr="001D6E37">
        <w:rPr>
          <w:sz w:val="22"/>
          <w:szCs w:val="22"/>
        </w:rPr>
        <w:t xml:space="preserve">с момента заключения договора документы, указанные </w:t>
      </w:r>
      <w:r w:rsidR="004C14FE">
        <w:rPr>
          <w:sz w:val="22"/>
          <w:szCs w:val="22"/>
        </w:rPr>
        <w:t xml:space="preserve">в </w:t>
      </w:r>
      <w:r w:rsidRPr="001D6E37">
        <w:rPr>
          <w:sz w:val="22"/>
          <w:szCs w:val="22"/>
        </w:rPr>
        <w:t xml:space="preserve">проекте договора (часть 2 </w:t>
      </w:r>
      <w:r w:rsidR="004C14FE" w:rsidRPr="004C14FE">
        <w:rPr>
          <w:sz w:val="22"/>
          <w:szCs w:val="22"/>
        </w:rPr>
        <w:t xml:space="preserve">аукционной </w:t>
      </w:r>
      <w:r w:rsidRPr="001D6E37">
        <w:rPr>
          <w:sz w:val="22"/>
          <w:szCs w:val="22"/>
        </w:rPr>
        <w:t>док</w:t>
      </w:r>
      <w:r w:rsidRPr="001D6E37">
        <w:rPr>
          <w:sz w:val="22"/>
          <w:szCs w:val="22"/>
        </w:rPr>
        <w:t>у</w:t>
      </w:r>
      <w:r w:rsidRPr="001D6E37">
        <w:rPr>
          <w:sz w:val="22"/>
          <w:szCs w:val="22"/>
        </w:rPr>
        <w:t>ментации), подтверждающие отсутствие задолженности по уплате налогов, сборов, пеней и штрафов, превышающей двадцать пять процентов балансовой стоимости наших активов.</w:t>
      </w:r>
    </w:p>
    <w:p w:rsidR="002F37F3" w:rsidRDefault="002F37F3" w:rsidP="002F37F3">
      <w:pPr>
        <w:tabs>
          <w:tab w:val="left" w:pos="9922"/>
        </w:tabs>
        <w:ind w:firstLine="567"/>
        <w:jc w:val="both"/>
      </w:pPr>
    </w:p>
    <w:p w:rsidR="00051CD8" w:rsidRDefault="00051CD8" w:rsidP="002F37F3">
      <w:pPr>
        <w:tabs>
          <w:tab w:val="left" w:pos="9922"/>
        </w:tabs>
        <w:ind w:firstLine="567"/>
        <w:jc w:val="both"/>
      </w:pPr>
      <w:proofErr w:type="gramStart"/>
      <w:r w:rsidRPr="00051CD8">
        <w:t xml:space="preserve">Мы </w:t>
      </w:r>
      <w:r w:rsidRPr="002F37F3">
        <w:t xml:space="preserve">согласны </w:t>
      </w:r>
      <w:r w:rsidRPr="002F37F3">
        <w:rPr>
          <w:bCs/>
          <w:i/>
        </w:rPr>
        <w:t>выполнить поставки товара/ выполнить работы/ оказать услуги</w:t>
      </w:r>
      <w:r w:rsidRPr="002F37F3">
        <w:t>, пред</w:t>
      </w:r>
      <w:r w:rsidRPr="002F37F3">
        <w:t>у</w:t>
      </w:r>
      <w:r w:rsidRPr="002F37F3">
        <w:t xml:space="preserve">смотренные аукционной документацией в соответствии с </w:t>
      </w:r>
      <w:r w:rsidRPr="002F37F3">
        <w:rPr>
          <w:bCs/>
          <w:i/>
        </w:rPr>
        <w:t>Техническим предложением, Граф</w:t>
      </w:r>
      <w:r w:rsidRPr="002F37F3">
        <w:rPr>
          <w:bCs/>
          <w:i/>
        </w:rPr>
        <w:t>и</w:t>
      </w:r>
      <w:r w:rsidRPr="002F37F3">
        <w:rPr>
          <w:bCs/>
          <w:i/>
        </w:rPr>
        <w:t>ком поставки товара/ выполнения работ/ оказания услуг, Сводной таблицей стоимости</w:t>
      </w:r>
      <w:r w:rsidRPr="00051CD8">
        <w:t xml:space="preserve"> и др</w:t>
      </w:r>
      <w:r w:rsidRPr="00051CD8">
        <w:t>у</w:t>
      </w:r>
      <w:r w:rsidRPr="00051CD8">
        <w:t xml:space="preserve">гими документами, являющимися неотъемлемыми приложениями к настоящей части заявки по </w:t>
      </w:r>
      <w:r w:rsidRPr="00051CD8">
        <w:lastRenderedPageBreak/>
        <w:t>предложенной на аукционе цене договора или, в случае признания аукциона несостоявшимся, по начальной (максимальной) цене договора или иной согласованной сторонами цене, не</w:t>
      </w:r>
      <w:proofErr w:type="gramEnd"/>
      <w:r w:rsidRPr="00051CD8">
        <w:t xml:space="preserve"> </w:t>
      </w:r>
      <w:proofErr w:type="gramStart"/>
      <w:r w:rsidRPr="00051CD8">
        <w:t>пр</w:t>
      </w:r>
      <w:r w:rsidRPr="00051CD8">
        <w:t>е</w:t>
      </w:r>
      <w:r w:rsidRPr="00051CD8">
        <w:t>вышающей</w:t>
      </w:r>
      <w:proofErr w:type="gramEnd"/>
      <w:r w:rsidRPr="00051CD8">
        <w:t xml:space="preserve"> начальную (максимальную) цену договора, на следующих условиях:</w:t>
      </w:r>
    </w:p>
    <w:p w:rsidR="00787377" w:rsidRDefault="00787377" w:rsidP="002F37F3">
      <w:pPr>
        <w:tabs>
          <w:tab w:val="left" w:pos="9922"/>
        </w:tabs>
        <w:ind w:firstLine="567"/>
        <w:jc w:val="both"/>
      </w:pPr>
    </w:p>
    <w:tbl>
      <w:tblPr>
        <w:tblStyle w:val="afff8"/>
        <w:tblW w:w="0" w:type="auto"/>
        <w:tblLook w:val="04A0"/>
      </w:tblPr>
      <w:tblGrid>
        <w:gridCol w:w="846"/>
        <w:gridCol w:w="3827"/>
        <w:gridCol w:w="5239"/>
      </w:tblGrid>
      <w:tr w:rsidR="00787377" w:rsidRPr="00D87F51" w:rsidTr="00787377">
        <w:trPr>
          <w:trHeight w:val="749"/>
        </w:trPr>
        <w:tc>
          <w:tcPr>
            <w:tcW w:w="846" w:type="dxa"/>
            <w:shd w:val="clear" w:color="auto" w:fill="C6D9F1" w:themeFill="text2" w:themeFillTint="33"/>
            <w:vAlign w:val="center"/>
          </w:tcPr>
          <w:p w:rsidR="00787377" w:rsidRPr="00D87F51" w:rsidRDefault="00787377" w:rsidP="00787377">
            <w:pPr>
              <w:keepNext/>
              <w:ind w:left="-57" w:right="-57"/>
              <w:jc w:val="center"/>
              <w:rPr>
                <w:sz w:val="20"/>
                <w:szCs w:val="20"/>
              </w:rPr>
            </w:pPr>
            <w:r w:rsidRPr="00D87F51">
              <w:rPr>
                <w:sz w:val="20"/>
                <w:szCs w:val="20"/>
              </w:rPr>
              <w:t xml:space="preserve">№ </w:t>
            </w:r>
            <w:proofErr w:type="spellStart"/>
            <w:proofErr w:type="gramStart"/>
            <w:r w:rsidRPr="00D87F51">
              <w:rPr>
                <w:sz w:val="20"/>
                <w:szCs w:val="20"/>
              </w:rPr>
              <w:t>п</w:t>
            </w:r>
            <w:proofErr w:type="spellEnd"/>
            <w:proofErr w:type="gramEnd"/>
            <w:r w:rsidRPr="00D87F51">
              <w:rPr>
                <w:sz w:val="20"/>
                <w:szCs w:val="20"/>
              </w:rPr>
              <w:t>/</w:t>
            </w:r>
            <w:proofErr w:type="spellStart"/>
            <w:r w:rsidRPr="00D87F51">
              <w:rPr>
                <w:sz w:val="20"/>
                <w:szCs w:val="20"/>
              </w:rPr>
              <w:t>п</w:t>
            </w:r>
            <w:proofErr w:type="spellEnd"/>
          </w:p>
        </w:tc>
        <w:tc>
          <w:tcPr>
            <w:tcW w:w="3827" w:type="dxa"/>
            <w:shd w:val="clear" w:color="auto" w:fill="C6D9F1" w:themeFill="text2" w:themeFillTint="33"/>
            <w:vAlign w:val="center"/>
          </w:tcPr>
          <w:p w:rsidR="00787377" w:rsidRPr="00D87F51" w:rsidRDefault="00787377" w:rsidP="00787377">
            <w:pPr>
              <w:keepNext/>
              <w:ind w:left="-57" w:right="-57"/>
              <w:jc w:val="center"/>
              <w:rPr>
                <w:sz w:val="20"/>
                <w:szCs w:val="20"/>
              </w:rPr>
            </w:pPr>
            <w:r w:rsidRPr="00D87F51">
              <w:rPr>
                <w:sz w:val="20"/>
                <w:szCs w:val="20"/>
              </w:rPr>
              <w:t xml:space="preserve">Условия заявок на участие в аукционе </w:t>
            </w:r>
          </w:p>
        </w:tc>
        <w:tc>
          <w:tcPr>
            <w:tcW w:w="5239" w:type="dxa"/>
            <w:shd w:val="clear" w:color="auto" w:fill="C6D9F1" w:themeFill="text2" w:themeFillTint="33"/>
            <w:vAlign w:val="center"/>
          </w:tcPr>
          <w:p w:rsidR="00787377" w:rsidRPr="00D87F51" w:rsidRDefault="00787377" w:rsidP="00787377">
            <w:pPr>
              <w:keepNext/>
              <w:ind w:left="57" w:right="57"/>
              <w:jc w:val="center"/>
              <w:rPr>
                <w:sz w:val="20"/>
                <w:szCs w:val="20"/>
              </w:rPr>
            </w:pPr>
            <w:r w:rsidRPr="00D87F51">
              <w:rPr>
                <w:sz w:val="20"/>
                <w:szCs w:val="20"/>
              </w:rPr>
              <w:t>Предложения участника</w:t>
            </w:r>
          </w:p>
        </w:tc>
      </w:tr>
      <w:tr w:rsidR="00787377" w:rsidRPr="00D87F51" w:rsidTr="00787377">
        <w:tc>
          <w:tcPr>
            <w:tcW w:w="846" w:type="dxa"/>
            <w:vAlign w:val="center"/>
          </w:tcPr>
          <w:p w:rsidR="00787377" w:rsidRPr="00D87F51" w:rsidRDefault="00787377" w:rsidP="00A73E30">
            <w:pPr>
              <w:numPr>
                <w:ilvl w:val="0"/>
                <w:numId w:val="20"/>
              </w:numPr>
              <w:tabs>
                <w:tab w:val="left" w:pos="284"/>
              </w:tabs>
              <w:ind w:left="0" w:firstLine="0"/>
              <w:jc w:val="center"/>
              <w:rPr>
                <w:sz w:val="20"/>
                <w:szCs w:val="20"/>
              </w:rPr>
            </w:pPr>
          </w:p>
        </w:tc>
        <w:tc>
          <w:tcPr>
            <w:tcW w:w="3827" w:type="dxa"/>
            <w:vAlign w:val="center"/>
          </w:tcPr>
          <w:p w:rsidR="00787377" w:rsidRPr="00D87F51" w:rsidRDefault="00787377" w:rsidP="00787377">
            <w:pPr>
              <w:ind w:left="57" w:right="57"/>
              <w:rPr>
                <w:bCs/>
                <w:sz w:val="20"/>
                <w:szCs w:val="20"/>
              </w:rPr>
            </w:pPr>
            <w:r w:rsidRPr="00D87F51">
              <w:rPr>
                <w:bCs/>
                <w:sz w:val="20"/>
                <w:szCs w:val="20"/>
              </w:rPr>
              <w:t xml:space="preserve">Срок </w:t>
            </w:r>
            <w:proofErr w:type="gramStart"/>
            <w:r w:rsidRPr="00D87F51">
              <w:rPr>
                <w:i/>
                <w:sz w:val="20"/>
                <w:szCs w:val="20"/>
              </w:rPr>
              <w:t>поставки товара/выполнения р</w:t>
            </w:r>
            <w:r w:rsidRPr="00D87F51">
              <w:rPr>
                <w:i/>
                <w:sz w:val="20"/>
                <w:szCs w:val="20"/>
              </w:rPr>
              <w:t>а</w:t>
            </w:r>
            <w:r w:rsidRPr="00D87F51">
              <w:rPr>
                <w:i/>
                <w:sz w:val="20"/>
                <w:szCs w:val="20"/>
              </w:rPr>
              <w:t>бот /оказания услуг</w:t>
            </w:r>
            <w:proofErr w:type="gramEnd"/>
          </w:p>
        </w:tc>
        <w:tc>
          <w:tcPr>
            <w:tcW w:w="5239" w:type="dxa"/>
            <w:vAlign w:val="center"/>
          </w:tcPr>
          <w:p w:rsidR="00787377" w:rsidRPr="00D87F51" w:rsidRDefault="00787377" w:rsidP="004C14FE">
            <w:pPr>
              <w:ind w:left="57" w:right="57"/>
              <w:jc w:val="center"/>
              <w:rPr>
                <w:i/>
                <w:iCs/>
                <w:sz w:val="20"/>
                <w:szCs w:val="20"/>
                <w:shd w:val="clear" w:color="auto" w:fill="FFFF99"/>
              </w:rPr>
            </w:pPr>
            <w:r w:rsidRPr="00D87F51">
              <w:rPr>
                <w:i/>
                <w:sz w:val="20"/>
                <w:szCs w:val="20"/>
              </w:rPr>
              <w:t xml:space="preserve">указать начало и окончание </w:t>
            </w:r>
            <w:proofErr w:type="gramStart"/>
            <w:r w:rsidRPr="00D87F51">
              <w:rPr>
                <w:i/>
                <w:sz w:val="20"/>
                <w:szCs w:val="20"/>
              </w:rPr>
              <w:t>поставки товара/ выполн</w:t>
            </w:r>
            <w:r w:rsidRPr="00D87F51">
              <w:rPr>
                <w:i/>
                <w:sz w:val="20"/>
                <w:szCs w:val="20"/>
              </w:rPr>
              <w:t>е</w:t>
            </w:r>
            <w:r w:rsidRPr="00D87F51">
              <w:rPr>
                <w:i/>
                <w:sz w:val="20"/>
                <w:szCs w:val="20"/>
              </w:rPr>
              <w:t>ния работ /оказания услуг</w:t>
            </w:r>
            <w:proofErr w:type="gramEnd"/>
            <w:r w:rsidRPr="00D87F51">
              <w:rPr>
                <w:i/>
                <w:sz w:val="20"/>
                <w:szCs w:val="20"/>
              </w:rPr>
              <w:t xml:space="preserve"> в формате исчисления сроков, указанном в пункте </w:t>
            </w:r>
            <w:fldSimple w:instr=" REF _Ref317250598 \r \h  \* MERGEFORMAT ">
              <w:r w:rsidR="00F34AA4">
                <w:rPr>
                  <w:i/>
                  <w:sz w:val="20"/>
                  <w:szCs w:val="20"/>
                </w:rPr>
                <w:t>3</w:t>
              </w:r>
            </w:fldSimple>
            <w:r w:rsidRPr="00D87F51">
              <w:rPr>
                <w:i/>
                <w:sz w:val="20"/>
                <w:szCs w:val="20"/>
              </w:rPr>
              <w:t xml:space="preserve"> раздела </w:t>
            </w:r>
            <w:fldSimple w:instr=" REF _Ref317249938 \r \h  \* MERGEFORMAT ">
              <w:r w:rsidR="00F34AA4">
                <w:rPr>
                  <w:i/>
                  <w:sz w:val="20"/>
                  <w:szCs w:val="20"/>
                </w:rPr>
                <w:t>5</w:t>
              </w:r>
            </w:fldSimple>
            <w:r w:rsidRPr="00D87F51">
              <w:rPr>
                <w:i/>
                <w:sz w:val="20"/>
                <w:szCs w:val="20"/>
              </w:rPr>
              <w:t xml:space="preserve"> «Информационная ка</w:t>
            </w:r>
            <w:r w:rsidRPr="00D87F51">
              <w:rPr>
                <w:i/>
                <w:sz w:val="20"/>
                <w:szCs w:val="20"/>
              </w:rPr>
              <w:t>р</w:t>
            </w:r>
            <w:r w:rsidRPr="00D87F51">
              <w:rPr>
                <w:i/>
                <w:sz w:val="20"/>
                <w:szCs w:val="20"/>
              </w:rPr>
              <w:t>та аукциона»</w:t>
            </w:r>
          </w:p>
        </w:tc>
      </w:tr>
      <w:tr w:rsidR="00787377" w:rsidRPr="00D87F51" w:rsidTr="00787377">
        <w:tc>
          <w:tcPr>
            <w:tcW w:w="846" w:type="dxa"/>
            <w:shd w:val="clear" w:color="auto" w:fill="C6D9F1" w:themeFill="text2" w:themeFillTint="33"/>
            <w:vAlign w:val="center"/>
          </w:tcPr>
          <w:p w:rsidR="00787377" w:rsidRPr="00D87F51" w:rsidRDefault="00787377" w:rsidP="00A73E30">
            <w:pPr>
              <w:numPr>
                <w:ilvl w:val="0"/>
                <w:numId w:val="20"/>
              </w:numPr>
              <w:tabs>
                <w:tab w:val="left" w:pos="284"/>
              </w:tabs>
              <w:ind w:left="0" w:firstLine="0"/>
              <w:jc w:val="center"/>
              <w:rPr>
                <w:sz w:val="20"/>
                <w:szCs w:val="20"/>
              </w:rPr>
            </w:pPr>
          </w:p>
        </w:tc>
        <w:tc>
          <w:tcPr>
            <w:tcW w:w="3827" w:type="dxa"/>
            <w:shd w:val="clear" w:color="auto" w:fill="C6D9F1" w:themeFill="text2" w:themeFillTint="33"/>
            <w:vAlign w:val="center"/>
          </w:tcPr>
          <w:p w:rsidR="00787377" w:rsidRPr="00D87F51" w:rsidRDefault="00787377" w:rsidP="00787377">
            <w:pPr>
              <w:ind w:left="57" w:right="57"/>
              <w:rPr>
                <w:bCs/>
                <w:sz w:val="20"/>
                <w:szCs w:val="20"/>
              </w:rPr>
            </w:pPr>
            <w:r w:rsidRPr="00D87F51">
              <w:rPr>
                <w:bCs/>
                <w:sz w:val="20"/>
                <w:szCs w:val="20"/>
              </w:rPr>
              <w:t>Условия оплаты</w:t>
            </w:r>
          </w:p>
        </w:tc>
        <w:tc>
          <w:tcPr>
            <w:tcW w:w="5239" w:type="dxa"/>
            <w:shd w:val="clear" w:color="auto" w:fill="C6D9F1" w:themeFill="text2" w:themeFillTint="33"/>
          </w:tcPr>
          <w:p w:rsidR="00787377" w:rsidRPr="00D87F51" w:rsidRDefault="00787377" w:rsidP="00787377">
            <w:pPr>
              <w:ind w:left="57" w:right="57"/>
              <w:jc w:val="center"/>
              <w:rPr>
                <w:i/>
                <w:sz w:val="20"/>
                <w:szCs w:val="20"/>
              </w:rPr>
            </w:pPr>
            <w:r w:rsidRPr="00D87F51">
              <w:rPr>
                <w:i/>
                <w:sz w:val="20"/>
                <w:szCs w:val="20"/>
              </w:rPr>
              <w:t>указать порядок платежей по договору, предлагаемый участником</w:t>
            </w:r>
          </w:p>
        </w:tc>
      </w:tr>
    </w:tbl>
    <w:p w:rsidR="00787377" w:rsidRPr="00051CD8" w:rsidRDefault="00787377" w:rsidP="00787377">
      <w:pPr>
        <w:tabs>
          <w:tab w:val="left" w:pos="9922"/>
        </w:tabs>
        <w:jc w:val="both"/>
      </w:pPr>
    </w:p>
    <w:p w:rsidR="00051CD8" w:rsidRPr="00787377" w:rsidRDefault="00051CD8" w:rsidP="00787377">
      <w:pPr>
        <w:tabs>
          <w:tab w:val="left" w:pos="9922"/>
        </w:tabs>
        <w:ind w:firstLine="567"/>
        <w:jc w:val="both"/>
      </w:pPr>
      <w:r w:rsidRPr="00787377">
        <w:t>В соответствии с инструкциями, полученными от Вас в аукционной документации, и</w:t>
      </w:r>
      <w:r w:rsidRPr="00787377">
        <w:t>н</w:t>
      </w:r>
      <w:r w:rsidRPr="00787377">
        <w:t>формация по сути наших предложений в данном аукционе представлена в следующих докуме</w:t>
      </w:r>
      <w:r w:rsidRPr="00787377">
        <w:t>н</w:t>
      </w:r>
      <w:r w:rsidRPr="00787377">
        <w:t>тах, которые являются неотъемлемой частью нашей заявки на участие в аукционе:</w:t>
      </w:r>
    </w:p>
    <w:p w:rsidR="00787377" w:rsidRDefault="00787377" w:rsidP="00787377">
      <w:pPr>
        <w:tabs>
          <w:tab w:val="left" w:pos="9922"/>
        </w:tabs>
        <w:ind w:firstLine="567"/>
        <w:jc w:val="both"/>
      </w:pPr>
    </w:p>
    <w:p w:rsidR="00051CD8" w:rsidRPr="00787377" w:rsidRDefault="00051CD8" w:rsidP="00787377">
      <w:pPr>
        <w:tabs>
          <w:tab w:val="left" w:pos="9922"/>
        </w:tabs>
        <w:ind w:firstLine="567"/>
        <w:jc w:val="both"/>
      </w:pPr>
      <w:r w:rsidRPr="00787377">
        <w:t>Опись документов первой части заявки в соответствии с требованиями пункта </w:t>
      </w:r>
      <w:fldSimple w:instr=" REF _Ref319837991 \r \h  \* MERGEFORMAT ">
        <w:r w:rsidR="00F34AA4">
          <w:t>18.1</w:t>
        </w:r>
      </w:fldSimple>
      <w:r w:rsidRPr="00787377">
        <w:t xml:space="preserve"> разд</w:t>
      </w:r>
      <w:r w:rsidRPr="00787377">
        <w:t>е</w:t>
      </w:r>
      <w:r w:rsidRPr="00787377">
        <w:t>ла </w:t>
      </w:r>
      <w:fldSimple w:instr=" REF _Ref317257810 \r \h  \* MERGEFORMAT ">
        <w:r w:rsidR="00F34AA4">
          <w:t>5</w:t>
        </w:r>
      </w:fldSimple>
      <w:r w:rsidRPr="00787377">
        <w:t xml:space="preserve"> «Информационная карта аукциона» в формате. </w:t>
      </w:r>
    </w:p>
    <w:p w:rsidR="00051CD8" w:rsidRPr="00B63621" w:rsidRDefault="00051CD8" w:rsidP="00051CD8">
      <w:pPr>
        <w:pStyle w:val="afff"/>
        <w:spacing w:before="0" w:after="0" w:line="240" w:lineRule="auto"/>
        <w:ind w:firstLine="0"/>
        <w:rPr>
          <w:rFonts w:ascii="Times New Roman" w:hAnsi="Times New Roman" w:cs="Times New Roman"/>
          <w:sz w:val="28"/>
          <w:szCs w:val="28"/>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15"/>
        <w:gridCol w:w="6663"/>
        <w:gridCol w:w="1208"/>
        <w:gridCol w:w="1152"/>
      </w:tblGrid>
      <w:tr w:rsidR="00051CD8" w:rsidRPr="004C14FE" w:rsidTr="00D87F51">
        <w:trPr>
          <w:tblHeader/>
        </w:trPr>
        <w:tc>
          <w:tcPr>
            <w:tcW w:w="550" w:type="pct"/>
            <w:shd w:val="clear" w:color="auto" w:fill="B8CCE4" w:themeFill="accent1" w:themeFillTint="66"/>
            <w:vAlign w:val="center"/>
          </w:tcPr>
          <w:p w:rsidR="00051CD8" w:rsidRPr="004C14FE" w:rsidRDefault="00051CD8" w:rsidP="004C14FE">
            <w:pPr>
              <w:pStyle w:val="afff3"/>
              <w:jc w:val="center"/>
              <w:rPr>
                <w:rFonts w:ascii="Times New Roman" w:hAnsi="Times New Roman" w:cs="Times New Roman"/>
                <w:sz w:val="20"/>
              </w:rPr>
            </w:pPr>
            <w:r w:rsidRPr="004C14FE">
              <w:rPr>
                <w:rFonts w:ascii="Times New Roman" w:hAnsi="Times New Roman" w:cs="Times New Roman"/>
                <w:sz w:val="20"/>
              </w:rPr>
              <w:t>№</w:t>
            </w:r>
          </w:p>
          <w:p w:rsidR="00051CD8" w:rsidRPr="004C14FE" w:rsidRDefault="00051CD8" w:rsidP="004C14FE">
            <w:pPr>
              <w:pStyle w:val="afff3"/>
              <w:jc w:val="center"/>
              <w:rPr>
                <w:rFonts w:ascii="Times New Roman" w:hAnsi="Times New Roman" w:cs="Times New Roman"/>
                <w:sz w:val="20"/>
              </w:rPr>
            </w:pPr>
            <w:proofErr w:type="spellStart"/>
            <w:proofErr w:type="gramStart"/>
            <w:r w:rsidRPr="004C14FE">
              <w:rPr>
                <w:rFonts w:ascii="Times New Roman" w:hAnsi="Times New Roman" w:cs="Times New Roman"/>
                <w:sz w:val="20"/>
              </w:rPr>
              <w:t>п</w:t>
            </w:r>
            <w:proofErr w:type="spellEnd"/>
            <w:proofErr w:type="gramEnd"/>
            <w:r w:rsidRPr="004C14FE">
              <w:rPr>
                <w:rFonts w:ascii="Times New Roman" w:hAnsi="Times New Roman" w:cs="Times New Roman"/>
                <w:sz w:val="20"/>
              </w:rPr>
              <w:t>/</w:t>
            </w:r>
            <w:proofErr w:type="spellStart"/>
            <w:r w:rsidRPr="004C14FE">
              <w:rPr>
                <w:rFonts w:ascii="Times New Roman" w:hAnsi="Times New Roman" w:cs="Times New Roman"/>
                <w:sz w:val="20"/>
              </w:rPr>
              <w:t>п</w:t>
            </w:r>
            <w:proofErr w:type="spellEnd"/>
          </w:p>
        </w:tc>
        <w:tc>
          <w:tcPr>
            <w:tcW w:w="3286" w:type="pct"/>
            <w:shd w:val="clear" w:color="auto" w:fill="B8CCE4" w:themeFill="accent1" w:themeFillTint="66"/>
            <w:vAlign w:val="center"/>
          </w:tcPr>
          <w:p w:rsidR="00051CD8" w:rsidRPr="004C14FE" w:rsidRDefault="00051CD8" w:rsidP="004C14FE">
            <w:pPr>
              <w:pStyle w:val="afff3"/>
              <w:jc w:val="center"/>
              <w:rPr>
                <w:rFonts w:ascii="Times New Roman" w:hAnsi="Times New Roman" w:cs="Times New Roman"/>
                <w:sz w:val="20"/>
              </w:rPr>
            </w:pPr>
            <w:r w:rsidRPr="004C14FE">
              <w:rPr>
                <w:rFonts w:ascii="Times New Roman" w:hAnsi="Times New Roman" w:cs="Times New Roman"/>
                <w:sz w:val="20"/>
              </w:rPr>
              <w:t>Наименование документа</w:t>
            </w:r>
          </w:p>
        </w:tc>
        <w:tc>
          <w:tcPr>
            <w:tcW w:w="596" w:type="pct"/>
            <w:shd w:val="clear" w:color="auto" w:fill="B8CCE4" w:themeFill="accent1" w:themeFillTint="66"/>
            <w:vAlign w:val="center"/>
          </w:tcPr>
          <w:p w:rsidR="00051CD8" w:rsidRPr="004C14FE" w:rsidRDefault="00051CD8" w:rsidP="004C14FE">
            <w:pPr>
              <w:pStyle w:val="afff3"/>
              <w:jc w:val="center"/>
              <w:rPr>
                <w:rFonts w:ascii="Times New Roman" w:hAnsi="Times New Roman" w:cs="Times New Roman"/>
                <w:sz w:val="20"/>
              </w:rPr>
            </w:pPr>
            <w:r w:rsidRPr="004C14FE">
              <w:rPr>
                <w:rFonts w:ascii="Times New Roman" w:hAnsi="Times New Roman" w:cs="Times New Roman"/>
                <w:sz w:val="20"/>
              </w:rPr>
              <w:t>№</w:t>
            </w:r>
          </w:p>
          <w:p w:rsidR="00051CD8" w:rsidRPr="004C14FE" w:rsidRDefault="00051CD8" w:rsidP="004C14FE">
            <w:pPr>
              <w:pStyle w:val="afff3"/>
              <w:jc w:val="center"/>
              <w:rPr>
                <w:rFonts w:ascii="Times New Roman" w:hAnsi="Times New Roman" w:cs="Times New Roman"/>
                <w:sz w:val="20"/>
              </w:rPr>
            </w:pPr>
            <w:r w:rsidRPr="004C14FE">
              <w:rPr>
                <w:rFonts w:ascii="Times New Roman" w:hAnsi="Times New Roman" w:cs="Times New Roman"/>
                <w:sz w:val="20"/>
              </w:rPr>
              <w:t>страницы</w:t>
            </w:r>
          </w:p>
        </w:tc>
        <w:tc>
          <w:tcPr>
            <w:tcW w:w="568" w:type="pct"/>
            <w:shd w:val="clear" w:color="auto" w:fill="B8CCE4" w:themeFill="accent1" w:themeFillTint="66"/>
            <w:vAlign w:val="center"/>
          </w:tcPr>
          <w:p w:rsidR="00051CD8" w:rsidRPr="004C14FE" w:rsidRDefault="00051CD8" w:rsidP="004C14FE">
            <w:pPr>
              <w:pStyle w:val="afff3"/>
              <w:jc w:val="center"/>
              <w:rPr>
                <w:rFonts w:ascii="Times New Roman" w:hAnsi="Times New Roman" w:cs="Times New Roman"/>
                <w:sz w:val="20"/>
              </w:rPr>
            </w:pPr>
            <w:r w:rsidRPr="004C14FE">
              <w:rPr>
                <w:rFonts w:ascii="Times New Roman" w:hAnsi="Times New Roman" w:cs="Times New Roman"/>
                <w:sz w:val="20"/>
              </w:rPr>
              <w:t>Число</w:t>
            </w:r>
          </w:p>
          <w:p w:rsidR="00051CD8" w:rsidRPr="004C14FE" w:rsidRDefault="00051CD8" w:rsidP="004C14FE">
            <w:pPr>
              <w:pStyle w:val="afff3"/>
              <w:jc w:val="center"/>
              <w:rPr>
                <w:rFonts w:ascii="Times New Roman" w:hAnsi="Times New Roman" w:cs="Times New Roman"/>
                <w:sz w:val="20"/>
              </w:rPr>
            </w:pPr>
            <w:r w:rsidRPr="004C14FE">
              <w:rPr>
                <w:rFonts w:ascii="Times New Roman" w:hAnsi="Times New Roman" w:cs="Times New Roman"/>
                <w:sz w:val="20"/>
              </w:rPr>
              <w:t>страниц</w:t>
            </w:r>
          </w:p>
        </w:tc>
      </w:tr>
      <w:tr w:rsidR="00051CD8" w:rsidRPr="004C14FE" w:rsidTr="004C14FE">
        <w:tc>
          <w:tcPr>
            <w:tcW w:w="550" w:type="pct"/>
            <w:vAlign w:val="center"/>
          </w:tcPr>
          <w:p w:rsidR="00051CD8" w:rsidRPr="004C14FE" w:rsidRDefault="00051CD8" w:rsidP="004C14FE">
            <w:pPr>
              <w:numPr>
                <w:ilvl w:val="0"/>
                <w:numId w:val="21"/>
              </w:numPr>
              <w:tabs>
                <w:tab w:val="left" w:pos="284"/>
              </w:tabs>
              <w:spacing w:before="40" w:after="40"/>
              <w:ind w:left="0" w:firstLine="0"/>
              <w:rPr>
                <w:i/>
                <w:sz w:val="20"/>
                <w:szCs w:val="20"/>
              </w:rPr>
            </w:pPr>
          </w:p>
        </w:tc>
        <w:tc>
          <w:tcPr>
            <w:tcW w:w="3286" w:type="pct"/>
            <w:vAlign w:val="center"/>
          </w:tcPr>
          <w:p w:rsidR="00051CD8" w:rsidRPr="004C14FE" w:rsidRDefault="00051CD8" w:rsidP="004C14FE">
            <w:pPr>
              <w:widowControl w:val="0"/>
              <w:tabs>
                <w:tab w:val="left" w:pos="353"/>
              </w:tabs>
              <w:overflowPunct w:val="0"/>
              <w:autoSpaceDE w:val="0"/>
              <w:autoSpaceDN w:val="0"/>
              <w:adjustRightInd w:val="0"/>
              <w:ind w:right="153"/>
              <w:textAlignment w:val="baseline"/>
              <w:rPr>
                <w:bCs/>
                <w:i/>
                <w:sz w:val="20"/>
                <w:szCs w:val="20"/>
              </w:rPr>
            </w:pPr>
            <w:r w:rsidRPr="004C14FE">
              <w:rPr>
                <w:bCs/>
                <w:i/>
                <w:sz w:val="20"/>
                <w:szCs w:val="20"/>
              </w:rPr>
              <w:t>Техническое предложение (</w:t>
            </w:r>
            <w:hyperlink w:anchor="_Техническое_предложение_(Форма_1" w:history="1">
              <w:r w:rsidRPr="004C14FE">
                <w:rPr>
                  <w:bCs/>
                  <w:i/>
                  <w:color w:val="0000FF"/>
                  <w:sz w:val="20"/>
                  <w:szCs w:val="20"/>
                  <w:u w:val="single"/>
                </w:rPr>
                <w:t>форма</w:t>
              </w:r>
            </w:hyperlink>
            <w:r w:rsidRPr="004C14FE">
              <w:rPr>
                <w:bCs/>
                <w:i/>
                <w:color w:val="0000FF"/>
                <w:sz w:val="20"/>
                <w:szCs w:val="20"/>
                <w:u w:val="single"/>
              </w:rPr>
              <w:t xml:space="preserve"> 2</w:t>
            </w:r>
            <w:r w:rsidRPr="004C14FE">
              <w:rPr>
                <w:bCs/>
                <w:i/>
                <w:sz w:val="20"/>
                <w:szCs w:val="20"/>
              </w:rPr>
              <w:t>)</w:t>
            </w:r>
          </w:p>
        </w:tc>
        <w:tc>
          <w:tcPr>
            <w:tcW w:w="596" w:type="pct"/>
            <w:vAlign w:val="center"/>
          </w:tcPr>
          <w:p w:rsidR="00051CD8" w:rsidRPr="004C14FE" w:rsidRDefault="00051CD8" w:rsidP="004C14FE">
            <w:pPr>
              <w:pStyle w:val="afff3"/>
              <w:jc w:val="left"/>
              <w:rPr>
                <w:rFonts w:ascii="Times New Roman" w:hAnsi="Times New Roman" w:cs="Times New Roman"/>
                <w:i/>
                <w:sz w:val="20"/>
              </w:rPr>
            </w:pPr>
          </w:p>
        </w:tc>
        <w:tc>
          <w:tcPr>
            <w:tcW w:w="568" w:type="pct"/>
            <w:vAlign w:val="center"/>
          </w:tcPr>
          <w:p w:rsidR="00051CD8" w:rsidRPr="004C14FE" w:rsidRDefault="00051CD8" w:rsidP="004C14FE">
            <w:pPr>
              <w:pStyle w:val="afff3"/>
              <w:jc w:val="left"/>
              <w:rPr>
                <w:rFonts w:ascii="Times New Roman" w:hAnsi="Times New Roman" w:cs="Times New Roman"/>
                <w:i/>
                <w:sz w:val="20"/>
              </w:rPr>
            </w:pPr>
          </w:p>
        </w:tc>
      </w:tr>
      <w:tr w:rsidR="00051CD8" w:rsidRPr="004C14FE" w:rsidTr="00D87F51">
        <w:tc>
          <w:tcPr>
            <w:tcW w:w="550" w:type="pct"/>
            <w:shd w:val="clear" w:color="auto" w:fill="B8CCE4" w:themeFill="accent1" w:themeFillTint="66"/>
            <w:vAlign w:val="center"/>
          </w:tcPr>
          <w:p w:rsidR="00051CD8" w:rsidRPr="004C14FE" w:rsidRDefault="00051CD8" w:rsidP="004C14FE">
            <w:pPr>
              <w:numPr>
                <w:ilvl w:val="0"/>
                <w:numId w:val="21"/>
              </w:numPr>
              <w:tabs>
                <w:tab w:val="left" w:pos="284"/>
              </w:tabs>
              <w:spacing w:before="40" w:after="40"/>
              <w:ind w:left="0" w:firstLine="0"/>
              <w:rPr>
                <w:i/>
                <w:sz w:val="20"/>
                <w:szCs w:val="20"/>
              </w:rPr>
            </w:pPr>
          </w:p>
        </w:tc>
        <w:tc>
          <w:tcPr>
            <w:tcW w:w="3286" w:type="pct"/>
            <w:shd w:val="clear" w:color="auto" w:fill="B8CCE4" w:themeFill="accent1" w:themeFillTint="66"/>
            <w:vAlign w:val="center"/>
          </w:tcPr>
          <w:p w:rsidR="00051CD8" w:rsidRPr="004C14FE" w:rsidRDefault="00051CD8" w:rsidP="004C14FE">
            <w:pPr>
              <w:tabs>
                <w:tab w:val="left" w:pos="0"/>
                <w:tab w:val="left" w:pos="1140"/>
              </w:tabs>
              <w:overflowPunct w:val="0"/>
              <w:autoSpaceDE w:val="0"/>
              <w:autoSpaceDN w:val="0"/>
              <w:adjustRightInd w:val="0"/>
              <w:ind w:right="153"/>
              <w:rPr>
                <w:i/>
                <w:sz w:val="20"/>
                <w:szCs w:val="20"/>
              </w:rPr>
            </w:pPr>
            <w:r w:rsidRPr="004C14FE">
              <w:rPr>
                <w:bCs/>
                <w:i/>
                <w:sz w:val="20"/>
                <w:szCs w:val="20"/>
              </w:rPr>
              <w:t xml:space="preserve">График </w:t>
            </w:r>
            <w:proofErr w:type="gramStart"/>
            <w:r w:rsidRPr="004C14FE">
              <w:rPr>
                <w:bCs/>
                <w:i/>
                <w:sz w:val="20"/>
                <w:szCs w:val="20"/>
              </w:rPr>
              <w:t>поставки товара/выполнения работ /оказания</w:t>
            </w:r>
            <w:proofErr w:type="gramEnd"/>
            <w:r w:rsidRPr="004C14FE">
              <w:rPr>
                <w:bCs/>
                <w:i/>
                <w:sz w:val="20"/>
                <w:szCs w:val="20"/>
              </w:rPr>
              <w:t xml:space="preserve"> услуг (</w:t>
            </w:r>
            <w:hyperlink w:anchor="_ГРАФИК_ПОСТАВКИ_ТОВАРА" w:history="1">
              <w:r w:rsidR="00F660FB" w:rsidRPr="00F660FB">
                <w:rPr>
                  <w:rStyle w:val="afc"/>
                  <w:bCs/>
                  <w:i/>
                  <w:sz w:val="20"/>
                  <w:szCs w:val="20"/>
                </w:rPr>
                <w:t>форма 4</w:t>
              </w:r>
            </w:hyperlink>
            <w:r w:rsidRPr="004C14FE">
              <w:rPr>
                <w:bCs/>
                <w:i/>
                <w:sz w:val="20"/>
                <w:szCs w:val="20"/>
              </w:rPr>
              <w:t xml:space="preserve">) </w:t>
            </w:r>
          </w:p>
        </w:tc>
        <w:tc>
          <w:tcPr>
            <w:tcW w:w="596" w:type="pct"/>
            <w:shd w:val="clear" w:color="auto" w:fill="B8CCE4" w:themeFill="accent1" w:themeFillTint="66"/>
            <w:vAlign w:val="center"/>
          </w:tcPr>
          <w:p w:rsidR="00051CD8" w:rsidRPr="004C14FE" w:rsidRDefault="00051CD8" w:rsidP="004C14FE">
            <w:pPr>
              <w:pStyle w:val="afff3"/>
              <w:jc w:val="left"/>
              <w:rPr>
                <w:rFonts w:ascii="Times New Roman" w:hAnsi="Times New Roman" w:cs="Times New Roman"/>
                <w:i/>
                <w:sz w:val="20"/>
              </w:rPr>
            </w:pPr>
          </w:p>
        </w:tc>
        <w:tc>
          <w:tcPr>
            <w:tcW w:w="568" w:type="pct"/>
            <w:shd w:val="clear" w:color="auto" w:fill="B8CCE4" w:themeFill="accent1" w:themeFillTint="66"/>
            <w:vAlign w:val="center"/>
          </w:tcPr>
          <w:p w:rsidR="00051CD8" w:rsidRPr="004C14FE" w:rsidRDefault="00051CD8" w:rsidP="004C14FE">
            <w:pPr>
              <w:pStyle w:val="afff3"/>
              <w:jc w:val="left"/>
              <w:rPr>
                <w:rFonts w:ascii="Times New Roman" w:hAnsi="Times New Roman" w:cs="Times New Roman"/>
                <w:i/>
                <w:sz w:val="20"/>
              </w:rPr>
            </w:pPr>
          </w:p>
        </w:tc>
      </w:tr>
      <w:tr w:rsidR="00051CD8" w:rsidRPr="004C14FE" w:rsidTr="004C14FE">
        <w:tc>
          <w:tcPr>
            <w:tcW w:w="550" w:type="pct"/>
            <w:vAlign w:val="center"/>
          </w:tcPr>
          <w:p w:rsidR="00051CD8" w:rsidRPr="004C14FE" w:rsidRDefault="00051CD8" w:rsidP="004C14FE">
            <w:pPr>
              <w:numPr>
                <w:ilvl w:val="0"/>
                <w:numId w:val="21"/>
              </w:numPr>
              <w:tabs>
                <w:tab w:val="left" w:pos="284"/>
              </w:tabs>
              <w:spacing w:before="40" w:after="40"/>
              <w:ind w:left="0" w:firstLine="0"/>
              <w:rPr>
                <w:sz w:val="20"/>
                <w:szCs w:val="20"/>
              </w:rPr>
            </w:pPr>
          </w:p>
        </w:tc>
        <w:tc>
          <w:tcPr>
            <w:tcW w:w="3286" w:type="pct"/>
            <w:vAlign w:val="center"/>
          </w:tcPr>
          <w:p w:rsidR="00051CD8" w:rsidRPr="004C14FE" w:rsidRDefault="00051CD8" w:rsidP="004C14FE">
            <w:pPr>
              <w:pStyle w:val="afff3"/>
              <w:spacing w:before="40" w:after="40"/>
              <w:jc w:val="left"/>
              <w:rPr>
                <w:rFonts w:ascii="Times New Roman" w:hAnsi="Times New Roman" w:cs="Times New Roman"/>
                <w:sz w:val="20"/>
              </w:rPr>
            </w:pPr>
          </w:p>
        </w:tc>
        <w:tc>
          <w:tcPr>
            <w:tcW w:w="596" w:type="pct"/>
            <w:vAlign w:val="center"/>
          </w:tcPr>
          <w:p w:rsidR="00051CD8" w:rsidRPr="004C14FE" w:rsidRDefault="00051CD8" w:rsidP="004C14FE">
            <w:pPr>
              <w:pStyle w:val="afff3"/>
              <w:jc w:val="left"/>
              <w:rPr>
                <w:rFonts w:ascii="Times New Roman" w:hAnsi="Times New Roman" w:cs="Times New Roman"/>
                <w:sz w:val="20"/>
              </w:rPr>
            </w:pPr>
          </w:p>
        </w:tc>
        <w:tc>
          <w:tcPr>
            <w:tcW w:w="568" w:type="pct"/>
            <w:vAlign w:val="center"/>
          </w:tcPr>
          <w:p w:rsidR="00051CD8" w:rsidRPr="004C14FE" w:rsidRDefault="00051CD8" w:rsidP="004C14FE">
            <w:pPr>
              <w:pStyle w:val="afff3"/>
              <w:jc w:val="left"/>
              <w:rPr>
                <w:rFonts w:ascii="Times New Roman" w:hAnsi="Times New Roman" w:cs="Times New Roman"/>
                <w:sz w:val="20"/>
              </w:rPr>
            </w:pPr>
          </w:p>
        </w:tc>
      </w:tr>
      <w:tr w:rsidR="00051CD8" w:rsidRPr="004C14FE" w:rsidTr="00D87F51">
        <w:tc>
          <w:tcPr>
            <w:tcW w:w="550" w:type="pct"/>
            <w:shd w:val="clear" w:color="auto" w:fill="B8CCE4" w:themeFill="accent1" w:themeFillTint="66"/>
            <w:vAlign w:val="center"/>
          </w:tcPr>
          <w:p w:rsidR="00051CD8" w:rsidRPr="004C14FE" w:rsidRDefault="00051CD8" w:rsidP="004C14FE">
            <w:pPr>
              <w:tabs>
                <w:tab w:val="left" w:pos="284"/>
              </w:tabs>
              <w:spacing w:before="40" w:after="40"/>
              <w:rPr>
                <w:sz w:val="20"/>
                <w:szCs w:val="20"/>
              </w:rPr>
            </w:pPr>
            <w:r w:rsidRPr="004C14FE">
              <w:rPr>
                <w:sz w:val="20"/>
                <w:szCs w:val="20"/>
              </w:rPr>
              <w:t>…</w:t>
            </w:r>
          </w:p>
        </w:tc>
        <w:tc>
          <w:tcPr>
            <w:tcW w:w="3286" w:type="pct"/>
            <w:shd w:val="clear" w:color="auto" w:fill="B8CCE4" w:themeFill="accent1" w:themeFillTint="66"/>
            <w:vAlign w:val="center"/>
          </w:tcPr>
          <w:p w:rsidR="00051CD8" w:rsidRPr="004C14FE" w:rsidRDefault="00051CD8" w:rsidP="004C14FE">
            <w:pPr>
              <w:pStyle w:val="afff3"/>
              <w:spacing w:before="40" w:after="40"/>
              <w:jc w:val="left"/>
              <w:rPr>
                <w:rFonts w:ascii="Times New Roman" w:hAnsi="Times New Roman" w:cs="Times New Roman"/>
                <w:sz w:val="20"/>
              </w:rPr>
            </w:pPr>
          </w:p>
        </w:tc>
        <w:tc>
          <w:tcPr>
            <w:tcW w:w="596" w:type="pct"/>
            <w:shd w:val="clear" w:color="auto" w:fill="B8CCE4" w:themeFill="accent1" w:themeFillTint="66"/>
            <w:vAlign w:val="center"/>
          </w:tcPr>
          <w:p w:rsidR="00051CD8" w:rsidRPr="004C14FE" w:rsidRDefault="00051CD8" w:rsidP="004C14FE">
            <w:pPr>
              <w:pStyle w:val="afff3"/>
              <w:jc w:val="left"/>
              <w:rPr>
                <w:rFonts w:ascii="Times New Roman" w:hAnsi="Times New Roman" w:cs="Times New Roman"/>
                <w:sz w:val="20"/>
              </w:rPr>
            </w:pPr>
          </w:p>
        </w:tc>
        <w:tc>
          <w:tcPr>
            <w:tcW w:w="568" w:type="pct"/>
            <w:shd w:val="clear" w:color="auto" w:fill="B8CCE4" w:themeFill="accent1" w:themeFillTint="66"/>
            <w:vAlign w:val="center"/>
          </w:tcPr>
          <w:p w:rsidR="00051CD8" w:rsidRPr="004C14FE" w:rsidRDefault="00051CD8" w:rsidP="004C14FE">
            <w:pPr>
              <w:pStyle w:val="afff3"/>
              <w:jc w:val="left"/>
              <w:rPr>
                <w:rFonts w:ascii="Times New Roman" w:hAnsi="Times New Roman" w:cs="Times New Roman"/>
                <w:sz w:val="20"/>
              </w:rPr>
            </w:pPr>
          </w:p>
        </w:tc>
      </w:tr>
    </w:tbl>
    <w:p w:rsidR="00EC1022" w:rsidRDefault="00EC1022" w:rsidP="00787377">
      <w:pPr>
        <w:pStyle w:val="afff"/>
        <w:spacing w:before="0" w:after="0" w:line="240" w:lineRule="auto"/>
        <w:ind w:firstLine="0"/>
        <w:rPr>
          <w:rFonts w:ascii="Times New Roman" w:hAnsi="Times New Roman" w:cs="Times New Roman"/>
          <w:bCs/>
          <w:snapToGrid w:val="0"/>
          <w:sz w:val="22"/>
          <w:szCs w:val="22"/>
        </w:rPr>
      </w:pPr>
    </w:p>
    <w:p w:rsidR="00787377" w:rsidRPr="001D6E37" w:rsidRDefault="00787377" w:rsidP="00787377">
      <w:pPr>
        <w:pStyle w:val="afff"/>
        <w:spacing w:before="0" w:after="0" w:line="240" w:lineRule="auto"/>
        <w:ind w:firstLine="0"/>
        <w:rPr>
          <w:rFonts w:ascii="Times New Roman" w:hAnsi="Times New Roman" w:cs="Times New Roman"/>
          <w:bCs/>
          <w:sz w:val="22"/>
          <w:szCs w:val="22"/>
        </w:rPr>
      </w:pPr>
    </w:p>
    <w:p w:rsidR="00EC1022" w:rsidRPr="001D6E37" w:rsidRDefault="00EC1022" w:rsidP="00E20185">
      <w:pPr>
        <w:pStyle w:val="Times12"/>
        <w:tabs>
          <w:tab w:val="left" w:pos="709"/>
        </w:tabs>
        <w:ind w:firstLine="0"/>
        <w:rPr>
          <w:b/>
          <w:bCs w:val="0"/>
          <w:sz w:val="16"/>
          <w:szCs w:val="16"/>
        </w:rPr>
      </w:pPr>
      <w:r w:rsidRPr="001D6E37">
        <w:rPr>
          <w:b/>
          <w:bCs w:val="0"/>
          <w:sz w:val="16"/>
          <w:szCs w:val="16"/>
        </w:rPr>
        <w:t>ИНСТРУКЦИИ ПО ЗАПОЛНЕНИЮ</w:t>
      </w:r>
    </w:p>
    <w:bookmarkEnd w:id="453"/>
    <w:bookmarkEnd w:id="454"/>
    <w:bookmarkEnd w:id="455"/>
    <w:bookmarkEnd w:id="456"/>
    <w:bookmarkEnd w:id="457"/>
    <w:p w:rsidR="00787377" w:rsidRPr="00787377" w:rsidRDefault="00787377" w:rsidP="00A73E30">
      <w:pPr>
        <w:pStyle w:val="Times12"/>
        <w:numPr>
          <w:ilvl w:val="0"/>
          <w:numId w:val="14"/>
        </w:numPr>
        <w:tabs>
          <w:tab w:val="clear" w:pos="960"/>
          <w:tab w:val="left" w:pos="284"/>
        </w:tabs>
        <w:ind w:left="0" w:firstLine="0"/>
        <w:rPr>
          <w:sz w:val="16"/>
          <w:szCs w:val="16"/>
        </w:rPr>
      </w:pPr>
      <w:r w:rsidRPr="00787377">
        <w:rPr>
          <w:sz w:val="16"/>
          <w:szCs w:val="16"/>
        </w:rPr>
        <w:t>Данные инструкции не следует воспроизводить в документах, подготовленных участником аукциона.</w:t>
      </w:r>
    </w:p>
    <w:p w:rsidR="00787377" w:rsidRPr="00787377" w:rsidRDefault="00787377" w:rsidP="00A73E30">
      <w:pPr>
        <w:pStyle w:val="Times12"/>
        <w:numPr>
          <w:ilvl w:val="0"/>
          <w:numId w:val="14"/>
        </w:numPr>
        <w:tabs>
          <w:tab w:val="clear" w:pos="960"/>
          <w:tab w:val="left" w:pos="284"/>
        </w:tabs>
        <w:ind w:left="0" w:firstLine="0"/>
        <w:rPr>
          <w:sz w:val="16"/>
          <w:szCs w:val="16"/>
        </w:rPr>
      </w:pPr>
      <w:r w:rsidRPr="00787377">
        <w:rPr>
          <w:sz w:val="16"/>
          <w:szCs w:val="16"/>
        </w:rPr>
        <w:t>Участник аукциона присваивает заявке на участие в аукционе дату и номер в соответствии с принятыми у него правилами документообор</w:t>
      </w:r>
      <w:r w:rsidRPr="00787377">
        <w:rPr>
          <w:sz w:val="16"/>
          <w:szCs w:val="16"/>
        </w:rPr>
        <w:t>о</w:t>
      </w:r>
      <w:r w:rsidRPr="00787377">
        <w:rPr>
          <w:sz w:val="16"/>
          <w:szCs w:val="16"/>
        </w:rPr>
        <w:t>та.</w:t>
      </w:r>
    </w:p>
    <w:p w:rsidR="00787377" w:rsidRPr="00787377" w:rsidRDefault="00787377" w:rsidP="00A73E30">
      <w:pPr>
        <w:pStyle w:val="Times12"/>
        <w:numPr>
          <w:ilvl w:val="0"/>
          <w:numId w:val="14"/>
        </w:numPr>
        <w:tabs>
          <w:tab w:val="clear" w:pos="960"/>
          <w:tab w:val="left" w:pos="284"/>
        </w:tabs>
        <w:ind w:left="0" w:firstLine="0"/>
        <w:rPr>
          <w:sz w:val="16"/>
          <w:szCs w:val="16"/>
        </w:rPr>
      </w:pPr>
      <w:r w:rsidRPr="00787377">
        <w:rPr>
          <w:sz w:val="16"/>
          <w:szCs w:val="16"/>
        </w:rPr>
        <w:t>Участник аукциона должен перечислить и указать объем каждого из прилагаемых к заявке на участие в аукционе документов, входящих в первую часть заявки на участие в аукционе и определяющих суть технико-коммерческого предложения участника аукциона, согласно требов</w:t>
      </w:r>
      <w:r w:rsidRPr="00787377">
        <w:rPr>
          <w:sz w:val="16"/>
          <w:szCs w:val="16"/>
        </w:rPr>
        <w:t>а</w:t>
      </w:r>
      <w:r w:rsidRPr="00787377">
        <w:rPr>
          <w:sz w:val="16"/>
          <w:szCs w:val="16"/>
        </w:rPr>
        <w:t>ниям пункта </w:t>
      </w:r>
      <w:fldSimple w:instr=" REF _Ref319837991 \r \h  \* MERGEFORMAT ">
        <w:r w:rsidR="00F34AA4">
          <w:rPr>
            <w:sz w:val="16"/>
            <w:szCs w:val="16"/>
          </w:rPr>
          <w:t>18.1</w:t>
        </w:r>
      </w:fldSimple>
      <w:r w:rsidRPr="00787377">
        <w:rPr>
          <w:sz w:val="16"/>
          <w:szCs w:val="16"/>
        </w:rPr>
        <w:t xml:space="preserve"> раздела </w:t>
      </w:r>
      <w:fldSimple w:instr=" REF _Ref317257897 \r \h  \* MERGEFORMAT ">
        <w:r w:rsidR="00F34AA4">
          <w:rPr>
            <w:sz w:val="16"/>
            <w:szCs w:val="16"/>
          </w:rPr>
          <w:t>5</w:t>
        </w:r>
      </w:fldSimple>
      <w:r w:rsidRPr="00787377">
        <w:rPr>
          <w:sz w:val="16"/>
          <w:szCs w:val="16"/>
        </w:rPr>
        <w:t xml:space="preserve"> «Информационная карта аукциона».</w:t>
      </w:r>
    </w:p>
    <w:p w:rsidR="00787377" w:rsidRDefault="00787377" w:rsidP="00E20185">
      <w:pPr>
        <w:rPr>
          <w:sz w:val="16"/>
          <w:szCs w:val="16"/>
        </w:rPr>
      </w:pPr>
    </w:p>
    <w:p w:rsidR="00787377" w:rsidRPr="001D6E37" w:rsidRDefault="00787377" w:rsidP="00E20185">
      <w:pPr>
        <w:rPr>
          <w:sz w:val="16"/>
          <w:szCs w:val="16"/>
        </w:rPr>
        <w:sectPr w:rsidR="00787377" w:rsidRPr="001D6E37" w:rsidSect="00C87330">
          <w:pgSz w:w="11907" w:h="16840" w:code="9"/>
          <w:pgMar w:top="1134" w:right="567" w:bottom="1134" w:left="1418" w:header="567" w:footer="567" w:gutter="0"/>
          <w:cols w:space="708"/>
          <w:docGrid w:linePitch="360"/>
        </w:sectPr>
      </w:pPr>
    </w:p>
    <w:p w:rsidR="004C14FE" w:rsidRPr="004C14FE" w:rsidRDefault="004C14FE" w:rsidP="004C14FE">
      <w:pPr>
        <w:pStyle w:val="Times12"/>
        <w:ind w:left="6804" w:firstLine="0"/>
        <w:rPr>
          <w:bCs w:val="0"/>
          <w:sz w:val="18"/>
          <w:szCs w:val="18"/>
        </w:rPr>
      </w:pPr>
      <w:r w:rsidRPr="004C14FE">
        <w:rPr>
          <w:bCs w:val="0"/>
          <w:sz w:val="18"/>
          <w:szCs w:val="18"/>
        </w:rPr>
        <w:lastRenderedPageBreak/>
        <w:t>Форма 2</w:t>
      </w:r>
    </w:p>
    <w:p w:rsidR="004C14FE" w:rsidRPr="004C14FE" w:rsidRDefault="004C14FE" w:rsidP="004C14FE">
      <w:pPr>
        <w:pStyle w:val="Times12"/>
        <w:ind w:left="6804" w:firstLine="0"/>
        <w:rPr>
          <w:bCs w:val="0"/>
          <w:sz w:val="18"/>
          <w:szCs w:val="18"/>
        </w:rPr>
      </w:pPr>
    </w:p>
    <w:p w:rsidR="004C14FE" w:rsidRPr="004C14FE" w:rsidRDefault="004C14FE" w:rsidP="004C14FE">
      <w:pPr>
        <w:pStyle w:val="Times12"/>
        <w:ind w:left="6804" w:firstLine="0"/>
        <w:jc w:val="left"/>
        <w:rPr>
          <w:iCs/>
          <w:sz w:val="18"/>
          <w:szCs w:val="18"/>
        </w:rPr>
      </w:pPr>
      <w:r w:rsidRPr="004C14FE">
        <w:rPr>
          <w:iCs/>
          <w:sz w:val="18"/>
          <w:szCs w:val="18"/>
        </w:rPr>
        <w:t xml:space="preserve">Приложение к части 1 заявки </w:t>
      </w:r>
      <w:proofErr w:type="gramStart"/>
      <w:r w:rsidRPr="004C14FE">
        <w:rPr>
          <w:iCs/>
          <w:sz w:val="18"/>
          <w:szCs w:val="18"/>
        </w:rPr>
        <w:t>на</w:t>
      </w:r>
      <w:proofErr w:type="gramEnd"/>
    </w:p>
    <w:p w:rsidR="004C14FE" w:rsidRPr="004C14FE" w:rsidRDefault="004C14FE" w:rsidP="004C14FE">
      <w:pPr>
        <w:pStyle w:val="Times12"/>
        <w:ind w:left="6804" w:firstLine="0"/>
        <w:jc w:val="left"/>
        <w:rPr>
          <w:iCs/>
          <w:sz w:val="18"/>
          <w:szCs w:val="18"/>
        </w:rPr>
      </w:pPr>
      <w:r w:rsidRPr="004C14FE">
        <w:rPr>
          <w:iCs/>
          <w:sz w:val="18"/>
          <w:szCs w:val="18"/>
        </w:rPr>
        <w:t>участие в аукционе</w:t>
      </w:r>
    </w:p>
    <w:p w:rsidR="004C14FE" w:rsidRPr="004C14FE" w:rsidRDefault="004C14FE" w:rsidP="004C14FE">
      <w:pPr>
        <w:pStyle w:val="Times12"/>
        <w:ind w:left="6804" w:firstLine="0"/>
        <w:jc w:val="left"/>
        <w:rPr>
          <w:iCs/>
          <w:sz w:val="18"/>
          <w:szCs w:val="18"/>
        </w:rPr>
      </w:pPr>
    </w:p>
    <w:p w:rsidR="004C14FE" w:rsidRPr="004C14FE" w:rsidRDefault="004C14FE" w:rsidP="004C14FE">
      <w:pPr>
        <w:pStyle w:val="Times12"/>
        <w:ind w:left="6804" w:firstLine="0"/>
        <w:jc w:val="left"/>
        <w:rPr>
          <w:sz w:val="18"/>
          <w:szCs w:val="18"/>
        </w:rPr>
      </w:pPr>
      <w:r w:rsidRPr="004C14FE">
        <w:rPr>
          <w:iCs/>
          <w:sz w:val="18"/>
          <w:szCs w:val="18"/>
        </w:rPr>
        <w:t>от «___» __________ 20___ г. № ______</w:t>
      </w:r>
    </w:p>
    <w:p w:rsidR="004C14FE" w:rsidRDefault="004C14FE" w:rsidP="004C14FE">
      <w:pPr>
        <w:pStyle w:val="Times12"/>
        <w:jc w:val="center"/>
        <w:rPr>
          <w:b/>
          <w:snapToGrid w:val="0"/>
          <w:szCs w:val="24"/>
        </w:rPr>
      </w:pPr>
    </w:p>
    <w:p w:rsidR="004C14FE" w:rsidRPr="004C14FE" w:rsidRDefault="004C14FE" w:rsidP="004C14FE">
      <w:pPr>
        <w:tabs>
          <w:tab w:val="left" w:pos="9922"/>
        </w:tabs>
        <w:spacing w:before="120"/>
        <w:jc w:val="center"/>
        <w:rPr>
          <w:sz w:val="22"/>
          <w:szCs w:val="22"/>
        </w:rPr>
      </w:pPr>
      <w:r w:rsidRPr="004C14FE">
        <w:rPr>
          <w:sz w:val="22"/>
          <w:szCs w:val="22"/>
        </w:rPr>
        <w:t>Открытый аукцион в электронной форме на право заключения договора/</w:t>
      </w:r>
      <w:proofErr w:type="spellStart"/>
      <w:proofErr w:type="gramStart"/>
      <w:r w:rsidRPr="004C14FE">
        <w:rPr>
          <w:sz w:val="22"/>
          <w:szCs w:val="22"/>
        </w:rPr>
        <w:t>ов</w:t>
      </w:r>
      <w:proofErr w:type="spellEnd"/>
      <w:r w:rsidRPr="004C14FE">
        <w:rPr>
          <w:sz w:val="22"/>
          <w:szCs w:val="22"/>
        </w:rPr>
        <w:t xml:space="preserve"> на</w:t>
      </w:r>
      <w:proofErr w:type="gramEnd"/>
      <w:r w:rsidRPr="004C14FE">
        <w:rPr>
          <w:sz w:val="22"/>
          <w:szCs w:val="22"/>
        </w:rPr>
        <w:t> ______________________</w:t>
      </w:r>
    </w:p>
    <w:p w:rsidR="004C14FE" w:rsidRPr="00B63621" w:rsidRDefault="004C14FE" w:rsidP="004C14FE">
      <w:pPr>
        <w:widowControl w:val="0"/>
        <w:autoSpaceDE w:val="0"/>
        <w:autoSpaceDN w:val="0"/>
        <w:adjustRightInd w:val="0"/>
        <w:jc w:val="center"/>
        <w:rPr>
          <w:szCs w:val="22"/>
        </w:rPr>
      </w:pPr>
    </w:p>
    <w:p w:rsidR="004C14FE" w:rsidRPr="004C14FE" w:rsidRDefault="004C14FE" w:rsidP="004C14FE">
      <w:pPr>
        <w:pStyle w:val="21"/>
        <w:spacing w:before="0" w:after="0"/>
        <w:jc w:val="center"/>
        <w:rPr>
          <w:rFonts w:ascii="Times New Roman" w:hAnsi="Times New Roman" w:cs="Times New Roman"/>
          <w:bCs w:val="0"/>
          <w:i w:val="0"/>
          <w:sz w:val="22"/>
          <w:szCs w:val="22"/>
        </w:rPr>
      </w:pPr>
      <w:bookmarkStart w:id="458" w:name="_ТЕХНИЧЕСКОЕ_ПРЕДЛОЖЕНИЕ_(Форма"/>
      <w:bookmarkStart w:id="459" w:name="_Toc390267719"/>
      <w:bookmarkStart w:id="460" w:name="_Toc399513107"/>
      <w:bookmarkEnd w:id="458"/>
      <w:r w:rsidRPr="004C14FE">
        <w:rPr>
          <w:rFonts w:ascii="Times New Roman" w:hAnsi="Times New Roman" w:cs="Times New Roman"/>
          <w:bCs w:val="0"/>
          <w:i w:val="0"/>
          <w:sz w:val="22"/>
          <w:szCs w:val="22"/>
        </w:rPr>
        <w:t>ТЕХНИЧЕСКОЕ ПРЕДЛОЖЕНИЕ (Форма 2)</w:t>
      </w:r>
      <w:bookmarkEnd w:id="459"/>
      <w:bookmarkEnd w:id="460"/>
    </w:p>
    <w:p w:rsidR="004C14FE" w:rsidRPr="00B63621" w:rsidRDefault="004C14FE" w:rsidP="00963659">
      <w:pPr>
        <w:pStyle w:val="Times12"/>
        <w:ind w:firstLine="0"/>
        <w:rPr>
          <w:i/>
          <w:sz w:val="22"/>
        </w:rPr>
      </w:pPr>
    </w:p>
    <w:p w:rsidR="004C14FE" w:rsidRPr="00B63621" w:rsidRDefault="004C14FE" w:rsidP="004C14FE">
      <w:pPr>
        <w:pStyle w:val="Times12"/>
        <w:ind w:firstLine="0"/>
        <w:jc w:val="center"/>
        <w:rPr>
          <w:b/>
          <w:i/>
          <w:szCs w:val="28"/>
        </w:rPr>
      </w:pPr>
      <w:r w:rsidRPr="00B63621">
        <w:rPr>
          <w:b/>
          <w:i/>
          <w:szCs w:val="28"/>
        </w:rPr>
        <w:t>Суть технического предложения</w:t>
      </w:r>
    </w:p>
    <w:p w:rsidR="004C14FE" w:rsidRPr="00963659" w:rsidRDefault="004C14FE" w:rsidP="00963659">
      <w:pPr>
        <w:pStyle w:val="Times12"/>
        <w:ind w:firstLine="0"/>
        <w:rPr>
          <w:i/>
          <w:sz w:val="22"/>
        </w:rPr>
      </w:pPr>
    </w:p>
    <w:p w:rsidR="004C14FE" w:rsidRPr="00DF7D41" w:rsidRDefault="004C14FE" w:rsidP="004C14FE">
      <w:pPr>
        <w:pStyle w:val="Times12"/>
        <w:tabs>
          <w:tab w:val="left" w:pos="709"/>
        </w:tabs>
        <w:ind w:firstLine="0"/>
        <w:rPr>
          <w:b/>
          <w:bCs w:val="0"/>
          <w:sz w:val="20"/>
          <w:szCs w:val="20"/>
        </w:rPr>
      </w:pPr>
      <w:r w:rsidRPr="00DF7D41">
        <w:rPr>
          <w:b/>
          <w:bCs w:val="0"/>
          <w:sz w:val="20"/>
          <w:szCs w:val="20"/>
        </w:rPr>
        <w:t>ИНСТРУКЦИИ ПО ЗАПОЛНЕНИЮ</w:t>
      </w:r>
    </w:p>
    <w:p w:rsidR="004C14FE" w:rsidRPr="00DF7D41" w:rsidRDefault="004C14FE" w:rsidP="00CD352C">
      <w:pPr>
        <w:pStyle w:val="Times12"/>
        <w:numPr>
          <w:ilvl w:val="0"/>
          <w:numId w:val="83"/>
        </w:numPr>
        <w:tabs>
          <w:tab w:val="clear" w:pos="960"/>
          <w:tab w:val="left" w:pos="284"/>
          <w:tab w:val="num" w:pos="720"/>
        </w:tabs>
        <w:ind w:left="0" w:firstLine="0"/>
        <w:rPr>
          <w:sz w:val="20"/>
          <w:szCs w:val="20"/>
        </w:rPr>
      </w:pPr>
      <w:r w:rsidRPr="00DF7D41">
        <w:rPr>
          <w:sz w:val="20"/>
          <w:szCs w:val="20"/>
        </w:rPr>
        <w:t>Данные инструкции не следует воспроизводить в документах, подготовленных участником аукциона.</w:t>
      </w:r>
    </w:p>
    <w:p w:rsidR="004C14FE" w:rsidRPr="00DF7D41" w:rsidRDefault="004C14FE" w:rsidP="00CD352C">
      <w:pPr>
        <w:pStyle w:val="Times12"/>
        <w:numPr>
          <w:ilvl w:val="0"/>
          <w:numId w:val="83"/>
        </w:numPr>
        <w:tabs>
          <w:tab w:val="clear" w:pos="960"/>
          <w:tab w:val="left" w:pos="284"/>
          <w:tab w:val="num" w:pos="720"/>
        </w:tabs>
        <w:ind w:left="0" w:firstLine="0"/>
        <w:rPr>
          <w:sz w:val="20"/>
          <w:szCs w:val="20"/>
        </w:rPr>
      </w:pPr>
      <w:r w:rsidRPr="00DF7D41">
        <w:rPr>
          <w:sz w:val="20"/>
          <w:szCs w:val="20"/>
        </w:rPr>
        <w:t>Участник аукциона приводит номер и дату заявки на участие в аукционе, приложением к которой является да</w:t>
      </w:r>
      <w:r w:rsidRPr="00DF7D41">
        <w:rPr>
          <w:sz w:val="20"/>
          <w:szCs w:val="20"/>
        </w:rPr>
        <w:t>н</w:t>
      </w:r>
      <w:r w:rsidRPr="00DF7D41">
        <w:rPr>
          <w:sz w:val="20"/>
          <w:szCs w:val="20"/>
        </w:rPr>
        <w:t>ное техническое предложение.</w:t>
      </w:r>
    </w:p>
    <w:p w:rsidR="004C14FE" w:rsidRPr="00DF7D41" w:rsidRDefault="004C14FE" w:rsidP="00CD352C">
      <w:pPr>
        <w:pStyle w:val="Times12"/>
        <w:numPr>
          <w:ilvl w:val="0"/>
          <w:numId w:val="83"/>
        </w:numPr>
        <w:tabs>
          <w:tab w:val="clear" w:pos="960"/>
          <w:tab w:val="left" w:pos="284"/>
          <w:tab w:val="num" w:pos="720"/>
        </w:tabs>
        <w:ind w:left="0" w:firstLine="0"/>
        <w:rPr>
          <w:sz w:val="20"/>
          <w:szCs w:val="20"/>
        </w:rPr>
      </w:pPr>
      <w:r w:rsidRPr="00DF7D41">
        <w:rPr>
          <w:sz w:val="20"/>
          <w:szCs w:val="20"/>
        </w:rPr>
        <w:t>Выше приведена форма титульного листа Технического предложения.</w:t>
      </w:r>
    </w:p>
    <w:p w:rsidR="004C14FE" w:rsidRPr="00DF7D41" w:rsidRDefault="004C14FE" w:rsidP="00CD352C">
      <w:pPr>
        <w:pStyle w:val="Times12"/>
        <w:numPr>
          <w:ilvl w:val="0"/>
          <w:numId w:val="83"/>
        </w:numPr>
        <w:tabs>
          <w:tab w:val="clear" w:pos="960"/>
          <w:tab w:val="left" w:pos="284"/>
          <w:tab w:val="num" w:pos="720"/>
        </w:tabs>
        <w:ind w:left="0" w:firstLine="0"/>
        <w:rPr>
          <w:sz w:val="20"/>
          <w:szCs w:val="20"/>
        </w:rPr>
      </w:pPr>
      <w:r w:rsidRPr="00DF7D41">
        <w:rPr>
          <w:sz w:val="20"/>
          <w:szCs w:val="20"/>
        </w:rPr>
        <w:t>Техническое предложение участника аукциона, помимо материалов, указанных в тексте технических требов</w:t>
      </w:r>
      <w:r w:rsidRPr="00DF7D41">
        <w:rPr>
          <w:sz w:val="20"/>
          <w:szCs w:val="20"/>
        </w:rPr>
        <w:t>а</w:t>
      </w:r>
      <w:r w:rsidRPr="00DF7D41">
        <w:rPr>
          <w:sz w:val="20"/>
          <w:szCs w:val="20"/>
        </w:rPr>
        <w:t>ний, должно включать:</w:t>
      </w:r>
    </w:p>
    <w:p w:rsidR="004C14FE" w:rsidRPr="00DF7D41" w:rsidRDefault="004C14FE" w:rsidP="00CD352C">
      <w:pPr>
        <w:pStyle w:val="a0"/>
        <w:numPr>
          <w:ilvl w:val="4"/>
          <w:numId w:val="40"/>
        </w:numPr>
        <w:tabs>
          <w:tab w:val="clear" w:pos="1494"/>
          <w:tab w:val="left" w:pos="284"/>
        </w:tabs>
        <w:spacing w:line="240" w:lineRule="auto"/>
        <w:ind w:left="0" w:firstLine="0"/>
        <w:rPr>
          <w:i/>
          <w:sz w:val="20"/>
          <w:szCs w:val="20"/>
        </w:rPr>
      </w:pPr>
      <w:r w:rsidRPr="00DF7D41">
        <w:rPr>
          <w:i/>
          <w:sz w:val="20"/>
          <w:szCs w:val="20"/>
        </w:rPr>
        <w:t>на</w:t>
      </w:r>
      <w:r w:rsidR="00CC5DD4">
        <w:rPr>
          <w:i/>
          <w:sz w:val="20"/>
          <w:szCs w:val="20"/>
        </w:rPr>
        <w:t>именование разработчика</w:t>
      </w:r>
      <w:r w:rsidRPr="00DF7D41">
        <w:rPr>
          <w:i/>
          <w:sz w:val="20"/>
          <w:szCs w:val="20"/>
        </w:rPr>
        <w:t>;</w:t>
      </w:r>
    </w:p>
    <w:p w:rsidR="004C14FE" w:rsidRPr="00DF7D41" w:rsidRDefault="004C14FE" w:rsidP="00CD352C">
      <w:pPr>
        <w:pStyle w:val="a0"/>
        <w:numPr>
          <w:ilvl w:val="4"/>
          <w:numId w:val="40"/>
        </w:numPr>
        <w:tabs>
          <w:tab w:val="clear" w:pos="1494"/>
          <w:tab w:val="left" w:pos="284"/>
        </w:tabs>
        <w:spacing w:line="240" w:lineRule="auto"/>
        <w:ind w:left="0" w:firstLine="0"/>
        <w:rPr>
          <w:i/>
          <w:sz w:val="20"/>
          <w:szCs w:val="20"/>
        </w:rPr>
      </w:pPr>
      <w:r w:rsidRPr="00DF7D41">
        <w:rPr>
          <w:i/>
          <w:sz w:val="20"/>
          <w:szCs w:val="20"/>
        </w:rPr>
        <w:t>наименование изготовителя (юридического лица согласно подразделу </w:t>
      </w:r>
      <w:fldSimple w:instr=" REF _Ref389461871 \r \h  \* MERGEFORMAT ">
        <w:r w:rsidR="00F34AA4">
          <w:rPr>
            <w:i/>
            <w:sz w:val="20"/>
            <w:szCs w:val="20"/>
          </w:rPr>
          <w:t>3.6</w:t>
        </w:r>
      </w:fldSimple>
      <w:r w:rsidRPr="00DF7D41">
        <w:rPr>
          <w:i/>
          <w:sz w:val="20"/>
          <w:szCs w:val="20"/>
        </w:rPr>
        <w:t>) и страны происхождения оборудов</w:t>
      </w:r>
      <w:r w:rsidRPr="00DF7D41">
        <w:rPr>
          <w:i/>
          <w:sz w:val="20"/>
          <w:szCs w:val="20"/>
        </w:rPr>
        <w:t>а</w:t>
      </w:r>
      <w:r w:rsidRPr="00DF7D41">
        <w:rPr>
          <w:i/>
          <w:sz w:val="20"/>
          <w:szCs w:val="20"/>
        </w:rPr>
        <w:t>ния;</w:t>
      </w:r>
    </w:p>
    <w:p w:rsidR="004C14FE" w:rsidRPr="00DF7D41" w:rsidRDefault="004C14FE" w:rsidP="00CD352C">
      <w:pPr>
        <w:pStyle w:val="a0"/>
        <w:numPr>
          <w:ilvl w:val="4"/>
          <w:numId w:val="40"/>
        </w:numPr>
        <w:tabs>
          <w:tab w:val="clear" w:pos="1494"/>
          <w:tab w:val="left" w:pos="284"/>
        </w:tabs>
        <w:spacing w:line="240" w:lineRule="auto"/>
        <w:ind w:left="0" w:firstLine="0"/>
        <w:rPr>
          <w:i/>
          <w:sz w:val="20"/>
          <w:szCs w:val="20"/>
        </w:rPr>
      </w:pPr>
      <w:r w:rsidRPr="00DF7D41">
        <w:rPr>
          <w:i/>
          <w:sz w:val="20"/>
          <w:szCs w:val="20"/>
        </w:rPr>
        <w:t>описание функциональных характеристик (потребительских свойств) товара, его количественных и качес</w:t>
      </w:r>
      <w:r w:rsidRPr="00DF7D41">
        <w:rPr>
          <w:i/>
          <w:sz w:val="20"/>
          <w:szCs w:val="20"/>
        </w:rPr>
        <w:t>т</w:t>
      </w:r>
      <w:r w:rsidRPr="00DF7D41">
        <w:rPr>
          <w:i/>
          <w:sz w:val="20"/>
          <w:szCs w:val="20"/>
        </w:rPr>
        <w:t>венных характеристик;</w:t>
      </w:r>
    </w:p>
    <w:p w:rsidR="004C14FE" w:rsidRPr="00DF7D41" w:rsidRDefault="004C14FE" w:rsidP="00CD352C">
      <w:pPr>
        <w:pStyle w:val="a0"/>
        <w:numPr>
          <w:ilvl w:val="4"/>
          <w:numId w:val="40"/>
        </w:numPr>
        <w:tabs>
          <w:tab w:val="clear" w:pos="1494"/>
          <w:tab w:val="left" w:pos="284"/>
        </w:tabs>
        <w:spacing w:line="240" w:lineRule="auto"/>
        <w:ind w:left="0" w:firstLine="0"/>
        <w:rPr>
          <w:i/>
          <w:sz w:val="20"/>
          <w:szCs w:val="20"/>
        </w:rPr>
      </w:pPr>
      <w:r w:rsidRPr="00DF7D41">
        <w:rPr>
          <w:i/>
          <w:sz w:val="20"/>
          <w:szCs w:val="20"/>
        </w:rPr>
        <w:t>указание, при наличии,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4C14FE" w:rsidRPr="00DF7D41" w:rsidRDefault="004C14FE" w:rsidP="00CD352C">
      <w:pPr>
        <w:pStyle w:val="a0"/>
        <w:numPr>
          <w:ilvl w:val="4"/>
          <w:numId w:val="40"/>
        </w:numPr>
        <w:tabs>
          <w:tab w:val="clear" w:pos="1494"/>
          <w:tab w:val="left" w:pos="284"/>
        </w:tabs>
        <w:spacing w:line="240" w:lineRule="auto"/>
        <w:ind w:left="0" w:firstLine="0"/>
        <w:rPr>
          <w:i/>
          <w:sz w:val="20"/>
          <w:szCs w:val="20"/>
        </w:rPr>
      </w:pPr>
      <w:r w:rsidRPr="00DF7D41">
        <w:rPr>
          <w:i/>
          <w:sz w:val="20"/>
          <w:szCs w:val="20"/>
        </w:rPr>
        <w:t>описание комплектации товара;</w:t>
      </w:r>
    </w:p>
    <w:p w:rsidR="004C14FE" w:rsidRPr="00DF7D41" w:rsidRDefault="004C14FE" w:rsidP="00CD352C">
      <w:pPr>
        <w:pStyle w:val="a0"/>
        <w:numPr>
          <w:ilvl w:val="4"/>
          <w:numId w:val="40"/>
        </w:numPr>
        <w:tabs>
          <w:tab w:val="clear" w:pos="1494"/>
          <w:tab w:val="left" w:pos="284"/>
        </w:tabs>
        <w:spacing w:line="240" w:lineRule="auto"/>
        <w:ind w:left="0" w:firstLine="0"/>
        <w:rPr>
          <w:i/>
          <w:sz w:val="20"/>
          <w:szCs w:val="20"/>
        </w:rPr>
      </w:pPr>
      <w:r w:rsidRPr="00DF7D41">
        <w:rPr>
          <w:i/>
          <w:sz w:val="20"/>
          <w:szCs w:val="20"/>
        </w:rPr>
        <w:t>указание количества товаров.</w:t>
      </w:r>
    </w:p>
    <w:p w:rsidR="004C14FE" w:rsidRPr="00DF7D41" w:rsidRDefault="004C14FE" w:rsidP="00CD352C">
      <w:pPr>
        <w:pStyle w:val="a0"/>
        <w:numPr>
          <w:ilvl w:val="4"/>
          <w:numId w:val="40"/>
        </w:numPr>
        <w:tabs>
          <w:tab w:val="clear" w:pos="1494"/>
          <w:tab w:val="left" w:pos="284"/>
        </w:tabs>
        <w:spacing w:line="240" w:lineRule="auto"/>
        <w:ind w:left="0" w:firstLine="0"/>
        <w:rPr>
          <w:i/>
          <w:sz w:val="20"/>
          <w:szCs w:val="20"/>
        </w:rPr>
      </w:pPr>
      <w:r w:rsidRPr="00DF7D41">
        <w:rPr>
          <w:b/>
          <w:i/>
          <w:sz w:val="20"/>
          <w:szCs w:val="20"/>
        </w:rPr>
        <w:t xml:space="preserve">[при условии установления соответствующего требования </w:t>
      </w:r>
      <w:proofErr w:type="gramStart"/>
      <w:r w:rsidRPr="00DF7D41">
        <w:rPr>
          <w:b/>
          <w:i/>
          <w:sz w:val="20"/>
          <w:szCs w:val="20"/>
        </w:rPr>
        <w:t>в</w:t>
      </w:r>
      <w:proofErr w:type="gramEnd"/>
      <w:r w:rsidR="00AE29B5" w:rsidRPr="00AE29B5">
        <w:rPr>
          <w:b/>
          <w:i/>
          <w:sz w:val="20"/>
          <w:szCs w:val="20"/>
        </w:rPr>
        <w:t xml:space="preserve"> </w:t>
      </w:r>
      <w:proofErr w:type="gramStart"/>
      <w:r w:rsidR="00AE29B5" w:rsidRPr="00DF7D41">
        <w:rPr>
          <w:b/>
          <w:i/>
          <w:sz w:val="20"/>
          <w:szCs w:val="20"/>
        </w:rPr>
        <w:t>пункта</w:t>
      </w:r>
      <w:proofErr w:type="gramEnd"/>
      <w:r w:rsidR="00AE29B5" w:rsidRPr="00DF7D41">
        <w:rPr>
          <w:b/>
          <w:i/>
          <w:sz w:val="20"/>
          <w:szCs w:val="20"/>
        </w:rPr>
        <w:t> </w:t>
      </w:r>
      <w:r w:rsidR="007D54BA">
        <w:rPr>
          <w:b/>
          <w:i/>
          <w:sz w:val="20"/>
          <w:szCs w:val="20"/>
        </w:rPr>
        <w:fldChar w:fldCharType="begin"/>
      </w:r>
      <w:r w:rsidR="00AE29B5">
        <w:rPr>
          <w:b/>
          <w:i/>
          <w:sz w:val="20"/>
          <w:szCs w:val="20"/>
        </w:rPr>
        <w:instrText xml:space="preserve"> REF _Ref399507523 \n \h </w:instrText>
      </w:r>
      <w:r w:rsidR="007D54BA">
        <w:rPr>
          <w:b/>
          <w:i/>
          <w:sz w:val="20"/>
          <w:szCs w:val="20"/>
        </w:rPr>
      </w:r>
      <w:r w:rsidR="007D54BA">
        <w:rPr>
          <w:b/>
          <w:i/>
          <w:sz w:val="20"/>
          <w:szCs w:val="20"/>
        </w:rPr>
        <w:fldChar w:fldCharType="separate"/>
      </w:r>
      <w:r w:rsidR="00F34AA4">
        <w:rPr>
          <w:b/>
          <w:i/>
          <w:sz w:val="20"/>
          <w:szCs w:val="20"/>
        </w:rPr>
        <w:t>18.1.2</w:t>
      </w:r>
      <w:r w:rsidR="007D54BA">
        <w:rPr>
          <w:b/>
          <w:i/>
          <w:sz w:val="20"/>
          <w:szCs w:val="20"/>
        </w:rPr>
        <w:fldChar w:fldCharType="end"/>
      </w:r>
      <w:r w:rsidRPr="00DF7D41">
        <w:rPr>
          <w:b/>
          <w:i/>
          <w:sz w:val="20"/>
          <w:szCs w:val="20"/>
        </w:rPr>
        <w:t xml:space="preserve"> раздела </w:t>
      </w:r>
      <w:fldSimple w:instr=" REF _Ref317249938 \r \h  \* MERGEFORMAT ">
        <w:r w:rsidR="00F34AA4">
          <w:rPr>
            <w:b/>
            <w:i/>
            <w:sz w:val="20"/>
            <w:szCs w:val="20"/>
          </w:rPr>
          <w:t>5</w:t>
        </w:r>
      </w:fldSimple>
      <w:r w:rsidRPr="00DF7D41">
        <w:rPr>
          <w:b/>
          <w:i/>
          <w:sz w:val="20"/>
          <w:szCs w:val="20"/>
        </w:rPr>
        <w:t xml:space="preserve"> «Информационная карта аукциона»]</w:t>
      </w:r>
      <w:r w:rsidRPr="00DF7D41">
        <w:rPr>
          <w:i/>
          <w:sz w:val="20"/>
          <w:szCs w:val="20"/>
        </w:rPr>
        <w:t xml:space="preserve"> для подтверждения </w:t>
      </w:r>
      <w:r w:rsidRPr="00DF7D41">
        <w:rPr>
          <w:bCs w:val="0"/>
          <w:i/>
          <w:sz w:val="20"/>
          <w:szCs w:val="20"/>
        </w:rPr>
        <w:t>требований</w:t>
      </w:r>
      <w:r w:rsidRPr="00DF7D41">
        <w:rPr>
          <w:i/>
          <w:sz w:val="20"/>
          <w:szCs w:val="20"/>
        </w:rPr>
        <w:t>, указанных в Исходных технических требованиях (ИТТ) Тома 2 «Техническая часть» аукционной документации предоставляется ТЗ (ТУ) или проект ТЗ (ТУ) на оборудование, соответствующее техническим характеристикам, установленным в ИТТ.</w:t>
      </w:r>
    </w:p>
    <w:p w:rsidR="004C14FE" w:rsidRPr="00DF7D41" w:rsidRDefault="004C14FE" w:rsidP="00963659">
      <w:pPr>
        <w:tabs>
          <w:tab w:val="left" w:pos="284"/>
        </w:tabs>
        <w:spacing w:before="60" w:after="60"/>
        <w:jc w:val="both"/>
        <w:rPr>
          <w:bCs/>
          <w:i/>
          <w:sz w:val="20"/>
          <w:szCs w:val="20"/>
        </w:rPr>
      </w:pPr>
      <w:proofErr w:type="gramStart"/>
      <w:r w:rsidRPr="00DF7D41">
        <w:rPr>
          <w:bCs/>
          <w:i/>
          <w:sz w:val="20"/>
          <w:szCs w:val="20"/>
        </w:rPr>
        <w:t>В случае представления в составе заявки участника аукциона ТЗ (ТУ), не отвечающее в полном объеме требов</w:t>
      </w:r>
      <w:r w:rsidRPr="00DF7D41">
        <w:rPr>
          <w:bCs/>
          <w:i/>
          <w:sz w:val="20"/>
          <w:szCs w:val="20"/>
        </w:rPr>
        <w:t>а</w:t>
      </w:r>
      <w:r w:rsidRPr="00DF7D41">
        <w:rPr>
          <w:bCs/>
          <w:i/>
          <w:sz w:val="20"/>
          <w:szCs w:val="20"/>
        </w:rPr>
        <w:t>ниям ИТТ, в составе заявки должен быть приложен анализ представленного ТЗ (ТУ), содержащий подтвержд</w:t>
      </w:r>
      <w:r w:rsidRPr="00DF7D41">
        <w:rPr>
          <w:bCs/>
          <w:i/>
          <w:sz w:val="20"/>
          <w:szCs w:val="20"/>
        </w:rPr>
        <w:t>е</w:t>
      </w:r>
      <w:r w:rsidRPr="00DF7D41">
        <w:rPr>
          <w:bCs/>
          <w:i/>
          <w:sz w:val="20"/>
          <w:szCs w:val="20"/>
        </w:rPr>
        <w:t>ние выполнения требований ИТТ в следующей форме:</w:t>
      </w:r>
      <w:proofErr w:type="gramEnd"/>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3433"/>
        <w:gridCol w:w="2962"/>
        <w:gridCol w:w="3743"/>
      </w:tblGrid>
      <w:tr w:rsidR="004C14FE" w:rsidRPr="00B63621" w:rsidTr="00D87F51">
        <w:trPr>
          <w:trHeight w:val="577"/>
        </w:trPr>
        <w:tc>
          <w:tcPr>
            <w:tcW w:w="1693" w:type="pct"/>
            <w:shd w:val="clear" w:color="auto" w:fill="B8CCE4" w:themeFill="accent1" w:themeFillTint="66"/>
            <w:vAlign w:val="center"/>
          </w:tcPr>
          <w:p w:rsidR="004C14FE" w:rsidRPr="00B63621" w:rsidRDefault="004C14FE" w:rsidP="004C14FE">
            <w:pPr>
              <w:spacing w:before="60" w:after="60"/>
              <w:jc w:val="center"/>
              <w:rPr>
                <w:bCs/>
                <w:sz w:val="20"/>
                <w:szCs w:val="20"/>
              </w:rPr>
            </w:pPr>
            <w:r w:rsidRPr="00B63621">
              <w:rPr>
                <w:bCs/>
                <w:sz w:val="20"/>
                <w:szCs w:val="20"/>
              </w:rPr>
              <w:t>Требования ИТТ</w:t>
            </w:r>
          </w:p>
        </w:tc>
        <w:tc>
          <w:tcPr>
            <w:tcW w:w="1461" w:type="pct"/>
            <w:shd w:val="clear" w:color="auto" w:fill="B8CCE4" w:themeFill="accent1" w:themeFillTint="66"/>
            <w:vAlign w:val="center"/>
          </w:tcPr>
          <w:p w:rsidR="004C14FE" w:rsidRPr="00B63621" w:rsidRDefault="004C14FE" w:rsidP="004C14FE">
            <w:pPr>
              <w:spacing w:before="60" w:after="60"/>
              <w:jc w:val="center"/>
              <w:rPr>
                <w:bCs/>
                <w:sz w:val="20"/>
                <w:szCs w:val="20"/>
              </w:rPr>
            </w:pPr>
            <w:r w:rsidRPr="00B63621">
              <w:rPr>
                <w:bCs/>
                <w:sz w:val="20"/>
                <w:szCs w:val="20"/>
              </w:rPr>
              <w:t>Указано в ТЗ (ТУ)</w:t>
            </w:r>
          </w:p>
        </w:tc>
        <w:tc>
          <w:tcPr>
            <w:tcW w:w="1846" w:type="pct"/>
            <w:shd w:val="clear" w:color="auto" w:fill="B8CCE4" w:themeFill="accent1" w:themeFillTint="66"/>
            <w:vAlign w:val="center"/>
          </w:tcPr>
          <w:p w:rsidR="004C14FE" w:rsidRPr="00B63621" w:rsidRDefault="004C14FE" w:rsidP="004C14FE">
            <w:pPr>
              <w:spacing w:before="60" w:after="60"/>
              <w:jc w:val="center"/>
              <w:rPr>
                <w:bCs/>
                <w:sz w:val="20"/>
                <w:szCs w:val="20"/>
              </w:rPr>
            </w:pPr>
            <w:r w:rsidRPr="00B63621">
              <w:rPr>
                <w:bCs/>
                <w:sz w:val="20"/>
                <w:szCs w:val="20"/>
              </w:rPr>
              <w:t>Примечание</w:t>
            </w:r>
          </w:p>
        </w:tc>
      </w:tr>
      <w:tr w:rsidR="004C14FE" w:rsidRPr="00B63621" w:rsidTr="0022352E">
        <w:tc>
          <w:tcPr>
            <w:tcW w:w="1693" w:type="pct"/>
            <w:vAlign w:val="center"/>
          </w:tcPr>
          <w:p w:rsidR="004C14FE" w:rsidRPr="00B63621" w:rsidRDefault="004C14FE" w:rsidP="004C14FE">
            <w:pPr>
              <w:spacing w:before="60" w:after="60"/>
              <w:ind w:right="-108"/>
              <w:jc w:val="center"/>
              <w:rPr>
                <w:bCs/>
                <w:i/>
                <w:sz w:val="20"/>
                <w:szCs w:val="20"/>
              </w:rPr>
            </w:pPr>
            <w:r w:rsidRPr="00B63621">
              <w:rPr>
                <w:bCs/>
                <w:i/>
                <w:sz w:val="20"/>
                <w:szCs w:val="20"/>
              </w:rPr>
              <w:t>Вес не более 100 кг</w:t>
            </w:r>
          </w:p>
          <w:p w:rsidR="004C14FE" w:rsidRPr="00B63621" w:rsidRDefault="004C14FE" w:rsidP="004C14FE">
            <w:pPr>
              <w:spacing w:before="60" w:after="60"/>
              <w:ind w:left="-79" w:right="-108"/>
              <w:jc w:val="center"/>
              <w:rPr>
                <w:bCs/>
                <w:i/>
                <w:sz w:val="20"/>
                <w:szCs w:val="20"/>
              </w:rPr>
            </w:pPr>
            <w:r w:rsidRPr="00B63621">
              <w:rPr>
                <w:bCs/>
                <w:i/>
                <w:sz w:val="20"/>
                <w:szCs w:val="20"/>
              </w:rPr>
              <w:t>(пример оформления)</w:t>
            </w:r>
          </w:p>
        </w:tc>
        <w:tc>
          <w:tcPr>
            <w:tcW w:w="1461" w:type="pct"/>
            <w:vAlign w:val="center"/>
          </w:tcPr>
          <w:p w:rsidR="004C14FE" w:rsidRPr="00B63621" w:rsidRDefault="004C14FE" w:rsidP="004C14FE">
            <w:pPr>
              <w:spacing w:before="60" w:after="60"/>
              <w:ind w:left="-79" w:right="-108"/>
              <w:jc w:val="center"/>
              <w:rPr>
                <w:bCs/>
                <w:i/>
                <w:sz w:val="20"/>
                <w:szCs w:val="20"/>
              </w:rPr>
            </w:pPr>
            <w:r w:rsidRPr="00B63621">
              <w:rPr>
                <w:bCs/>
                <w:i/>
                <w:sz w:val="20"/>
                <w:szCs w:val="20"/>
              </w:rPr>
              <w:t>120 кг</w:t>
            </w:r>
          </w:p>
        </w:tc>
        <w:tc>
          <w:tcPr>
            <w:tcW w:w="1846" w:type="pct"/>
            <w:vAlign w:val="center"/>
          </w:tcPr>
          <w:p w:rsidR="004C14FE" w:rsidRPr="00B63621" w:rsidRDefault="004C14FE" w:rsidP="004C14FE">
            <w:pPr>
              <w:spacing w:before="60" w:after="60"/>
              <w:ind w:left="-79" w:right="-108"/>
              <w:jc w:val="center"/>
              <w:rPr>
                <w:bCs/>
                <w:i/>
                <w:sz w:val="20"/>
                <w:szCs w:val="20"/>
              </w:rPr>
            </w:pPr>
            <w:r w:rsidRPr="00B63621">
              <w:rPr>
                <w:bCs/>
                <w:i/>
                <w:sz w:val="20"/>
                <w:szCs w:val="20"/>
              </w:rPr>
              <w:t>Будет приведено в соответствие с требованиями ИТТ</w:t>
            </w:r>
          </w:p>
        </w:tc>
      </w:tr>
      <w:tr w:rsidR="004C14FE" w:rsidRPr="00B63621" w:rsidTr="00D87F51">
        <w:tc>
          <w:tcPr>
            <w:tcW w:w="1693" w:type="pct"/>
            <w:shd w:val="clear" w:color="auto" w:fill="B8CCE4" w:themeFill="accent1" w:themeFillTint="66"/>
            <w:vAlign w:val="center"/>
          </w:tcPr>
          <w:p w:rsidR="004C14FE" w:rsidRPr="00B63621" w:rsidRDefault="004C14FE" w:rsidP="004C14FE">
            <w:pPr>
              <w:spacing w:before="60" w:after="60"/>
              <w:ind w:left="-79" w:right="-108"/>
              <w:jc w:val="center"/>
              <w:rPr>
                <w:bCs/>
                <w:i/>
                <w:sz w:val="20"/>
                <w:szCs w:val="20"/>
              </w:rPr>
            </w:pPr>
            <w:r w:rsidRPr="00B63621">
              <w:rPr>
                <w:bCs/>
                <w:i/>
                <w:sz w:val="20"/>
                <w:szCs w:val="20"/>
              </w:rPr>
              <w:t>Габариты: 1000/800/200 мм (пример оформления)</w:t>
            </w:r>
          </w:p>
        </w:tc>
        <w:tc>
          <w:tcPr>
            <w:tcW w:w="1461" w:type="pct"/>
            <w:shd w:val="clear" w:color="auto" w:fill="B8CCE4" w:themeFill="accent1" w:themeFillTint="66"/>
            <w:vAlign w:val="center"/>
          </w:tcPr>
          <w:p w:rsidR="004C14FE" w:rsidRPr="00B63621" w:rsidRDefault="004C14FE" w:rsidP="004C14FE">
            <w:pPr>
              <w:spacing w:before="60" w:after="60"/>
              <w:ind w:left="-79" w:right="-108"/>
              <w:jc w:val="center"/>
              <w:rPr>
                <w:bCs/>
                <w:i/>
                <w:sz w:val="20"/>
                <w:szCs w:val="20"/>
              </w:rPr>
            </w:pPr>
            <w:r w:rsidRPr="00B63621">
              <w:rPr>
                <w:bCs/>
                <w:i/>
                <w:sz w:val="20"/>
                <w:szCs w:val="20"/>
              </w:rPr>
              <w:t>890/800/210 мм</w:t>
            </w:r>
          </w:p>
        </w:tc>
        <w:tc>
          <w:tcPr>
            <w:tcW w:w="1846" w:type="pct"/>
            <w:shd w:val="clear" w:color="auto" w:fill="B8CCE4" w:themeFill="accent1" w:themeFillTint="66"/>
            <w:vAlign w:val="center"/>
          </w:tcPr>
          <w:p w:rsidR="004C14FE" w:rsidRPr="00B63621" w:rsidRDefault="004C14FE" w:rsidP="004C14FE">
            <w:pPr>
              <w:spacing w:before="60" w:after="60"/>
              <w:ind w:left="-79" w:right="-108"/>
              <w:jc w:val="center"/>
              <w:rPr>
                <w:bCs/>
                <w:i/>
                <w:sz w:val="20"/>
                <w:szCs w:val="20"/>
              </w:rPr>
            </w:pPr>
            <w:r w:rsidRPr="00B63621">
              <w:rPr>
                <w:bCs/>
                <w:i/>
                <w:sz w:val="20"/>
                <w:szCs w:val="20"/>
              </w:rPr>
              <w:t>Будет приведено в соответствие с требованиями ИТТ</w:t>
            </w:r>
          </w:p>
        </w:tc>
      </w:tr>
      <w:tr w:rsidR="004C14FE" w:rsidRPr="00B63621" w:rsidTr="0022352E">
        <w:tc>
          <w:tcPr>
            <w:tcW w:w="1693" w:type="pct"/>
            <w:vAlign w:val="center"/>
          </w:tcPr>
          <w:p w:rsidR="004C14FE" w:rsidRPr="00B63621" w:rsidRDefault="004C14FE" w:rsidP="004C14FE">
            <w:pPr>
              <w:spacing w:before="60" w:after="60"/>
              <w:jc w:val="center"/>
              <w:rPr>
                <w:bCs/>
                <w:sz w:val="20"/>
                <w:szCs w:val="20"/>
              </w:rPr>
            </w:pPr>
            <w:r w:rsidRPr="00B63621">
              <w:rPr>
                <w:bCs/>
                <w:sz w:val="20"/>
                <w:szCs w:val="20"/>
              </w:rPr>
              <w:t>…</w:t>
            </w:r>
          </w:p>
        </w:tc>
        <w:tc>
          <w:tcPr>
            <w:tcW w:w="1461" w:type="pct"/>
            <w:vAlign w:val="center"/>
          </w:tcPr>
          <w:p w:rsidR="004C14FE" w:rsidRPr="00B63621" w:rsidRDefault="004C14FE" w:rsidP="004C14FE">
            <w:pPr>
              <w:spacing w:before="60" w:after="60"/>
              <w:jc w:val="center"/>
              <w:rPr>
                <w:bCs/>
                <w:sz w:val="20"/>
                <w:szCs w:val="20"/>
              </w:rPr>
            </w:pPr>
            <w:r w:rsidRPr="00B63621">
              <w:rPr>
                <w:bCs/>
                <w:sz w:val="20"/>
                <w:szCs w:val="20"/>
              </w:rPr>
              <w:t>…</w:t>
            </w:r>
          </w:p>
        </w:tc>
        <w:tc>
          <w:tcPr>
            <w:tcW w:w="1846" w:type="pct"/>
            <w:vAlign w:val="center"/>
          </w:tcPr>
          <w:p w:rsidR="004C14FE" w:rsidRPr="00B63621" w:rsidRDefault="004C14FE" w:rsidP="004C14FE">
            <w:pPr>
              <w:spacing w:before="60" w:after="60"/>
              <w:jc w:val="center"/>
              <w:rPr>
                <w:bCs/>
                <w:sz w:val="20"/>
                <w:szCs w:val="20"/>
              </w:rPr>
            </w:pPr>
            <w:r w:rsidRPr="00B63621">
              <w:rPr>
                <w:bCs/>
                <w:sz w:val="20"/>
                <w:szCs w:val="20"/>
              </w:rPr>
              <w:t>…</w:t>
            </w:r>
          </w:p>
        </w:tc>
      </w:tr>
    </w:tbl>
    <w:p w:rsidR="0022352E" w:rsidRPr="00963659" w:rsidRDefault="0022352E" w:rsidP="00963659">
      <w:pPr>
        <w:pStyle w:val="Times12"/>
        <w:tabs>
          <w:tab w:val="left" w:pos="0"/>
        </w:tabs>
        <w:ind w:firstLine="0"/>
        <w:rPr>
          <w:sz w:val="20"/>
          <w:szCs w:val="20"/>
        </w:rPr>
      </w:pPr>
    </w:p>
    <w:p w:rsidR="004C14FE" w:rsidRPr="00CC5DD4" w:rsidRDefault="004C14FE" w:rsidP="00CC5DD4">
      <w:pPr>
        <w:pStyle w:val="Times12"/>
        <w:numPr>
          <w:ilvl w:val="0"/>
          <w:numId w:val="15"/>
        </w:numPr>
        <w:tabs>
          <w:tab w:val="clear" w:pos="960"/>
          <w:tab w:val="left" w:pos="0"/>
          <w:tab w:val="num" w:pos="284"/>
        </w:tabs>
        <w:ind w:left="0" w:firstLine="0"/>
        <w:rPr>
          <w:sz w:val="20"/>
          <w:szCs w:val="20"/>
        </w:rPr>
      </w:pPr>
      <w:r w:rsidRPr="00CC5DD4">
        <w:rPr>
          <w:snapToGrid w:val="0"/>
          <w:sz w:val="20"/>
          <w:szCs w:val="20"/>
        </w:rPr>
        <w:t xml:space="preserve">Участник аукциона в данной форме должен подтвердить выполнение каждого технического требования (том 2). </w:t>
      </w:r>
      <w:r w:rsidRPr="00CC5DD4">
        <w:rPr>
          <w:i/>
          <w:sz w:val="20"/>
          <w:szCs w:val="20"/>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p w:rsidR="00CC5DD4" w:rsidRPr="00CC5DD4" w:rsidRDefault="00CC5DD4" w:rsidP="00CC5DD4">
      <w:pPr>
        <w:pStyle w:val="Times12"/>
        <w:tabs>
          <w:tab w:val="left" w:pos="0"/>
        </w:tabs>
        <w:ind w:firstLine="0"/>
        <w:rPr>
          <w:sz w:val="20"/>
          <w:szCs w:val="20"/>
        </w:rPr>
      </w:pPr>
    </w:p>
    <w:tbl>
      <w:tblPr>
        <w:tblW w:w="9860" w:type="dxa"/>
        <w:jc w:val="center"/>
        <w:tblLayout w:type="fixed"/>
        <w:tblLook w:val="0000"/>
      </w:tblPr>
      <w:tblGrid>
        <w:gridCol w:w="402"/>
        <w:gridCol w:w="531"/>
        <w:gridCol w:w="1134"/>
        <w:gridCol w:w="36"/>
        <w:gridCol w:w="1596"/>
        <w:gridCol w:w="3830"/>
        <w:gridCol w:w="2087"/>
        <w:gridCol w:w="244"/>
      </w:tblGrid>
      <w:tr w:rsidR="004C14FE" w:rsidRPr="00CC5DD4" w:rsidTr="00D87F51">
        <w:trPr>
          <w:trHeight w:val="392"/>
          <w:tblHeader/>
          <w:jc w:val="center"/>
        </w:trPr>
        <w:tc>
          <w:tcPr>
            <w:tcW w:w="933" w:type="dxa"/>
            <w:gridSpan w:val="2"/>
            <w:tcBorders>
              <w:top w:val="single" w:sz="4" w:space="0" w:color="000000"/>
              <w:left w:val="single" w:sz="4" w:space="0" w:color="000000"/>
              <w:bottom w:val="single" w:sz="4" w:space="0" w:color="000000"/>
            </w:tcBorders>
            <w:shd w:val="clear" w:color="auto" w:fill="B8CCE4" w:themeFill="accent1" w:themeFillTint="66"/>
            <w:vAlign w:val="center"/>
          </w:tcPr>
          <w:p w:rsidR="004C14FE" w:rsidRPr="00CC5DD4" w:rsidRDefault="004C14FE" w:rsidP="004C14FE">
            <w:pPr>
              <w:jc w:val="center"/>
              <w:rPr>
                <w:sz w:val="20"/>
                <w:szCs w:val="20"/>
              </w:rPr>
            </w:pPr>
            <w:r w:rsidRPr="00CC5DD4">
              <w:rPr>
                <w:sz w:val="20"/>
                <w:szCs w:val="20"/>
              </w:rPr>
              <w:t>№</w:t>
            </w:r>
          </w:p>
        </w:tc>
        <w:tc>
          <w:tcPr>
            <w:tcW w:w="1134" w:type="dxa"/>
            <w:tcBorders>
              <w:top w:val="single" w:sz="4" w:space="0" w:color="000000"/>
              <w:left w:val="single" w:sz="4" w:space="0" w:color="000000"/>
              <w:bottom w:val="single" w:sz="4" w:space="0" w:color="000000"/>
            </w:tcBorders>
            <w:shd w:val="clear" w:color="auto" w:fill="B8CCE4" w:themeFill="accent1" w:themeFillTint="66"/>
            <w:vAlign w:val="center"/>
          </w:tcPr>
          <w:p w:rsidR="004C14FE" w:rsidRPr="00CC5DD4" w:rsidRDefault="004C14FE" w:rsidP="004C14FE">
            <w:pPr>
              <w:ind w:left="-172" w:right="-170"/>
              <w:jc w:val="center"/>
              <w:rPr>
                <w:sz w:val="20"/>
                <w:szCs w:val="20"/>
              </w:rPr>
            </w:pPr>
            <w:r w:rsidRPr="00CC5DD4">
              <w:rPr>
                <w:sz w:val="20"/>
                <w:szCs w:val="20"/>
              </w:rPr>
              <w:t xml:space="preserve">№ п.п. </w:t>
            </w:r>
            <w:proofErr w:type="gramStart"/>
            <w:r w:rsidRPr="00CC5DD4">
              <w:rPr>
                <w:sz w:val="20"/>
                <w:szCs w:val="20"/>
              </w:rPr>
              <w:t>ТТ</w:t>
            </w:r>
            <w:proofErr w:type="gramEnd"/>
          </w:p>
        </w:tc>
        <w:tc>
          <w:tcPr>
            <w:tcW w:w="1632" w:type="dxa"/>
            <w:gridSpan w:val="2"/>
            <w:tcBorders>
              <w:top w:val="single" w:sz="4" w:space="0" w:color="000000"/>
              <w:left w:val="single" w:sz="4" w:space="0" w:color="000000"/>
              <w:bottom w:val="single" w:sz="4" w:space="0" w:color="000000"/>
            </w:tcBorders>
            <w:shd w:val="clear" w:color="auto" w:fill="B8CCE4" w:themeFill="accent1" w:themeFillTint="66"/>
            <w:vAlign w:val="center"/>
          </w:tcPr>
          <w:p w:rsidR="004C14FE" w:rsidRPr="00CC5DD4" w:rsidRDefault="004C14FE" w:rsidP="004C14FE">
            <w:pPr>
              <w:jc w:val="center"/>
              <w:rPr>
                <w:sz w:val="20"/>
                <w:szCs w:val="20"/>
              </w:rPr>
            </w:pPr>
            <w:r w:rsidRPr="00CC5DD4">
              <w:rPr>
                <w:sz w:val="20"/>
                <w:szCs w:val="20"/>
              </w:rPr>
              <w:t>Выполнение</w:t>
            </w:r>
          </w:p>
        </w:tc>
        <w:tc>
          <w:tcPr>
            <w:tcW w:w="3830" w:type="dxa"/>
            <w:tcBorders>
              <w:top w:val="single" w:sz="4" w:space="0" w:color="000000"/>
              <w:left w:val="single" w:sz="4" w:space="0" w:color="000000"/>
              <w:bottom w:val="single" w:sz="4" w:space="0" w:color="000000"/>
            </w:tcBorders>
            <w:shd w:val="clear" w:color="auto" w:fill="B8CCE4" w:themeFill="accent1" w:themeFillTint="66"/>
            <w:vAlign w:val="center"/>
          </w:tcPr>
          <w:p w:rsidR="004C14FE" w:rsidRPr="00CC5DD4" w:rsidRDefault="004C14FE" w:rsidP="004C14FE">
            <w:pPr>
              <w:jc w:val="center"/>
              <w:rPr>
                <w:sz w:val="20"/>
                <w:szCs w:val="20"/>
              </w:rPr>
            </w:pPr>
            <w:r w:rsidRPr="00CC5DD4">
              <w:rPr>
                <w:sz w:val="20"/>
                <w:szCs w:val="20"/>
              </w:rPr>
              <w:t>Пояснения</w:t>
            </w:r>
          </w:p>
        </w:tc>
        <w:tc>
          <w:tcPr>
            <w:tcW w:w="2331" w:type="dxa"/>
            <w:gridSpan w:val="2"/>
            <w:tcBorders>
              <w:top w:val="single" w:sz="4" w:space="0" w:color="000000"/>
              <w:left w:val="single" w:sz="4" w:space="0" w:color="000000"/>
              <w:bottom w:val="single" w:sz="4" w:space="0" w:color="000000"/>
              <w:right w:val="single" w:sz="4" w:space="0" w:color="000000"/>
            </w:tcBorders>
            <w:shd w:val="clear" w:color="auto" w:fill="B8CCE4" w:themeFill="accent1" w:themeFillTint="66"/>
            <w:vAlign w:val="center"/>
          </w:tcPr>
          <w:p w:rsidR="004C14FE" w:rsidRPr="00CC5DD4" w:rsidRDefault="004C14FE" w:rsidP="004C14FE">
            <w:pPr>
              <w:jc w:val="center"/>
              <w:rPr>
                <w:sz w:val="20"/>
                <w:szCs w:val="20"/>
              </w:rPr>
            </w:pPr>
            <w:r w:rsidRPr="00CC5DD4">
              <w:rPr>
                <w:sz w:val="20"/>
                <w:szCs w:val="20"/>
              </w:rPr>
              <w:t>Ссылки на ПП</w:t>
            </w:r>
          </w:p>
        </w:tc>
      </w:tr>
      <w:tr w:rsidR="004C14FE" w:rsidRPr="00CC5DD4" w:rsidTr="00CC5DD4">
        <w:trPr>
          <w:trHeight w:val="394"/>
          <w:jc w:val="center"/>
        </w:trPr>
        <w:tc>
          <w:tcPr>
            <w:tcW w:w="933" w:type="dxa"/>
            <w:gridSpan w:val="2"/>
            <w:tcBorders>
              <w:left w:val="single" w:sz="4" w:space="0" w:color="000000"/>
              <w:bottom w:val="single" w:sz="4" w:space="0" w:color="000000"/>
            </w:tcBorders>
            <w:vAlign w:val="center"/>
          </w:tcPr>
          <w:p w:rsidR="004C14FE" w:rsidRPr="00CC5DD4" w:rsidRDefault="004C14FE" w:rsidP="004C14FE">
            <w:pPr>
              <w:jc w:val="center"/>
              <w:rPr>
                <w:sz w:val="20"/>
                <w:szCs w:val="20"/>
              </w:rPr>
            </w:pPr>
          </w:p>
        </w:tc>
        <w:tc>
          <w:tcPr>
            <w:tcW w:w="1134" w:type="dxa"/>
            <w:tcBorders>
              <w:left w:val="single" w:sz="4" w:space="0" w:color="000000"/>
              <w:bottom w:val="single" w:sz="4" w:space="0" w:color="000000"/>
            </w:tcBorders>
            <w:vAlign w:val="center"/>
          </w:tcPr>
          <w:p w:rsidR="004C14FE" w:rsidRPr="00CC5DD4" w:rsidRDefault="004C14FE" w:rsidP="004C14FE">
            <w:pPr>
              <w:jc w:val="center"/>
              <w:rPr>
                <w:sz w:val="20"/>
                <w:szCs w:val="20"/>
              </w:rPr>
            </w:pPr>
          </w:p>
        </w:tc>
        <w:tc>
          <w:tcPr>
            <w:tcW w:w="1632" w:type="dxa"/>
            <w:gridSpan w:val="2"/>
            <w:tcBorders>
              <w:left w:val="single" w:sz="4" w:space="0" w:color="000000"/>
              <w:bottom w:val="single" w:sz="4" w:space="0" w:color="000000"/>
            </w:tcBorders>
            <w:vAlign w:val="center"/>
          </w:tcPr>
          <w:p w:rsidR="004C14FE" w:rsidRPr="00CC5DD4" w:rsidRDefault="004C14FE" w:rsidP="004C14FE">
            <w:pPr>
              <w:jc w:val="center"/>
              <w:rPr>
                <w:sz w:val="20"/>
                <w:szCs w:val="20"/>
              </w:rPr>
            </w:pPr>
          </w:p>
        </w:tc>
        <w:tc>
          <w:tcPr>
            <w:tcW w:w="3830" w:type="dxa"/>
            <w:tcBorders>
              <w:left w:val="single" w:sz="4" w:space="0" w:color="000000"/>
              <w:bottom w:val="single" w:sz="4" w:space="0" w:color="000000"/>
            </w:tcBorders>
            <w:vAlign w:val="center"/>
          </w:tcPr>
          <w:p w:rsidR="004C14FE" w:rsidRPr="00CC5DD4" w:rsidRDefault="004C14FE" w:rsidP="004C14FE">
            <w:pPr>
              <w:jc w:val="center"/>
              <w:rPr>
                <w:sz w:val="20"/>
                <w:szCs w:val="20"/>
              </w:rPr>
            </w:pPr>
          </w:p>
        </w:tc>
        <w:tc>
          <w:tcPr>
            <w:tcW w:w="2331" w:type="dxa"/>
            <w:gridSpan w:val="2"/>
            <w:tcBorders>
              <w:left w:val="single" w:sz="4" w:space="0" w:color="000000"/>
              <w:bottom w:val="single" w:sz="4" w:space="0" w:color="000000"/>
              <w:right w:val="single" w:sz="4" w:space="0" w:color="000000"/>
            </w:tcBorders>
            <w:vAlign w:val="center"/>
          </w:tcPr>
          <w:p w:rsidR="004C14FE" w:rsidRPr="00CC5DD4" w:rsidRDefault="004C14FE" w:rsidP="004C14FE">
            <w:pPr>
              <w:jc w:val="center"/>
              <w:rPr>
                <w:sz w:val="20"/>
                <w:szCs w:val="20"/>
              </w:rPr>
            </w:pPr>
          </w:p>
        </w:tc>
      </w:tr>
      <w:tr w:rsidR="004C14FE" w:rsidRPr="00CC5DD4" w:rsidTr="004C14FE">
        <w:tblPrEx>
          <w:jc w:val="left"/>
        </w:tblPrEx>
        <w:trPr>
          <w:gridBefore w:val="1"/>
          <w:gridAfter w:val="1"/>
          <w:wBefore w:w="402" w:type="dxa"/>
          <w:wAfter w:w="244" w:type="dxa"/>
        </w:trPr>
        <w:tc>
          <w:tcPr>
            <w:tcW w:w="1701" w:type="dxa"/>
            <w:gridSpan w:val="3"/>
          </w:tcPr>
          <w:p w:rsidR="004C14FE" w:rsidRPr="00CC5DD4" w:rsidRDefault="004C14FE" w:rsidP="004C14FE">
            <w:pPr>
              <w:rPr>
                <w:sz w:val="20"/>
                <w:szCs w:val="20"/>
              </w:rPr>
            </w:pPr>
            <w:r w:rsidRPr="00CC5DD4">
              <w:rPr>
                <w:sz w:val="20"/>
                <w:szCs w:val="20"/>
              </w:rPr>
              <w:t>№:</w:t>
            </w:r>
          </w:p>
        </w:tc>
        <w:tc>
          <w:tcPr>
            <w:tcW w:w="7513" w:type="dxa"/>
            <w:gridSpan w:val="3"/>
          </w:tcPr>
          <w:p w:rsidR="004C14FE" w:rsidRPr="00CC5DD4" w:rsidRDefault="004C14FE" w:rsidP="004C14FE">
            <w:pPr>
              <w:rPr>
                <w:sz w:val="20"/>
                <w:szCs w:val="20"/>
              </w:rPr>
            </w:pPr>
            <w:r w:rsidRPr="00CC5DD4">
              <w:rPr>
                <w:sz w:val="20"/>
                <w:szCs w:val="20"/>
              </w:rPr>
              <w:t>порядковый номер</w:t>
            </w:r>
          </w:p>
        </w:tc>
      </w:tr>
      <w:tr w:rsidR="004C14FE" w:rsidRPr="00CC5DD4" w:rsidTr="004C14FE">
        <w:tblPrEx>
          <w:jc w:val="left"/>
        </w:tblPrEx>
        <w:trPr>
          <w:gridBefore w:val="1"/>
          <w:gridAfter w:val="1"/>
          <w:wBefore w:w="402" w:type="dxa"/>
          <w:wAfter w:w="244" w:type="dxa"/>
        </w:trPr>
        <w:tc>
          <w:tcPr>
            <w:tcW w:w="1701" w:type="dxa"/>
            <w:gridSpan w:val="3"/>
          </w:tcPr>
          <w:p w:rsidR="004C14FE" w:rsidRPr="00CC5DD4" w:rsidRDefault="004C14FE" w:rsidP="004C14FE">
            <w:pPr>
              <w:rPr>
                <w:sz w:val="20"/>
                <w:szCs w:val="20"/>
              </w:rPr>
            </w:pPr>
            <w:r w:rsidRPr="00CC5DD4">
              <w:rPr>
                <w:sz w:val="20"/>
                <w:szCs w:val="20"/>
              </w:rPr>
              <w:t xml:space="preserve">№ п.п. </w:t>
            </w:r>
            <w:proofErr w:type="gramStart"/>
            <w:r w:rsidRPr="00CC5DD4">
              <w:rPr>
                <w:sz w:val="20"/>
                <w:szCs w:val="20"/>
              </w:rPr>
              <w:t>ТТ</w:t>
            </w:r>
            <w:proofErr w:type="gramEnd"/>
            <w:r w:rsidRPr="00CC5DD4">
              <w:rPr>
                <w:sz w:val="20"/>
                <w:szCs w:val="20"/>
              </w:rPr>
              <w:t>:</w:t>
            </w:r>
          </w:p>
        </w:tc>
        <w:tc>
          <w:tcPr>
            <w:tcW w:w="7513" w:type="dxa"/>
            <w:gridSpan w:val="3"/>
          </w:tcPr>
          <w:p w:rsidR="004C14FE" w:rsidRPr="00CC5DD4" w:rsidRDefault="004C14FE" w:rsidP="004C14FE">
            <w:pPr>
              <w:rPr>
                <w:sz w:val="20"/>
                <w:szCs w:val="20"/>
              </w:rPr>
            </w:pPr>
            <w:r w:rsidRPr="00CC5DD4">
              <w:rPr>
                <w:sz w:val="20"/>
                <w:szCs w:val="20"/>
              </w:rPr>
              <w:t xml:space="preserve">номер пункта Технических требований </w:t>
            </w:r>
          </w:p>
        </w:tc>
      </w:tr>
      <w:tr w:rsidR="004C14FE" w:rsidRPr="00CC5DD4" w:rsidTr="004C14FE">
        <w:tblPrEx>
          <w:jc w:val="left"/>
        </w:tblPrEx>
        <w:trPr>
          <w:gridBefore w:val="1"/>
          <w:gridAfter w:val="1"/>
          <w:wBefore w:w="402" w:type="dxa"/>
          <w:wAfter w:w="244" w:type="dxa"/>
        </w:trPr>
        <w:tc>
          <w:tcPr>
            <w:tcW w:w="1701" w:type="dxa"/>
            <w:gridSpan w:val="3"/>
          </w:tcPr>
          <w:p w:rsidR="004C14FE" w:rsidRPr="00CC5DD4" w:rsidRDefault="004C14FE" w:rsidP="004C14FE">
            <w:pPr>
              <w:rPr>
                <w:sz w:val="20"/>
                <w:szCs w:val="20"/>
              </w:rPr>
            </w:pPr>
            <w:r w:rsidRPr="00CC5DD4">
              <w:rPr>
                <w:sz w:val="20"/>
                <w:szCs w:val="20"/>
              </w:rPr>
              <w:t>Выполнение:</w:t>
            </w:r>
          </w:p>
        </w:tc>
        <w:tc>
          <w:tcPr>
            <w:tcW w:w="7513" w:type="dxa"/>
            <w:gridSpan w:val="3"/>
          </w:tcPr>
          <w:p w:rsidR="004C14FE" w:rsidRPr="00CC5DD4" w:rsidRDefault="004C14FE" w:rsidP="004C14FE">
            <w:pPr>
              <w:rPr>
                <w:sz w:val="20"/>
                <w:szCs w:val="20"/>
              </w:rPr>
            </w:pPr>
          </w:p>
        </w:tc>
      </w:tr>
      <w:tr w:rsidR="004C14FE" w:rsidRPr="00CC5DD4" w:rsidTr="004C14FE">
        <w:tblPrEx>
          <w:jc w:val="left"/>
        </w:tblPrEx>
        <w:trPr>
          <w:gridBefore w:val="1"/>
          <w:gridAfter w:val="1"/>
          <w:wBefore w:w="402" w:type="dxa"/>
          <w:wAfter w:w="244" w:type="dxa"/>
        </w:trPr>
        <w:tc>
          <w:tcPr>
            <w:tcW w:w="1701" w:type="dxa"/>
            <w:gridSpan w:val="3"/>
          </w:tcPr>
          <w:p w:rsidR="004C14FE" w:rsidRPr="00CC5DD4" w:rsidRDefault="004C14FE" w:rsidP="004C14FE">
            <w:pPr>
              <w:rPr>
                <w:sz w:val="20"/>
                <w:szCs w:val="20"/>
              </w:rPr>
            </w:pPr>
          </w:p>
        </w:tc>
        <w:tc>
          <w:tcPr>
            <w:tcW w:w="7513" w:type="dxa"/>
            <w:gridSpan w:val="3"/>
          </w:tcPr>
          <w:p w:rsidR="004C14FE" w:rsidRPr="00CC5DD4" w:rsidRDefault="004C14FE" w:rsidP="004C14FE">
            <w:pPr>
              <w:rPr>
                <w:sz w:val="20"/>
                <w:szCs w:val="20"/>
              </w:rPr>
            </w:pPr>
            <w:r w:rsidRPr="00CC5DD4">
              <w:rPr>
                <w:sz w:val="20"/>
                <w:szCs w:val="20"/>
              </w:rPr>
              <w:t>"да" - будет выполнен полностью</w:t>
            </w:r>
          </w:p>
        </w:tc>
      </w:tr>
      <w:tr w:rsidR="004C14FE" w:rsidRPr="00CC5DD4" w:rsidTr="004C14FE">
        <w:tblPrEx>
          <w:jc w:val="left"/>
        </w:tblPrEx>
        <w:trPr>
          <w:gridBefore w:val="1"/>
          <w:gridAfter w:val="1"/>
          <w:wBefore w:w="402" w:type="dxa"/>
          <w:wAfter w:w="244" w:type="dxa"/>
        </w:trPr>
        <w:tc>
          <w:tcPr>
            <w:tcW w:w="1701" w:type="dxa"/>
            <w:gridSpan w:val="3"/>
          </w:tcPr>
          <w:p w:rsidR="004C14FE" w:rsidRPr="00CC5DD4" w:rsidRDefault="004C14FE" w:rsidP="004C14FE">
            <w:pPr>
              <w:rPr>
                <w:sz w:val="20"/>
                <w:szCs w:val="20"/>
              </w:rPr>
            </w:pPr>
          </w:p>
        </w:tc>
        <w:tc>
          <w:tcPr>
            <w:tcW w:w="7513" w:type="dxa"/>
            <w:gridSpan w:val="3"/>
          </w:tcPr>
          <w:p w:rsidR="004C14FE" w:rsidRPr="00CC5DD4" w:rsidRDefault="004C14FE" w:rsidP="004C14FE">
            <w:pPr>
              <w:rPr>
                <w:sz w:val="20"/>
                <w:szCs w:val="20"/>
              </w:rPr>
            </w:pPr>
            <w:r w:rsidRPr="00CC5DD4">
              <w:rPr>
                <w:sz w:val="20"/>
                <w:szCs w:val="20"/>
              </w:rPr>
              <w:t>"нет" - не будет выполнен</w:t>
            </w:r>
          </w:p>
        </w:tc>
      </w:tr>
      <w:tr w:rsidR="004C14FE" w:rsidRPr="00CC5DD4" w:rsidTr="004C14FE">
        <w:tblPrEx>
          <w:jc w:val="left"/>
        </w:tblPrEx>
        <w:trPr>
          <w:gridBefore w:val="1"/>
          <w:gridAfter w:val="1"/>
          <w:wBefore w:w="402" w:type="dxa"/>
          <w:wAfter w:w="244" w:type="dxa"/>
        </w:trPr>
        <w:tc>
          <w:tcPr>
            <w:tcW w:w="1701" w:type="dxa"/>
            <w:gridSpan w:val="3"/>
          </w:tcPr>
          <w:p w:rsidR="004C14FE" w:rsidRPr="00CC5DD4" w:rsidRDefault="004C14FE" w:rsidP="004C14FE">
            <w:pPr>
              <w:rPr>
                <w:sz w:val="20"/>
                <w:szCs w:val="20"/>
              </w:rPr>
            </w:pPr>
          </w:p>
        </w:tc>
        <w:tc>
          <w:tcPr>
            <w:tcW w:w="7513" w:type="dxa"/>
            <w:gridSpan w:val="3"/>
          </w:tcPr>
          <w:p w:rsidR="004C14FE" w:rsidRPr="00CC5DD4" w:rsidRDefault="004C14FE" w:rsidP="004C14FE">
            <w:pPr>
              <w:rPr>
                <w:sz w:val="20"/>
                <w:szCs w:val="20"/>
              </w:rPr>
            </w:pPr>
            <w:r w:rsidRPr="00CC5DD4">
              <w:rPr>
                <w:sz w:val="20"/>
                <w:szCs w:val="20"/>
              </w:rPr>
              <w:t>"частично" – выполняется с "такими-то" ограничениями</w:t>
            </w:r>
          </w:p>
        </w:tc>
      </w:tr>
      <w:tr w:rsidR="004C14FE" w:rsidRPr="00CC5DD4" w:rsidTr="004C14FE">
        <w:tblPrEx>
          <w:jc w:val="left"/>
        </w:tblPrEx>
        <w:trPr>
          <w:gridBefore w:val="1"/>
          <w:gridAfter w:val="1"/>
          <w:wBefore w:w="402" w:type="dxa"/>
          <w:wAfter w:w="244" w:type="dxa"/>
        </w:trPr>
        <w:tc>
          <w:tcPr>
            <w:tcW w:w="1701" w:type="dxa"/>
            <w:gridSpan w:val="3"/>
          </w:tcPr>
          <w:p w:rsidR="004C14FE" w:rsidRPr="00CC5DD4" w:rsidRDefault="004C14FE" w:rsidP="004C14FE">
            <w:pPr>
              <w:rPr>
                <w:sz w:val="20"/>
                <w:szCs w:val="20"/>
              </w:rPr>
            </w:pPr>
            <w:r w:rsidRPr="00CC5DD4">
              <w:rPr>
                <w:sz w:val="20"/>
                <w:szCs w:val="20"/>
              </w:rPr>
              <w:t>Пояснения:</w:t>
            </w:r>
          </w:p>
        </w:tc>
        <w:tc>
          <w:tcPr>
            <w:tcW w:w="7513" w:type="dxa"/>
            <w:gridSpan w:val="3"/>
          </w:tcPr>
          <w:p w:rsidR="004C14FE" w:rsidRPr="00CC5DD4" w:rsidRDefault="004C14FE" w:rsidP="004C14FE">
            <w:pPr>
              <w:rPr>
                <w:sz w:val="20"/>
                <w:szCs w:val="20"/>
              </w:rPr>
            </w:pPr>
            <w:r w:rsidRPr="00CC5DD4">
              <w:rPr>
                <w:sz w:val="20"/>
                <w:szCs w:val="20"/>
              </w:rPr>
              <w:t>необходимые пояснения</w:t>
            </w:r>
          </w:p>
        </w:tc>
      </w:tr>
      <w:tr w:rsidR="004C14FE" w:rsidRPr="00CC5DD4" w:rsidTr="004C14FE">
        <w:tblPrEx>
          <w:jc w:val="left"/>
        </w:tblPrEx>
        <w:trPr>
          <w:gridBefore w:val="1"/>
          <w:gridAfter w:val="1"/>
          <w:wBefore w:w="402" w:type="dxa"/>
          <w:wAfter w:w="244" w:type="dxa"/>
        </w:trPr>
        <w:tc>
          <w:tcPr>
            <w:tcW w:w="1701" w:type="dxa"/>
            <w:gridSpan w:val="3"/>
          </w:tcPr>
          <w:p w:rsidR="004C14FE" w:rsidRPr="00CC5DD4" w:rsidRDefault="004C14FE" w:rsidP="004C14FE">
            <w:pPr>
              <w:rPr>
                <w:sz w:val="20"/>
                <w:szCs w:val="20"/>
              </w:rPr>
            </w:pPr>
            <w:r w:rsidRPr="00CC5DD4">
              <w:rPr>
                <w:sz w:val="20"/>
                <w:szCs w:val="20"/>
              </w:rPr>
              <w:lastRenderedPageBreak/>
              <w:t>Ссылки на ПП:</w:t>
            </w:r>
          </w:p>
        </w:tc>
        <w:tc>
          <w:tcPr>
            <w:tcW w:w="7513" w:type="dxa"/>
            <w:gridSpan w:val="3"/>
          </w:tcPr>
          <w:p w:rsidR="004C14FE" w:rsidRPr="00CC5DD4" w:rsidRDefault="004C14FE" w:rsidP="004C14FE">
            <w:pPr>
              <w:rPr>
                <w:sz w:val="20"/>
                <w:szCs w:val="20"/>
              </w:rPr>
            </w:pPr>
            <w:r w:rsidRPr="00CC5DD4">
              <w:rPr>
                <w:sz w:val="20"/>
                <w:szCs w:val="20"/>
              </w:rPr>
              <w:t>номер пункта материалов предложений участника аукциона (ПП), где приведены подробные объяснения</w:t>
            </w:r>
          </w:p>
        </w:tc>
      </w:tr>
    </w:tbl>
    <w:p w:rsidR="00CC5DD4" w:rsidRDefault="00CC5DD4" w:rsidP="00CC5DD4">
      <w:pPr>
        <w:shd w:val="clear" w:color="auto" w:fill="FFFFFF"/>
        <w:tabs>
          <w:tab w:val="left" w:pos="-180"/>
        </w:tabs>
        <w:rPr>
          <w:sz w:val="20"/>
          <w:szCs w:val="20"/>
        </w:rPr>
      </w:pPr>
    </w:p>
    <w:p w:rsidR="004C14FE" w:rsidRPr="00CC5DD4" w:rsidRDefault="004C14FE" w:rsidP="00CC5DD4">
      <w:pPr>
        <w:shd w:val="clear" w:color="auto" w:fill="FFFFFF"/>
        <w:tabs>
          <w:tab w:val="left" w:pos="-180"/>
        </w:tabs>
        <w:jc w:val="center"/>
        <w:rPr>
          <w:sz w:val="20"/>
          <w:szCs w:val="20"/>
        </w:rPr>
      </w:pPr>
      <w:r w:rsidRPr="00CC5DD4">
        <w:rPr>
          <w:sz w:val="20"/>
          <w:szCs w:val="20"/>
        </w:rPr>
        <w:t>Для предлагаемого оборудования таблицы технических требований в следующем виде:</w:t>
      </w:r>
    </w:p>
    <w:tbl>
      <w:tblPr>
        <w:tblW w:w="5000" w:type="pct"/>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ook w:val="0000"/>
      </w:tblPr>
      <w:tblGrid>
        <w:gridCol w:w="619"/>
        <w:gridCol w:w="5069"/>
        <w:gridCol w:w="1484"/>
        <w:gridCol w:w="2966"/>
      </w:tblGrid>
      <w:tr w:rsidR="004C14FE" w:rsidRPr="00CC5DD4" w:rsidTr="00D87F51">
        <w:tc>
          <w:tcPr>
            <w:tcW w:w="305" w:type="pct"/>
            <w:shd w:val="clear" w:color="auto" w:fill="B8CCE4" w:themeFill="accent1" w:themeFillTint="66"/>
            <w:vAlign w:val="center"/>
          </w:tcPr>
          <w:p w:rsidR="004C14FE" w:rsidRPr="00CC5DD4" w:rsidRDefault="004C14FE" w:rsidP="004C14FE">
            <w:pPr>
              <w:jc w:val="center"/>
              <w:rPr>
                <w:bCs/>
                <w:sz w:val="20"/>
                <w:szCs w:val="20"/>
              </w:rPr>
            </w:pPr>
            <w:r w:rsidRPr="00CC5DD4">
              <w:rPr>
                <w:bCs/>
                <w:sz w:val="20"/>
                <w:szCs w:val="20"/>
              </w:rPr>
              <w:t xml:space="preserve">№ </w:t>
            </w:r>
            <w:proofErr w:type="spellStart"/>
            <w:proofErr w:type="gramStart"/>
            <w:r w:rsidRPr="00CC5DD4">
              <w:rPr>
                <w:bCs/>
                <w:sz w:val="20"/>
                <w:szCs w:val="20"/>
              </w:rPr>
              <w:t>п</w:t>
            </w:r>
            <w:proofErr w:type="spellEnd"/>
            <w:proofErr w:type="gramEnd"/>
            <w:r w:rsidRPr="00CC5DD4">
              <w:rPr>
                <w:bCs/>
                <w:sz w:val="20"/>
                <w:szCs w:val="20"/>
              </w:rPr>
              <w:t>/</w:t>
            </w:r>
            <w:proofErr w:type="spellStart"/>
            <w:r w:rsidRPr="00CC5DD4">
              <w:rPr>
                <w:bCs/>
                <w:sz w:val="20"/>
                <w:szCs w:val="20"/>
              </w:rPr>
              <w:t>п</w:t>
            </w:r>
            <w:proofErr w:type="spellEnd"/>
          </w:p>
        </w:tc>
        <w:tc>
          <w:tcPr>
            <w:tcW w:w="2500" w:type="pct"/>
            <w:shd w:val="clear" w:color="auto" w:fill="B8CCE4" w:themeFill="accent1" w:themeFillTint="66"/>
            <w:vAlign w:val="center"/>
          </w:tcPr>
          <w:p w:rsidR="004C14FE" w:rsidRPr="00CC5DD4" w:rsidRDefault="004C14FE" w:rsidP="004C14FE">
            <w:pPr>
              <w:jc w:val="center"/>
              <w:rPr>
                <w:bCs/>
                <w:sz w:val="20"/>
                <w:szCs w:val="20"/>
              </w:rPr>
            </w:pPr>
            <w:r w:rsidRPr="00CC5DD4">
              <w:rPr>
                <w:bCs/>
                <w:sz w:val="20"/>
                <w:szCs w:val="20"/>
              </w:rPr>
              <w:t>Наименование параметра</w:t>
            </w:r>
          </w:p>
        </w:tc>
        <w:tc>
          <w:tcPr>
            <w:tcW w:w="732" w:type="pct"/>
            <w:shd w:val="clear" w:color="auto" w:fill="B8CCE4" w:themeFill="accent1" w:themeFillTint="66"/>
            <w:vAlign w:val="center"/>
          </w:tcPr>
          <w:p w:rsidR="004C14FE" w:rsidRPr="00CC5DD4" w:rsidRDefault="004C14FE" w:rsidP="004C14FE">
            <w:pPr>
              <w:jc w:val="center"/>
              <w:rPr>
                <w:bCs/>
                <w:sz w:val="20"/>
                <w:szCs w:val="20"/>
              </w:rPr>
            </w:pPr>
            <w:r w:rsidRPr="00CC5DD4">
              <w:rPr>
                <w:bCs/>
                <w:sz w:val="20"/>
                <w:szCs w:val="20"/>
              </w:rPr>
              <w:t>Требуемое значение</w:t>
            </w:r>
          </w:p>
        </w:tc>
        <w:tc>
          <w:tcPr>
            <w:tcW w:w="1463" w:type="pct"/>
            <w:shd w:val="clear" w:color="auto" w:fill="B8CCE4" w:themeFill="accent1" w:themeFillTint="66"/>
            <w:vAlign w:val="center"/>
          </w:tcPr>
          <w:p w:rsidR="00CC5DD4" w:rsidRDefault="004C14FE" w:rsidP="004C14FE">
            <w:pPr>
              <w:ind w:left="-108" w:right="-108"/>
              <w:jc w:val="center"/>
              <w:rPr>
                <w:sz w:val="20"/>
                <w:szCs w:val="20"/>
              </w:rPr>
            </w:pPr>
            <w:proofErr w:type="gramStart"/>
            <w:r w:rsidRPr="00CC5DD4">
              <w:rPr>
                <w:bCs/>
                <w:sz w:val="20"/>
                <w:szCs w:val="20"/>
              </w:rPr>
              <w:t>Предлагаемое</w:t>
            </w:r>
            <w:proofErr w:type="gramEnd"/>
            <w:r w:rsidRPr="00CC5DD4">
              <w:rPr>
                <w:bCs/>
                <w:sz w:val="20"/>
                <w:szCs w:val="20"/>
              </w:rPr>
              <w:t xml:space="preserve"> </w:t>
            </w:r>
            <w:r w:rsidRPr="00CC5DD4">
              <w:rPr>
                <w:sz w:val="20"/>
                <w:szCs w:val="20"/>
              </w:rPr>
              <w:t>участником</w:t>
            </w:r>
          </w:p>
          <w:p w:rsidR="004C14FE" w:rsidRPr="00CC5DD4" w:rsidRDefault="004C14FE" w:rsidP="004C14FE">
            <w:pPr>
              <w:ind w:left="-108" w:right="-108"/>
              <w:jc w:val="center"/>
              <w:rPr>
                <w:sz w:val="20"/>
                <w:szCs w:val="20"/>
              </w:rPr>
            </w:pPr>
            <w:r w:rsidRPr="00CC5DD4">
              <w:rPr>
                <w:sz w:val="20"/>
                <w:szCs w:val="20"/>
              </w:rPr>
              <w:t>аукциона</w:t>
            </w:r>
          </w:p>
        </w:tc>
      </w:tr>
      <w:tr w:rsidR="004C14FE" w:rsidRPr="00CC5DD4" w:rsidTr="00963659">
        <w:trPr>
          <w:trHeight w:val="371"/>
        </w:trPr>
        <w:tc>
          <w:tcPr>
            <w:tcW w:w="305" w:type="pct"/>
            <w:vAlign w:val="center"/>
          </w:tcPr>
          <w:p w:rsidR="004C14FE" w:rsidRPr="00CC5DD4" w:rsidRDefault="004C14FE" w:rsidP="00963659">
            <w:pPr>
              <w:ind w:right="-136"/>
              <w:rPr>
                <w:bCs/>
                <w:sz w:val="20"/>
                <w:szCs w:val="20"/>
              </w:rPr>
            </w:pPr>
            <w:r w:rsidRPr="00CC5DD4">
              <w:rPr>
                <w:bCs/>
                <w:sz w:val="20"/>
                <w:szCs w:val="20"/>
              </w:rPr>
              <w:t>1.</w:t>
            </w:r>
          </w:p>
        </w:tc>
        <w:tc>
          <w:tcPr>
            <w:tcW w:w="2500" w:type="pct"/>
            <w:vAlign w:val="center"/>
          </w:tcPr>
          <w:p w:rsidR="004C14FE" w:rsidRPr="00CC5DD4" w:rsidRDefault="004C14FE" w:rsidP="00963659">
            <w:pPr>
              <w:rPr>
                <w:sz w:val="20"/>
                <w:szCs w:val="20"/>
              </w:rPr>
            </w:pPr>
          </w:p>
        </w:tc>
        <w:tc>
          <w:tcPr>
            <w:tcW w:w="732" w:type="pct"/>
            <w:vAlign w:val="center"/>
          </w:tcPr>
          <w:p w:rsidR="004C14FE" w:rsidRPr="00CC5DD4" w:rsidRDefault="004C14FE" w:rsidP="00963659">
            <w:pPr>
              <w:rPr>
                <w:sz w:val="20"/>
                <w:szCs w:val="20"/>
              </w:rPr>
            </w:pPr>
          </w:p>
        </w:tc>
        <w:tc>
          <w:tcPr>
            <w:tcW w:w="1463" w:type="pct"/>
            <w:vAlign w:val="center"/>
          </w:tcPr>
          <w:p w:rsidR="004C14FE" w:rsidRPr="00CC5DD4" w:rsidRDefault="004C14FE" w:rsidP="00963659">
            <w:pPr>
              <w:ind w:firstLine="16"/>
              <w:rPr>
                <w:sz w:val="20"/>
                <w:szCs w:val="20"/>
              </w:rPr>
            </w:pPr>
          </w:p>
        </w:tc>
      </w:tr>
      <w:tr w:rsidR="004C14FE" w:rsidRPr="00CC5DD4" w:rsidTr="00D87F51">
        <w:trPr>
          <w:trHeight w:val="304"/>
        </w:trPr>
        <w:tc>
          <w:tcPr>
            <w:tcW w:w="305" w:type="pct"/>
            <w:shd w:val="clear" w:color="auto" w:fill="B8CCE4" w:themeFill="accent1" w:themeFillTint="66"/>
          </w:tcPr>
          <w:p w:rsidR="004C14FE" w:rsidRPr="00CC5DD4" w:rsidRDefault="004C14FE" w:rsidP="004C14FE">
            <w:pPr>
              <w:jc w:val="center"/>
              <w:rPr>
                <w:b/>
                <w:bCs/>
                <w:sz w:val="20"/>
                <w:szCs w:val="20"/>
              </w:rPr>
            </w:pPr>
            <w:r w:rsidRPr="00CC5DD4">
              <w:rPr>
                <w:b/>
                <w:bCs/>
                <w:sz w:val="20"/>
                <w:szCs w:val="20"/>
              </w:rPr>
              <w:t>…</w:t>
            </w:r>
          </w:p>
        </w:tc>
        <w:tc>
          <w:tcPr>
            <w:tcW w:w="2500" w:type="pct"/>
            <w:shd w:val="clear" w:color="auto" w:fill="B8CCE4" w:themeFill="accent1" w:themeFillTint="66"/>
            <w:vAlign w:val="center"/>
          </w:tcPr>
          <w:p w:rsidR="004C14FE" w:rsidRPr="00CC5DD4" w:rsidRDefault="004C14FE" w:rsidP="00963659">
            <w:pPr>
              <w:rPr>
                <w:b/>
                <w:bCs/>
                <w:sz w:val="20"/>
                <w:szCs w:val="20"/>
              </w:rPr>
            </w:pPr>
          </w:p>
        </w:tc>
        <w:tc>
          <w:tcPr>
            <w:tcW w:w="732" w:type="pct"/>
            <w:shd w:val="clear" w:color="auto" w:fill="B8CCE4" w:themeFill="accent1" w:themeFillTint="66"/>
            <w:vAlign w:val="center"/>
          </w:tcPr>
          <w:p w:rsidR="004C14FE" w:rsidRPr="00CC5DD4" w:rsidRDefault="004C14FE" w:rsidP="00963659">
            <w:pPr>
              <w:rPr>
                <w:sz w:val="20"/>
                <w:szCs w:val="20"/>
              </w:rPr>
            </w:pPr>
          </w:p>
        </w:tc>
        <w:tc>
          <w:tcPr>
            <w:tcW w:w="1463" w:type="pct"/>
            <w:shd w:val="clear" w:color="auto" w:fill="B8CCE4" w:themeFill="accent1" w:themeFillTint="66"/>
            <w:vAlign w:val="center"/>
          </w:tcPr>
          <w:p w:rsidR="004C14FE" w:rsidRPr="00CC5DD4" w:rsidRDefault="004C14FE" w:rsidP="00963659">
            <w:pPr>
              <w:ind w:firstLine="16"/>
              <w:rPr>
                <w:sz w:val="20"/>
                <w:szCs w:val="20"/>
              </w:rPr>
            </w:pPr>
          </w:p>
        </w:tc>
      </w:tr>
    </w:tbl>
    <w:p w:rsidR="00CC5DD4" w:rsidRDefault="00CC5DD4" w:rsidP="00CC5DD4">
      <w:pPr>
        <w:shd w:val="clear" w:color="auto" w:fill="FFFFFF"/>
        <w:tabs>
          <w:tab w:val="left" w:pos="1080"/>
        </w:tabs>
        <w:suppressAutoHyphens/>
        <w:jc w:val="both"/>
        <w:rPr>
          <w:spacing w:val="-3"/>
          <w:sz w:val="20"/>
          <w:szCs w:val="20"/>
        </w:rPr>
      </w:pPr>
    </w:p>
    <w:p w:rsidR="004C14FE" w:rsidRPr="00CC5DD4" w:rsidRDefault="004C14FE" w:rsidP="00CC5DD4">
      <w:pPr>
        <w:shd w:val="clear" w:color="auto" w:fill="FFFFFF"/>
        <w:tabs>
          <w:tab w:val="left" w:pos="1080"/>
        </w:tabs>
        <w:suppressAutoHyphens/>
        <w:jc w:val="both"/>
        <w:rPr>
          <w:spacing w:val="-3"/>
          <w:sz w:val="20"/>
          <w:szCs w:val="20"/>
        </w:rPr>
      </w:pPr>
      <w:r w:rsidRPr="00CC5DD4">
        <w:rPr>
          <w:spacing w:val="-3"/>
          <w:sz w:val="20"/>
          <w:szCs w:val="20"/>
        </w:rPr>
        <w:t xml:space="preserve">с </w:t>
      </w:r>
      <w:r w:rsidRPr="00CC5DD4">
        <w:rPr>
          <w:sz w:val="20"/>
          <w:szCs w:val="20"/>
        </w:rPr>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 и</w:t>
      </w:r>
      <w:r w:rsidRPr="00CC5DD4">
        <w:rPr>
          <w:spacing w:val="-3"/>
          <w:sz w:val="20"/>
          <w:szCs w:val="20"/>
        </w:rPr>
        <w:t xml:space="preserve"> указанием для предлагаемого оборудования:</w:t>
      </w:r>
    </w:p>
    <w:p w:rsidR="004C14FE" w:rsidRPr="00CC5DD4" w:rsidRDefault="004C14FE" w:rsidP="00CD352C">
      <w:pPr>
        <w:pStyle w:val="a0"/>
        <w:numPr>
          <w:ilvl w:val="4"/>
          <w:numId w:val="40"/>
        </w:numPr>
        <w:tabs>
          <w:tab w:val="clear" w:pos="1494"/>
          <w:tab w:val="num" w:pos="1134"/>
        </w:tabs>
        <w:spacing w:line="240" w:lineRule="auto"/>
        <w:ind w:left="0" w:firstLine="709"/>
        <w:rPr>
          <w:sz w:val="20"/>
          <w:szCs w:val="20"/>
        </w:rPr>
      </w:pPr>
      <w:r w:rsidRPr="00CC5DD4">
        <w:rPr>
          <w:sz w:val="20"/>
          <w:szCs w:val="20"/>
        </w:rPr>
        <w:t>сведений о периодичности и объеме технического обслуживания;</w:t>
      </w:r>
    </w:p>
    <w:p w:rsidR="004C14FE" w:rsidRPr="00CC5DD4" w:rsidRDefault="004C14FE" w:rsidP="00CD352C">
      <w:pPr>
        <w:pStyle w:val="a0"/>
        <w:numPr>
          <w:ilvl w:val="4"/>
          <w:numId w:val="40"/>
        </w:numPr>
        <w:tabs>
          <w:tab w:val="clear" w:pos="1494"/>
          <w:tab w:val="num" w:pos="1134"/>
        </w:tabs>
        <w:spacing w:line="240" w:lineRule="auto"/>
        <w:ind w:left="0" w:firstLine="709"/>
        <w:rPr>
          <w:sz w:val="20"/>
          <w:szCs w:val="20"/>
        </w:rPr>
      </w:pPr>
      <w:r w:rsidRPr="00CC5DD4">
        <w:rPr>
          <w:sz w:val="20"/>
          <w:szCs w:val="20"/>
        </w:rPr>
        <w:t>сведений о периодичности и объеме среднего ремонта, а также необходимых запасных частях;</w:t>
      </w:r>
    </w:p>
    <w:p w:rsidR="004C14FE" w:rsidRPr="00CC5DD4" w:rsidRDefault="004C14FE" w:rsidP="00CD352C">
      <w:pPr>
        <w:pStyle w:val="a0"/>
        <w:numPr>
          <w:ilvl w:val="4"/>
          <w:numId w:val="40"/>
        </w:numPr>
        <w:tabs>
          <w:tab w:val="clear" w:pos="1494"/>
          <w:tab w:val="num" w:pos="1134"/>
        </w:tabs>
        <w:spacing w:line="240" w:lineRule="auto"/>
        <w:ind w:left="0" w:firstLine="709"/>
        <w:rPr>
          <w:sz w:val="20"/>
          <w:szCs w:val="20"/>
        </w:rPr>
      </w:pPr>
      <w:r w:rsidRPr="00CC5DD4">
        <w:rPr>
          <w:sz w:val="20"/>
          <w:szCs w:val="20"/>
        </w:rPr>
        <w:t>сведений о периодичности и объеме капитального ремонта, а также необходимых запасных частях.</w:t>
      </w:r>
    </w:p>
    <w:p w:rsidR="001A2EB7" w:rsidRDefault="001A2EB7" w:rsidP="001A2EB7">
      <w:pPr>
        <w:pStyle w:val="affff5"/>
        <w:ind w:firstLine="0"/>
        <w:jc w:val="left"/>
        <w:rPr>
          <w:sz w:val="18"/>
          <w:szCs w:val="18"/>
        </w:rPr>
      </w:pPr>
    </w:p>
    <w:p w:rsidR="001A2EB7" w:rsidRDefault="001A2EB7" w:rsidP="001A2EB7">
      <w:pPr>
        <w:pStyle w:val="affff5"/>
        <w:ind w:firstLine="0"/>
        <w:jc w:val="left"/>
        <w:rPr>
          <w:sz w:val="18"/>
          <w:szCs w:val="18"/>
        </w:rPr>
      </w:pPr>
    </w:p>
    <w:p w:rsidR="001A2EB7" w:rsidRDefault="001A2EB7" w:rsidP="001A2EB7">
      <w:pPr>
        <w:pStyle w:val="affff5"/>
        <w:ind w:firstLine="0"/>
        <w:jc w:val="left"/>
        <w:rPr>
          <w:sz w:val="18"/>
          <w:szCs w:val="18"/>
        </w:rPr>
        <w:sectPr w:rsidR="001A2EB7" w:rsidSect="00C87330">
          <w:pgSz w:w="11907" w:h="16840" w:code="9"/>
          <w:pgMar w:top="1134" w:right="567" w:bottom="1134" w:left="1418" w:header="567" w:footer="567" w:gutter="0"/>
          <w:cols w:space="708"/>
          <w:docGrid w:linePitch="360"/>
        </w:sectPr>
      </w:pPr>
    </w:p>
    <w:p w:rsidR="00221F13" w:rsidRPr="004C14FE" w:rsidRDefault="00221F13" w:rsidP="00221F13">
      <w:pPr>
        <w:pStyle w:val="Times12"/>
        <w:ind w:left="11199" w:firstLine="0"/>
        <w:rPr>
          <w:bCs w:val="0"/>
          <w:sz w:val="18"/>
          <w:szCs w:val="18"/>
        </w:rPr>
      </w:pPr>
      <w:r>
        <w:rPr>
          <w:bCs w:val="0"/>
          <w:sz w:val="18"/>
          <w:szCs w:val="18"/>
        </w:rPr>
        <w:lastRenderedPageBreak/>
        <w:t>Форма 3</w:t>
      </w:r>
    </w:p>
    <w:p w:rsidR="00221F13" w:rsidRPr="004C14FE" w:rsidRDefault="00221F13" w:rsidP="00221F13">
      <w:pPr>
        <w:pStyle w:val="Times12"/>
        <w:ind w:left="11199" w:firstLine="0"/>
        <w:rPr>
          <w:bCs w:val="0"/>
          <w:sz w:val="18"/>
          <w:szCs w:val="18"/>
        </w:rPr>
      </w:pPr>
    </w:p>
    <w:p w:rsidR="00221F13" w:rsidRPr="004C14FE" w:rsidRDefault="00221F13" w:rsidP="00221F13">
      <w:pPr>
        <w:pStyle w:val="Times12"/>
        <w:ind w:left="11199" w:firstLine="0"/>
        <w:jc w:val="left"/>
        <w:rPr>
          <w:iCs/>
          <w:sz w:val="18"/>
          <w:szCs w:val="18"/>
        </w:rPr>
      </w:pPr>
      <w:r w:rsidRPr="004C14FE">
        <w:rPr>
          <w:iCs/>
          <w:sz w:val="18"/>
          <w:szCs w:val="18"/>
        </w:rPr>
        <w:t xml:space="preserve">Приложение к части 1 заявки </w:t>
      </w:r>
      <w:proofErr w:type="gramStart"/>
      <w:r w:rsidRPr="004C14FE">
        <w:rPr>
          <w:iCs/>
          <w:sz w:val="18"/>
          <w:szCs w:val="18"/>
        </w:rPr>
        <w:t>на</w:t>
      </w:r>
      <w:proofErr w:type="gramEnd"/>
    </w:p>
    <w:p w:rsidR="00221F13" w:rsidRPr="004C14FE" w:rsidRDefault="00221F13" w:rsidP="00221F13">
      <w:pPr>
        <w:pStyle w:val="Times12"/>
        <w:ind w:left="11199" w:firstLine="0"/>
        <w:jc w:val="left"/>
        <w:rPr>
          <w:iCs/>
          <w:sz w:val="18"/>
          <w:szCs w:val="18"/>
        </w:rPr>
      </w:pPr>
      <w:r w:rsidRPr="004C14FE">
        <w:rPr>
          <w:iCs/>
          <w:sz w:val="18"/>
          <w:szCs w:val="18"/>
        </w:rPr>
        <w:t>участие в аукционе</w:t>
      </w:r>
    </w:p>
    <w:p w:rsidR="00221F13" w:rsidRPr="004C14FE" w:rsidRDefault="00221F13" w:rsidP="00221F13">
      <w:pPr>
        <w:pStyle w:val="Times12"/>
        <w:ind w:left="11199" w:firstLine="0"/>
        <w:jc w:val="left"/>
        <w:rPr>
          <w:iCs/>
          <w:sz w:val="18"/>
          <w:szCs w:val="18"/>
        </w:rPr>
      </w:pPr>
    </w:p>
    <w:p w:rsidR="00221F13" w:rsidRPr="004C14FE" w:rsidRDefault="00221F13" w:rsidP="00221F13">
      <w:pPr>
        <w:pStyle w:val="Times12"/>
        <w:ind w:left="11199" w:firstLine="0"/>
        <w:jc w:val="left"/>
        <w:rPr>
          <w:sz w:val="18"/>
          <w:szCs w:val="18"/>
        </w:rPr>
      </w:pPr>
      <w:r w:rsidRPr="004C14FE">
        <w:rPr>
          <w:iCs/>
          <w:sz w:val="18"/>
          <w:szCs w:val="18"/>
        </w:rPr>
        <w:t>от «___» __________ 20___ г. № ______</w:t>
      </w:r>
    </w:p>
    <w:p w:rsidR="00221F13" w:rsidRDefault="00221F13" w:rsidP="00221F13">
      <w:pPr>
        <w:rPr>
          <w:sz w:val="20"/>
          <w:szCs w:val="20"/>
        </w:rPr>
      </w:pPr>
    </w:p>
    <w:p w:rsidR="001A2EB7" w:rsidRPr="001A2EB7" w:rsidRDefault="001A2EB7" w:rsidP="00221F13">
      <w:pPr>
        <w:tabs>
          <w:tab w:val="left" w:pos="14289"/>
        </w:tabs>
        <w:rPr>
          <w:sz w:val="20"/>
          <w:szCs w:val="20"/>
        </w:rPr>
      </w:pPr>
      <w:r w:rsidRPr="001A2EB7">
        <w:rPr>
          <w:sz w:val="20"/>
          <w:szCs w:val="20"/>
        </w:rPr>
        <w:t>Открытый аукцион в электронной форме на право заключения договора/</w:t>
      </w:r>
      <w:proofErr w:type="spellStart"/>
      <w:proofErr w:type="gramStart"/>
      <w:r w:rsidRPr="001A2EB7">
        <w:rPr>
          <w:b/>
          <w:i/>
          <w:iCs/>
          <w:sz w:val="20"/>
          <w:szCs w:val="20"/>
        </w:rPr>
        <w:t>ов</w:t>
      </w:r>
      <w:proofErr w:type="spellEnd"/>
      <w:r w:rsidRPr="001A2EB7">
        <w:rPr>
          <w:b/>
          <w:i/>
          <w:iCs/>
          <w:sz w:val="20"/>
          <w:szCs w:val="20"/>
        </w:rPr>
        <w:t xml:space="preserve"> </w:t>
      </w:r>
      <w:r w:rsidRPr="001A2EB7">
        <w:rPr>
          <w:sz w:val="20"/>
          <w:szCs w:val="20"/>
        </w:rPr>
        <w:t>на</w:t>
      </w:r>
      <w:proofErr w:type="gramEnd"/>
      <w:r w:rsidRPr="001A2EB7">
        <w:rPr>
          <w:sz w:val="20"/>
          <w:szCs w:val="20"/>
        </w:rPr>
        <w:t> </w:t>
      </w:r>
      <w:r w:rsidR="00221F13" w:rsidRPr="00221F13">
        <w:rPr>
          <w:sz w:val="20"/>
          <w:szCs w:val="20"/>
          <w:u w:val="single"/>
        </w:rPr>
        <w:tab/>
      </w:r>
    </w:p>
    <w:p w:rsidR="001A2EB7" w:rsidRPr="001A2EB7" w:rsidRDefault="001A2EB7" w:rsidP="001A2EB7">
      <w:pPr>
        <w:jc w:val="center"/>
        <w:rPr>
          <w:sz w:val="20"/>
          <w:szCs w:val="20"/>
        </w:rPr>
      </w:pPr>
    </w:p>
    <w:p w:rsidR="001A2EB7" w:rsidRDefault="001A2EB7" w:rsidP="00221F13">
      <w:pPr>
        <w:pStyle w:val="21"/>
        <w:spacing w:before="0" w:after="0"/>
        <w:jc w:val="center"/>
        <w:rPr>
          <w:rFonts w:ascii="Times New Roman" w:hAnsi="Times New Roman" w:cs="Times New Roman"/>
          <w:bCs w:val="0"/>
          <w:i w:val="0"/>
          <w:sz w:val="22"/>
          <w:szCs w:val="22"/>
        </w:rPr>
      </w:pPr>
      <w:bookmarkStart w:id="461" w:name="_СВОДНАЯ_ТАБЛИЦА_СТОИМОСТИ_1"/>
      <w:bookmarkStart w:id="462" w:name="_СВОДНАЯ_ТАБЛИЦА_СТОИМОСТИ"/>
      <w:bookmarkStart w:id="463" w:name="_Toc389145570"/>
      <w:bookmarkStart w:id="464" w:name="_Toc390267721"/>
      <w:bookmarkStart w:id="465" w:name="_Toc399513108"/>
      <w:bookmarkStart w:id="466" w:name="_Toc270325675"/>
      <w:bookmarkEnd w:id="461"/>
      <w:bookmarkEnd w:id="462"/>
      <w:r w:rsidRPr="00221F13">
        <w:rPr>
          <w:rFonts w:ascii="Times New Roman" w:hAnsi="Times New Roman" w:cs="Times New Roman"/>
          <w:bCs w:val="0"/>
          <w:i w:val="0"/>
          <w:sz w:val="22"/>
          <w:szCs w:val="22"/>
        </w:rPr>
        <w:t xml:space="preserve">СВОДНАЯ ТАБЛИЦА СТОИМОСТИ (Форма </w:t>
      </w:r>
      <w:bookmarkEnd w:id="463"/>
      <w:bookmarkEnd w:id="464"/>
      <w:r w:rsidR="00221F13">
        <w:rPr>
          <w:rFonts w:ascii="Times New Roman" w:hAnsi="Times New Roman" w:cs="Times New Roman"/>
          <w:bCs w:val="0"/>
          <w:i w:val="0"/>
          <w:sz w:val="22"/>
          <w:szCs w:val="22"/>
        </w:rPr>
        <w:t>3)</w:t>
      </w:r>
      <w:bookmarkEnd w:id="465"/>
    </w:p>
    <w:p w:rsidR="005D7D7E" w:rsidRPr="005D7D7E" w:rsidRDefault="005D7D7E" w:rsidP="005D7D7E"/>
    <w:tbl>
      <w:tblPr>
        <w:tblStyle w:val="afff8"/>
        <w:tblW w:w="0" w:type="auto"/>
        <w:tblLook w:val="04A0"/>
      </w:tblPr>
      <w:tblGrid>
        <w:gridCol w:w="562"/>
        <w:gridCol w:w="4111"/>
        <w:gridCol w:w="1276"/>
        <w:gridCol w:w="1190"/>
        <w:gridCol w:w="1785"/>
        <w:gridCol w:w="1785"/>
        <w:gridCol w:w="1785"/>
        <w:gridCol w:w="1785"/>
      </w:tblGrid>
      <w:tr w:rsidR="005D7D7E" w:rsidRPr="005D7D7E" w:rsidTr="00D87F51">
        <w:tc>
          <w:tcPr>
            <w:tcW w:w="562" w:type="dxa"/>
            <w:shd w:val="clear" w:color="auto" w:fill="B8CCE4" w:themeFill="accent1" w:themeFillTint="66"/>
            <w:vAlign w:val="center"/>
          </w:tcPr>
          <w:p w:rsidR="005D7D7E" w:rsidRPr="005D7D7E" w:rsidRDefault="005D7D7E" w:rsidP="005D7D7E">
            <w:pPr>
              <w:pStyle w:val="22"/>
              <w:ind w:right="-20" w:firstLine="0"/>
              <w:jc w:val="center"/>
              <w:rPr>
                <w:sz w:val="20"/>
                <w:szCs w:val="20"/>
              </w:rPr>
            </w:pPr>
            <w:r w:rsidRPr="005D7D7E">
              <w:rPr>
                <w:sz w:val="20"/>
                <w:szCs w:val="20"/>
              </w:rPr>
              <w:t>№</w:t>
            </w:r>
          </w:p>
          <w:p w:rsidR="005D7D7E" w:rsidRPr="005D7D7E" w:rsidRDefault="005D7D7E" w:rsidP="005D7D7E">
            <w:pPr>
              <w:pStyle w:val="22"/>
              <w:ind w:right="-20" w:firstLine="0"/>
              <w:jc w:val="center"/>
              <w:rPr>
                <w:sz w:val="20"/>
                <w:szCs w:val="20"/>
              </w:rPr>
            </w:pPr>
            <w:proofErr w:type="spellStart"/>
            <w:proofErr w:type="gramStart"/>
            <w:r w:rsidRPr="005D7D7E">
              <w:rPr>
                <w:sz w:val="20"/>
                <w:szCs w:val="20"/>
              </w:rPr>
              <w:t>п</w:t>
            </w:r>
            <w:proofErr w:type="spellEnd"/>
            <w:proofErr w:type="gramEnd"/>
            <w:r w:rsidRPr="005D7D7E">
              <w:rPr>
                <w:sz w:val="20"/>
                <w:szCs w:val="20"/>
              </w:rPr>
              <w:t>/</w:t>
            </w:r>
            <w:proofErr w:type="spellStart"/>
            <w:r w:rsidRPr="005D7D7E">
              <w:rPr>
                <w:sz w:val="20"/>
                <w:szCs w:val="20"/>
              </w:rPr>
              <w:t>п</w:t>
            </w:r>
            <w:proofErr w:type="spellEnd"/>
          </w:p>
        </w:tc>
        <w:tc>
          <w:tcPr>
            <w:tcW w:w="4111" w:type="dxa"/>
            <w:shd w:val="clear" w:color="auto" w:fill="B8CCE4" w:themeFill="accent1" w:themeFillTint="66"/>
            <w:vAlign w:val="center"/>
          </w:tcPr>
          <w:p w:rsidR="005D7D7E" w:rsidRPr="005D7D7E" w:rsidRDefault="005D7D7E" w:rsidP="005D7D7E">
            <w:pPr>
              <w:pStyle w:val="22"/>
              <w:ind w:left="-124" w:right="-107" w:firstLine="0"/>
              <w:jc w:val="center"/>
              <w:rPr>
                <w:sz w:val="20"/>
                <w:szCs w:val="20"/>
              </w:rPr>
            </w:pPr>
            <w:r w:rsidRPr="005D7D7E">
              <w:rPr>
                <w:sz w:val="20"/>
                <w:szCs w:val="20"/>
              </w:rPr>
              <w:t>Наименование, тип, марка товара</w:t>
            </w:r>
          </w:p>
          <w:p w:rsidR="005D7D7E" w:rsidRPr="005D7D7E" w:rsidRDefault="005D7D7E" w:rsidP="005D7D7E">
            <w:pPr>
              <w:pStyle w:val="22"/>
              <w:ind w:left="-124" w:right="-107" w:firstLine="0"/>
              <w:jc w:val="center"/>
              <w:rPr>
                <w:sz w:val="20"/>
                <w:szCs w:val="20"/>
              </w:rPr>
            </w:pPr>
            <w:r w:rsidRPr="005D7D7E">
              <w:rPr>
                <w:sz w:val="20"/>
                <w:szCs w:val="20"/>
              </w:rPr>
              <w:t>(с указанием попозиционной расшифровки: базовой или иной комплектацией товара, ко</w:t>
            </w:r>
            <w:r w:rsidRPr="005D7D7E">
              <w:rPr>
                <w:sz w:val="20"/>
                <w:szCs w:val="20"/>
              </w:rPr>
              <w:t>м</w:t>
            </w:r>
            <w:r w:rsidRPr="005D7D7E">
              <w:rPr>
                <w:sz w:val="20"/>
                <w:szCs w:val="20"/>
              </w:rPr>
              <w:t>плекты запасных частей и принадлежностей для эксплуатации в течение гарантийного ср</w:t>
            </w:r>
            <w:r w:rsidRPr="005D7D7E">
              <w:rPr>
                <w:sz w:val="20"/>
                <w:szCs w:val="20"/>
              </w:rPr>
              <w:t>о</w:t>
            </w:r>
            <w:r w:rsidRPr="005D7D7E">
              <w:rPr>
                <w:sz w:val="20"/>
                <w:szCs w:val="20"/>
              </w:rPr>
              <w:t xml:space="preserve">ка, сопутствующих работ и услуг: доставка, </w:t>
            </w:r>
            <w:proofErr w:type="spellStart"/>
            <w:proofErr w:type="gramStart"/>
            <w:r w:rsidRPr="005D7D7E">
              <w:rPr>
                <w:sz w:val="20"/>
                <w:szCs w:val="20"/>
              </w:rPr>
              <w:t>шеф-монтаж</w:t>
            </w:r>
            <w:proofErr w:type="spellEnd"/>
            <w:proofErr w:type="gramEnd"/>
            <w:r w:rsidRPr="005D7D7E">
              <w:rPr>
                <w:sz w:val="20"/>
                <w:szCs w:val="20"/>
              </w:rPr>
              <w:t>, шеф-наладка, организация о</w:t>
            </w:r>
            <w:r w:rsidRPr="005D7D7E">
              <w:rPr>
                <w:sz w:val="20"/>
                <w:szCs w:val="20"/>
              </w:rPr>
              <w:t>б</w:t>
            </w:r>
            <w:r w:rsidRPr="005D7D7E">
              <w:rPr>
                <w:sz w:val="20"/>
                <w:szCs w:val="20"/>
              </w:rPr>
              <w:t>служивания в течение гарантийного срока)</w:t>
            </w:r>
          </w:p>
        </w:tc>
        <w:tc>
          <w:tcPr>
            <w:tcW w:w="1276" w:type="dxa"/>
            <w:shd w:val="clear" w:color="auto" w:fill="B8CCE4" w:themeFill="accent1" w:themeFillTint="66"/>
            <w:vAlign w:val="center"/>
          </w:tcPr>
          <w:p w:rsidR="005D7D7E" w:rsidRPr="005D7D7E" w:rsidRDefault="005D7D7E" w:rsidP="005D7D7E">
            <w:pPr>
              <w:pStyle w:val="22"/>
              <w:ind w:left="-110" w:right="-106" w:firstLine="0"/>
              <w:jc w:val="center"/>
              <w:rPr>
                <w:sz w:val="20"/>
                <w:szCs w:val="20"/>
              </w:rPr>
            </w:pPr>
            <w:r w:rsidRPr="005D7D7E">
              <w:rPr>
                <w:sz w:val="20"/>
                <w:szCs w:val="20"/>
              </w:rPr>
              <w:t>Разработчик товара</w:t>
            </w:r>
          </w:p>
        </w:tc>
        <w:tc>
          <w:tcPr>
            <w:tcW w:w="1190" w:type="dxa"/>
            <w:shd w:val="clear" w:color="auto" w:fill="B8CCE4" w:themeFill="accent1" w:themeFillTint="66"/>
            <w:vAlign w:val="center"/>
          </w:tcPr>
          <w:p w:rsidR="005D7D7E" w:rsidRPr="005D7D7E" w:rsidRDefault="005D7D7E" w:rsidP="005D7D7E">
            <w:pPr>
              <w:pStyle w:val="22"/>
              <w:ind w:left="-110" w:right="-106" w:firstLine="0"/>
              <w:jc w:val="center"/>
              <w:rPr>
                <w:sz w:val="20"/>
                <w:szCs w:val="20"/>
              </w:rPr>
            </w:pPr>
            <w:r w:rsidRPr="005D7D7E">
              <w:rPr>
                <w:sz w:val="20"/>
                <w:szCs w:val="20"/>
              </w:rPr>
              <w:t>Изготовитель товара</w:t>
            </w:r>
          </w:p>
        </w:tc>
        <w:tc>
          <w:tcPr>
            <w:tcW w:w="1785" w:type="dxa"/>
            <w:shd w:val="clear" w:color="auto" w:fill="B8CCE4" w:themeFill="accent1" w:themeFillTint="66"/>
            <w:vAlign w:val="center"/>
          </w:tcPr>
          <w:p w:rsidR="005D7D7E" w:rsidRPr="005D7D7E" w:rsidRDefault="005D7D7E" w:rsidP="005D7D7E">
            <w:pPr>
              <w:pStyle w:val="22"/>
              <w:ind w:right="-20" w:firstLine="0"/>
              <w:jc w:val="center"/>
              <w:rPr>
                <w:sz w:val="20"/>
                <w:szCs w:val="20"/>
              </w:rPr>
            </w:pPr>
            <w:r w:rsidRPr="005D7D7E">
              <w:rPr>
                <w:sz w:val="20"/>
                <w:szCs w:val="20"/>
              </w:rPr>
              <w:t>Адрес доставки</w:t>
            </w:r>
          </w:p>
        </w:tc>
        <w:tc>
          <w:tcPr>
            <w:tcW w:w="1785" w:type="dxa"/>
            <w:shd w:val="clear" w:color="auto" w:fill="B8CCE4" w:themeFill="accent1" w:themeFillTint="66"/>
            <w:vAlign w:val="center"/>
          </w:tcPr>
          <w:p w:rsidR="005D7D7E" w:rsidRPr="005D7D7E" w:rsidRDefault="005D7D7E" w:rsidP="005D7D7E">
            <w:pPr>
              <w:pStyle w:val="22"/>
              <w:ind w:left="-118" w:right="-87" w:firstLine="0"/>
              <w:jc w:val="center"/>
              <w:rPr>
                <w:sz w:val="20"/>
                <w:szCs w:val="20"/>
              </w:rPr>
            </w:pPr>
            <w:r w:rsidRPr="005D7D7E">
              <w:rPr>
                <w:sz w:val="20"/>
                <w:szCs w:val="20"/>
              </w:rPr>
              <w:t>Срок поставки</w:t>
            </w:r>
          </w:p>
        </w:tc>
        <w:tc>
          <w:tcPr>
            <w:tcW w:w="1785" w:type="dxa"/>
            <w:shd w:val="clear" w:color="auto" w:fill="B8CCE4" w:themeFill="accent1" w:themeFillTint="66"/>
            <w:vAlign w:val="center"/>
          </w:tcPr>
          <w:p w:rsidR="005D7D7E" w:rsidRPr="005D7D7E" w:rsidRDefault="005D7D7E" w:rsidP="005D7D7E">
            <w:pPr>
              <w:pStyle w:val="22"/>
              <w:ind w:left="-118" w:right="-87" w:firstLine="0"/>
              <w:jc w:val="center"/>
              <w:rPr>
                <w:sz w:val="20"/>
                <w:szCs w:val="20"/>
              </w:rPr>
            </w:pPr>
            <w:r w:rsidRPr="005D7D7E">
              <w:rPr>
                <w:sz w:val="20"/>
                <w:szCs w:val="20"/>
              </w:rPr>
              <w:t>Количество, ед.</w:t>
            </w:r>
          </w:p>
        </w:tc>
        <w:tc>
          <w:tcPr>
            <w:tcW w:w="1785" w:type="dxa"/>
            <w:shd w:val="clear" w:color="auto" w:fill="B8CCE4" w:themeFill="accent1" w:themeFillTint="66"/>
            <w:vAlign w:val="center"/>
          </w:tcPr>
          <w:p w:rsidR="005D7D7E" w:rsidRPr="005D7D7E" w:rsidRDefault="005D7D7E" w:rsidP="005D7D7E">
            <w:pPr>
              <w:pStyle w:val="22"/>
              <w:ind w:left="57" w:right="-57" w:firstLine="0"/>
              <w:jc w:val="left"/>
              <w:rPr>
                <w:sz w:val="20"/>
                <w:szCs w:val="20"/>
              </w:rPr>
            </w:pPr>
            <w:r w:rsidRPr="005D7D7E">
              <w:rPr>
                <w:sz w:val="20"/>
                <w:szCs w:val="20"/>
              </w:rPr>
              <w:t>Цена товара, % от цены договора</w:t>
            </w:r>
          </w:p>
        </w:tc>
      </w:tr>
      <w:tr w:rsidR="005D7D7E" w:rsidRPr="005D7D7E" w:rsidTr="00D87F51">
        <w:tc>
          <w:tcPr>
            <w:tcW w:w="562" w:type="dxa"/>
            <w:shd w:val="clear" w:color="auto" w:fill="B8CCE4" w:themeFill="accent1" w:themeFillTint="66"/>
            <w:vAlign w:val="center"/>
          </w:tcPr>
          <w:p w:rsidR="005D7D7E" w:rsidRPr="005D7D7E" w:rsidRDefault="005D7D7E" w:rsidP="005D7D7E">
            <w:pPr>
              <w:pStyle w:val="22"/>
              <w:ind w:right="-20" w:firstLine="0"/>
              <w:jc w:val="center"/>
              <w:rPr>
                <w:sz w:val="20"/>
                <w:szCs w:val="20"/>
              </w:rPr>
            </w:pPr>
            <w:r w:rsidRPr="005D7D7E">
              <w:rPr>
                <w:sz w:val="20"/>
                <w:szCs w:val="20"/>
              </w:rPr>
              <w:t>1</w:t>
            </w:r>
          </w:p>
        </w:tc>
        <w:tc>
          <w:tcPr>
            <w:tcW w:w="4111" w:type="dxa"/>
            <w:shd w:val="clear" w:color="auto" w:fill="B8CCE4" w:themeFill="accent1" w:themeFillTint="66"/>
            <w:vAlign w:val="center"/>
          </w:tcPr>
          <w:p w:rsidR="005D7D7E" w:rsidRPr="005D7D7E" w:rsidRDefault="005D7D7E" w:rsidP="005D7D7E">
            <w:pPr>
              <w:pStyle w:val="22"/>
              <w:ind w:firstLine="0"/>
              <w:jc w:val="center"/>
              <w:rPr>
                <w:sz w:val="20"/>
                <w:szCs w:val="20"/>
              </w:rPr>
            </w:pPr>
            <w:r w:rsidRPr="005D7D7E">
              <w:rPr>
                <w:sz w:val="20"/>
                <w:szCs w:val="20"/>
              </w:rPr>
              <w:t>2</w:t>
            </w:r>
          </w:p>
        </w:tc>
        <w:tc>
          <w:tcPr>
            <w:tcW w:w="1276" w:type="dxa"/>
            <w:shd w:val="clear" w:color="auto" w:fill="B8CCE4" w:themeFill="accent1" w:themeFillTint="66"/>
            <w:vAlign w:val="center"/>
          </w:tcPr>
          <w:p w:rsidR="005D7D7E" w:rsidRPr="005D7D7E" w:rsidRDefault="005D7D7E" w:rsidP="005D7D7E">
            <w:pPr>
              <w:pStyle w:val="22"/>
              <w:ind w:right="-20" w:firstLine="0"/>
              <w:jc w:val="center"/>
              <w:rPr>
                <w:sz w:val="20"/>
                <w:szCs w:val="20"/>
              </w:rPr>
            </w:pPr>
            <w:r w:rsidRPr="005D7D7E">
              <w:rPr>
                <w:sz w:val="20"/>
                <w:szCs w:val="20"/>
              </w:rPr>
              <w:t>3</w:t>
            </w:r>
          </w:p>
        </w:tc>
        <w:tc>
          <w:tcPr>
            <w:tcW w:w="1190" w:type="dxa"/>
            <w:shd w:val="clear" w:color="auto" w:fill="B8CCE4" w:themeFill="accent1" w:themeFillTint="66"/>
            <w:vAlign w:val="center"/>
          </w:tcPr>
          <w:p w:rsidR="005D7D7E" w:rsidRPr="005D7D7E" w:rsidRDefault="005D7D7E" w:rsidP="005D7D7E">
            <w:pPr>
              <w:pStyle w:val="22"/>
              <w:ind w:right="-20" w:firstLine="0"/>
              <w:jc w:val="center"/>
              <w:rPr>
                <w:sz w:val="20"/>
                <w:szCs w:val="20"/>
              </w:rPr>
            </w:pPr>
            <w:r w:rsidRPr="005D7D7E">
              <w:rPr>
                <w:sz w:val="20"/>
                <w:szCs w:val="20"/>
              </w:rPr>
              <w:t>4</w:t>
            </w:r>
          </w:p>
        </w:tc>
        <w:tc>
          <w:tcPr>
            <w:tcW w:w="1785" w:type="dxa"/>
            <w:shd w:val="clear" w:color="auto" w:fill="B8CCE4" w:themeFill="accent1" w:themeFillTint="66"/>
            <w:vAlign w:val="center"/>
          </w:tcPr>
          <w:p w:rsidR="005D7D7E" w:rsidRPr="005D7D7E" w:rsidRDefault="005D7D7E" w:rsidP="005D7D7E">
            <w:pPr>
              <w:pStyle w:val="22"/>
              <w:ind w:firstLine="0"/>
              <w:jc w:val="center"/>
              <w:rPr>
                <w:sz w:val="20"/>
                <w:szCs w:val="20"/>
              </w:rPr>
            </w:pPr>
            <w:r w:rsidRPr="005D7D7E">
              <w:rPr>
                <w:sz w:val="20"/>
                <w:szCs w:val="20"/>
              </w:rPr>
              <w:t>5</w:t>
            </w:r>
          </w:p>
        </w:tc>
        <w:tc>
          <w:tcPr>
            <w:tcW w:w="1785" w:type="dxa"/>
            <w:shd w:val="clear" w:color="auto" w:fill="B8CCE4" w:themeFill="accent1" w:themeFillTint="66"/>
            <w:vAlign w:val="center"/>
          </w:tcPr>
          <w:p w:rsidR="005D7D7E" w:rsidRPr="005D7D7E" w:rsidRDefault="005D7D7E" w:rsidP="005D7D7E">
            <w:pPr>
              <w:pStyle w:val="22"/>
              <w:ind w:firstLine="0"/>
              <w:jc w:val="center"/>
              <w:rPr>
                <w:sz w:val="20"/>
                <w:szCs w:val="20"/>
              </w:rPr>
            </w:pPr>
            <w:r w:rsidRPr="005D7D7E">
              <w:rPr>
                <w:sz w:val="20"/>
                <w:szCs w:val="20"/>
              </w:rPr>
              <w:t>6</w:t>
            </w:r>
          </w:p>
        </w:tc>
        <w:tc>
          <w:tcPr>
            <w:tcW w:w="1785" w:type="dxa"/>
            <w:shd w:val="clear" w:color="auto" w:fill="B8CCE4" w:themeFill="accent1" w:themeFillTint="66"/>
            <w:vAlign w:val="center"/>
          </w:tcPr>
          <w:p w:rsidR="005D7D7E" w:rsidRPr="005D7D7E" w:rsidRDefault="005D7D7E" w:rsidP="005D7D7E">
            <w:pPr>
              <w:pStyle w:val="22"/>
              <w:ind w:firstLine="0"/>
              <w:jc w:val="center"/>
              <w:rPr>
                <w:sz w:val="20"/>
                <w:szCs w:val="20"/>
              </w:rPr>
            </w:pPr>
            <w:r w:rsidRPr="005D7D7E">
              <w:rPr>
                <w:sz w:val="20"/>
                <w:szCs w:val="20"/>
              </w:rPr>
              <w:t>7</w:t>
            </w:r>
          </w:p>
        </w:tc>
        <w:tc>
          <w:tcPr>
            <w:tcW w:w="1785" w:type="dxa"/>
            <w:shd w:val="clear" w:color="auto" w:fill="B8CCE4" w:themeFill="accent1" w:themeFillTint="66"/>
            <w:vAlign w:val="center"/>
          </w:tcPr>
          <w:p w:rsidR="005D7D7E" w:rsidRPr="005D7D7E" w:rsidRDefault="005D7D7E" w:rsidP="005D7D7E">
            <w:pPr>
              <w:pStyle w:val="22"/>
              <w:ind w:firstLine="0"/>
              <w:jc w:val="center"/>
              <w:rPr>
                <w:sz w:val="20"/>
                <w:szCs w:val="20"/>
              </w:rPr>
            </w:pPr>
            <w:r w:rsidRPr="005D7D7E">
              <w:rPr>
                <w:sz w:val="20"/>
                <w:szCs w:val="20"/>
              </w:rPr>
              <w:t>8</w:t>
            </w:r>
          </w:p>
        </w:tc>
      </w:tr>
      <w:tr w:rsidR="005D7D7E" w:rsidRPr="005D7D7E" w:rsidTr="005D7D7E">
        <w:tc>
          <w:tcPr>
            <w:tcW w:w="562" w:type="dxa"/>
            <w:vAlign w:val="center"/>
          </w:tcPr>
          <w:p w:rsidR="005D7D7E" w:rsidRPr="005D7D7E" w:rsidRDefault="005D7D7E" w:rsidP="005D7D7E">
            <w:pPr>
              <w:pStyle w:val="22"/>
              <w:ind w:right="-20" w:firstLine="0"/>
              <w:jc w:val="center"/>
              <w:rPr>
                <w:sz w:val="20"/>
                <w:szCs w:val="20"/>
              </w:rPr>
            </w:pPr>
            <w:r w:rsidRPr="005D7D7E">
              <w:rPr>
                <w:sz w:val="20"/>
                <w:szCs w:val="20"/>
              </w:rPr>
              <w:t>…</w:t>
            </w:r>
          </w:p>
        </w:tc>
        <w:tc>
          <w:tcPr>
            <w:tcW w:w="4111" w:type="dxa"/>
            <w:vAlign w:val="center"/>
          </w:tcPr>
          <w:p w:rsidR="005D7D7E" w:rsidRPr="005D7D7E" w:rsidRDefault="005D7D7E" w:rsidP="005D7D7E">
            <w:pPr>
              <w:pStyle w:val="22"/>
              <w:ind w:left="142" w:firstLine="0"/>
              <w:rPr>
                <w:sz w:val="20"/>
                <w:szCs w:val="20"/>
              </w:rPr>
            </w:pPr>
          </w:p>
        </w:tc>
        <w:tc>
          <w:tcPr>
            <w:tcW w:w="1276" w:type="dxa"/>
            <w:vAlign w:val="center"/>
          </w:tcPr>
          <w:p w:rsidR="005D7D7E" w:rsidRPr="005D7D7E" w:rsidRDefault="005D7D7E" w:rsidP="005D7D7E">
            <w:pPr>
              <w:pStyle w:val="22"/>
              <w:ind w:left="142" w:right="-20" w:firstLine="0"/>
              <w:rPr>
                <w:sz w:val="20"/>
                <w:szCs w:val="20"/>
              </w:rPr>
            </w:pPr>
          </w:p>
        </w:tc>
        <w:tc>
          <w:tcPr>
            <w:tcW w:w="1190" w:type="dxa"/>
            <w:vAlign w:val="center"/>
          </w:tcPr>
          <w:p w:rsidR="005D7D7E" w:rsidRPr="005D7D7E" w:rsidRDefault="005D7D7E" w:rsidP="005D7D7E">
            <w:pPr>
              <w:pStyle w:val="22"/>
              <w:ind w:left="142" w:right="-20" w:firstLine="0"/>
              <w:rPr>
                <w:sz w:val="20"/>
                <w:szCs w:val="20"/>
              </w:rPr>
            </w:pPr>
          </w:p>
        </w:tc>
        <w:tc>
          <w:tcPr>
            <w:tcW w:w="1785" w:type="dxa"/>
            <w:vAlign w:val="center"/>
          </w:tcPr>
          <w:p w:rsidR="005D7D7E" w:rsidRPr="005D7D7E" w:rsidRDefault="005D7D7E" w:rsidP="005D7D7E">
            <w:pPr>
              <w:pStyle w:val="22"/>
              <w:ind w:left="142" w:firstLine="0"/>
              <w:rPr>
                <w:sz w:val="20"/>
                <w:szCs w:val="20"/>
              </w:rPr>
            </w:pPr>
          </w:p>
        </w:tc>
        <w:tc>
          <w:tcPr>
            <w:tcW w:w="1785" w:type="dxa"/>
            <w:vAlign w:val="center"/>
          </w:tcPr>
          <w:p w:rsidR="005D7D7E" w:rsidRPr="005D7D7E" w:rsidRDefault="005D7D7E" w:rsidP="005D7D7E">
            <w:pPr>
              <w:pStyle w:val="22"/>
              <w:ind w:left="142" w:firstLine="0"/>
              <w:rPr>
                <w:sz w:val="20"/>
                <w:szCs w:val="20"/>
              </w:rPr>
            </w:pPr>
          </w:p>
        </w:tc>
        <w:tc>
          <w:tcPr>
            <w:tcW w:w="1785" w:type="dxa"/>
            <w:vAlign w:val="center"/>
          </w:tcPr>
          <w:p w:rsidR="005D7D7E" w:rsidRPr="005D7D7E" w:rsidRDefault="005D7D7E" w:rsidP="005D7D7E">
            <w:pPr>
              <w:pStyle w:val="22"/>
              <w:ind w:left="142" w:firstLine="0"/>
              <w:rPr>
                <w:sz w:val="20"/>
                <w:szCs w:val="20"/>
              </w:rPr>
            </w:pPr>
          </w:p>
        </w:tc>
        <w:tc>
          <w:tcPr>
            <w:tcW w:w="1785" w:type="dxa"/>
            <w:vAlign w:val="center"/>
          </w:tcPr>
          <w:p w:rsidR="005D7D7E" w:rsidRPr="005D7D7E" w:rsidRDefault="005D7D7E" w:rsidP="005D7D7E">
            <w:pPr>
              <w:pStyle w:val="22"/>
              <w:ind w:left="142" w:firstLine="0"/>
              <w:rPr>
                <w:sz w:val="20"/>
                <w:szCs w:val="20"/>
              </w:rPr>
            </w:pPr>
          </w:p>
        </w:tc>
      </w:tr>
      <w:tr w:rsidR="005D7D7E" w:rsidRPr="005D7D7E" w:rsidTr="00D87F51">
        <w:tc>
          <w:tcPr>
            <w:tcW w:w="562" w:type="dxa"/>
            <w:shd w:val="clear" w:color="auto" w:fill="B8CCE4" w:themeFill="accent1" w:themeFillTint="66"/>
            <w:vAlign w:val="center"/>
          </w:tcPr>
          <w:p w:rsidR="005D7D7E" w:rsidRPr="005D7D7E" w:rsidRDefault="005D7D7E" w:rsidP="005D7D7E">
            <w:pPr>
              <w:pStyle w:val="22"/>
              <w:ind w:right="-20" w:firstLine="0"/>
              <w:jc w:val="center"/>
              <w:rPr>
                <w:sz w:val="20"/>
                <w:szCs w:val="20"/>
              </w:rPr>
            </w:pPr>
          </w:p>
        </w:tc>
        <w:tc>
          <w:tcPr>
            <w:tcW w:w="4111" w:type="dxa"/>
            <w:shd w:val="clear" w:color="auto" w:fill="B8CCE4" w:themeFill="accent1" w:themeFillTint="66"/>
            <w:vAlign w:val="center"/>
          </w:tcPr>
          <w:p w:rsidR="005D7D7E" w:rsidRPr="005D7D7E" w:rsidRDefault="005D7D7E" w:rsidP="005D7D7E">
            <w:pPr>
              <w:pStyle w:val="22"/>
              <w:ind w:left="142" w:firstLine="0"/>
              <w:rPr>
                <w:sz w:val="20"/>
                <w:szCs w:val="20"/>
              </w:rPr>
            </w:pPr>
          </w:p>
        </w:tc>
        <w:tc>
          <w:tcPr>
            <w:tcW w:w="1276" w:type="dxa"/>
            <w:shd w:val="clear" w:color="auto" w:fill="B8CCE4" w:themeFill="accent1" w:themeFillTint="66"/>
            <w:vAlign w:val="center"/>
          </w:tcPr>
          <w:p w:rsidR="005D7D7E" w:rsidRPr="005D7D7E" w:rsidRDefault="005D7D7E" w:rsidP="005D7D7E">
            <w:pPr>
              <w:pStyle w:val="22"/>
              <w:ind w:left="142" w:right="-20" w:firstLine="0"/>
              <w:rPr>
                <w:sz w:val="20"/>
                <w:szCs w:val="20"/>
              </w:rPr>
            </w:pPr>
          </w:p>
        </w:tc>
        <w:tc>
          <w:tcPr>
            <w:tcW w:w="1190" w:type="dxa"/>
            <w:shd w:val="clear" w:color="auto" w:fill="B8CCE4" w:themeFill="accent1" w:themeFillTint="66"/>
            <w:vAlign w:val="center"/>
          </w:tcPr>
          <w:p w:rsidR="005D7D7E" w:rsidRPr="005D7D7E" w:rsidRDefault="005D7D7E" w:rsidP="005D7D7E">
            <w:pPr>
              <w:pStyle w:val="22"/>
              <w:ind w:left="142" w:right="-20" w:firstLine="0"/>
              <w:rPr>
                <w:sz w:val="20"/>
                <w:szCs w:val="20"/>
              </w:rPr>
            </w:pPr>
          </w:p>
        </w:tc>
        <w:tc>
          <w:tcPr>
            <w:tcW w:w="1785" w:type="dxa"/>
            <w:shd w:val="clear" w:color="auto" w:fill="B8CCE4" w:themeFill="accent1" w:themeFillTint="66"/>
            <w:vAlign w:val="center"/>
          </w:tcPr>
          <w:p w:rsidR="005D7D7E" w:rsidRPr="005D7D7E" w:rsidRDefault="005D7D7E" w:rsidP="005D7D7E">
            <w:pPr>
              <w:pStyle w:val="22"/>
              <w:ind w:left="142" w:firstLine="0"/>
              <w:rPr>
                <w:sz w:val="20"/>
                <w:szCs w:val="20"/>
              </w:rPr>
            </w:pPr>
          </w:p>
        </w:tc>
        <w:tc>
          <w:tcPr>
            <w:tcW w:w="1785" w:type="dxa"/>
            <w:shd w:val="clear" w:color="auto" w:fill="B8CCE4" w:themeFill="accent1" w:themeFillTint="66"/>
            <w:vAlign w:val="center"/>
          </w:tcPr>
          <w:p w:rsidR="005D7D7E" w:rsidRPr="005D7D7E" w:rsidRDefault="005D7D7E" w:rsidP="005D7D7E">
            <w:pPr>
              <w:pStyle w:val="22"/>
              <w:ind w:left="142" w:firstLine="0"/>
              <w:rPr>
                <w:sz w:val="20"/>
                <w:szCs w:val="20"/>
              </w:rPr>
            </w:pPr>
          </w:p>
        </w:tc>
        <w:tc>
          <w:tcPr>
            <w:tcW w:w="1785" w:type="dxa"/>
            <w:shd w:val="clear" w:color="auto" w:fill="B8CCE4" w:themeFill="accent1" w:themeFillTint="66"/>
            <w:vAlign w:val="center"/>
          </w:tcPr>
          <w:p w:rsidR="005D7D7E" w:rsidRPr="005D7D7E" w:rsidRDefault="005D7D7E" w:rsidP="005D7D7E">
            <w:pPr>
              <w:pStyle w:val="22"/>
              <w:ind w:left="142" w:firstLine="0"/>
              <w:rPr>
                <w:sz w:val="20"/>
                <w:szCs w:val="20"/>
              </w:rPr>
            </w:pPr>
          </w:p>
        </w:tc>
        <w:tc>
          <w:tcPr>
            <w:tcW w:w="1785" w:type="dxa"/>
            <w:shd w:val="clear" w:color="auto" w:fill="B8CCE4" w:themeFill="accent1" w:themeFillTint="66"/>
            <w:vAlign w:val="center"/>
          </w:tcPr>
          <w:p w:rsidR="005D7D7E" w:rsidRPr="005D7D7E" w:rsidRDefault="005D7D7E" w:rsidP="005D7D7E">
            <w:pPr>
              <w:pStyle w:val="22"/>
              <w:ind w:left="142" w:firstLine="0"/>
              <w:rPr>
                <w:sz w:val="20"/>
                <w:szCs w:val="20"/>
              </w:rPr>
            </w:pPr>
          </w:p>
        </w:tc>
      </w:tr>
      <w:tr w:rsidR="005D7D7E" w:rsidRPr="005D7D7E" w:rsidTr="005D7D7E">
        <w:tc>
          <w:tcPr>
            <w:tcW w:w="562" w:type="dxa"/>
            <w:vAlign w:val="center"/>
          </w:tcPr>
          <w:p w:rsidR="005D7D7E" w:rsidRPr="005D7D7E" w:rsidRDefault="005D7D7E" w:rsidP="005D7D7E">
            <w:pPr>
              <w:pStyle w:val="22"/>
              <w:ind w:right="-20" w:firstLine="0"/>
              <w:jc w:val="center"/>
              <w:rPr>
                <w:sz w:val="20"/>
                <w:szCs w:val="20"/>
              </w:rPr>
            </w:pPr>
            <w:r w:rsidRPr="005D7D7E">
              <w:rPr>
                <w:sz w:val="20"/>
                <w:szCs w:val="20"/>
              </w:rPr>
              <w:t>…</w:t>
            </w:r>
          </w:p>
        </w:tc>
        <w:tc>
          <w:tcPr>
            <w:tcW w:w="4111" w:type="dxa"/>
            <w:vAlign w:val="center"/>
          </w:tcPr>
          <w:p w:rsidR="005D7D7E" w:rsidRPr="005D7D7E" w:rsidRDefault="005D7D7E" w:rsidP="005D7D7E">
            <w:pPr>
              <w:pStyle w:val="22"/>
              <w:ind w:left="142" w:firstLine="0"/>
              <w:rPr>
                <w:sz w:val="20"/>
                <w:szCs w:val="20"/>
              </w:rPr>
            </w:pPr>
          </w:p>
        </w:tc>
        <w:tc>
          <w:tcPr>
            <w:tcW w:w="1276" w:type="dxa"/>
            <w:vAlign w:val="center"/>
          </w:tcPr>
          <w:p w:rsidR="005D7D7E" w:rsidRPr="005D7D7E" w:rsidRDefault="005D7D7E" w:rsidP="005D7D7E">
            <w:pPr>
              <w:pStyle w:val="22"/>
              <w:ind w:left="142" w:right="-20" w:firstLine="0"/>
              <w:rPr>
                <w:sz w:val="20"/>
                <w:szCs w:val="20"/>
              </w:rPr>
            </w:pPr>
          </w:p>
        </w:tc>
        <w:tc>
          <w:tcPr>
            <w:tcW w:w="1190" w:type="dxa"/>
            <w:vAlign w:val="center"/>
          </w:tcPr>
          <w:p w:rsidR="005D7D7E" w:rsidRPr="005D7D7E" w:rsidRDefault="005D7D7E" w:rsidP="005D7D7E">
            <w:pPr>
              <w:pStyle w:val="22"/>
              <w:ind w:left="142" w:right="-20" w:firstLine="0"/>
              <w:rPr>
                <w:sz w:val="20"/>
                <w:szCs w:val="20"/>
              </w:rPr>
            </w:pPr>
          </w:p>
        </w:tc>
        <w:tc>
          <w:tcPr>
            <w:tcW w:w="1785" w:type="dxa"/>
            <w:vAlign w:val="center"/>
          </w:tcPr>
          <w:p w:rsidR="005D7D7E" w:rsidRPr="005D7D7E" w:rsidRDefault="005D7D7E" w:rsidP="005D7D7E">
            <w:pPr>
              <w:pStyle w:val="22"/>
              <w:ind w:left="142" w:firstLine="0"/>
              <w:rPr>
                <w:sz w:val="20"/>
                <w:szCs w:val="20"/>
              </w:rPr>
            </w:pPr>
          </w:p>
        </w:tc>
        <w:tc>
          <w:tcPr>
            <w:tcW w:w="1785" w:type="dxa"/>
            <w:vAlign w:val="center"/>
          </w:tcPr>
          <w:p w:rsidR="005D7D7E" w:rsidRPr="005D7D7E" w:rsidRDefault="005D7D7E" w:rsidP="005D7D7E">
            <w:pPr>
              <w:pStyle w:val="22"/>
              <w:ind w:left="142" w:firstLine="0"/>
              <w:rPr>
                <w:sz w:val="20"/>
                <w:szCs w:val="20"/>
              </w:rPr>
            </w:pPr>
          </w:p>
        </w:tc>
        <w:tc>
          <w:tcPr>
            <w:tcW w:w="1785" w:type="dxa"/>
            <w:vAlign w:val="center"/>
          </w:tcPr>
          <w:p w:rsidR="005D7D7E" w:rsidRPr="005D7D7E" w:rsidRDefault="005D7D7E" w:rsidP="005D7D7E">
            <w:pPr>
              <w:pStyle w:val="22"/>
              <w:ind w:left="142" w:firstLine="0"/>
              <w:rPr>
                <w:sz w:val="20"/>
                <w:szCs w:val="20"/>
              </w:rPr>
            </w:pPr>
          </w:p>
        </w:tc>
        <w:tc>
          <w:tcPr>
            <w:tcW w:w="1785" w:type="dxa"/>
            <w:vAlign w:val="center"/>
          </w:tcPr>
          <w:p w:rsidR="005D7D7E" w:rsidRPr="005D7D7E" w:rsidRDefault="005D7D7E" w:rsidP="005D7D7E">
            <w:pPr>
              <w:pStyle w:val="22"/>
              <w:ind w:left="142" w:firstLine="0"/>
              <w:rPr>
                <w:sz w:val="20"/>
                <w:szCs w:val="20"/>
              </w:rPr>
            </w:pPr>
          </w:p>
        </w:tc>
      </w:tr>
      <w:tr w:rsidR="005D7D7E" w:rsidRPr="005D7D7E" w:rsidTr="00D87F51">
        <w:tc>
          <w:tcPr>
            <w:tcW w:w="12494" w:type="dxa"/>
            <w:gridSpan w:val="7"/>
            <w:shd w:val="clear" w:color="auto" w:fill="B8CCE4" w:themeFill="accent1" w:themeFillTint="66"/>
          </w:tcPr>
          <w:p w:rsidR="005D7D7E" w:rsidRPr="005D7D7E" w:rsidRDefault="005D7D7E" w:rsidP="005D7D7E">
            <w:pPr>
              <w:rPr>
                <w:sz w:val="20"/>
                <w:szCs w:val="20"/>
              </w:rPr>
            </w:pPr>
            <w:r w:rsidRPr="005D7D7E">
              <w:rPr>
                <w:sz w:val="20"/>
                <w:szCs w:val="20"/>
              </w:rPr>
              <w:t>ИТОГО</w:t>
            </w:r>
          </w:p>
        </w:tc>
        <w:tc>
          <w:tcPr>
            <w:tcW w:w="1785" w:type="dxa"/>
            <w:shd w:val="clear" w:color="auto" w:fill="B8CCE4" w:themeFill="accent1" w:themeFillTint="66"/>
          </w:tcPr>
          <w:p w:rsidR="005D7D7E" w:rsidRPr="005D7D7E" w:rsidRDefault="005D7D7E" w:rsidP="005D7D7E">
            <w:pPr>
              <w:jc w:val="center"/>
              <w:rPr>
                <w:sz w:val="20"/>
                <w:szCs w:val="20"/>
              </w:rPr>
            </w:pPr>
            <w:r w:rsidRPr="005D7D7E">
              <w:rPr>
                <w:sz w:val="20"/>
                <w:szCs w:val="20"/>
              </w:rPr>
              <w:t>100%</w:t>
            </w:r>
          </w:p>
        </w:tc>
      </w:tr>
    </w:tbl>
    <w:p w:rsidR="005D7D7E" w:rsidRPr="005D7D7E" w:rsidRDefault="005D7D7E" w:rsidP="005D7D7E"/>
    <w:bookmarkEnd w:id="466"/>
    <w:p w:rsidR="00C16D56" w:rsidRPr="00DF7D41" w:rsidRDefault="00C16D56" w:rsidP="00C16D56">
      <w:pPr>
        <w:pStyle w:val="Times12"/>
        <w:tabs>
          <w:tab w:val="left" w:pos="709"/>
        </w:tabs>
        <w:ind w:firstLine="0"/>
        <w:rPr>
          <w:b/>
          <w:bCs w:val="0"/>
          <w:sz w:val="20"/>
          <w:szCs w:val="20"/>
        </w:rPr>
      </w:pPr>
      <w:r w:rsidRPr="00DF7D41">
        <w:rPr>
          <w:b/>
          <w:bCs w:val="0"/>
          <w:sz w:val="20"/>
          <w:szCs w:val="20"/>
        </w:rPr>
        <w:t>ИНСТРУКЦИИ ПО ЗАПОЛНЕНИЮ</w:t>
      </w:r>
    </w:p>
    <w:p w:rsidR="001A2EB7" w:rsidRPr="001A2EB7" w:rsidRDefault="001A2EB7" w:rsidP="00CD352C">
      <w:pPr>
        <w:pStyle w:val="Times12"/>
        <w:numPr>
          <w:ilvl w:val="0"/>
          <w:numId w:val="84"/>
        </w:numPr>
        <w:tabs>
          <w:tab w:val="clear" w:pos="960"/>
          <w:tab w:val="left" w:pos="284"/>
          <w:tab w:val="num" w:pos="720"/>
        </w:tabs>
        <w:ind w:left="0" w:firstLine="0"/>
        <w:rPr>
          <w:sz w:val="20"/>
          <w:szCs w:val="20"/>
        </w:rPr>
      </w:pPr>
      <w:r w:rsidRPr="001A2EB7">
        <w:rPr>
          <w:sz w:val="20"/>
          <w:szCs w:val="20"/>
        </w:rPr>
        <w:t>Данные инструкции не следует воспроизводить в документах, подготовленных участником аукциона.</w:t>
      </w:r>
    </w:p>
    <w:p w:rsidR="001A2EB7" w:rsidRPr="001A2EB7" w:rsidRDefault="001A2EB7" w:rsidP="00CD352C">
      <w:pPr>
        <w:pStyle w:val="Times12"/>
        <w:numPr>
          <w:ilvl w:val="0"/>
          <w:numId w:val="84"/>
        </w:numPr>
        <w:tabs>
          <w:tab w:val="clear" w:pos="960"/>
          <w:tab w:val="left" w:pos="284"/>
          <w:tab w:val="num" w:pos="720"/>
        </w:tabs>
        <w:ind w:left="0" w:firstLine="0"/>
        <w:rPr>
          <w:sz w:val="20"/>
          <w:szCs w:val="20"/>
        </w:rPr>
      </w:pPr>
      <w:r w:rsidRPr="001A2EB7">
        <w:rPr>
          <w:sz w:val="20"/>
          <w:szCs w:val="20"/>
        </w:rPr>
        <w:t>Участник аукциона приводит номер и дату заявки на участие в аукционе, приложением к которой является данная сводная таблица.</w:t>
      </w:r>
    </w:p>
    <w:p w:rsidR="001A2EB7" w:rsidRPr="001A2EB7" w:rsidRDefault="001A2EB7" w:rsidP="00CD352C">
      <w:pPr>
        <w:pStyle w:val="Times12"/>
        <w:numPr>
          <w:ilvl w:val="0"/>
          <w:numId w:val="84"/>
        </w:numPr>
        <w:tabs>
          <w:tab w:val="clear" w:pos="960"/>
          <w:tab w:val="left" w:pos="284"/>
          <w:tab w:val="num" w:pos="720"/>
        </w:tabs>
        <w:ind w:left="0" w:firstLine="0"/>
        <w:rPr>
          <w:sz w:val="20"/>
          <w:szCs w:val="20"/>
        </w:rPr>
      </w:pPr>
      <w:r w:rsidRPr="001A2EB7">
        <w:rPr>
          <w:sz w:val="20"/>
          <w:szCs w:val="20"/>
        </w:rPr>
        <w:t>В столбце 8 Сводной таблицы указываются начальные (максимальные) цены по каждому товару в процентах по отношению к начальной (максимальной) цене договора, которые при заключении договора будут снижены пропорционально снижению общей цены договора. Указанные начальные (максимальные) цены должны учитывать установленный в части 2 «Проект договора» настоящей документации порядок формирования цены договора;</w:t>
      </w:r>
    </w:p>
    <w:p w:rsidR="001A2EB7" w:rsidRDefault="001A2EB7" w:rsidP="001A2EB7">
      <w:pPr>
        <w:pStyle w:val="affff5"/>
        <w:ind w:firstLine="0"/>
        <w:jc w:val="left"/>
        <w:rPr>
          <w:sz w:val="18"/>
          <w:szCs w:val="18"/>
        </w:rPr>
      </w:pPr>
    </w:p>
    <w:p w:rsidR="001A2EB7" w:rsidRDefault="001A2EB7" w:rsidP="001A2EB7">
      <w:pPr>
        <w:pStyle w:val="affff5"/>
        <w:ind w:firstLine="0"/>
        <w:jc w:val="left"/>
        <w:rPr>
          <w:sz w:val="18"/>
          <w:szCs w:val="18"/>
        </w:rPr>
        <w:sectPr w:rsidR="001A2EB7" w:rsidSect="00221F13">
          <w:pgSz w:w="16840" w:h="11907" w:orient="landscape" w:code="9"/>
          <w:pgMar w:top="1134" w:right="850" w:bottom="1134" w:left="1701" w:header="567" w:footer="567" w:gutter="0"/>
          <w:cols w:space="708"/>
          <w:docGrid w:linePitch="360"/>
        </w:sectPr>
      </w:pPr>
    </w:p>
    <w:p w:rsidR="00C16D56" w:rsidRPr="004C14FE" w:rsidRDefault="00C16D56" w:rsidP="00C16D56">
      <w:pPr>
        <w:pStyle w:val="Times12"/>
        <w:ind w:left="11199" w:firstLine="0"/>
        <w:rPr>
          <w:bCs w:val="0"/>
          <w:sz w:val="18"/>
          <w:szCs w:val="18"/>
        </w:rPr>
      </w:pPr>
      <w:r>
        <w:rPr>
          <w:bCs w:val="0"/>
          <w:sz w:val="18"/>
          <w:szCs w:val="18"/>
        </w:rPr>
        <w:lastRenderedPageBreak/>
        <w:t>Форма 4</w:t>
      </w:r>
    </w:p>
    <w:p w:rsidR="00C16D56" w:rsidRPr="004C14FE" w:rsidRDefault="00C16D56" w:rsidP="00C16D56">
      <w:pPr>
        <w:pStyle w:val="Times12"/>
        <w:ind w:left="11199" w:firstLine="0"/>
        <w:rPr>
          <w:bCs w:val="0"/>
          <w:sz w:val="18"/>
          <w:szCs w:val="18"/>
        </w:rPr>
      </w:pPr>
    </w:p>
    <w:p w:rsidR="00C16D56" w:rsidRPr="004C14FE" w:rsidRDefault="00C16D56" w:rsidP="00C16D56">
      <w:pPr>
        <w:pStyle w:val="Times12"/>
        <w:ind w:left="11199" w:firstLine="0"/>
        <w:jc w:val="left"/>
        <w:rPr>
          <w:iCs/>
          <w:sz w:val="18"/>
          <w:szCs w:val="18"/>
        </w:rPr>
      </w:pPr>
      <w:r w:rsidRPr="004C14FE">
        <w:rPr>
          <w:iCs/>
          <w:sz w:val="18"/>
          <w:szCs w:val="18"/>
        </w:rPr>
        <w:t xml:space="preserve">Приложение к части 1 заявки </w:t>
      </w:r>
      <w:proofErr w:type="gramStart"/>
      <w:r w:rsidRPr="004C14FE">
        <w:rPr>
          <w:iCs/>
          <w:sz w:val="18"/>
          <w:szCs w:val="18"/>
        </w:rPr>
        <w:t>на</w:t>
      </w:r>
      <w:proofErr w:type="gramEnd"/>
    </w:p>
    <w:p w:rsidR="00C16D56" w:rsidRPr="004C14FE" w:rsidRDefault="00C16D56" w:rsidP="00C16D56">
      <w:pPr>
        <w:pStyle w:val="Times12"/>
        <w:ind w:left="11199" w:firstLine="0"/>
        <w:jc w:val="left"/>
        <w:rPr>
          <w:iCs/>
          <w:sz w:val="18"/>
          <w:szCs w:val="18"/>
        </w:rPr>
      </w:pPr>
      <w:r w:rsidRPr="004C14FE">
        <w:rPr>
          <w:iCs/>
          <w:sz w:val="18"/>
          <w:szCs w:val="18"/>
        </w:rPr>
        <w:t>участие в аукционе</w:t>
      </w:r>
    </w:p>
    <w:p w:rsidR="00C16D56" w:rsidRPr="004C14FE" w:rsidRDefault="00C16D56" w:rsidP="00C16D56">
      <w:pPr>
        <w:pStyle w:val="Times12"/>
        <w:ind w:left="11199" w:firstLine="0"/>
        <w:jc w:val="left"/>
        <w:rPr>
          <w:iCs/>
          <w:sz w:val="18"/>
          <w:szCs w:val="18"/>
        </w:rPr>
      </w:pPr>
    </w:p>
    <w:p w:rsidR="00C16D56" w:rsidRPr="004C14FE" w:rsidRDefault="00C16D56" w:rsidP="00C16D56">
      <w:pPr>
        <w:pStyle w:val="Times12"/>
        <w:ind w:left="11199" w:firstLine="0"/>
        <w:jc w:val="left"/>
        <w:rPr>
          <w:sz w:val="18"/>
          <w:szCs w:val="18"/>
        </w:rPr>
      </w:pPr>
      <w:r w:rsidRPr="004C14FE">
        <w:rPr>
          <w:iCs/>
          <w:sz w:val="18"/>
          <w:szCs w:val="18"/>
        </w:rPr>
        <w:t>от «___» __________ 20___ г. № ______</w:t>
      </w:r>
    </w:p>
    <w:p w:rsidR="00C16D56" w:rsidRDefault="00C16D56" w:rsidP="00C16D56">
      <w:pPr>
        <w:rPr>
          <w:sz w:val="20"/>
          <w:szCs w:val="20"/>
        </w:rPr>
      </w:pPr>
      <w:bookmarkStart w:id="467" w:name="_График_выполнения_поставок,"/>
      <w:bookmarkStart w:id="468" w:name="_Toc235439568"/>
      <w:bookmarkStart w:id="469" w:name="_Toc390267723"/>
      <w:bookmarkEnd w:id="467"/>
    </w:p>
    <w:p w:rsidR="00C16D56" w:rsidRPr="001A2EB7" w:rsidRDefault="00C16D56" w:rsidP="00C16D56">
      <w:pPr>
        <w:tabs>
          <w:tab w:val="left" w:pos="14289"/>
        </w:tabs>
        <w:rPr>
          <w:sz w:val="20"/>
          <w:szCs w:val="20"/>
        </w:rPr>
      </w:pPr>
      <w:r w:rsidRPr="001A2EB7">
        <w:rPr>
          <w:sz w:val="20"/>
          <w:szCs w:val="20"/>
        </w:rPr>
        <w:t>Открытый аукцион в электронной форме на право заключения договора/</w:t>
      </w:r>
      <w:proofErr w:type="spellStart"/>
      <w:proofErr w:type="gramStart"/>
      <w:r w:rsidRPr="001A2EB7">
        <w:rPr>
          <w:b/>
          <w:i/>
          <w:iCs/>
          <w:sz w:val="20"/>
          <w:szCs w:val="20"/>
        </w:rPr>
        <w:t>ов</w:t>
      </w:r>
      <w:proofErr w:type="spellEnd"/>
      <w:r w:rsidRPr="001A2EB7">
        <w:rPr>
          <w:b/>
          <w:i/>
          <w:iCs/>
          <w:sz w:val="20"/>
          <w:szCs w:val="20"/>
        </w:rPr>
        <w:t xml:space="preserve"> </w:t>
      </w:r>
      <w:r w:rsidRPr="001A2EB7">
        <w:rPr>
          <w:sz w:val="20"/>
          <w:szCs w:val="20"/>
        </w:rPr>
        <w:t>на</w:t>
      </w:r>
      <w:proofErr w:type="gramEnd"/>
      <w:r w:rsidRPr="001A2EB7">
        <w:rPr>
          <w:sz w:val="20"/>
          <w:szCs w:val="20"/>
        </w:rPr>
        <w:t> </w:t>
      </w:r>
      <w:r w:rsidRPr="00221F13">
        <w:rPr>
          <w:sz w:val="20"/>
          <w:szCs w:val="20"/>
          <w:u w:val="single"/>
        </w:rPr>
        <w:tab/>
      </w:r>
    </w:p>
    <w:p w:rsidR="00C16D56" w:rsidRPr="001A2EB7" w:rsidRDefault="00C16D56" w:rsidP="00C16D56">
      <w:pPr>
        <w:jc w:val="center"/>
        <w:rPr>
          <w:sz w:val="20"/>
          <w:szCs w:val="20"/>
        </w:rPr>
      </w:pPr>
    </w:p>
    <w:p w:rsidR="001A2EB7" w:rsidRPr="00C16D56" w:rsidRDefault="001A2EB7" w:rsidP="00C16D56">
      <w:pPr>
        <w:pStyle w:val="21"/>
        <w:spacing w:before="0" w:after="0"/>
        <w:jc w:val="center"/>
        <w:rPr>
          <w:rFonts w:ascii="Times New Roman" w:hAnsi="Times New Roman" w:cs="Times New Roman"/>
          <w:bCs w:val="0"/>
          <w:i w:val="0"/>
          <w:sz w:val="22"/>
          <w:szCs w:val="22"/>
        </w:rPr>
      </w:pPr>
      <w:bookmarkStart w:id="470" w:name="_ГРАФИК_ПОСТАВКИ_ТОВАРА"/>
      <w:bookmarkStart w:id="471" w:name="_Toc399513109"/>
      <w:bookmarkEnd w:id="470"/>
      <w:r w:rsidRPr="00C16D56">
        <w:rPr>
          <w:rFonts w:ascii="Times New Roman" w:hAnsi="Times New Roman" w:cs="Times New Roman"/>
          <w:bCs w:val="0"/>
          <w:i w:val="0"/>
          <w:sz w:val="22"/>
          <w:szCs w:val="22"/>
        </w:rPr>
        <w:t xml:space="preserve">ГРАФИК ПОСТАВКИ ТОВАРА (Форма </w:t>
      </w:r>
      <w:r w:rsidR="00C16D56">
        <w:rPr>
          <w:rFonts w:ascii="Times New Roman" w:hAnsi="Times New Roman" w:cs="Times New Roman"/>
          <w:bCs w:val="0"/>
          <w:i w:val="0"/>
          <w:sz w:val="22"/>
          <w:szCs w:val="22"/>
        </w:rPr>
        <w:t>4</w:t>
      </w:r>
      <w:r w:rsidRPr="00C16D56">
        <w:rPr>
          <w:rFonts w:ascii="Times New Roman" w:hAnsi="Times New Roman" w:cs="Times New Roman"/>
          <w:bCs w:val="0"/>
          <w:i w:val="0"/>
          <w:sz w:val="22"/>
          <w:szCs w:val="22"/>
        </w:rPr>
        <w:t>)</w:t>
      </w:r>
      <w:bookmarkEnd w:id="468"/>
      <w:bookmarkEnd w:id="469"/>
      <w:bookmarkEnd w:id="471"/>
    </w:p>
    <w:p w:rsidR="001A2EB7" w:rsidRPr="00B63621" w:rsidRDefault="001A2EB7" w:rsidP="001A2EB7">
      <w:pPr>
        <w:widowControl w:val="0"/>
        <w:autoSpaceDE w:val="0"/>
        <w:autoSpaceDN w:val="0"/>
        <w:adjustRightInd w:val="0"/>
        <w:jc w:val="center"/>
        <w:rPr>
          <w:b/>
          <w:bCs/>
        </w:rPr>
      </w:pPr>
    </w:p>
    <w:p w:rsidR="001A2EB7" w:rsidRPr="00075F6A" w:rsidRDefault="001A2EB7" w:rsidP="001A2EB7">
      <w:pPr>
        <w:pStyle w:val="Times12"/>
        <w:ind w:firstLine="0"/>
        <w:rPr>
          <w:sz w:val="20"/>
          <w:szCs w:val="20"/>
        </w:rPr>
      </w:pPr>
      <w:r w:rsidRPr="00075F6A">
        <w:rPr>
          <w:sz w:val="20"/>
          <w:szCs w:val="20"/>
        </w:rPr>
        <w:t>Начало поставки товара: «___» __________ 20___ года.</w:t>
      </w:r>
    </w:p>
    <w:p w:rsidR="001A2EB7" w:rsidRPr="00075F6A" w:rsidRDefault="001A2EB7" w:rsidP="001A2EB7">
      <w:pPr>
        <w:pStyle w:val="Times12"/>
        <w:ind w:firstLine="0"/>
        <w:rPr>
          <w:sz w:val="20"/>
          <w:szCs w:val="20"/>
        </w:rPr>
      </w:pPr>
      <w:r w:rsidRPr="00075F6A">
        <w:rPr>
          <w:sz w:val="20"/>
          <w:szCs w:val="20"/>
        </w:rPr>
        <w:t>Окончание поставки товара: «___» __________ 20___ года.</w:t>
      </w:r>
    </w:p>
    <w:p w:rsidR="001A2EB7" w:rsidRPr="00B63621" w:rsidRDefault="001A2EB7" w:rsidP="001A2EB7">
      <w:pPr>
        <w:pStyle w:val="Times12"/>
        <w:ind w:firstLine="0"/>
        <w:jc w:val="center"/>
        <w:rPr>
          <w:b/>
          <w:sz w:val="16"/>
          <w:szCs w:val="16"/>
        </w:rPr>
      </w:pPr>
    </w:p>
    <w:tbl>
      <w:tblPr>
        <w:tblW w:w="502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3024"/>
        <w:gridCol w:w="2069"/>
        <w:gridCol w:w="2122"/>
        <w:gridCol w:w="443"/>
        <w:gridCol w:w="2049"/>
        <w:gridCol w:w="1807"/>
        <w:gridCol w:w="469"/>
        <w:gridCol w:w="732"/>
        <w:gridCol w:w="726"/>
        <w:gridCol w:w="1131"/>
      </w:tblGrid>
      <w:tr w:rsidR="00C16D56" w:rsidRPr="00C16D56" w:rsidTr="00D87F51">
        <w:trPr>
          <w:cantSplit/>
          <w:tblHeader/>
        </w:trPr>
        <w:tc>
          <w:tcPr>
            <w:tcW w:w="1038" w:type="pct"/>
            <w:vMerge w:val="restart"/>
            <w:shd w:val="clear" w:color="auto" w:fill="B8CCE4" w:themeFill="accent1" w:themeFillTint="66"/>
            <w:vAlign w:val="center"/>
          </w:tcPr>
          <w:p w:rsidR="00C16D56" w:rsidRPr="00C16D56" w:rsidRDefault="00C16D56" w:rsidP="00300CBD">
            <w:pPr>
              <w:pStyle w:val="af8"/>
              <w:keepNext w:val="0"/>
              <w:widowControl w:val="0"/>
              <w:ind w:left="0"/>
              <w:jc w:val="center"/>
              <w:rPr>
                <w:sz w:val="20"/>
              </w:rPr>
            </w:pPr>
            <w:r w:rsidRPr="00C16D56">
              <w:rPr>
                <w:sz w:val="20"/>
              </w:rPr>
              <w:t>Наименование, тип, марка т</w:t>
            </w:r>
            <w:r w:rsidRPr="00C16D56">
              <w:rPr>
                <w:sz w:val="20"/>
              </w:rPr>
              <w:t>о</w:t>
            </w:r>
            <w:r w:rsidRPr="00C16D56">
              <w:rPr>
                <w:sz w:val="20"/>
              </w:rPr>
              <w:t>вара</w:t>
            </w:r>
          </w:p>
        </w:tc>
        <w:tc>
          <w:tcPr>
            <w:tcW w:w="3962" w:type="pct"/>
            <w:gridSpan w:val="9"/>
            <w:shd w:val="clear" w:color="auto" w:fill="B8CCE4" w:themeFill="accent1" w:themeFillTint="66"/>
            <w:vAlign w:val="center"/>
          </w:tcPr>
          <w:p w:rsidR="00C16D56" w:rsidRPr="00C16D56" w:rsidRDefault="00C16D56" w:rsidP="00300CBD">
            <w:pPr>
              <w:pStyle w:val="af8"/>
              <w:keepNext w:val="0"/>
              <w:widowControl w:val="0"/>
              <w:jc w:val="center"/>
              <w:rPr>
                <w:sz w:val="20"/>
              </w:rPr>
            </w:pPr>
            <w:r w:rsidRPr="00C16D56">
              <w:rPr>
                <w:sz w:val="20"/>
              </w:rPr>
              <w:t>Год</w:t>
            </w:r>
            <w:proofErr w:type="gramStart"/>
            <w:r w:rsidRPr="00C16D56">
              <w:rPr>
                <w:sz w:val="20"/>
              </w:rPr>
              <w:t xml:space="preserve"> (________)</w:t>
            </w:r>
            <w:r w:rsidRPr="00C16D56">
              <w:rPr>
                <w:sz w:val="20"/>
                <w:u w:val="single"/>
              </w:rPr>
              <w:t xml:space="preserve"> </w:t>
            </w:r>
            <w:r w:rsidRPr="00C16D56">
              <w:rPr>
                <w:b/>
                <w:i/>
                <w:snapToGrid/>
                <w:sz w:val="20"/>
              </w:rPr>
              <w:t>[</w:t>
            </w:r>
            <w:proofErr w:type="gramEnd"/>
            <w:r w:rsidRPr="00C16D56">
              <w:rPr>
                <w:b/>
                <w:i/>
                <w:snapToGrid/>
                <w:sz w:val="20"/>
              </w:rPr>
              <w:t>указать год, например «2015»]</w:t>
            </w:r>
          </w:p>
        </w:tc>
      </w:tr>
      <w:tr w:rsidR="00C16D56" w:rsidRPr="00C16D56" w:rsidTr="00D87F51">
        <w:trPr>
          <w:cantSplit/>
          <w:tblHeader/>
        </w:trPr>
        <w:tc>
          <w:tcPr>
            <w:tcW w:w="1038" w:type="pct"/>
            <w:vMerge/>
            <w:shd w:val="clear" w:color="auto" w:fill="B8CCE4" w:themeFill="accent1" w:themeFillTint="66"/>
            <w:vAlign w:val="center"/>
          </w:tcPr>
          <w:p w:rsidR="00C16D56" w:rsidRPr="00C16D56" w:rsidRDefault="00C16D56" w:rsidP="00300CBD">
            <w:pPr>
              <w:pStyle w:val="af8"/>
              <w:keepNext w:val="0"/>
              <w:widowControl w:val="0"/>
              <w:ind w:left="0"/>
              <w:jc w:val="center"/>
              <w:rPr>
                <w:sz w:val="20"/>
              </w:rPr>
            </w:pPr>
          </w:p>
        </w:tc>
        <w:tc>
          <w:tcPr>
            <w:tcW w:w="1590" w:type="pct"/>
            <w:gridSpan w:val="3"/>
            <w:shd w:val="clear" w:color="auto" w:fill="B8CCE4" w:themeFill="accent1" w:themeFillTint="66"/>
            <w:vAlign w:val="center"/>
          </w:tcPr>
          <w:p w:rsidR="00C16D56" w:rsidRPr="00C16D56" w:rsidRDefault="00C16D56" w:rsidP="00300CBD">
            <w:pPr>
              <w:pStyle w:val="af8"/>
              <w:keepNext w:val="0"/>
              <w:widowControl w:val="0"/>
              <w:jc w:val="center"/>
              <w:rPr>
                <w:sz w:val="20"/>
              </w:rPr>
            </w:pPr>
            <w:r w:rsidRPr="00C16D56">
              <w:rPr>
                <w:sz w:val="20"/>
              </w:rPr>
              <w:t xml:space="preserve">Квартал __ </w:t>
            </w:r>
            <w:r w:rsidRPr="00C16D56">
              <w:rPr>
                <w:b/>
                <w:i/>
                <w:snapToGrid/>
                <w:sz w:val="20"/>
              </w:rPr>
              <w:t>[указать квартал, например «1»]</w:t>
            </w:r>
          </w:p>
        </w:tc>
        <w:tc>
          <w:tcPr>
            <w:tcW w:w="1484" w:type="pct"/>
            <w:gridSpan w:val="3"/>
            <w:shd w:val="clear" w:color="auto" w:fill="B8CCE4" w:themeFill="accent1" w:themeFillTint="66"/>
            <w:vAlign w:val="center"/>
          </w:tcPr>
          <w:p w:rsidR="00C16D56" w:rsidRPr="00C16D56" w:rsidRDefault="00C16D56" w:rsidP="00300CBD">
            <w:pPr>
              <w:pStyle w:val="af8"/>
              <w:keepNext w:val="0"/>
              <w:widowControl w:val="0"/>
              <w:jc w:val="center"/>
              <w:rPr>
                <w:sz w:val="20"/>
              </w:rPr>
            </w:pPr>
            <w:r w:rsidRPr="00C16D56">
              <w:rPr>
                <w:sz w:val="20"/>
              </w:rPr>
              <w:t xml:space="preserve">Квартал __ </w:t>
            </w:r>
            <w:r w:rsidRPr="00C16D56">
              <w:rPr>
                <w:b/>
                <w:i/>
                <w:snapToGrid/>
                <w:sz w:val="20"/>
              </w:rPr>
              <w:t>[указать квартал, например «2»]</w:t>
            </w:r>
          </w:p>
        </w:tc>
        <w:tc>
          <w:tcPr>
            <w:tcW w:w="888" w:type="pct"/>
            <w:gridSpan w:val="3"/>
            <w:shd w:val="clear" w:color="auto" w:fill="B8CCE4" w:themeFill="accent1" w:themeFillTint="66"/>
            <w:vAlign w:val="center"/>
          </w:tcPr>
          <w:p w:rsidR="00C16D56" w:rsidRPr="00C16D56" w:rsidRDefault="00C16D56" w:rsidP="00300CBD">
            <w:pPr>
              <w:pStyle w:val="af8"/>
              <w:keepNext w:val="0"/>
              <w:widowControl w:val="0"/>
              <w:jc w:val="center"/>
              <w:rPr>
                <w:sz w:val="20"/>
              </w:rPr>
            </w:pPr>
            <w:r w:rsidRPr="00C16D56">
              <w:rPr>
                <w:sz w:val="20"/>
              </w:rPr>
              <w:t>Квартал __</w:t>
            </w:r>
            <w:r w:rsidRPr="00C16D56">
              <w:rPr>
                <w:sz w:val="20"/>
                <w:lang w:val="en-US"/>
              </w:rPr>
              <w:t xml:space="preserve"> </w:t>
            </w:r>
            <w:r w:rsidRPr="00C16D56">
              <w:rPr>
                <w:b/>
                <w:i/>
                <w:snapToGrid/>
                <w:sz w:val="20"/>
              </w:rPr>
              <w:t>[указать квартал, например «3»]</w:t>
            </w:r>
          </w:p>
        </w:tc>
      </w:tr>
      <w:tr w:rsidR="00C16D56" w:rsidRPr="00C16D56" w:rsidTr="00D87F51">
        <w:trPr>
          <w:cantSplit/>
          <w:trHeight w:val="397"/>
          <w:tblHeader/>
        </w:trPr>
        <w:tc>
          <w:tcPr>
            <w:tcW w:w="1038" w:type="pct"/>
            <w:vMerge/>
            <w:shd w:val="clear" w:color="auto" w:fill="B8CCE4" w:themeFill="accent1" w:themeFillTint="66"/>
            <w:vAlign w:val="center"/>
          </w:tcPr>
          <w:p w:rsidR="00C16D56" w:rsidRPr="00C16D56" w:rsidRDefault="00C16D56" w:rsidP="00300CBD">
            <w:pPr>
              <w:pStyle w:val="af8"/>
              <w:keepNext w:val="0"/>
              <w:widowControl w:val="0"/>
              <w:ind w:left="0"/>
              <w:jc w:val="center"/>
              <w:rPr>
                <w:sz w:val="20"/>
              </w:rPr>
            </w:pPr>
          </w:p>
        </w:tc>
        <w:tc>
          <w:tcPr>
            <w:tcW w:w="710" w:type="pct"/>
            <w:tcBorders>
              <w:bottom w:val="single" w:sz="4" w:space="0" w:color="auto"/>
            </w:tcBorders>
            <w:shd w:val="clear" w:color="auto" w:fill="B8CCE4" w:themeFill="accent1" w:themeFillTint="66"/>
            <w:vAlign w:val="center"/>
          </w:tcPr>
          <w:p w:rsidR="00C16D56" w:rsidRPr="00C16D56" w:rsidRDefault="00C16D56" w:rsidP="00300CBD">
            <w:pPr>
              <w:widowControl w:val="0"/>
              <w:ind w:left="-89" w:right="-108"/>
              <w:jc w:val="center"/>
              <w:rPr>
                <w:b/>
                <w:i/>
                <w:sz w:val="20"/>
                <w:szCs w:val="20"/>
              </w:rPr>
            </w:pPr>
            <w:r w:rsidRPr="00C16D56">
              <w:rPr>
                <w:b/>
                <w:i/>
                <w:sz w:val="20"/>
                <w:szCs w:val="20"/>
              </w:rPr>
              <w:t>[указать 1 месяц квартала, например «январь»]</w:t>
            </w:r>
          </w:p>
        </w:tc>
        <w:tc>
          <w:tcPr>
            <w:tcW w:w="728" w:type="pct"/>
            <w:tcBorders>
              <w:bottom w:val="single" w:sz="4" w:space="0" w:color="auto"/>
            </w:tcBorders>
            <w:shd w:val="clear" w:color="auto" w:fill="B8CCE4" w:themeFill="accent1" w:themeFillTint="66"/>
            <w:vAlign w:val="center"/>
          </w:tcPr>
          <w:p w:rsidR="00C16D56" w:rsidRPr="00C16D56" w:rsidRDefault="00C16D56" w:rsidP="00300CBD">
            <w:pPr>
              <w:widowControl w:val="0"/>
              <w:ind w:left="-89" w:right="-108"/>
              <w:jc w:val="center"/>
              <w:rPr>
                <w:b/>
                <w:i/>
                <w:sz w:val="20"/>
                <w:szCs w:val="20"/>
              </w:rPr>
            </w:pPr>
            <w:r w:rsidRPr="00C16D56">
              <w:rPr>
                <w:b/>
                <w:i/>
                <w:sz w:val="20"/>
                <w:szCs w:val="20"/>
              </w:rPr>
              <w:t>[указать 2 месяц квартала, например «февраль»]</w:t>
            </w:r>
          </w:p>
        </w:tc>
        <w:tc>
          <w:tcPr>
            <w:tcW w:w="152" w:type="pct"/>
            <w:tcBorders>
              <w:bottom w:val="single" w:sz="4" w:space="0" w:color="auto"/>
            </w:tcBorders>
            <w:shd w:val="clear" w:color="auto" w:fill="B8CCE4" w:themeFill="accent1" w:themeFillTint="66"/>
            <w:vAlign w:val="center"/>
          </w:tcPr>
          <w:p w:rsidR="00C16D56" w:rsidRPr="00C16D56" w:rsidRDefault="00C16D56" w:rsidP="00300CBD">
            <w:pPr>
              <w:widowControl w:val="0"/>
              <w:jc w:val="center"/>
              <w:rPr>
                <w:sz w:val="20"/>
                <w:szCs w:val="20"/>
              </w:rPr>
            </w:pPr>
            <w:r w:rsidRPr="00C16D56">
              <w:rPr>
                <w:sz w:val="20"/>
                <w:szCs w:val="20"/>
              </w:rPr>
              <w:t>…</w:t>
            </w:r>
          </w:p>
        </w:tc>
        <w:tc>
          <w:tcPr>
            <w:tcW w:w="703" w:type="pct"/>
            <w:tcBorders>
              <w:bottom w:val="single" w:sz="4" w:space="0" w:color="auto"/>
            </w:tcBorders>
            <w:shd w:val="clear" w:color="auto" w:fill="B8CCE4" w:themeFill="accent1" w:themeFillTint="66"/>
            <w:vAlign w:val="center"/>
          </w:tcPr>
          <w:p w:rsidR="00C16D56" w:rsidRPr="00C16D56" w:rsidRDefault="00C16D56" w:rsidP="00300CBD">
            <w:pPr>
              <w:widowControl w:val="0"/>
              <w:ind w:left="-89" w:right="-108"/>
              <w:jc w:val="center"/>
              <w:rPr>
                <w:b/>
                <w:i/>
                <w:sz w:val="20"/>
                <w:szCs w:val="20"/>
              </w:rPr>
            </w:pPr>
            <w:r w:rsidRPr="00C16D56">
              <w:rPr>
                <w:b/>
                <w:i/>
                <w:sz w:val="20"/>
                <w:szCs w:val="20"/>
              </w:rPr>
              <w:t>[указать 1 месяц квартала, например «апрель»]</w:t>
            </w:r>
          </w:p>
        </w:tc>
        <w:tc>
          <w:tcPr>
            <w:tcW w:w="620" w:type="pct"/>
            <w:tcBorders>
              <w:bottom w:val="single" w:sz="4" w:space="0" w:color="auto"/>
            </w:tcBorders>
            <w:shd w:val="clear" w:color="auto" w:fill="B8CCE4" w:themeFill="accent1" w:themeFillTint="66"/>
            <w:vAlign w:val="center"/>
          </w:tcPr>
          <w:p w:rsidR="00C16D56" w:rsidRPr="00C16D56" w:rsidRDefault="00C16D56" w:rsidP="00300CBD">
            <w:pPr>
              <w:widowControl w:val="0"/>
              <w:ind w:left="-89" w:right="-108"/>
              <w:jc w:val="center"/>
              <w:rPr>
                <w:b/>
                <w:i/>
                <w:sz w:val="20"/>
                <w:szCs w:val="20"/>
              </w:rPr>
            </w:pPr>
            <w:r w:rsidRPr="00C16D56">
              <w:rPr>
                <w:b/>
                <w:i/>
                <w:sz w:val="20"/>
                <w:szCs w:val="20"/>
              </w:rPr>
              <w:t>[указать 2 месяц квартала, напр</w:t>
            </w:r>
            <w:r w:rsidRPr="00C16D56">
              <w:rPr>
                <w:b/>
                <w:i/>
                <w:sz w:val="20"/>
                <w:szCs w:val="20"/>
              </w:rPr>
              <w:t>и</w:t>
            </w:r>
            <w:r w:rsidRPr="00C16D56">
              <w:rPr>
                <w:b/>
                <w:i/>
                <w:sz w:val="20"/>
                <w:szCs w:val="20"/>
              </w:rPr>
              <w:t>мер «май»]</w:t>
            </w:r>
          </w:p>
        </w:tc>
        <w:tc>
          <w:tcPr>
            <w:tcW w:w="161" w:type="pct"/>
            <w:tcBorders>
              <w:bottom w:val="single" w:sz="4" w:space="0" w:color="auto"/>
            </w:tcBorders>
            <w:shd w:val="clear" w:color="auto" w:fill="B8CCE4" w:themeFill="accent1" w:themeFillTint="66"/>
            <w:vAlign w:val="center"/>
          </w:tcPr>
          <w:p w:rsidR="00C16D56" w:rsidRPr="00C16D56" w:rsidRDefault="00C16D56" w:rsidP="00300CBD">
            <w:pPr>
              <w:widowControl w:val="0"/>
              <w:jc w:val="center"/>
              <w:rPr>
                <w:sz w:val="20"/>
                <w:szCs w:val="20"/>
              </w:rPr>
            </w:pPr>
            <w:r w:rsidRPr="00C16D56">
              <w:rPr>
                <w:sz w:val="20"/>
                <w:szCs w:val="20"/>
              </w:rPr>
              <w:t>…</w:t>
            </w:r>
          </w:p>
        </w:tc>
        <w:tc>
          <w:tcPr>
            <w:tcW w:w="251" w:type="pct"/>
            <w:tcBorders>
              <w:bottom w:val="single" w:sz="4" w:space="0" w:color="auto"/>
            </w:tcBorders>
            <w:shd w:val="clear" w:color="auto" w:fill="B8CCE4" w:themeFill="accent1" w:themeFillTint="66"/>
            <w:vAlign w:val="center"/>
          </w:tcPr>
          <w:p w:rsidR="00C16D56" w:rsidRPr="00C16D56" w:rsidRDefault="00C16D56" w:rsidP="00300CBD">
            <w:pPr>
              <w:widowControl w:val="0"/>
              <w:jc w:val="center"/>
              <w:rPr>
                <w:sz w:val="20"/>
                <w:szCs w:val="20"/>
              </w:rPr>
            </w:pPr>
            <w:r w:rsidRPr="00C16D56">
              <w:rPr>
                <w:sz w:val="20"/>
                <w:szCs w:val="20"/>
              </w:rPr>
              <w:t>…</w:t>
            </w:r>
          </w:p>
        </w:tc>
        <w:tc>
          <w:tcPr>
            <w:tcW w:w="249" w:type="pct"/>
            <w:shd w:val="clear" w:color="auto" w:fill="B8CCE4" w:themeFill="accent1" w:themeFillTint="66"/>
            <w:vAlign w:val="center"/>
          </w:tcPr>
          <w:p w:rsidR="00C16D56" w:rsidRPr="00C16D56" w:rsidRDefault="00C16D56" w:rsidP="00300CBD">
            <w:pPr>
              <w:widowControl w:val="0"/>
              <w:jc w:val="center"/>
              <w:rPr>
                <w:sz w:val="20"/>
                <w:szCs w:val="20"/>
              </w:rPr>
            </w:pPr>
            <w:r w:rsidRPr="00C16D56">
              <w:rPr>
                <w:sz w:val="20"/>
                <w:szCs w:val="20"/>
              </w:rPr>
              <w:t>…</w:t>
            </w:r>
          </w:p>
        </w:tc>
        <w:tc>
          <w:tcPr>
            <w:tcW w:w="388" w:type="pct"/>
            <w:shd w:val="clear" w:color="auto" w:fill="B8CCE4" w:themeFill="accent1" w:themeFillTint="66"/>
            <w:vAlign w:val="center"/>
          </w:tcPr>
          <w:p w:rsidR="00C16D56" w:rsidRPr="00C16D56" w:rsidRDefault="00C16D56" w:rsidP="00300CBD">
            <w:pPr>
              <w:widowControl w:val="0"/>
              <w:jc w:val="center"/>
              <w:rPr>
                <w:sz w:val="20"/>
                <w:szCs w:val="20"/>
              </w:rPr>
            </w:pPr>
            <w:r w:rsidRPr="00C16D56">
              <w:rPr>
                <w:sz w:val="20"/>
                <w:szCs w:val="20"/>
              </w:rPr>
              <w:t>…</w:t>
            </w:r>
          </w:p>
        </w:tc>
      </w:tr>
      <w:tr w:rsidR="00C16D56" w:rsidRPr="00C16D56" w:rsidTr="0021369B">
        <w:trPr>
          <w:trHeight w:val="252"/>
        </w:trPr>
        <w:tc>
          <w:tcPr>
            <w:tcW w:w="1038" w:type="pct"/>
          </w:tcPr>
          <w:p w:rsidR="00C16D56" w:rsidRPr="00C16D56" w:rsidRDefault="00C16D56" w:rsidP="00300CBD">
            <w:pPr>
              <w:pStyle w:val="af9"/>
              <w:widowControl w:val="0"/>
              <w:rPr>
                <w:bCs/>
                <w:sz w:val="20"/>
                <w:u w:val="single"/>
              </w:rPr>
            </w:pPr>
          </w:p>
        </w:tc>
        <w:tc>
          <w:tcPr>
            <w:tcW w:w="710" w:type="pct"/>
          </w:tcPr>
          <w:p w:rsidR="00C16D56" w:rsidRPr="00C16D56" w:rsidRDefault="00C16D56" w:rsidP="00300CBD">
            <w:pPr>
              <w:pStyle w:val="af9"/>
              <w:widowControl w:val="0"/>
              <w:ind w:left="0" w:right="0"/>
              <w:jc w:val="center"/>
              <w:rPr>
                <w:bCs/>
                <w:sz w:val="20"/>
              </w:rPr>
            </w:pPr>
          </w:p>
        </w:tc>
        <w:tc>
          <w:tcPr>
            <w:tcW w:w="728" w:type="pct"/>
          </w:tcPr>
          <w:p w:rsidR="00C16D56" w:rsidRPr="00C16D56" w:rsidRDefault="00C16D56" w:rsidP="00300CBD">
            <w:pPr>
              <w:pStyle w:val="af9"/>
              <w:widowControl w:val="0"/>
              <w:ind w:left="0" w:right="0"/>
              <w:jc w:val="center"/>
              <w:rPr>
                <w:bCs/>
                <w:sz w:val="20"/>
              </w:rPr>
            </w:pPr>
          </w:p>
        </w:tc>
        <w:tc>
          <w:tcPr>
            <w:tcW w:w="152" w:type="pct"/>
          </w:tcPr>
          <w:p w:rsidR="00C16D56" w:rsidRPr="00C16D56" w:rsidRDefault="00C16D56" w:rsidP="00300CBD">
            <w:pPr>
              <w:pStyle w:val="af9"/>
              <w:widowControl w:val="0"/>
              <w:ind w:left="0" w:right="0"/>
              <w:jc w:val="center"/>
              <w:rPr>
                <w:bCs/>
                <w:sz w:val="20"/>
              </w:rPr>
            </w:pPr>
          </w:p>
        </w:tc>
        <w:tc>
          <w:tcPr>
            <w:tcW w:w="703" w:type="pct"/>
          </w:tcPr>
          <w:p w:rsidR="00C16D56" w:rsidRPr="00C16D56" w:rsidRDefault="00C16D56" w:rsidP="00300CBD">
            <w:pPr>
              <w:pStyle w:val="af9"/>
              <w:widowControl w:val="0"/>
              <w:ind w:left="0" w:right="0"/>
              <w:jc w:val="center"/>
              <w:rPr>
                <w:bCs/>
                <w:sz w:val="20"/>
              </w:rPr>
            </w:pPr>
          </w:p>
        </w:tc>
        <w:tc>
          <w:tcPr>
            <w:tcW w:w="620" w:type="pct"/>
          </w:tcPr>
          <w:p w:rsidR="00C16D56" w:rsidRPr="00C16D56" w:rsidRDefault="00C16D56" w:rsidP="00300CBD">
            <w:pPr>
              <w:pStyle w:val="af9"/>
              <w:widowControl w:val="0"/>
              <w:ind w:left="0" w:right="0"/>
              <w:jc w:val="center"/>
              <w:rPr>
                <w:bCs/>
                <w:sz w:val="20"/>
              </w:rPr>
            </w:pPr>
          </w:p>
        </w:tc>
        <w:tc>
          <w:tcPr>
            <w:tcW w:w="161" w:type="pct"/>
          </w:tcPr>
          <w:p w:rsidR="00C16D56" w:rsidRPr="00C16D56" w:rsidRDefault="00C16D56" w:rsidP="00300CBD">
            <w:pPr>
              <w:pStyle w:val="af9"/>
              <w:widowControl w:val="0"/>
              <w:ind w:left="0" w:right="0"/>
              <w:jc w:val="center"/>
              <w:rPr>
                <w:bCs/>
                <w:sz w:val="20"/>
              </w:rPr>
            </w:pPr>
          </w:p>
        </w:tc>
        <w:tc>
          <w:tcPr>
            <w:tcW w:w="251" w:type="pct"/>
          </w:tcPr>
          <w:p w:rsidR="00C16D56" w:rsidRPr="00C16D56" w:rsidRDefault="00C16D56" w:rsidP="00300CBD">
            <w:pPr>
              <w:pStyle w:val="af9"/>
              <w:widowControl w:val="0"/>
              <w:ind w:left="0" w:right="0"/>
              <w:jc w:val="center"/>
              <w:rPr>
                <w:bCs/>
                <w:sz w:val="20"/>
              </w:rPr>
            </w:pPr>
          </w:p>
        </w:tc>
        <w:tc>
          <w:tcPr>
            <w:tcW w:w="249" w:type="pct"/>
          </w:tcPr>
          <w:p w:rsidR="00C16D56" w:rsidRPr="00C16D56" w:rsidRDefault="00C16D56" w:rsidP="00300CBD">
            <w:pPr>
              <w:pStyle w:val="af9"/>
              <w:widowControl w:val="0"/>
              <w:ind w:left="0" w:right="0"/>
              <w:jc w:val="center"/>
              <w:rPr>
                <w:bCs/>
                <w:sz w:val="20"/>
              </w:rPr>
            </w:pPr>
          </w:p>
        </w:tc>
        <w:tc>
          <w:tcPr>
            <w:tcW w:w="388" w:type="pct"/>
          </w:tcPr>
          <w:p w:rsidR="00C16D56" w:rsidRPr="00C16D56" w:rsidRDefault="00C16D56" w:rsidP="00300CBD">
            <w:pPr>
              <w:pStyle w:val="af9"/>
              <w:widowControl w:val="0"/>
              <w:ind w:left="0" w:right="0"/>
              <w:jc w:val="both"/>
              <w:rPr>
                <w:bCs/>
                <w:sz w:val="20"/>
              </w:rPr>
            </w:pPr>
          </w:p>
        </w:tc>
      </w:tr>
    </w:tbl>
    <w:p w:rsidR="00C16D56" w:rsidRDefault="00C16D56" w:rsidP="00C16D56">
      <w:pPr>
        <w:pStyle w:val="Times12"/>
        <w:tabs>
          <w:tab w:val="left" w:pos="0"/>
        </w:tabs>
        <w:ind w:firstLine="0"/>
        <w:rPr>
          <w:bCs w:val="0"/>
          <w:szCs w:val="24"/>
        </w:rPr>
      </w:pPr>
    </w:p>
    <w:p w:rsidR="00C16D56" w:rsidRPr="00DF7D41" w:rsidRDefault="00C16D56" w:rsidP="00C16D56">
      <w:pPr>
        <w:pStyle w:val="Times12"/>
        <w:tabs>
          <w:tab w:val="left" w:pos="709"/>
        </w:tabs>
        <w:ind w:firstLine="0"/>
        <w:rPr>
          <w:b/>
          <w:bCs w:val="0"/>
          <w:sz w:val="20"/>
          <w:szCs w:val="20"/>
        </w:rPr>
      </w:pPr>
      <w:r w:rsidRPr="00DF7D41">
        <w:rPr>
          <w:b/>
          <w:bCs w:val="0"/>
          <w:sz w:val="20"/>
          <w:szCs w:val="20"/>
        </w:rPr>
        <w:t>ИНСТРУКЦИИ ПО ЗАПОЛНЕНИЮ</w:t>
      </w:r>
    </w:p>
    <w:p w:rsidR="001A2EB7" w:rsidRPr="00C16D56" w:rsidRDefault="001A2EB7" w:rsidP="00CD352C">
      <w:pPr>
        <w:pStyle w:val="Times12"/>
        <w:numPr>
          <w:ilvl w:val="0"/>
          <w:numId w:val="85"/>
        </w:numPr>
        <w:tabs>
          <w:tab w:val="clear" w:pos="960"/>
          <w:tab w:val="left" w:pos="284"/>
          <w:tab w:val="num" w:pos="720"/>
          <w:tab w:val="num" w:pos="1134"/>
        </w:tabs>
        <w:ind w:left="0" w:firstLine="0"/>
        <w:rPr>
          <w:sz w:val="20"/>
          <w:szCs w:val="20"/>
        </w:rPr>
      </w:pPr>
      <w:r w:rsidRPr="00C16D56">
        <w:rPr>
          <w:sz w:val="20"/>
          <w:szCs w:val="20"/>
        </w:rPr>
        <w:t>Данные инструкции не следует воспроизводить в документах, подготовленных участником аукциона.</w:t>
      </w:r>
    </w:p>
    <w:p w:rsidR="001A2EB7" w:rsidRPr="00C16D56" w:rsidRDefault="001A2EB7" w:rsidP="00CD352C">
      <w:pPr>
        <w:pStyle w:val="Times12"/>
        <w:numPr>
          <w:ilvl w:val="0"/>
          <w:numId w:val="85"/>
        </w:numPr>
        <w:tabs>
          <w:tab w:val="clear" w:pos="960"/>
          <w:tab w:val="left" w:pos="284"/>
          <w:tab w:val="num" w:pos="720"/>
          <w:tab w:val="num" w:pos="1134"/>
        </w:tabs>
        <w:ind w:left="0" w:firstLine="0"/>
        <w:rPr>
          <w:sz w:val="20"/>
          <w:szCs w:val="20"/>
        </w:rPr>
      </w:pPr>
      <w:r w:rsidRPr="00C16D56">
        <w:rPr>
          <w:sz w:val="20"/>
          <w:szCs w:val="20"/>
        </w:rPr>
        <w:t>Участник аукциона приводит номер и дату заявки на участие в аукционе, приложением к которой является данный график.</w:t>
      </w:r>
    </w:p>
    <w:p w:rsidR="001A2EB7" w:rsidRPr="00C16D56" w:rsidRDefault="001A2EB7" w:rsidP="00CD352C">
      <w:pPr>
        <w:pStyle w:val="Times12"/>
        <w:numPr>
          <w:ilvl w:val="0"/>
          <w:numId w:val="85"/>
        </w:numPr>
        <w:tabs>
          <w:tab w:val="clear" w:pos="960"/>
          <w:tab w:val="left" w:pos="284"/>
          <w:tab w:val="num" w:pos="720"/>
          <w:tab w:val="num" w:pos="1134"/>
        </w:tabs>
        <w:ind w:left="0" w:firstLine="0"/>
        <w:rPr>
          <w:sz w:val="20"/>
          <w:szCs w:val="20"/>
        </w:rPr>
      </w:pPr>
      <w:r w:rsidRPr="00C16D56">
        <w:rPr>
          <w:sz w:val="20"/>
          <w:szCs w:val="20"/>
        </w:rPr>
        <w:t>В данном Графике приводятся расчетные сроки поставки товара в рамках договора, перечисленных в Сводной таблице стоимости (</w:t>
      </w:r>
      <w:hyperlink w:anchor="_СВОДНАЯ_ТАБЛИЦА_СТОИМОСТИ_1" w:history="1">
        <w:r w:rsidRPr="00075F6A">
          <w:rPr>
            <w:rStyle w:val="afc"/>
            <w:sz w:val="20"/>
            <w:szCs w:val="20"/>
          </w:rPr>
          <w:t>Форма </w:t>
        </w:r>
        <w:r w:rsidR="00075F6A" w:rsidRPr="00075F6A">
          <w:rPr>
            <w:rStyle w:val="afc"/>
            <w:sz w:val="20"/>
            <w:szCs w:val="20"/>
          </w:rPr>
          <w:t>3</w:t>
        </w:r>
      </w:hyperlink>
      <w:r w:rsidRPr="00C16D56">
        <w:rPr>
          <w:sz w:val="20"/>
          <w:szCs w:val="20"/>
        </w:rPr>
        <w:t>).</w:t>
      </w:r>
    </w:p>
    <w:p w:rsidR="001A2EB7" w:rsidRDefault="001A2EB7" w:rsidP="00CD352C">
      <w:pPr>
        <w:pStyle w:val="Times12"/>
        <w:numPr>
          <w:ilvl w:val="0"/>
          <w:numId w:val="85"/>
        </w:numPr>
        <w:tabs>
          <w:tab w:val="left" w:pos="284"/>
          <w:tab w:val="num" w:pos="1134"/>
        </w:tabs>
        <w:ind w:left="0" w:firstLine="0"/>
        <w:rPr>
          <w:sz w:val="20"/>
          <w:szCs w:val="20"/>
        </w:rPr>
      </w:pPr>
      <w:r w:rsidRPr="00C16D56">
        <w:rPr>
          <w:sz w:val="20"/>
          <w:szCs w:val="20"/>
        </w:rPr>
        <w:t>Для указания сроков против каждого товара следует затемнить соответствующие графы, например:</w:t>
      </w:r>
    </w:p>
    <w:p w:rsidR="00075F6A" w:rsidRDefault="00075F6A" w:rsidP="00075F6A">
      <w:pPr>
        <w:pStyle w:val="Times12"/>
        <w:tabs>
          <w:tab w:val="left" w:pos="284"/>
          <w:tab w:val="num" w:pos="1134"/>
        </w:tabs>
        <w:ind w:firstLine="0"/>
        <w:rPr>
          <w:sz w:val="20"/>
          <w:szCs w:val="20"/>
        </w:rPr>
      </w:pPr>
    </w:p>
    <w:tbl>
      <w:tblPr>
        <w:tblW w:w="5024"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3026"/>
        <w:gridCol w:w="2067"/>
        <w:gridCol w:w="2122"/>
        <w:gridCol w:w="446"/>
        <w:gridCol w:w="2049"/>
        <w:gridCol w:w="1810"/>
        <w:gridCol w:w="469"/>
        <w:gridCol w:w="732"/>
        <w:gridCol w:w="726"/>
        <w:gridCol w:w="1128"/>
      </w:tblGrid>
      <w:tr w:rsidR="001A2EB7" w:rsidRPr="00075F6A" w:rsidTr="00D87F51">
        <w:trPr>
          <w:cantSplit/>
          <w:tblHeader/>
        </w:trPr>
        <w:tc>
          <w:tcPr>
            <w:tcW w:w="1038" w:type="pct"/>
            <w:vMerge w:val="restart"/>
            <w:shd w:val="clear" w:color="auto" w:fill="B8CCE4" w:themeFill="accent1" w:themeFillTint="66"/>
            <w:vAlign w:val="center"/>
          </w:tcPr>
          <w:p w:rsidR="001A2EB7" w:rsidRPr="00075F6A" w:rsidRDefault="001A2EB7" w:rsidP="00300CBD">
            <w:pPr>
              <w:pStyle w:val="af8"/>
              <w:keepNext w:val="0"/>
              <w:widowControl w:val="0"/>
              <w:ind w:left="0"/>
              <w:jc w:val="center"/>
              <w:rPr>
                <w:sz w:val="20"/>
              </w:rPr>
            </w:pPr>
            <w:r w:rsidRPr="00075F6A">
              <w:rPr>
                <w:sz w:val="20"/>
              </w:rPr>
              <w:t>Наименование, тип, марка т</w:t>
            </w:r>
            <w:r w:rsidRPr="00075F6A">
              <w:rPr>
                <w:sz w:val="20"/>
              </w:rPr>
              <w:t>о</w:t>
            </w:r>
            <w:r w:rsidRPr="00075F6A">
              <w:rPr>
                <w:sz w:val="20"/>
              </w:rPr>
              <w:t>вара</w:t>
            </w:r>
          </w:p>
        </w:tc>
        <w:tc>
          <w:tcPr>
            <w:tcW w:w="3962" w:type="pct"/>
            <w:gridSpan w:val="9"/>
            <w:shd w:val="clear" w:color="auto" w:fill="B8CCE4" w:themeFill="accent1" w:themeFillTint="66"/>
            <w:vAlign w:val="center"/>
          </w:tcPr>
          <w:p w:rsidR="001A2EB7" w:rsidRPr="00075F6A" w:rsidRDefault="001A2EB7" w:rsidP="00300CBD">
            <w:pPr>
              <w:pStyle w:val="af8"/>
              <w:keepNext w:val="0"/>
              <w:widowControl w:val="0"/>
              <w:jc w:val="center"/>
              <w:rPr>
                <w:sz w:val="20"/>
              </w:rPr>
            </w:pPr>
            <w:r w:rsidRPr="00075F6A">
              <w:rPr>
                <w:sz w:val="20"/>
              </w:rPr>
              <w:t>Год</w:t>
            </w:r>
            <w:proofErr w:type="gramStart"/>
            <w:r w:rsidRPr="00075F6A">
              <w:rPr>
                <w:sz w:val="20"/>
              </w:rPr>
              <w:t xml:space="preserve"> (________)</w:t>
            </w:r>
            <w:r w:rsidRPr="00075F6A">
              <w:rPr>
                <w:sz w:val="20"/>
                <w:u w:val="single"/>
              </w:rPr>
              <w:t xml:space="preserve"> </w:t>
            </w:r>
            <w:r w:rsidRPr="00075F6A">
              <w:rPr>
                <w:b/>
                <w:i/>
                <w:snapToGrid/>
                <w:sz w:val="20"/>
              </w:rPr>
              <w:t>[</w:t>
            </w:r>
            <w:proofErr w:type="gramEnd"/>
            <w:r w:rsidRPr="00075F6A">
              <w:rPr>
                <w:b/>
                <w:i/>
                <w:snapToGrid/>
                <w:sz w:val="20"/>
              </w:rPr>
              <w:t>указать год, например «2015»]</w:t>
            </w:r>
          </w:p>
        </w:tc>
      </w:tr>
      <w:tr w:rsidR="001A2EB7" w:rsidRPr="00075F6A" w:rsidTr="00D87F51">
        <w:trPr>
          <w:cantSplit/>
          <w:tblHeader/>
        </w:trPr>
        <w:tc>
          <w:tcPr>
            <w:tcW w:w="1038" w:type="pct"/>
            <w:vMerge/>
            <w:shd w:val="clear" w:color="auto" w:fill="B8CCE4" w:themeFill="accent1" w:themeFillTint="66"/>
            <w:vAlign w:val="center"/>
          </w:tcPr>
          <w:p w:rsidR="001A2EB7" w:rsidRPr="00075F6A" w:rsidRDefault="001A2EB7" w:rsidP="00300CBD">
            <w:pPr>
              <w:pStyle w:val="af8"/>
              <w:keepNext w:val="0"/>
              <w:widowControl w:val="0"/>
              <w:ind w:left="0"/>
              <w:jc w:val="center"/>
              <w:rPr>
                <w:sz w:val="20"/>
              </w:rPr>
            </w:pPr>
          </w:p>
        </w:tc>
        <w:tc>
          <w:tcPr>
            <w:tcW w:w="1590" w:type="pct"/>
            <w:gridSpan w:val="3"/>
            <w:shd w:val="clear" w:color="auto" w:fill="B8CCE4" w:themeFill="accent1" w:themeFillTint="66"/>
            <w:vAlign w:val="center"/>
          </w:tcPr>
          <w:p w:rsidR="001A2EB7" w:rsidRPr="00075F6A" w:rsidRDefault="001A2EB7" w:rsidP="00300CBD">
            <w:pPr>
              <w:pStyle w:val="af8"/>
              <w:keepNext w:val="0"/>
              <w:widowControl w:val="0"/>
              <w:jc w:val="center"/>
              <w:rPr>
                <w:sz w:val="20"/>
              </w:rPr>
            </w:pPr>
            <w:r w:rsidRPr="00075F6A">
              <w:rPr>
                <w:sz w:val="20"/>
              </w:rPr>
              <w:t xml:space="preserve">Квартал __ </w:t>
            </w:r>
            <w:r w:rsidRPr="00075F6A">
              <w:rPr>
                <w:b/>
                <w:i/>
                <w:snapToGrid/>
                <w:sz w:val="20"/>
              </w:rPr>
              <w:t>[указать квартал, например «1»]</w:t>
            </w:r>
          </w:p>
        </w:tc>
        <w:tc>
          <w:tcPr>
            <w:tcW w:w="1485" w:type="pct"/>
            <w:gridSpan w:val="3"/>
            <w:shd w:val="clear" w:color="auto" w:fill="B8CCE4" w:themeFill="accent1" w:themeFillTint="66"/>
            <w:vAlign w:val="center"/>
          </w:tcPr>
          <w:p w:rsidR="001A2EB7" w:rsidRPr="00075F6A" w:rsidRDefault="001A2EB7" w:rsidP="00300CBD">
            <w:pPr>
              <w:pStyle w:val="af8"/>
              <w:keepNext w:val="0"/>
              <w:widowControl w:val="0"/>
              <w:jc w:val="center"/>
              <w:rPr>
                <w:sz w:val="20"/>
              </w:rPr>
            </w:pPr>
            <w:r w:rsidRPr="00075F6A">
              <w:rPr>
                <w:sz w:val="20"/>
              </w:rPr>
              <w:t xml:space="preserve">Квартал __ </w:t>
            </w:r>
            <w:r w:rsidRPr="00075F6A">
              <w:rPr>
                <w:b/>
                <w:i/>
                <w:snapToGrid/>
                <w:sz w:val="20"/>
              </w:rPr>
              <w:t>[указать квартал, например «2»]</w:t>
            </w:r>
          </w:p>
        </w:tc>
        <w:tc>
          <w:tcPr>
            <w:tcW w:w="887" w:type="pct"/>
            <w:gridSpan w:val="3"/>
            <w:shd w:val="clear" w:color="auto" w:fill="B8CCE4" w:themeFill="accent1" w:themeFillTint="66"/>
            <w:vAlign w:val="center"/>
          </w:tcPr>
          <w:p w:rsidR="001A2EB7" w:rsidRPr="00075F6A" w:rsidRDefault="001A2EB7" w:rsidP="00300CBD">
            <w:pPr>
              <w:pStyle w:val="af8"/>
              <w:keepNext w:val="0"/>
              <w:widowControl w:val="0"/>
              <w:jc w:val="center"/>
              <w:rPr>
                <w:sz w:val="20"/>
              </w:rPr>
            </w:pPr>
            <w:r w:rsidRPr="00075F6A">
              <w:rPr>
                <w:sz w:val="20"/>
              </w:rPr>
              <w:t>Квартал __</w:t>
            </w:r>
            <w:r w:rsidRPr="00075F6A">
              <w:rPr>
                <w:sz w:val="20"/>
                <w:lang w:val="en-US"/>
              </w:rPr>
              <w:t xml:space="preserve"> </w:t>
            </w:r>
            <w:r w:rsidRPr="00075F6A">
              <w:rPr>
                <w:b/>
                <w:i/>
                <w:snapToGrid/>
                <w:sz w:val="20"/>
              </w:rPr>
              <w:t>[указать квартал, например «3»]</w:t>
            </w:r>
          </w:p>
        </w:tc>
      </w:tr>
      <w:tr w:rsidR="001A2EB7" w:rsidRPr="00075F6A" w:rsidTr="00D87F51">
        <w:trPr>
          <w:cantSplit/>
          <w:trHeight w:val="397"/>
          <w:tblHeader/>
        </w:trPr>
        <w:tc>
          <w:tcPr>
            <w:tcW w:w="1038" w:type="pct"/>
            <w:vMerge/>
            <w:shd w:val="clear" w:color="auto" w:fill="B8CCE4" w:themeFill="accent1" w:themeFillTint="66"/>
            <w:vAlign w:val="center"/>
          </w:tcPr>
          <w:p w:rsidR="001A2EB7" w:rsidRPr="00075F6A" w:rsidRDefault="001A2EB7" w:rsidP="00300CBD">
            <w:pPr>
              <w:pStyle w:val="af8"/>
              <w:keepNext w:val="0"/>
              <w:widowControl w:val="0"/>
              <w:ind w:left="0"/>
              <w:jc w:val="center"/>
              <w:rPr>
                <w:sz w:val="20"/>
              </w:rPr>
            </w:pPr>
          </w:p>
        </w:tc>
        <w:tc>
          <w:tcPr>
            <w:tcW w:w="709" w:type="pct"/>
            <w:tcBorders>
              <w:bottom w:val="single" w:sz="4" w:space="0" w:color="auto"/>
            </w:tcBorders>
            <w:shd w:val="clear" w:color="auto" w:fill="B8CCE4" w:themeFill="accent1" w:themeFillTint="66"/>
            <w:vAlign w:val="center"/>
          </w:tcPr>
          <w:p w:rsidR="001A2EB7" w:rsidRPr="00075F6A" w:rsidRDefault="001A2EB7" w:rsidP="00300CBD">
            <w:pPr>
              <w:widowControl w:val="0"/>
              <w:ind w:left="-89" w:right="-108"/>
              <w:jc w:val="center"/>
              <w:rPr>
                <w:b/>
                <w:i/>
                <w:sz w:val="20"/>
                <w:szCs w:val="20"/>
              </w:rPr>
            </w:pPr>
            <w:r w:rsidRPr="00075F6A">
              <w:rPr>
                <w:b/>
                <w:i/>
                <w:sz w:val="20"/>
                <w:szCs w:val="20"/>
              </w:rPr>
              <w:t>[указать 1 месяц квартала, например «январь»]</w:t>
            </w:r>
          </w:p>
        </w:tc>
        <w:tc>
          <w:tcPr>
            <w:tcW w:w="728" w:type="pct"/>
            <w:tcBorders>
              <w:bottom w:val="single" w:sz="4" w:space="0" w:color="auto"/>
            </w:tcBorders>
            <w:shd w:val="clear" w:color="auto" w:fill="B8CCE4" w:themeFill="accent1" w:themeFillTint="66"/>
            <w:vAlign w:val="center"/>
          </w:tcPr>
          <w:p w:rsidR="001A2EB7" w:rsidRPr="00075F6A" w:rsidRDefault="001A2EB7" w:rsidP="00300CBD">
            <w:pPr>
              <w:widowControl w:val="0"/>
              <w:ind w:left="-89" w:right="-108"/>
              <w:jc w:val="center"/>
              <w:rPr>
                <w:b/>
                <w:i/>
                <w:sz w:val="20"/>
                <w:szCs w:val="20"/>
              </w:rPr>
            </w:pPr>
            <w:r w:rsidRPr="00075F6A">
              <w:rPr>
                <w:b/>
                <w:i/>
                <w:sz w:val="20"/>
                <w:szCs w:val="20"/>
              </w:rPr>
              <w:t>[указать 2 месяц квартала, например «февраль»]</w:t>
            </w:r>
          </w:p>
        </w:tc>
        <w:tc>
          <w:tcPr>
            <w:tcW w:w="153" w:type="pct"/>
            <w:tcBorders>
              <w:bottom w:val="single" w:sz="4" w:space="0" w:color="auto"/>
            </w:tcBorders>
            <w:shd w:val="clear" w:color="auto" w:fill="B8CCE4" w:themeFill="accent1" w:themeFillTint="66"/>
            <w:vAlign w:val="center"/>
          </w:tcPr>
          <w:p w:rsidR="001A2EB7" w:rsidRPr="00075F6A" w:rsidRDefault="001A2EB7" w:rsidP="00300CBD">
            <w:pPr>
              <w:widowControl w:val="0"/>
              <w:jc w:val="center"/>
              <w:rPr>
                <w:sz w:val="20"/>
                <w:szCs w:val="20"/>
              </w:rPr>
            </w:pPr>
            <w:r w:rsidRPr="00075F6A">
              <w:rPr>
                <w:sz w:val="20"/>
                <w:szCs w:val="20"/>
              </w:rPr>
              <w:t>…</w:t>
            </w:r>
          </w:p>
        </w:tc>
        <w:tc>
          <w:tcPr>
            <w:tcW w:w="703" w:type="pct"/>
            <w:tcBorders>
              <w:bottom w:val="single" w:sz="4" w:space="0" w:color="auto"/>
            </w:tcBorders>
            <w:shd w:val="clear" w:color="auto" w:fill="B8CCE4" w:themeFill="accent1" w:themeFillTint="66"/>
            <w:vAlign w:val="center"/>
          </w:tcPr>
          <w:p w:rsidR="001A2EB7" w:rsidRPr="00075F6A" w:rsidRDefault="001A2EB7" w:rsidP="00300CBD">
            <w:pPr>
              <w:widowControl w:val="0"/>
              <w:ind w:left="-89" w:right="-108"/>
              <w:jc w:val="center"/>
              <w:rPr>
                <w:b/>
                <w:i/>
                <w:sz w:val="20"/>
                <w:szCs w:val="20"/>
              </w:rPr>
            </w:pPr>
            <w:r w:rsidRPr="00075F6A">
              <w:rPr>
                <w:b/>
                <w:i/>
                <w:sz w:val="20"/>
                <w:szCs w:val="20"/>
              </w:rPr>
              <w:t>[указать 1 месяц квартала, например «апрель»]</w:t>
            </w:r>
          </w:p>
        </w:tc>
        <w:tc>
          <w:tcPr>
            <w:tcW w:w="621" w:type="pct"/>
            <w:tcBorders>
              <w:bottom w:val="single" w:sz="4" w:space="0" w:color="auto"/>
            </w:tcBorders>
            <w:shd w:val="clear" w:color="auto" w:fill="B8CCE4" w:themeFill="accent1" w:themeFillTint="66"/>
            <w:vAlign w:val="center"/>
          </w:tcPr>
          <w:p w:rsidR="001A2EB7" w:rsidRPr="00075F6A" w:rsidRDefault="001A2EB7" w:rsidP="00300CBD">
            <w:pPr>
              <w:widowControl w:val="0"/>
              <w:ind w:left="-89" w:right="-108"/>
              <w:jc w:val="center"/>
              <w:rPr>
                <w:b/>
                <w:i/>
                <w:sz w:val="20"/>
                <w:szCs w:val="20"/>
              </w:rPr>
            </w:pPr>
            <w:r w:rsidRPr="00075F6A">
              <w:rPr>
                <w:b/>
                <w:i/>
                <w:sz w:val="20"/>
                <w:szCs w:val="20"/>
              </w:rPr>
              <w:t>[указать 2 месяц квартала, напр</w:t>
            </w:r>
            <w:r w:rsidRPr="00075F6A">
              <w:rPr>
                <w:b/>
                <w:i/>
                <w:sz w:val="20"/>
                <w:szCs w:val="20"/>
              </w:rPr>
              <w:t>и</w:t>
            </w:r>
            <w:r w:rsidRPr="00075F6A">
              <w:rPr>
                <w:b/>
                <w:i/>
                <w:sz w:val="20"/>
                <w:szCs w:val="20"/>
              </w:rPr>
              <w:t>мер «май»]</w:t>
            </w:r>
          </w:p>
        </w:tc>
        <w:tc>
          <w:tcPr>
            <w:tcW w:w="161" w:type="pct"/>
            <w:tcBorders>
              <w:bottom w:val="single" w:sz="4" w:space="0" w:color="auto"/>
            </w:tcBorders>
            <w:shd w:val="clear" w:color="auto" w:fill="B8CCE4" w:themeFill="accent1" w:themeFillTint="66"/>
            <w:vAlign w:val="center"/>
          </w:tcPr>
          <w:p w:rsidR="001A2EB7" w:rsidRPr="00075F6A" w:rsidRDefault="001A2EB7" w:rsidP="00300CBD">
            <w:pPr>
              <w:widowControl w:val="0"/>
              <w:jc w:val="center"/>
              <w:rPr>
                <w:sz w:val="20"/>
                <w:szCs w:val="20"/>
              </w:rPr>
            </w:pPr>
            <w:r w:rsidRPr="00075F6A">
              <w:rPr>
                <w:sz w:val="20"/>
                <w:szCs w:val="20"/>
              </w:rPr>
              <w:t>…</w:t>
            </w:r>
          </w:p>
        </w:tc>
        <w:tc>
          <w:tcPr>
            <w:tcW w:w="251" w:type="pct"/>
            <w:tcBorders>
              <w:bottom w:val="single" w:sz="4" w:space="0" w:color="auto"/>
            </w:tcBorders>
            <w:shd w:val="clear" w:color="auto" w:fill="B8CCE4" w:themeFill="accent1" w:themeFillTint="66"/>
            <w:vAlign w:val="center"/>
          </w:tcPr>
          <w:p w:rsidR="001A2EB7" w:rsidRPr="00075F6A" w:rsidRDefault="001A2EB7" w:rsidP="00300CBD">
            <w:pPr>
              <w:widowControl w:val="0"/>
              <w:jc w:val="center"/>
              <w:rPr>
                <w:sz w:val="20"/>
                <w:szCs w:val="20"/>
              </w:rPr>
            </w:pPr>
            <w:r w:rsidRPr="00075F6A">
              <w:rPr>
                <w:sz w:val="20"/>
                <w:szCs w:val="20"/>
              </w:rPr>
              <w:t>…</w:t>
            </w:r>
          </w:p>
        </w:tc>
        <w:tc>
          <w:tcPr>
            <w:tcW w:w="249" w:type="pct"/>
            <w:shd w:val="clear" w:color="auto" w:fill="B8CCE4" w:themeFill="accent1" w:themeFillTint="66"/>
            <w:vAlign w:val="center"/>
          </w:tcPr>
          <w:p w:rsidR="001A2EB7" w:rsidRPr="00075F6A" w:rsidRDefault="001A2EB7" w:rsidP="00300CBD">
            <w:pPr>
              <w:widowControl w:val="0"/>
              <w:jc w:val="center"/>
              <w:rPr>
                <w:sz w:val="20"/>
                <w:szCs w:val="20"/>
              </w:rPr>
            </w:pPr>
            <w:r w:rsidRPr="00075F6A">
              <w:rPr>
                <w:sz w:val="20"/>
                <w:szCs w:val="20"/>
              </w:rPr>
              <w:t>…</w:t>
            </w:r>
          </w:p>
        </w:tc>
        <w:tc>
          <w:tcPr>
            <w:tcW w:w="387" w:type="pct"/>
            <w:shd w:val="clear" w:color="auto" w:fill="B8CCE4" w:themeFill="accent1" w:themeFillTint="66"/>
            <w:vAlign w:val="center"/>
          </w:tcPr>
          <w:p w:rsidR="001A2EB7" w:rsidRPr="00075F6A" w:rsidRDefault="001A2EB7" w:rsidP="00300CBD">
            <w:pPr>
              <w:widowControl w:val="0"/>
              <w:jc w:val="center"/>
              <w:rPr>
                <w:sz w:val="20"/>
                <w:szCs w:val="20"/>
              </w:rPr>
            </w:pPr>
            <w:r w:rsidRPr="00075F6A">
              <w:rPr>
                <w:sz w:val="20"/>
                <w:szCs w:val="20"/>
              </w:rPr>
              <w:t>…</w:t>
            </w:r>
          </w:p>
        </w:tc>
      </w:tr>
      <w:tr w:rsidR="001A2EB7" w:rsidRPr="00075F6A" w:rsidTr="00075F6A">
        <w:trPr>
          <w:trHeight w:val="252"/>
        </w:trPr>
        <w:tc>
          <w:tcPr>
            <w:tcW w:w="1038" w:type="pct"/>
          </w:tcPr>
          <w:p w:rsidR="001A2EB7" w:rsidRPr="00075F6A" w:rsidRDefault="001A2EB7" w:rsidP="00300CBD">
            <w:pPr>
              <w:pStyle w:val="af9"/>
              <w:widowControl w:val="0"/>
              <w:rPr>
                <w:bCs/>
                <w:sz w:val="20"/>
                <w:u w:val="single"/>
              </w:rPr>
            </w:pPr>
          </w:p>
        </w:tc>
        <w:tc>
          <w:tcPr>
            <w:tcW w:w="709" w:type="pct"/>
            <w:shd w:val="clear" w:color="auto" w:fill="F2F2F2"/>
          </w:tcPr>
          <w:p w:rsidR="001A2EB7" w:rsidRPr="00075F6A" w:rsidRDefault="001A2EB7" w:rsidP="00300CBD">
            <w:pPr>
              <w:pStyle w:val="af9"/>
              <w:widowControl w:val="0"/>
              <w:ind w:left="0" w:right="0"/>
              <w:jc w:val="center"/>
              <w:rPr>
                <w:bCs/>
                <w:sz w:val="20"/>
              </w:rPr>
            </w:pPr>
          </w:p>
        </w:tc>
        <w:tc>
          <w:tcPr>
            <w:tcW w:w="728" w:type="pct"/>
          </w:tcPr>
          <w:p w:rsidR="001A2EB7" w:rsidRPr="00075F6A" w:rsidRDefault="001A2EB7" w:rsidP="00300CBD">
            <w:pPr>
              <w:pStyle w:val="af9"/>
              <w:widowControl w:val="0"/>
              <w:ind w:left="0" w:right="0"/>
              <w:jc w:val="center"/>
              <w:rPr>
                <w:bCs/>
                <w:sz w:val="20"/>
              </w:rPr>
            </w:pPr>
          </w:p>
        </w:tc>
        <w:tc>
          <w:tcPr>
            <w:tcW w:w="153" w:type="pct"/>
          </w:tcPr>
          <w:p w:rsidR="001A2EB7" w:rsidRPr="00075F6A" w:rsidRDefault="001A2EB7" w:rsidP="00300CBD">
            <w:pPr>
              <w:pStyle w:val="af9"/>
              <w:widowControl w:val="0"/>
              <w:ind w:left="0" w:right="0"/>
              <w:jc w:val="center"/>
              <w:rPr>
                <w:bCs/>
                <w:sz w:val="20"/>
              </w:rPr>
            </w:pPr>
          </w:p>
        </w:tc>
        <w:tc>
          <w:tcPr>
            <w:tcW w:w="703" w:type="pct"/>
          </w:tcPr>
          <w:p w:rsidR="001A2EB7" w:rsidRPr="00075F6A" w:rsidRDefault="001A2EB7" w:rsidP="00300CBD">
            <w:pPr>
              <w:pStyle w:val="af9"/>
              <w:widowControl w:val="0"/>
              <w:ind w:left="0" w:right="0"/>
              <w:jc w:val="center"/>
              <w:rPr>
                <w:bCs/>
                <w:sz w:val="20"/>
              </w:rPr>
            </w:pPr>
          </w:p>
        </w:tc>
        <w:tc>
          <w:tcPr>
            <w:tcW w:w="621" w:type="pct"/>
          </w:tcPr>
          <w:p w:rsidR="001A2EB7" w:rsidRPr="00075F6A" w:rsidRDefault="001A2EB7" w:rsidP="00300CBD">
            <w:pPr>
              <w:pStyle w:val="af9"/>
              <w:widowControl w:val="0"/>
              <w:ind w:left="0" w:right="0"/>
              <w:jc w:val="center"/>
              <w:rPr>
                <w:bCs/>
                <w:sz w:val="20"/>
              </w:rPr>
            </w:pPr>
          </w:p>
        </w:tc>
        <w:tc>
          <w:tcPr>
            <w:tcW w:w="161" w:type="pct"/>
          </w:tcPr>
          <w:p w:rsidR="001A2EB7" w:rsidRPr="00075F6A" w:rsidRDefault="001A2EB7" w:rsidP="00300CBD">
            <w:pPr>
              <w:pStyle w:val="af9"/>
              <w:widowControl w:val="0"/>
              <w:ind w:left="0" w:right="0"/>
              <w:jc w:val="center"/>
              <w:rPr>
                <w:bCs/>
                <w:sz w:val="20"/>
              </w:rPr>
            </w:pPr>
          </w:p>
        </w:tc>
        <w:tc>
          <w:tcPr>
            <w:tcW w:w="251" w:type="pct"/>
          </w:tcPr>
          <w:p w:rsidR="001A2EB7" w:rsidRPr="00075F6A" w:rsidRDefault="001A2EB7" w:rsidP="00300CBD">
            <w:pPr>
              <w:pStyle w:val="af9"/>
              <w:widowControl w:val="0"/>
              <w:ind w:left="0" w:right="0"/>
              <w:jc w:val="center"/>
              <w:rPr>
                <w:bCs/>
                <w:sz w:val="20"/>
              </w:rPr>
            </w:pPr>
          </w:p>
        </w:tc>
        <w:tc>
          <w:tcPr>
            <w:tcW w:w="249" w:type="pct"/>
          </w:tcPr>
          <w:p w:rsidR="001A2EB7" w:rsidRPr="00075F6A" w:rsidRDefault="001A2EB7" w:rsidP="00300CBD">
            <w:pPr>
              <w:pStyle w:val="af9"/>
              <w:widowControl w:val="0"/>
              <w:ind w:left="0" w:right="0"/>
              <w:jc w:val="center"/>
              <w:rPr>
                <w:bCs/>
                <w:sz w:val="20"/>
              </w:rPr>
            </w:pPr>
          </w:p>
        </w:tc>
        <w:tc>
          <w:tcPr>
            <w:tcW w:w="387" w:type="pct"/>
          </w:tcPr>
          <w:p w:rsidR="001A2EB7" w:rsidRPr="00075F6A" w:rsidRDefault="001A2EB7" w:rsidP="00300CBD">
            <w:pPr>
              <w:pStyle w:val="af9"/>
              <w:widowControl w:val="0"/>
              <w:ind w:left="0" w:right="0"/>
              <w:jc w:val="both"/>
              <w:rPr>
                <w:bCs/>
                <w:sz w:val="20"/>
              </w:rPr>
            </w:pPr>
          </w:p>
        </w:tc>
      </w:tr>
      <w:tr w:rsidR="001A2EB7" w:rsidRPr="00075F6A" w:rsidTr="00D87F51">
        <w:tc>
          <w:tcPr>
            <w:tcW w:w="1038" w:type="pct"/>
            <w:shd w:val="clear" w:color="auto" w:fill="B8CCE4" w:themeFill="accent1" w:themeFillTint="66"/>
          </w:tcPr>
          <w:p w:rsidR="001A2EB7" w:rsidRPr="00075F6A" w:rsidRDefault="001A2EB7" w:rsidP="00300CBD">
            <w:pPr>
              <w:pStyle w:val="af9"/>
              <w:widowControl w:val="0"/>
              <w:rPr>
                <w:bCs/>
                <w:sz w:val="20"/>
                <w:u w:val="single"/>
              </w:rPr>
            </w:pPr>
          </w:p>
        </w:tc>
        <w:tc>
          <w:tcPr>
            <w:tcW w:w="709" w:type="pct"/>
            <w:shd w:val="clear" w:color="auto" w:fill="B8CCE4" w:themeFill="accent1" w:themeFillTint="66"/>
          </w:tcPr>
          <w:p w:rsidR="001A2EB7" w:rsidRPr="00075F6A" w:rsidRDefault="001A2EB7" w:rsidP="00300CBD">
            <w:pPr>
              <w:pStyle w:val="af9"/>
              <w:widowControl w:val="0"/>
              <w:ind w:left="0" w:right="0"/>
              <w:jc w:val="center"/>
              <w:rPr>
                <w:sz w:val="20"/>
              </w:rPr>
            </w:pPr>
          </w:p>
        </w:tc>
        <w:tc>
          <w:tcPr>
            <w:tcW w:w="728" w:type="pct"/>
            <w:shd w:val="clear" w:color="auto" w:fill="B8CCE4" w:themeFill="accent1" w:themeFillTint="66"/>
          </w:tcPr>
          <w:p w:rsidR="001A2EB7" w:rsidRPr="00075F6A" w:rsidRDefault="001A2EB7" w:rsidP="00300CBD">
            <w:pPr>
              <w:pStyle w:val="af9"/>
              <w:widowControl w:val="0"/>
              <w:ind w:left="0" w:right="0"/>
              <w:jc w:val="center"/>
              <w:rPr>
                <w:sz w:val="20"/>
              </w:rPr>
            </w:pPr>
          </w:p>
        </w:tc>
        <w:tc>
          <w:tcPr>
            <w:tcW w:w="153" w:type="pct"/>
            <w:shd w:val="clear" w:color="auto" w:fill="B8CCE4" w:themeFill="accent1" w:themeFillTint="66"/>
          </w:tcPr>
          <w:p w:rsidR="001A2EB7" w:rsidRPr="00075F6A" w:rsidRDefault="001A2EB7" w:rsidP="00300CBD">
            <w:pPr>
              <w:pStyle w:val="af9"/>
              <w:widowControl w:val="0"/>
              <w:ind w:left="0" w:right="0"/>
              <w:jc w:val="center"/>
              <w:rPr>
                <w:sz w:val="20"/>
              </w:rPr>
            </w:pPr>
          </w:p>
        </w:tc>
        <w:tc>
          <w:tcPr>
            <w:tcW w:w="703" w:type="pct"/>
            <w:shd w:val="clear" w:color="auto" w:fill="B8CCE4" w:themeFill="accent1" w:themeFillTint="66"/>
          </w:tcPr>
          <w:p w:rsidR="001A2EB7" w:rsidRPr="00075F6A" w:rsidRDefault="001A2EB7" w:rsidP="00300CBD">
            <w:pPr>
              <w:pStyle w:val="af9"/>
              <w:widowControl w:val="0"/>
              <w:ind w:left="0" w:right="0"/>
              <w:jc w:val="center"/>
              <w:rPr>
                <w:sz w:val="20"/>
              </w:rPr>
            </w:pPr>
          </w:p>
        </w:tc>
        <w:tc>
          <w:tcPr>
            <w:tcW w:w="621" w:type="pct"/>
            <w:shd w:val="clear" w:color="auto" w:fill="B8CCE4" w:themeFill="accent1" w:themeFillTint="66"/>
          </w:tcPr>
          <w:p w:rsidR="001A2EB7" w:rsidRPr="00075F6A" w:rsidRDefault="001A2EB7" w:rsidP="00300CBD">
            <w:pPr>
              <w:pStyle w:val="af9"/>
              <w:widowControl w:val="0"/>
              <w:ind w:left="0" w:right="0"/>
              <w:jc w:val="center"/>
              <w:rPr>
                <w:sz w:val="20"/>
              </w:rPr>
            </w:pPr>
          </w:p>
        </w:tc>
        <w:tc>
          <w:tcPr>
            <w:tcW w:w="161" w:type="pct"/>
            <w:shd w:val="clear" w:color="auto" w:fill="B8CCE4" w:themeFill="accent1" w:themeFillTint="66"/>
          </w:tcPr>
          <w:p w:rsidR="001A2EB7" w:rsidRPr="00075F6A" w:rsidRDefault="001A2EB7" w:rsidP="00300CBD">
            <w:pPr>
              <w:pStyle w:val="af9"/>
              <w:widowControl w:val="0"/>
              <w:ind w:left="0" w:right="0"/>
              <w:jc w:val="center"/>
              <w:rPr>
                <w:sz w:val="20"/>
              </w:rPr>
            </w:pPr>
          </w:p>
        </w:tc>
        <w:tc>
          <w:tcPr>
            <w:tcW w:w="251" w:type="pct"/>
            <w:shd w:val="clear" w:color="auto" w:fill="B8CCE4" w:themeFill="accent1" w:themeFillTint="66"/>
          </w:tcPr>
          <w:p w:rsidR="001A2EB7" w:rsidRPr="00075F6A" w:rsidRDefault="001A2EB7" w:rsidP="00300CBD">
            <w:pPr>
              <w:pStyle w:val="af9"/>
              <w:widowControl w:val="0"/>
              <w:ind w:left="0" w:right="0"/>
              <w:jc w:val="center"/>
              <w:rPr>
                <w:sz w:val="20"/>
              </w:rPr>
            </w:pPr>
          </w:p>
        </w:tc>
        <w:tc>
          <w:tcPr>
            <w:tcW w:w="249" w:type="pct"/>
            <w:shd w:val="clear" w:color="auto" w:fill="B8CCE4" w:themeFill="accent1" w:themeFillTint="66"/>
          </w:tcPr>
          <w:p w:rsidR="001A2EB7" w:rsidRPr="00075F6A" w:rsidRDefault="001A2EB7" w:rsidP="00300CBD">
            <w:pPr>
              <w:pStyle w:val="af9"/>
              <w:widowControl w:val="0"/>
              <w:ind w:left="0" w:right="0"/>
              <w:jc w:val="center"/>
              <w:rPr>
                <w:sz w:val="20"/>
              </w:rPr>
            </w:pPr>
          </w:p>
        </w:tc>
        <w:tc>
          <w:tcPr>
            <w:tcW w:w="387" w:type="pct"/>
            <w:shd w:val="clear" w:color="auto" w:fill="B8CCE4" w:themeFill="accent1" w:themeFillTint="66"/>
          </w:tcPr>
          <w:p w:rsidR="001A2EB7" w:rsidRPr="00075F6A" w:rsidRDefault="001A2EB7" w:rsidP="00300CBD">
            <w:pPr>
              <w:pStyle w:val="af9"/>
              <w:widowControl w:val="0"/>
              <w:ind w:left="0" w:right="0"/>
              <w:jc w:val="both"/>
              <w:rPr>
                <w:sz w:val="20"/>
              </w:rPr>
            </w:pPr>
          </w:p>
        </w:tc>
      </w:tr>
      <w:tr w:rsidR="001A2EB7" w:rsidRPr="00075F6A" w:rsidTr="00075F6A">
        <w:tc>
          <w:tcPr>
            <w:tcW w:w="1038" w:type="pct"/>
          </w:tcPr>
          <w:p w:rsidR="001A2EB7" w:rsidRPr="00075F6A" w:rsidRDefault="001A2EB7" w:rsidP="00300CBD">
            <w:pPr>
              <w:pStyle w:val="af9"/>
              <w:widowControl w:val="0"/>
              <w:rPr>
                <w:bCs/>
                <w:sz w:val="20"/>
                <w:u w:val="single"/>
              </w:rPr>
            </w:pPr>
          </w:p>
        </w:tc>
        <w:tc>
          <w:tcPr>
            <w:tcW w:w="709" w:type="pct"/>
          </w:tcPr>
          <w:p w:rsidR="001A2EB7" w:rsidRPr="00075F6A" w:rsidRDefault="001A2EB7" w:rsidP="00300CBD">
            <w:pPr>
              <w:pStyle w:val="af9"/>
              <w:widowControl w:val="0"/>
              <w:ind w:left="0" w:right="0"/>
              <w:jc w:val="center"/>
              <w:rPr>
                <w:sz w:val="20"/>
              </w:rPr>
            </w:pPr>
          </w:p>
        </w:tc>
        <w:tc>
          <w:tcPr>
            <w:tcW w:w="728" w:type="pct"/>
          </w:tcPr>
          <w:p w:rsidR="001A2EB7" w:rsidRPr="00075F6A" w:rsidRDefault="001A2EB7" w:rsidP="00300CBD">
            <w:pPr>
              <w:pStyle w:val="af9"/>
              <w:widowControl w:val="0"/>
              <w:ind w:left="0" w:right="0"/>
              <w:jc w:val="center"/>
              <w:rPr>
                <w:sz w:val="20"/>
              </w:rPr>
            </w:pPr>
          </w:p>
        </w:tc>
        <w:tc>
          <w:tcPr>
            <w:tcW w:w="153" w:type="pct"/>
          </w:tcPr>
          <w:p w:rsidR="001A2EB7" w:rsidRPr="00075F6A" w:rsidRDefault="001A2EB7" w:rsidP="00300CBD">
            <w:pPr>
              <w:pStyle w:val="af9"/>
              <w:widowControl w:val="0"/>
              <w:ind w:left="0" w:right="0"/>
              <w:jc w:val="center"/>
              <w:rPr>
                <w:sz w:val="20"/>
              </w:rPr>
            </w:pPr>
          </w:p>
        </w:tc>
        <w:tc>
          <w:tcPr>
            <w:tcW w:w="703" w:type="pct"/>
          </w:tcPr>
          <w:p w:rsidR="001A2EB7" w:rsidRPr="00075F6A" w:rsidRDefault="001A2EB7" w:rsidP="00300CBD">
            <w:pPr>
              <w:pStyle w:val="af9"/>
              <w:widowControl w:val="0"/>
              <w:ind w:left="0" w:right="0"/>
              <w:jc w:val="center"/>
              <w:rPr>
                <w:sz w:val="20"/>
              </w:rPr>
            </w:pPr>
          </w:p>
        </w:tc>
        <w:tc>
          <w:tcPr>
            <w:tcW w:w="621" w:type="pct"/>
            <w:shd w:val="clear" w:color="auto" w:fill="F2F2F2"/>
          </w:tcPr>
          <w:p w:rsidR="001A2EB7" w:rsidRPr="00075F6A" w:rsidRDefault="001A2EB7" w:rsidP="00300CBD">
            <w:pPr>
              <w:pStyle w:val="af9"/>
              <w:widowControl w:val="0"/>
              <w:ind w:left="0" w:right="0"/>
              <w:jc w:val="center"/>
              <w:rPr>
                <w:sz w:val="20"/>
              </w:rPr>
            </w:pPr>
          </w:p>
        </w:tc>
        <w:tc>
          <w:tcPr>
            <w:tcW w:w="161" w:type="pct"/>
          </w:tcPr>
          <w:p w:rsidR="001A2EB7" w:rsidRPr="00075F6A" w:rsidRDefault="001A2EB7" w:rsidP="00300CBD">
            <w:pPr>
              <w:pStyle w:val="af9"/>
              <w:widowControl w:val="0"/>
              <w:ind w:left="0" w:right="0"/>
              <w:jc w:val="center"/>
              <w:rPr>
                <w:sz w:val="20"/>
              </w:rPr>
            </w:pPr>
          </w:p>
        </w:tc>
        <w:tc>
          <w:tcPr>
            <w:tcW w:w="251" w:type="pct"/>
          </w:tcPr>
          <w:p w:rsidR="001A2EB7" w:rsidRPr="00075F6A" w:rsidRDefault="001A2EB7" w:rsidP="00300CBD">
            <w:pPr>
              <w:pStyle w:val="af9"/>
              <w:widowControl w:val="0"/>
              <w:ind w:left="0" w:right="0"/>
              <w:jc w:val="center"/>
              <w:rPr>
                <w:sz w:val="20"/>
              </w:rPr>
            </w:pPr>
          </w:p>
        </w:tc>
        <w:tc>
          <w:tcPr>
            <w:tcW w:w="249" w:type="pct"/>
          </w:tcPr>
          <w:p w:rsidR="001A2EB7" w:rsidRPr="00075F6A" w:rsidRDefault="001A2EB7" w:rsidP="00300CBD">
            <w:pPr>
              <w:pStyle w:val="af9"/>
              <w:widowControl w:val="0"/>
              <w:ind w:left="0" w:right="0"/>
              <w:jc w:val="center"/>
              <w:rPr>
                <w:sz w:val="20"/>
              </w:rPr>
            </w:pPr>
          </w:p>
        </w:tc>
        <w:tc>
          <w:tcPr>
            <w:tcW w:w="387" w:type="pct"/>
          </w:tcPr>
          <w:p w:rsidR="001A2EB7" w:rsidRPr="00075F6A" w:rsidRDefault="001A2EB7" w:rsidP="00300CBD">
            <w:pPr>
              <w:pStyle w:val="af9"/>
              <w:widowControl w:val="0"/>
              <w:ind w:left="0" w:right="0"/>
              <w:jc w:val="both"/>
              <w:rPr>
                <w:sz w:val="20"/>
              </w:rPr>
            </w:pPr>
          </w:p>
        </w:tc>
      </w:tr>
    </w:tbl>
    <w:p w:rsidR="001A2EB7" w:rsidRDefault="001A2EB7" w:rsidP="001A2EB7">
      <w:pPr>
        <w:pStyle w:val="affff5"/>
        <w:ind w:firstLine="0"/>
        <w:jc w:val="left"/>
        <w:rPr>
          <w:sz w:val="18"/>
          <w:szCs w:val="18"/>
        </w:rPr>
      </w:pPr>
    </w:p>
    <w:p w:rsidR="0021369B" w:rsidRDefault="0021369B" w:rsidP="001A2EB7">
      <w:pPr>
        <w:pStyle w:val="affff5"/>
        <w:ind w:firstLine="0"/>
        <w:jc w:val="left"/>
        <w:rPr>
          <w:sz w:val="18"/>
          <w:szCs w:val="18"/>
        </w:rPr>
        <w:sectPr w:rsidR="0021369B" w:rsidSect="00C16D56">
          <w:pgSz w:w="16840" w:h="11907" w:orient="landscape" w:code="9"/>
          <w:pgMar w:top="1134" w:right="850" w:bottom="1134" w:left="1701" w:header="567" w:footer="567" w:gutter="0"/>
          <w:cols w:space="708"/>
          <w:docGrid w:linePitch="360"/>
        </w:sectPr>
      </w:pPr>
    </w:p>
    <w:p w:rsidR="00704403" w:rsidRPr="004C14FE" w:rsidRDefault="00704403" w:rsidP="00704403">
      <w:pPr>
        <w:pStyle w:val="Times12"/>
        <w:ind w:left="6804" w:firstLine="0"/>
        <w:rPr>
          <w:bCs w:val="0"/>
          <w:sz w:val="18"/>
          <w:szCs w:val="18"/>
        </w:rPr>
      </w:pPr>
      <w:r>
        <w:rPr>
          <w:bCs w:val="0"/>
          <w:sz w:val="18"/>
          <w:szCs w:val="18"/>
        </w:rPr>
        <w:lastRenderedPageBreak/>
        <w:t>Форма 5</w:t>
      </w:r>
    </w:p>
    <w:p w:rsidR="00704403" w:rsidRPr="004C14FE" w:rsidRDefault="00704403" w:rsidP="00704403">
      <w:pPr>
        <w:pStyle w:val="Times12"/>
        <w:ind w:left="6804" w:firstLine="0"/>
        <w:rPr>
          <w:bCs w:val="0"/>
          <w:sz w:val="18"/>
          <w:szCs w:val="18"/>
        </w:rPr>
      </w:pPr>
    </w:p>
    <w:p w:rsidR="00704403" w:rsidRPr="004C14FE" w:rsidRDefault="00704403" w:rsidP="00704403">
      <w:pPr>
        <w:pStyle w:val="Times12"/>
        <w:ind w:left="6804" w:firstLine="0"/>
        <w:jc w:val="left"/>
        <w:rPr>
          <w:iCs/>
          <w:sz w:val="18"/>
          <w:szCs w:val="18"/>
        </w:rPr>
      </w:pPr>
      <w:r w:rsidRPr="004C14FE">
        <w:rPr>
          <w:iCs/>
          <w:sz w:val="18"/>
          <w:szCs w:val="18"/>
        </w:rPr>
        <w:t xml:space="preserve">Приложение к части 1 заявки </w:t>
      </w:r>
      <w:proofErr w:type="gramStart"/>
      <w:r w:rsidRPr="004C14FE">
        <w:rPr>
          <w:iCs/>
          <w:sz w:val="18"/>
          <w:szCs w:val="18"/>
        </w:rPr>
        <w:t>на</w:t>
      </w:r>
      <w:proofErr w:type="gramEnd"/>
    </w:p>
    <w:p w:rsidR="00704403" w:rsidRPr="004C14FE" w:rsidRDefault="00704403" w:rsidP="00704403">
      <w:pPr>
        <w:pStyle w:val="Times12"/>
        <w:ind w:left="6804" w:firstLine="0"/>
        <w:jc w:val="left"/>
        <w:rPr>
          <w:iCs/>
          <w:sz w:val="18"/>
          <w:szCs w:val="18"/>
        </w:rPr>
      </w:pPr>
      <w:r w:rsidRPr="004C14FE">
        <w:rPr>
          <w:iCs/>
          <w:sz w:val="18"/>
          <w:szCs w:val="18"/>
        </w:rPr>
        <w:t>участие в аукционе</w:t>
      </w:r>
    </w:p>
    <w:p w:rsidR="00704403" w:rsidRPr="004C14FE" w:rsidRDefault="00704403" w:rsidP="00704403">
      <w:pPr>
        <w:pStyle w:val="Times12"/>
        <w:ind w:left="6804" w:firstLine="0"/>
        <w:jc w:val="left"/>
        <w:rPr>
          <w:iCs/>
          <w:sz w:val="18"/>
          <w:szCs w:val="18"/>
        </w:rPr>
      </w:pPr>
    </w:p>
    <w:p w:rsidR="00704403" w:rsidRPr="004C14FE" w:rsidRDefault="00704403" w:rsidP="00704403">
      <w:pPr>
        <w:pStyle w:val="Times12"/>
        <w:ind w:left="6804" w:firstLine="0"/>
        <w:jc w:val="left"/>
        <w:rPr>
          <w:sz w:val="18"/>
          <w:szCs w:val="18"/>
        </w:rPr>
      </w:pPr>
      <w:r w:rsidRPr="004C14FE">
        <w:rPr>
          <w:iCs/>
          <w:sz w:val="18"/>
          <w:szCs w:val="18"/>
        </w:rPr>
        <w:t>от «___» __________ 20___ г. № ______</w:t>
      </w:r>
    </w:p>
    <w:p w:rsidR="00704403" w:rsidRDefault="00704403" w:rsidP="00F6023C">
      <w:pPr>
        <w:pStyle w:val="Times12"/>
        <w:ind w:firstLine="0"/>
        <w:rPr>
          <w:b/>
          <w:snapToGrid w:val="0"/>
          <w:szCs w:val="24"/>
        </w:rPr>
      </w:pPr>
    </w:p>
    <w:p w:rsidR="00704403" w:rsidRPr="004C14FE" w:rsidRDefault="00704403" w:rsidP="00704403">
      <w:pPr>
        <w:tabs>
          <w:tab w:val="left" w:pos="9922"/>
        </w:tabs>
        <w:spacing w:before="120"/>
        <w:jc w:val="center"/>
        <w:rPr>
          <w:sz w:val="22"/>
          <w:szCs w:val="22"/>
        </w:rPr>
      </w:pPr>
      <w:r w:rsidRPr="004C14FE">
        <w:rPr>
          <w:sz w:val="22"/>
          <w:szCs w:val="22"/>
        </w:rPr>
        <w:t>Открытый аукцион в электронной форме на право заключения договора/</w:t>
      </w:r>
      <w:proofErr w:type="spellStart"/>
      <w:proofErr w:type="gramStart"/>
      <w:r w:rsidRPr="004C14FE">
        <w:rPr>
          <w:sz w:val="22"/>
          <w:szCs w:val="22"/>
        </w:rPr>
        <w:t>ов</w:t>
      </w:r>
      <w:proofErr w:type="spellEnd"/>
      <w:r w:rsidRPr="004C14FE">
        <w:rPr>
          <w:sz w:val="22"/>
          <w:szCs w:val="22"/>
        </w:rPr>
        <w:t xml:space="preserve"> на</w:t>
      </w:r>
      <w:proofErr w:type="gramEnd"/>
      <w:r w:rsidRPr="004C14FE">
        <w:rPr>
          <w:sz w:val="22"/>
          <w:szCs w:val="22"/>
        </w:rPr>
        <w:t> ______________________</w:t>
      </w:r>
    </w:p>
    <w:p w:rsidR="00704403" w:rsidRPr="00B63621" w:rsidRDefault="00704403" w:rsidP="00F6023C">
      <w:pPr>
        <w:widowControl w:val="0"/>
        <w:autoSpaceDE w:val="0"/>
        <w:autoSpaceDN w:val="0"/>
        <w:adjustRightInd w:val="0"/>
        <w:rPr>
          <w:szCs w:val="22"/>
        </w:rPr>
      </w:pPr>
    </w:p>
    <w:p w:rsidR="00704403" w:rsidRPr="00704403" w:rsidRDefault="00704403" w:rsidP="00704403">
      <w:pPr>
        <w:pStyle w:val="21"/>
        <w:spacing w:before="0" w:after="0"/>
        <w:jc w:val="center"/>
        <w:rPr>
          <w:rFonts w:ascii="Times New Roman" w:hAnsi="Times New Roman" w:cs="Times New Roman"/>
          <w:bCs w:val="0"/>
          <w:i w:val="0"/>
          <w:sz w:val="22"/>
          <w:szCs w:val="22"/>
        </w:rPr>
      </w:pPr>
      <w:bookmarkStart w:id="472" w:name="_График_оплаты_выполняемых"/>
      <w:bookmarkStart w:id="473" w:name="_ГРАФИК_ОПЛАТЫ_ПОСТАВЛЯЕМОГО"/>
      <w:bookmarkStart w:id="474" w:name="_Toc390267726"/>
      <w:bookmarkStart w:id="475" w:name="_Toc399513110"/>
      <w:bookmarkEnd w:id="472"/>
      <w:bookmarkEnd w:id="473"/>
      <w:r w:rsidRPr="00704403">
        <w:rPr>
          <w:rFonts w:ascii="Times New Roman" w:hAnsi="Times New Roman" w:cs="Times New Roman"/>
          <w:bCs w:val="0"/>
          <w:i w:val="0"/>
          <w:sz w:val="22"/>
          <w:szCs w:val="22"/>
        </w:rPr>
        <w:t>ГРАФИК ОПЛАТЫ ПОСТАВЛЯЕМОГО ТОВАРА</w:t>
      </w:r>
      <w:bookmarkEnd w:id="474"/>
      <w:r w:rsidRPr="00704403">
        <w:rPr>
          <w:rFonts w:ascii="Times New Roman" w:hAnsi="Times New Roman" w:cs="Times New Roman"/>
          <w:bCs w:val="0"/>
          <w:i w:val="0"/>
          <w:sz w:val="22"/>
          <w:szCs w:val="22"/>
        </w:rPr>
        <w:t xml:space="preserve"> (Форма 5)</w:t>
      </w:r>
      <w:bookmarkEnd w:id="475"/>
    </w:p>
    <w:p w:rsidR="00704403" w:rsidRPr="00B63621" w:rsidRDefault="00704403" w:rsidP="00704403">
      <w:pPr>
        <w:pStyle w:val="Times12"/>
        <w:ind w:firstLine="0"/>
        <w:jc w:val="left"/>
        <w:rPr>
          <w:i/>
          <w:sz w:val="22"/>
        </w:rPr>
      </w:pPr>
    </w:p>
    <w:tbl>
      <w:tblPr>
        <w:tblW w:w="10141"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80"/>
        <w:gridCol w:w="1440"/>
        <w:gridCol w:w="1842"/>
        <w:gridCol w:w="1134"/>
        <w:gridCol w:w="1560"/>
        <w:gridCol w:w="865"/>
        <w:gridCol w:w="1403"/>
        <w:gridCol w:w="1417"/>
      </w:tblGrid>
      <w:tr w:rsidR="00704403" w:rsidRPr="00B63621" w:rsidTr="00D87F51">
        <w:trPr>
          <w:cantSplit/>
          <w:trHeight w:val="503"/>
        </w:trPr>
        <w:tc>
          <w:tcPr>
            <w:tcW w:w="480" w:type="dxa"/>
            <w:vMerge w:val="restart"/>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tcPr>
          <w:p w:rsidR="00704403" w:rsidRPr="00B63621" w:rsidRDefault="00704403" w:rsidP="00704403">
            <w:pPr>
              <w:ind w:left="-57" w:right="-57"/>
              <w:jc w:val="center"/>
            </w:pPr>
            <w:r w:rsidRPr="00B63621">
              <w:t xml:space="preserve">№ </w:t>
            </w:r>
            <w:proofErr w:type="spellStart"/>
            <w:proofErr w:type="gramStart"/>
            <w:r w:rsidRPr="00B63621">
              <w:t>п</w:t>
            </w:r>
            <w:proofErr w:type="spellEnd"/>
            <w:proofErr w:type="gramEnd"/>
            <w:r w:rsidRPr="00B63621">
              <w:t>/</w:t>
            </w:r>
            <w:proofErr w:type="spellStart"/>
            <w:r w:rsidRPr="00B63621">
              <w:t>п</w:t>
            </w:r>
            <w:proofErr w:type="spellEnd"/>
          </w:p>
        </w:tc>
        <w:tc>
          <w:tcPr>
            <w:tcW w:w="1440" w:type="dxa"/>
            <w:vMerge w:val="restart"/>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tcPr>
          <w:p w:rsidR="00704403" w:rsidRPr="00B63621" w:rsidRDefault="00704403" w:rsidP="00704403">
            <w:pPr>
              <w:pStyle w:val="af8"/>
              <w:suppressAutoHyphens/>
              <w:spacing w:before="0" w:after="0"/>
              <w:ind w:left="-36" w:right="0"/>
              <w:jc w:val="center"/>
              <w:rPr>
                <w:sz w:val="24"/>
                <w:szCs w:val="24"/>
              </w:rPr>
            </w:pPr>
            <w:r w:rsidRPr="00B63621">
              <w:rPr>
                <w:sz w:val="24"/>
                <w:szCs w:val="24"/>
              </w:rPr>
              <w:t xml:space="preserve">Наименование </w:t>
            </w:r>
            <w:r>
              <w:rPr>
                <w:b/>
                <w:i/>
                <w:snapToGrid/>
                <w:sz w:val="24"/>
                <w:szCs w:val="24"/>
              </w:rPr>
              <w:t>товаров/</w:t>
            </w:r>
            <w:r w:rsidRPr="00CF5AC5">
              <w:rPr>
                <w:b/>
                <w:i/>
                <w:snapToGrid/>
                <w:sz w:val="24"/>
                <w:szCs w:val="24"/>
              </w:rPr>
              <w:t xml:space="preserve"> работ</w:t>
            </w:r>
            <w:r>
              <w:rPr>
                <w:b/>
                <w:i/>
                <w:snapToGrid/>
                <w:sz w:val="24"/>
                <w:szCs w:val="24"/>
              </w:rPr>
              <w:t>/</w:t>
            </w:r>
            <w:r w:rsidRPr="00CF5AC5">
              <w:rPr>
                <w:b/>
                <w:i/>
                <w:snapToGrid/>
                <w:sz w:val="24"/>
                <w:szCs w:val="24"/>
              </w:rPr>
              <w:t xml:space="preserve"> услуг</w:t>
            </w:r>
          </w:p>
        </w:tc>
        <w:tc>
          <w:tcPr>
            <w:tcW w:w="1842" w:type="dxa"/>
            <w:vMerge w:val="restart"/>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tcPr>
          <w:p w:rsidR="00704403" w:rsidRPr="00B63621" w:rsidRDefault="00704403" w:rsidP="00704403">
            <w:pPr>
              <w:pStyle w:val="af8"/>
              <w:suppressAutoHyphens/>
              <w:spacing w:before="0" w:after="0"/>
              <w:ind w:left="-106" w:right="0"/>
              <w:jc w:val="center"/>
              <w:rPr>
                <w:sz w:val="24"/>
                <w:szCs w:val="24"/>
              </w:rPr>
            </w:pPr>
            <w:r w:rsidRPr="00B63621">
              <w:rPr>
                <w:sz w:val="24"/>
                <w:szCs w:val="24"/>
              </w:rPr>
              <w:t xml:space="preserve">Номер </w:t>
            </w:r>
            <w:proofErr w:type="spellStart"/>
            <w:proofErr w:type="gramStart"/>
            <w:r w:rsidRPr="00B63621">
              <w:rPr>
                <w:sz w:val="24"/>
                <w:szCs w:val="24"/>
              </w:rPr>
              <w:t>п</w:t>
            </w:r>
            <w:proofErr w:type="spellEnd"/>
            <w:proofErr w:type="gramEnd"/>
            <w:r w:rsidRPr="00B63621">
              <w:rPr>
                <w:sz w:val="24"/>
                <w:szCs w:val="24"/>
              </w:rPr>
              <w:t>/</w:t>
            </w:r>
            <w:proofErr w:type="spellStart"/>
            <w:r w:rsidRPr="00B63621">
              <w:rPr>
                <w:sz w:val="24"/>
                <w:szCs w:val="24"/>
              </w:rPr>
              <w:t>п</w:t>
            </w:r>
            <w:proofErr w:type="spellEnd"/>
          </w:p>
          <w:p w:rsidR="00704403" w:rsidRPr="00B63621" w:rsidRDefault="00704403" w:rsidP="00704403">
            <w:pPr>
              <w:pStyle w:val="af8"/>
              <w:suppressAutoHyphens/>
              <w:spacing w:before="0" w:after="0"/>
              <w:ind w:left="-106" w:right="-112"/>
              <w:jc w:val="center"/>
              <w:rPr>
                <w:sz w:val="24"/>
                <w:szCs w:val="24"/>
              </w:rPr>
            </w:pPr>
            <w:r w:rsidRPr="00B63621">
              <w:rPr>
                <w:sz w:val="24"/>
                <w:szCs w:val="24"/>
              </w:rPr>
              <w:t xml:space="preserve">в графике </w:t>
            </w:r>
            <w:r w:rsidRPr="00CF5AC5">
              <w:rPr>
                <w:b/>
                <w:i/>
                <w:snapToGrid/>
                <w:sz w:val="24"/>
                <w:szCs w:val="24"/>
              </w:rPr>
              <w:t xml:space="preserve">поставки товара, выполнения работ/оказания услуг </w:t>
            </w:r>
            <w:r w:rsidRPr="00B63621">
              <w:rPr>
                <w:sz w:val="24"/>
                <w:szCs w:val="24"/>
              </w:rPr>
              <w:t xml:space="preserve">(форма </w:t>
            </w:r>
            <w:r w:rsidRPr="00B63621">
              <w:rPr>
                <w:b/>
                <w:i/>
                <w:snapToGrid/>
                <w:sz w:val="24"/>
                <w:szCs w:val="24"/>
              </w:rPr>
              <w:t>___</w:t>
            </w:r>
            <w:r w:rsidRPr="00B63621">
              <w:rPr>
                <w:sz w:val="24"/>
                <w:szCs w:val="24"/>
              </w:rPr>
              <w:t>)</w:t>
            </w:r>
          </w:p>
        </w:tc>
        <w:tc>
          <w:tcPr>
            <w:tcW w:w="2694" w:type="dxa"/>
            <w:gridSpan w:val="2"/>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tcPr>
          <w:p w:rsidR="00704403" w:rsidRPr="00B63621" w:rsidRDefault="00704403" w:rsidP="00704403">
            <w:pPr>
              <w:pStyle w:val="af8"/>
              <w:suppressAutoHyphens/>
              <w:spacing w:before="0" w:after="0"/>
              <w:ind w:left="-89" w:right="-127"/>
              <w:jc w:val="center"/>
              <w:rPr>
                <w:sz w:val="24"/>
                <w:szCs w:val="24"/>
              </w:rPr>
            </w:pPr>
            <w:r w:rsidRPr="00B63621">
              <w:rPr>
                <w:sz w:val="24"/>
                <w:szCs w:val="24"/>
              </w:rPr>
              <w:t>Авансовые платежи</w:t>
            </w:r>
          </w:p>
        </w:tc>
        <w:tc>
          <w:tcPr>
            <w:tcW w:w="2268" w:type="dxa"/>
            <w:gridSpan w:val="2"/>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tcPr>
          <w:p w:rsidR="00704403" w:rsidRPr="00B63621" w:rsidRDefault="00704403" w:rsidP="00704403">
            <w:pPr>
              <w:pStyle w:val="af8"/>
              <w:suppressAutoHyphens/>
              <w:spacing w:before="0" w:after="0"/>
              <w:ind w:left="-89" w:right="-127"/>
              <w:jc w:val="center"/>
              <w:rPr>
                <w:sz w:val="24"/>
                <w:szCs w:val="24"/>
              </w:rPr>
            </w:pPr>
            <w:r w:rsidRPr="00B63621">
              <w:rPr>
                <w:sz w:val="24"/>
                <w:szCs w:val="24"/>
              </w:rPr>
              <w:t>Остальные платежи</w:t>
            </w:r>
          </w:p>
        </w:tc>
        <w:tc>
          <w:tcPr>
            <w:tcW w:w="1417" w:type="dxa"/>
            <w:vMerge w:val="restart"/>
            <w:tcBorders>
              <w:top w:val="single" w:sz="4" w:space="0" w:color="auto"/>
              <w:left w:val="single" w:sz="4" w:space="0" w:color="auto"/>
              <w:right w:val="single" w:sz="4" w:space="0" w:color="auto"/>
            </w:tcBorders>
            <w:shd w:val="clear" w:color="auto" w:fill="B8CCE4" w:themeFill="accent1" w:themeFillTint="66"/>
            <w:vAlign w:val="center"/>
          </w:tcPr>
          <w:p w:rsidR="00704403" w:rsidRPr="00B63621" w:rsidRDefault="00704403" w:rsidP="00704403">
            <w:pPr>
              <w:pStyle w:val="af8"/>
              <w:suppressAutoHyphens/>
              <w:spacing w:before="0" w:after="0"/>
              <w:ind w:left="-89" w:right="-127"/>
              <w:jc w:val="center"/>
              <w:rPr>
                <w:sz w:val="24"/>
                <w:szCs w:val="24"/>
              </w:rPr>
            </w:pPr>
            <w:r>
              <w:rPr>
                <w:szCs w:val="24"/>
              </w:rPr>
              <w:t>Всего</w:t>
            </w:r>
            <w:r w:rsidRPr="00B63621">
              <w:rPr>
                <w:szCs w:val="24"/>
              </w:rPr>
              <w:t>, % от цены договора</w:t>
            </w:r>
          </w:p>
        </w:tc>
      </w:tr>
      <w:tr w:rsidR="00704403" w:rsidRPr="00B63621" w:rsidTr="00D87F51">
        <w:trPr>
          <w:cantSplit/>
          <w:trHeight w:val="502"/>
        </w:trPr>
        <w:tc>
          <w:tcPr>
            <w:tcW w:w="480" w:type="dxa"/>
            <w:vMerge/>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tcPr>
          <w:p w:rsidR="00704403" w:rsidRPr="00B63621" w:rsidRDefault="00704403" w:rsidP="00704403">
            <w:pPr>
              <w:pStyle w:val="af8"/>
              <w:suppressAutoHyphens/>
              <w:spacing w:before="0" w:after="0"/>
              <w:jc w:val="center"/>
              <w:rPr>
                <w:sz w:val="24"/>
                <w:szCs w:val="24"/>
              </w:rPr>
            </w:pPr>
          </w:p>
        </w:tc>
        <w:tc>
          <w:tcPr>
            <w:tcW w:w="1440" w:type="dxa"/>
            <w:vMerge/>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tcPr>
          <w:p w:rsidR="00704403" w:rsidRPr="00B63621" w:rsidRDefault="00704403" w:rsidP="00704403">
            <w:pPr>
              <w:pStyle w:val="af8"/>
              <w:suppressAutoHyphens/>
              <w:spacing w:before="0" w:after="0"/>
              <w:jc w:val="center"/>
              <w:rPr>
                <w:sz w:val="24"/>
                <w:szCs w:val="24"/>
              </w:rPr>
            </w:pPr>
          </w:p>
        </w:tc>
        <w:tc>
          <w:tcPr>
            <w:tcW w:w="1842" w:type="dxa"/>
            <w:vMerge/>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tcPr>
          <w:p w:rsidR="00704403" w:rsidRPr="00B63621" w:rsidRDefault="00704403" w:rsidP="00704403">
            <w:pPr>
              <w:pStyle w:val="af8"/>
              <w:suppressAutoHyphens/>
              <w:spacing w:before="0" w:after="0"/>
              <w:ind w:left="0"/>
              <w:jc w:val="center"/>
              <w:rPr>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tcPr>
          <w:p w:rsidR="00704403" w:rsidRPr="00B63621" w:rsidRDefault="00704403" w:rsidP="00704403">
            <w:pPr>
              <w:pStyle w:val="af8"/>
              <w:suppressAutoHyphens/>
              <w:ind w:left="0"/>
              <w:jc w:val="center"/>
              <w:rPr>
                <w:szCs w:val="24"/>
              </w:rPr>
            </w:pPr>
            <w:r w:rsidRPr="00B63621">
              <w:rPr>
                <w:szCs w:val="24"/>
              </w:rPr>
              <w:t>Срок платежа</w:t>
            </w:r>
          </w:p>
        </w:tc>
        <w:tc>
          <w:tcPr>
            <w:tcW w:w="1560" w:type="dxa"/>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tcPr>
          <w:p w:rsidR="00704403" w:rsidRPr="00B63621" w:rsidRDefault="00704403" w:rsidP="00704403">
            <w:pPr>
              <w:pStyle w:val="af8"/>
              <w:suppressAutoHyphens/>
              <w:spacing w:before="0" w:after="0"/>
              <w:ind w:left="-89" w:right="0"/>
              <w:jc w:val="center"/>
              <w:rPr>
                <w:szCs w:val="24"/>
              </w:rPr>
            </w:pPr>
            <w:r w:rsidRPr="00B63621">
              <w:rPr>
                <w:szCs w:val="24"/>
              </w:rPr>
              <w:t>Сумма платежа, % от цены договора</w:t>
            </w:r>
          </w:p>
        </w:tc>
        <w:tc>
          <w:tcPr>
            <w:tcW w:w="865" w:type="dxa"/>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tcPr>
          <w:p w:rsidR="00704403" w:rsidRPr="00B63621" w:rsidRDefault="00704403" w:rsidP="00704403">
            <w:pPr>
              <w:pStyle w:val="af8"/>
              <w:suppressAutoHyphens/>
              <w:ind w:left="-85" w:right="-108" w:firstLine="85"/>
              <w:jc w:val="center"/>
              <w:rPr>
                <w:szCs w:val="24"/>
              </w:rPr>
            </w:pPr>
            <w:r w:rsidRPr="00B63621">
              <w:rPr>
                <w:szCs w:val="24"/>
              </w:rPr>
              <w:t>Срок платежа</w:t>
            </w:r>
          </w:p>
        </w:tc>
        <w:tc>
          <w:tcPr>
            <w:tcW w:w="1403" w:type="dxa"/>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tcPr>
          <w:p w:rsidR="00704403" w:rsidRPr="00B63621" w:rsidRDefault="00704403" w:rsidP="00704403">
            <w:pPr>
              <w:pStyle w:val="af8"/>
              <w:suppressAutoHyphens/>
              <w:spacing w:before="0" w:after="0"/>
              <w:ind w:left="-89" w:right="34"/>
              <w:jc w:val="center"/>
              <w:rPr>
                <w:szCs w:val="24"/>
              </w:rPr>
            </w:pPr>
            <w:r w:rsidRPr="00B63621">
              <w:rPr>
                <w:szCs w:val="24"/>
              </w:rPr>
              <w:t>Сумма платежа, % от цены договора</w:t>
            </w:r>
          </w:p>
        </w:tc>
        <w:tc>
          <w:tcPr>
            <w:tcW w:w="1417" w:type="dxa"/>
            <w:vMerge/>
            <w:tcBorders>
              <w:left w:val="single" w:sz="4" w:space="0" w:color="auto"/>
              <w:bottom w:val="single" w:sz="4" w:space="0" w:color="auto"/>
              <w:right w:val="single" w:sz="4" w:space="0" w:color="auto"/>
            </w:tcBorders>
            <w:shd w:val="clear" w:color="auto" w:fill="B8CCE4" w:themeFill="accent1" w:themeFillTint="66"/>
            <w:vAlign w:val="center"/>
          </w:tcPr>
          <w:p w:rsidR="00704403" w:rsidRPr="00B63621" w:rsidRDefault="00704403" w:rsidP="00704403">
            <w:pPr>
              <w:pStyle w:val="af8"/>
              <w:suppressAutoHyphens/>
              <w:spacing w:before="0" w:after="0"/>
              <w:ind w:left="-89" w:right="34"/>
              <w:jc w:val="center"/>
              <w:rPr>
                <w:szCs w:val="24"/>
              </w:rPr>
            </w:pPr>
          </w:p>
        </w:tc>
      </w:tr>
      <w:tr w:rsidR="00704403" w:rsidRPr="00B63621" w:rsidTr="00300CBD">
        <w:tc>
          <w:tcPr>
            <w:tcW w:w="480" w:type="dxa"/>
            <w:tcBorders>
              <w:top w:val="single" w:sz="4" w:space="0" w:color="auto"/>
              <w:left w:val="single" w:sz="4" w:space="0" w:color="auto"/>
              <w:right w:val="single" w:sz="4" w:space="0" w:color="auto"/>
            </w:tcBorders>
          </w:tcPr>
          <w:p w:rsidR="00704403" w:rsidRPr="00B63621" w:rsidRDefault="00704403" w:rsidP="00300CBD">
            <w:pPr>
              <w:pStyle w:val="af9"/>
              <w:tabs>
                <w:tab w:val="num" w:pos="0"/>
              </w:tabs>
              <w:suppressAutoHyphens/>
              <w:spacing w:before="0" w:after="0"/>
              <w:ind w:left="0"/>
              <w:rPr>
                <w:szCs w:val="24"/>
              </w:rPr>
            </w:pPr>
          </w:p>
        </w:tc>
        <w:tc>
          <w:tcPr>
            <w:tcW w:w="1440" w:type="dxa"/>
            <w:tcBorders>
              <w:top w:val="single" w:sz="4" w:space="0" w:color="auto"/>
              <w:left w:val="single" w:sz="4" w:space="0" w:color="auto"/>
              <w:right w:val="single" w:sz="4" w:space="0" w:color="auto"/>
            </w:tcBorders>
          </w:tcPr>
          <w:p w:rsidR="00704403" w:rsidRPr="00B63621" w:rsidRDefault="00704403" w:rsidP="00300CBD">
            <w:pPr>
              <w:pStyle w:val="af9"/>
              <w:suppressAutoHyphens/>
              <w:spacing w:before="0" w:after="0"/>
              <w:rPr>
                <w:szCs w:val="24"/>
              </w:rPr>
            </w:pPr>
          </w:p>
        </w:tc>
        <w:tc>
          <w:tcPr>
            <w:tcW w:w="1842" w:type="dxa"/>
            <w:tcBorders>
              <w:top w:val="single" w:sz="4" w:space="0" w:color="auto"/>
              <w:left w:val="single" w:sz="4" w:space="0" w:color="auto"/>
              <w:right w:val="single" w:sz="4" w:space="0" w:color="auto"/>
            </w:tcBorders>
          </w:tcPr>
          <w:p w:rsidR="00704403" w:rsidRPr="00B63621" w:rsidRDefault="00704403" w:rsidP="00300CBD">
            <w:pPr>
              <w:pStyle w:val="af9"/>
              <w:suppressAutoHyphens/>
              <w:spacing w:before="0" w:after="0"/>
              <w:rPr>
                <w:szCs w:val="24"/>
              </w:rPr>
            </w:pPr>
          </w:p>
        </w:tc>
        <w:tc>
          <w:tcPr>
            <w:tcW w:w="1134" w:type="dxa"/>
            <w:tcBorders>
              <w:top w:val="single" w:sz="4" w:space="0" w:color="auto"/>
              <w:left w:val="single" w:sz="4" w:space="0" w:color="auto"/>
              <w:right w:val="single" w:sz="4" w:space="0" w:color="auto"/>
            </w:tcBorders>
          </w:tcPr>
          <w:p w:rsidR="00704403" w:rsidRPr="00B63621" w:rsidRDefault="00704403" w:rsidP="00300CBD">
            <w:pPr>
              <w:pStyle w:val="af9"/>
              <w:suppressAutoHyphens/>
              <w:spacing w:before="0" w:after="0"/>
              <w:rPr>
                <w:szCs w:val="24"/>
              </w:rPr>
            </w:pPr>
          </w:p>
        </w:tc>
        <w:tc>
          <w:tcPr>
            <w:tcW w:w="1560" w:type="dxa"/>
            <w:tcBorders>
              <w:top w:val="single" w:sz="4" w:space="0" w:color="auto"/>
              <w:left w:val="single" w:sz="4" w:space="0" w:color="auto"/>
              <w:right w:val="single" w:sz="4" w:space="0" w:color="auto"/>
            </w:tcBorders>
          </w:tcPr>
          <w:p w:rsidR="00704403" w:rsidRPr="00B63621" w:rsidRDefault="00704403" w:rsidP="00300CBD">
            <w:pPr>
              <w:pStyle w:val="af9"/>
              <w:suppressAutoHyphens/>
              <w:spacing w:before="0" w:after="0"/>
              <w:jc w:val="center"/>
              <w:rPr>
                <w:szCs w:val="24"/>
              </w:rPr>
            </w:pPr>
          </w:p>
        </w:tc>
        <w:tc>
          <w:tcPr>
            <w:tcW w:w="865" w:type="dxa"/>
            <w:tcBorders>
              <w:top w:val="single" w:sz="4" w:space="0" w:color="auto"/>
              <w:left w:val="single" w:sz="4" w:space="0" w:color="auto"/>
              <w:right w:val="single" w:sz="4" w:space="0" w:color="auto"/>
            </w:tcBorders>
          </w:tcPr>
          <w:p w:rsidR="00704403" w:rsidRPr="00B63621" w:rsidRDefault="00704403" w:rsidP="00300CBD">
            <w:pPr>
              <w:pStyle w:val="af9"/>
              <w:suppressAutoHyphens/>
              <w:spacing w:before="0" w:after="0"/>
              <w:rPr>
                <w:szCs w:val="24"/>
              </w:rPr>
            </w:pPr>
          </w:p>
        </w:tc>
        <w:tc>
          <w:tcPr>
            <w:tcW w:w="1403" w:type="dxa"/>
            <w:tcBorders>
              <w:top w:val="single" w:sz="4" w:space="0" w:color="auto"/>
              <w:left w:val="single" w:sz="4" w:space="0" w:color="auto"/>
              <w:right w:val="single" w:sz="4" w:space="0" w:color="auto"/>
            </w:tcBorders>
          </w:tcPr>
          <w:p w:rsidR="00704403" w:rsidRPr="00B63621" w:rsidRDefault="00704403" w:rsidP="00300CBD">
            <w:pPr>
              <w:pStyle w:val="af9"/>
              <w:suppressAutoHyphens/>
              <w:spacing w:before="0" w:after="0"/>
              <w:jc w:val="center"/>
              <w:rPr>
                <w:szCs w:val="24"/>
              </w:rPr>
            </w:pPr>
          </w:p>
        </w:tc>
        <w:tc>
          <w:tcPr>
            <w:tcW w:w="1417" w:type="dxa"/>
            <w:tcBorders>
              <w:top w:val="single" w:sz="4" w:space="0" w:color="auto"/>
              <w:left w:val="single" w:sz="4" w:space="0" w:color="auto"/>
              <w:right w:val="single" w:sz="4" w:space="0" w:color="auto"/>
            </w:tcBorders>
          </w:tcPr>
          <w:p w:rsidR="00704403" w:rsidRPr="00B63621" w:rsidRDefault="00704403" w:rsidP="00300CBD">
            <w:pPr>
              <w:pStyle w:val="af9"/>
              <w:suppressAutoHyphens/>
              <w:spacing w:before="0" w:after="0"/>
              <w:jc w:val="center"/>
              <w:rPr>
                <w:szCs w:val="24"/>
              </w:rPr>
            </w:pPr>
          </w:p>
        </w:tc>
      </w:tr>
      <w:tr w:rsidR="00704403" w:rsidRPr="00B63621" w:rsidTr="00D87F51">
        <w:tc>
          <w:tcPr>
            <w:tcW w:w="480" w:type="dxa"/>
            <w:tcBorders>
              <w:left w:val="single" w:sz="4" w:space="0" w:color="auto"/>
              <w:right w:val="single" w:sz="4" w:space="0" w:color="auto"/>
            </w:tcBorders>
            <w:shd w:val="clear" w:color="auto" w:fill="B8CCE4" w:themeFill="accent1" w:themeFillTint="66"/>
          </w:tcPr>
          <w:p w:rsidR="00704403" w:rsidRPr="00B63621" w:rsidRDefault="00704403" w:rsidP="00300CBD">
            <w:pPr>
              <w:pStyle w:val="af9"/>
              <w:tabs>
                <w:tab w:val="num" w:pos="0"/>
              </w:tabs>
              <w:suppressAutoHyphens/>
              <w:spacing w:before="0" w:after="0"/>
              <w:ind w:left="0"/>
              <w:rPr>
                <w:szCs w:val="24"/>
              </w:rPr>
            </w:pPr>
          </w:p>
        </w:tc>
        <w:tc>
          <w:tcPr>
            <w:tcW w:w="1440" w:type="dxa"/>
            <w:tcBorders>
              <w:left w:val="single" w:sz="4" w:space="0" w:color="auto"/>
              <w:right w:val="single" w:sz="4" w:space="0" w:color="auto"/>
            </w:tcBorders>
            <w:shd w:val="clear" w:color="auto" w:fill="B8CCE4" w:themeFill="accent1" w:themeFillTint="66"/>
          </w:tcPr>
          <w:p w:rsidR="00704403" w:rsidRPr="00B63621" w:rsidRDefault="00704403" w:rsidP="00300CBD">
            <w:pPr>
              <w:pStyle w:val="af9"/>
              <w:suppressAutoHyphens/>
              <w:spacing w:before="0" w:after="0"/>
              <w:rPr>
                <w:szCs w:val="24"/>
              </w:rPr>
            </w:pPr>
          </w:p>
        </w:tc>
        <w:tc>
          <w:tcPr>
            <w:tcW w:w="1842" w:type="dxa"/>
            <w:tcBorders>
              <w:left w:val="single" w:sz="4" w:space="0" w:color="auto"/>
              <w:right w:val="single" w:sz="4" w:space="0" w:color="auto"/>
            </w:tcBorders>
            <w:shd w:val="clear" w:color="auto" w:fill="B8CCE4" w:themeFill="accent1" w:themeFillTint="66"/>
          </w:tcPr>
          <w:p w:rsidR="00704403" w:rsidRPr="00B63621" w:rsidRDefault="00704403" w:rsidP="00300CBD">
            <w:pPr>
              <w:pStyle w:val="af9"/>
              <w:suppressAutoHyphens/>
              <w:spacing w:before="0" w:after="0"/>
              <w:rPr>
                <w:szCs w:val="24"/>
              </w:rPr>
            </w:pPr>
          </w:p>
        </w:tc>
        <w:tc>
          <w:tcPr>
            <w:tcW w:w="1134" w:type="dxa"/>
            <w:tcBorders>
              <w:left w:val="single" w:sz="4" w:space="0" w:color="auto"/>
              <w:right w:val="single" w:sz="4" w:space="0" w:color="auto"/>
            </w:tcBorders>
            <w:shd w:val="clear" w:color="auto" w:fill="B8CCE4" w:themeFill="accent1" w:themeFillTint="66"/>
          </w:tcPr>
          <w:p w:rsidR="00704403" w:rsidRPr="00B63621" w:rsidRDefault="00704403" w:rsidP="00300CBD">
            <w:pPr>
              <w:pStyle w:val="af9"/>
              <w:suppressAutoHyphens/>
              <w:spacing w:before="0" w:after="0"/>
              <w:rPr>
                <w:szCs w:val="24"/>
              </w:rPr>
            </w:pPr>
          </w:p>
        </w:tc>
        <w:tc>
          <w:tcPr>
            <w:tcW w:w="1560" w:type="dxa"/>
            <w:tcBorders>
              <w:left w:val="single" w:sz="4" w:space="0" w:color="auto"/>
              <w:right w:val="single" w:sz="4" w:space="0" w:color="auto"/>
            </w:tcBorders>
            <w:shd w:val="clear" w:color="auto" w:fill="B8CCE4" w:themeFill="accent1" w:themeFillTint="66"/>
          </w:tcPr>
          <w:p w:rsidR="00704403" w:rsidRPr="00B63621" w:rsidRDefault="00704403" w:rsidP="00300CBD">
            <w:pPr>
              <w:pStyle w:val="af9"/>
              <w:suppressAutoHyphens/>
              <w:spacing w:before="0" w:after="0"/>
              <w:jc w:val="center"/>
              <w:rPr>
                <w:szCs w:val="24"/>
              </w:rPr>
            </w:pPr>
          </w:p>
        </w:tc>
        <w:tc>
          <w:tcPr>
            <w:tcW w:w="865" w:type="dxa"/>
            <w:tcBorders>
              <w:left w:val="single" w:sz="4" w:space="0" w:color="auto"/>
              <w:right w:val="single" w:sz="4" w:space="0" w:color="auto"/>
            </w:tcBorders>
            <w:shd w:val="clear" w:color="auto" w:fill="B8CCE4" w:themeFill="accent1" w:themeFillTint="66"/>
          </w:tcPr>
          <w:p w:rsidR="00704403" w:rsidRPr="00B63621" w:rsidRDefault="00704403" w:rsidP="00300CBD">
            <w:pPr>
              <w:pStyle w:val="af9"/>
              <w:suppressAutoHyphens/>
              <w:spacing w:before="0" w:after="0"/>
              <w:rPr>
                <w:szCs w:val="24"/>
              </w:rPr>
            </w:pPr>
          </w:p>
        </w:tc>
        <w:tc>
          <w:tcPr>
            <w:tcW w:w="1403" w:type="dxa"/>
            <w:tcBorders>
              <w:left w:val="single" w:sz="4" w:space="0" w:color="auto"/>
              <w:right w:val="single" w:sz="4" w:space="0" w:color="auto"/>
            </w:tcBorders>
            <w:shd w:val="clear" w:color="auto" w:fill="B8CCE4" w:themeFill="accent1" w:themeFillTint="66"/>
          </w:tcPr>
          <w:p w:rsidR="00704403" w:rsidRPr="00B63621" w:rsidRDefault="00704403" w:rsidP="00300CBD">
            <w:pPr>
              <w:pStyle w:val="af9"/>
              <w:suppressAutoHyphens/>
              <w:spacing w:before="0" w:after="0"/>
              <w:jc w:val="center"/>
              <w:rPr>
                <w:szCs w:val="24"/>
              </w:rPr>
            </w:pPr>
          </w:p>
        </w:tc>
        <w:tc>
          <w:tcPr>
            <w:tcW w:w="1417" w:type="dxa"/>
            <w:tcBorders>
              <w:left w:val="single" w:sz="4" w:space="0" w:color="auto"/>
              <w:right w:val="single" w:sz="4" w:space="0" w:color="auto"/>
            </w:tcBorders>
            <w:shd w:val="clear" w:color="auto" w:fill="B8CCE4" w:themeFill="accent1" w:themeFillTint="66"/>
          </w:tcPr>
          <w:p w:rsidR="00704403" w:rsidRPr="00B63621" w:rsidRDefault="00704403" w:rsidP="00300CBD">
            <w:pPr>
              <w:pStyle w:val="af9"/>
              <w:suppressAutoHyphens/>
              <w:spacing w:before="0" w:after="0"/>
              <w:jc w:val="center"/>
              <w:rPr>
                <w:szCs w:val="24"/>
              </w:rPr>
            </w:pPr>
          </w:p>
        </w:tc>
      </w:tr>
      <w:tr w:rsidR="00704403" w:rsidRPr="00B63621" w:rsidTr="00300CBD">
        <w:tc>
          <w:tcPr>
            <w:tcW w:w="480" w:type="dxa"/>
            <w:tcBorders>
              <w:left w:val="single" w:sz="4" w:space="0" w:color="auto"/>
              <w:right w:val="single" w:sz="4" w:space="0" w:color="auto"/>
            </w:tcBorders>
          </w:tcPr>
          <w:p w:rsidR="00704403" w:rsidRPr="00B63621" w:rsidRDefault="00704403" w:rsidP="00300CBD">
            <w:pPr>
              <w:pStyle w:val="af9"/>
              <w:tabs>
                <w:tab w:val="num" w:pos="0"/>
              </w:tabs>
              <w:suppressAutoHyphens/>
              <w:spacing w:before="0" w:after="0"/>
              <w:ind w:left="0"/>
              <w:rPr>
                <w:szCs w:val="24"/>
              </w:rPr>
            </w:pPr>
            <w:r w:rsidRPr="00B63621">
              <w:rPr>
                <w:szCs w:val="24"/>
              </w:rPr>
              <w:t>…</w:t>
            </w:r>
          </w:p>
        </w:tc>
        <w:tc>
          <w:tcPr>
            <w:tcW w:w="1440" w:type="dxa"/>
            <w:tcBorders>
              <w:left w:val="single" w:sz="4" w:space="0" w:color="auto"/>
              <w:right w:val="single" w:sz="4" w:space="0" w:color="auto"/>
            </w:tcBorders>
          </w:tcPr>
          <w:p w:rsidR="00704403" w:rsidRPr="00B63621" w:rsidRDefault="00704403" w:rsidP="00300CBD">
            <w:pPr>
              <w:pStyle w:val="af9"/>
              <w:suppressAutoHyphens/>
              <w:spacing w:before="0" w:after="0"/>
              <w:rPr>
                <w:szCs w:val="24"/>
              </w:rPr>
            </w:pPr>
          </w:p>
        </w:tc>
        <w:tc>
          <w:tcPr>
            <w:tcW w:w="1842" w:type="dxa"/>
            <w:tcBorders>
              <w:left w:val="single" w:sz="4" w:space="0" w:color="auto"/>
              <w:right w:val="single" w:sz="4" w:space="0" w:color="auto"/>
            </w:tcBorders>
          </w:tcPr>
          <w:p w:rsidR="00704403" w:rsidRPr="00B63621" w:rsidRDefault="00704403" w:rsidP="00300CBD">
            <w:pPr>
              <w:pStyle w:val="af9"/>
              <w:suppressAutoHyphens/>
              <w:spacing w:before="0" w:after="0"/>
              <w:rPr>
                <w:szCs w:val="24"/>
              </w:rPr>
            </w:pPr>
          </w:p>
        </w:tc>
        <w:tc>
          <w:tcPr>
            <w:tcW w:w="1134" w:type="dxa"/>
            <w:tcBorders>
              <w:left w:val="single" w:sz="4" w:space="0" w:color="auto"/>
              <w:right w:val="single" w:sz="4" w:space="0" w:color="auto"/>
            </w:tcBorders>
          </w:tcPr>
          <w:p w:rsidR="00704403" w:rsidRPr="00B63621" w:rsidRDefault="00704403" w:rsidP="00300CBD">
            <w:pPr>
              <w:pStyle w:val="af9"/>
              <w:suppressAutoHyphens/>
              <w:spacing w:before="0" w:after="0"/>
              <w:rPr>
                <w:szCs w:val="24"/>
              </w:rPr>
            </w:pPr>
          </w:p>
        </w:tc>
        <w:tc>
          <w:tcPr>
            <w:tcW w:w="1560" w:type="dxa"/>
            <w:tcBorders>
              <w:left w:val="single" w:sz="4" w:space="0" w:color="auto"/>
              <w:right w:val="single" w:sz="4" w:space="0" w:color="auto"/>
            </w:tcBorders>
          </w:tcPr>
          <w:p w:rsidR="00704403" w:rsidRPr="00B63621" w:rsidRDefault="00704403" w:rsidP="00300CBD">
            <w:pPr>
              <w:pStyle w:val="af9"/>
              <w:suppressAutoHyphens/>
              <w:spacing w:before="0" w:after="0"/>
              <w:jc w:val="center"/>
              <w:rPr>
                <w:szCs w:val="24"/>
              </w:rPr>
            </w:pPr>
          </w:p>
        </w:tc>
        <w:tc>
          <w:tcPr>
            <w:tcW w:w="865" w:type="dxa"/>
            <w:tcBorders>
              <w:left w:val="single" w:sz="4" w:space="0" w:color="auto"/>
              <w:right w:val="single" w:sz="4" w:space="0" w:color="auto"/>
            </w:tcBorders>
          </w:tcPr>
          <w:p w:rsidR="00704403" w:rsidRPr="00B63621" w:rsidRDefault="00704403" w:rsidP="00300CBD">
            <w:pPr>
              <w:pStyle w:val="af9"/>
              <w:suppressAutoHyphens/>
              <w:spacing w:before="0" w:after="0"/>
              <w:rPr>
                <w:szCs w:val="24"/>
              </w:rPr>
            </w:pPr>
          </w:p>
        </w:tc>
        <w:tc>
          <w:tcPr>
            <w:tcW w:w="1403" w:type="dxa"/>
            <w:tcBorders>
              <w:left w:val="single" w:sz="4" w:space="0" w:color="auto"/>
              <w:right w:val="single" w:sz="4" w:space="0" w:color="auto"/>
            </w:tcBorders>
          </w:tcPr>
          <w:p w:rsidR="00704403" w:rsidRPr="00B63621" w:rsidRDefault="00704403" w:rsidP="00300CBD">
            <w:pPr>
              <w:pStyle w:val="af9"/>
              <w:suppressAutoHyphens/>
              <w:spacing w:before="0" w:after="0"/>
              <w:jc w:val="center"/>
              <w:rPr>
                <w:szCs w:val="24"/>
              </w:rPr>
            </w:pPr>
          </w:p>
        </w:tc>
        <w:tc>
          <w:tcPr>
            <w:tcW w:w="1417" w:type="dxa"/>
            <w:tcBorders>
              <w:left w:val="single" w:sz="4" w:space="0" w:color="auto"/>
              <w:right w:val="single" w:sz="4" w:space="0" w:color="auto"/>
            </w:tcBorders>
          </w:tcPr>
          <w:p w:rsidR="00704403" w:rsidRPr="00B63621" w:rsidRDefault="00704403" w:rsidP="00300CBD">
            <w:pPr>
              <w:pStyle w:val="af9"/>
              <w:suppressAutoHyphens/>
              <w:spacing w:before="0" w:after="0"/>
              <w:jc w:val="center"/>
              <w:rPr>
                <w:szCs w:val="24"/>
              </w:rPr>
            </w:pPr>
          </w:p>
        </w:tc>
      </w:tr>
      <w:tr w:rsidR="00704403" w:rsidRPr="00B63621" w:rsidTr="00D87F51">
        <w:trPr>
          <w:trHeight w:val="265"/>
        </w:trPr>
        <w:tc>
          <w:tcPr>
            <w:tcW w:w="8724" w:type="dxa"/>
            <w:gridSpan w:val="7"/>
            <w:tcBorders>
              <w:left w:val="single" w:sz="4" w:space="0" w:color="auto"/>
              <w:bottom w:val="single" w:sz="4" w:space="0" w:color="auto"/>
              <w:right w:val="single" w:sz="4" w:space="0" w:color="auto"/>
            </w:tcBorders>
            <w:shd w:val="clear" w:color="auto" w:fill="B8CCE4" w:themeFill="accent1" w:themeFillTint="66"/>
          </w:tcPr>
          <w:p w:rsidR="00704403" w:rsidRPr="00B63621" w:rsidRDefault="00704403" w:rsidP="00300CBD">
            <w:pPr>
              <w:pStyle w:val="af9"/>
              <w:suppressAutoHyphens/>
              <w:spacing w:before="0" w:after="0"/>
              <w:rPr>
                <w:szCs w:val="24"/>
              </w:rPr>
            </w:pPr>
            <w:r>
              <w:rPr>
                <w:szCs w:val="24"/>
              </w:rPr>
              <w:t>ИТОГО:</w:t>
            </w:r>
          </w:p>
        </w:tc>
        <w:tc>
          <w:tcPr>
            <w:tcW w:w="1417" w:type="dxa"/>
            <w:tcBorders>
              <w:left w:val="single" w:sz="4" w:space="0" w:color="auto"/>
              <w:bottom w:val="single" w:sz="4" w:space="0" w:color="auto"/>
              <w:right w:val="single" w:sz="4" w:space="0" w:color="auto"/>
            </w:tcBorders>
            <w:shd w:val="clear" w:color="auto" w:fill="B8CCE4" w:themeFill="accent1" w:themeFillTint="66"/>
          </w:tcPr>
          <w:p w:rsidR="00704403" w:rsidRPr="00B63621" w:rsidRDefault="00704403" w:rsidP="00300CBD">
            <w:pPr>
              <w:pStyle w:val="af9"/>
              <w:suppressAutoHyphens/>
              <w:spacing w:before="0" w:after="0"/>
              <w:jc w:val="center"/>
              <w:rPr>
                <w:szCs w:val="24"/>
              </w:rPr>
            </w:pPr>
            <w:r>
              <w:rPr>
                <w:szCs w:val="24"/>
              </w:rPr>
              <w:t>100%</w:t>
            </w:r>
          </w:p>
        </w:tc>
      </w:tr>
    </w:tbl>
    <w:p w:rsidR="00704403" w:rsidRPr="00B63621" w:rsidRDefault="00704403" w:rsidP="00704403">
      <w:pPr>
        <w:pStyle w:val="afff2"/>
        <w:tabs>
          <w:tab w:val="clear" w:pos="1134"/>
        </w:tabs>
        <w:autoSpaceDE w:val="0"/>
        <w:autoSpaceDN w:val="0"/>
        <w:spacing w:line="240" w:lineRule="auto"/>
        <w:ind w:firstLine="0"/>
        <w:rPr>
          <w:sz w:val="28"/>
          <w:szCs w:val="28"/>
        </w:rPr>
      </w:pPr>
    </w:p>
    <w:p w:rsidR="00704403" w:rsidRPr="00DF7D41" w:rsidRDefault="00704403" w:rsidP="00704403">
      <w:pPr>
        <w:pStyle w:val="Times12"/>
        <w:tabs>
          <w:tab w:val="left" w:pos="709"/>
        </w:tabs>
        <w:ind w:firstLine="0"/>
        <w:rPr>
          <w:b/>
          <w:bCs w:val="0"/>
          <w:sz w:val="20"/>
          <w:szCs w:val="20"/>
        </w:rPr>
      </w:pPr>
      <w:r w:rsidRPr="00DF7D41">
        <w:rPr>
          <w:b/>
          <w:bCs w:val="0"/>
          <w:sz w:val="20"/>
          <w:szCs w:val="20"/>
        </w:rPr>
        <w:t>ИНСТРУКЦИИ ПО ЗАПОЛНЕНИЮ</w:t>
      </w:r>
    </w:p>
    <w:p w:rsidR="00704403" w:rsidRPr="00704403" w:rsidRDefault="00704403" w:rsidP="00CD352C">
      <w:pPr>
        <w:pStyle w:val="Times12"/>
        <w:numPr>
          <w:ilvl w:val="0"/>
          <w:numId w:val="86"/>
        </w:numPr>
        <w:tabs>
          <w:tab w:val="clear" w:pos="960"/>
          <w:tab w:val="left" w:pos="284"/>
          <w:tab w:val="num" w:pos="720"/>
          <w:tab w:val="num" w:pos="1134"/>
        </w:tabs>
        <w:ind w:left="0" w:firstLine="0"/>
        <w:rPr>
          <w:sz w:val="20"/>
          <w:szCs w:val="20"/>
        </w:rPr>
      </w:pPr>
      <w:r w:rsidRPr="00704403">
        <w:rPr>
          <w:sz w:val="20"/>
          <w:szCs w:val="20"/>
        </w:rPr>
        <w:t>Данные инструкции не следует воспроизводить в документах, подготовленных участником аукциона.</w:t>
      </w:r>
    </w:p>
    <w:p w:rsidR="00704403" w:rsidRPr="00704403" w:rsidRDefault="00704403" w:rsidP="00CD352C">
      <w:pPr>
        <w:pStyle w:val="Times12"/>
        <w:numPr>
          <w:ilvl w:val="0"/>
          <w:numId w:val="86"/>
        </w:numPr>
        <w:tabs>
          <w:tab w:val="clear" w:pos="960"/>
          <w:tab w:val="left" w:pos="284"/>
          <w:tab w:val="num" w:pos="720"/>
          <w:tab w:val="num" w:pos="1134"/>
        </w:tabs>
        <w:ind w:left="0" w:firstLine="0"/>
        <w:rPr>
          <w:sz w:val="20"/>
          <w:szCs w:val="20"/>
        </w:rPr>
      </w:pPr>
      <w:r w:rsidRPr="00704403">
        <w:rPr>
          <w:sz w:val="20"/>
          <w:szCs w:val="20"/>
        </w:rPr>
        <w:t>Участник аукциона приводит номер и дату заявки на участие в аукционе, приложением к которой является да</w:t>
      </w:r>
      <w:r w:rsidRPr="00704403">
        <w:rPr>
          <w:sz w:val="20"/>
          <w:szCs w:val="20"/>
        </w:rPr>
        <w:t>н</w:t>
      </w:r>
      <w:r w:rsidRPr="00704403">
        <w:rPr>
          <w:sz w:val="20"/>
          <w:szCs w:val="20"/>
        </w:rPr>
        <w:t>ный график.</w:t>
      </w:r>
    </w:p>
    <w:p w:rsidR="00704403" w:rsidRPr="00704403" w:rsidRDefault="00704403" w:rsidP="00CD352C">
      <w:pPr>
        <w:pStyle w:val="Times12"/>
        <w:numPr>
          <w:ilvl w:val="0"/>
          <w:numId w:val="86"/>
        </w:numPr>
        <w:tabs>
          <w:tab w:val="clear" w:pos="960"/>
          <w:tab w:val="left" w:pos="284"/>
          <w:tab w:val="num" w:pos="720"/>
          <w:tab w:val="num" w:pos="1134"/>
        </w:tabs>
        <w:ind w:left="0" w:firstLine="0"/>
        <w:rPr>
          <w:sz w:val="20"/>
          <w:szCs w:val="20"/>
        </w:rPr>
      </w:pPr>
      <w:r w:rsidRPr="00704403">
        <w:rPr>
          <w:sz w:val="20"/>
          <w:szCs w:val="20"/>
        </w:rPr>
        <w:t>График оплаты должен быть подготовлен на основе Графика поставки товара (</w:t>
      </w:r>
      <w:hyperlink w:anchor="_ГРАФИК_ПОСТАВКИ_ТОВАРА" w:history="1">
        <w:r w:rsidRPr="00F6023C">
          <w:rPr>
            <w:rStyle w:val="afc"/>
            <w:sz w:val="20"/>
            <w:szCs w:val="20"/>
          </w:rPr>
          <w:t xml:space="preserve">форма </w:t>
        </w:r>
        <w:r w:rsidR="00F6023C" w:rsidRPr="00F6023C">
          <w:rPr>
            <w:rStyle w:val="afc"/>
            <w:sz w:val="20"/>
            <w:szCs w:val="20"/>
          </w:rPr>
          <w:t>4</w:t>
        </w:r>
      </w:hyperlink>
      <w:r w:rsidRPr="00704403">
        <w:rPr>
          <w:sz w:val="20"/>
          <w:szCs w:val="20"/>
        </w:rPr>
        <w:t>), Сводной таблицы стоимости (</w:t>
      </w:r>
      <w:hyperlink w:anchor="_СВОДНАЯ_ТАБЛИЦА_СТОИМОСТИ_1" w:history="1">
        <w:r w:rsidRPr="00F6023C">
          <w:rPr>
            <w:rStyle w:val="afc"/>
            <w:sz w:val="20"/>
            <w:szCs w:val="20"/>
          </w:rPr>
          <w:t xml:space="preserve">форма </w:t>
        </w:r>
        <w:r w:rsidR="00F6023C" w:rsidRPr="00F6023C">
          <w:rPr>
            <w:rStyle w:val="afc"/>
            <w:sz w:val="20"/>
            <w:szCs w:val="20"/>
          </w:rPr>
          <w:t>3</w:t>
        </w:r>
      </w:hyperlink>
      <w:r w:rsidRPr="00704403">
        <w:rPr>
          <w:sz w:val="20"/>
          <w:szCs w:val="20"/>
        </w:rPr>
        <w:t>) и должен содержать ссылки на отдельные этапы/</w:t>
      </w:r>
      <w:proofErr w:type="spellStart"/>
      <w:r w:rsidRPr="00704403">
        <w:rPr>
          <w:sz w:val="20"/>
          <w:szCs w:val="20"/>
        </w:rPr>
        <w:t>подэтапы</w:t>
      </w:r>
      <w:proofErr w:type="spellEnd"/>
      <w:r w:rsidRPr="00704403">
        <w:rPr>
          <w:sz w:val="20"/>
          <w:szCs w:val="20"/>
        </w:rPr>
        <w:t>, предусмотренные этими докуме</w:t>
      </w:r>
      <w:r w:rsidRPr="00704403">
        <w:rPr>
          <w:sz w:val="20"/>
          <w:szCs w:val="20"/>
        </w:rPr>
        <w:t>н</w:t>
      </w:r>
      <w:r w:rsidRPr="00704403">
        <w:rPr>
          <w:sz w:val="20"/>
          <w:szCs w:val="20"/>
        </w:rPr>
        <w:t>тами.</w:t>
      </w:r>
    </w:p>
    <w:p w:rsidR="0021369B" w:rsidRPr="00F6023C" w:rsidRDefault="00704403" w:rsidP="00CD352C">
      <w:pPr>
        <w:pStyle w:val="Times12"/>
        <w:numPr>
          <w:ilvl w:val="0"/>
          <w:numId w:val="86"/>
        </w:numPr>
        <w:tabs>
          <w:tab w:val="clear" w:pos="960"/>
          <w:tab w:val="left" w:pos="284"/>
          <w:tab w:val="num" w:pos="720"/>
          <w:tab w:val="num" w:pos="1134"/>
        </w:tabs>
        <w:ind w:left="0" w:firstLine="0"/>
        <w:jc w:val="left"/>
        <w:rPr>
          <w:sz w:val="18"/>
          <w:szCs w:val="18"/>
        </w:rPr>
      </w:pPr>
      <w:r w:rsidRPr="00F6023C">
        <w:rPr>
          <w:sz w:val="20"/>
          <w:szCs w:val="20"/>
        </w:rPr>
        <w:t>Для каждого этапа необходимо прописать срок и сумму авансовых платежей и остальных платежей (текущих, окончательных) в процентах по отношению к цене договора. В случае отсутствия аванса, в данных графах пр</w:t>
      </w:r>
      <w:r w:rsidRPr="00F6023C">
        <w:rPr>
          <w:sz w:val="20"/>
          <w:szCs w:val="20"/>
        </w:rPr>
        <w:t>о</w:t>
      </w:r>
      <w:r w:rsidRPr="00F6023C">
        <w:rPr>
          <w:sz w:val="20"/>
          <w:szCs w:val="20"/>
        </w:rPr>
        <w:t>ставляется прочерк.</w:t>
      </w:r>
    </w:p>
    <w:p w:rsidR="00F6023C" w:rsidRDefault="00F6023C" w:rsidP="001A2EB7">
      <w:pPr>
        <w:pStyle w:val="affff5"/>
        <w:ind w:firstLine="0"/>
        <w:jc w:val="left"/>
        <w:rPr>
          <w:sz w:val="18"/>
          <w:szCs w:val="18"/>
        </w:rPr>
      </w:pPr>
    </w:p>
    <w:p w:rsidR="00F6023C" w:rsidRDefault="00F6023C" w:rsidP="001A2EB7">
      <w:pPr>
        <w:pStyle w:val="affff5"/>
        <w:ind w:firstLine="0"/>
        <w:jc w:val="left"/>
        <w:rPr>
          <w:sz w:val="18"/>
          <w:szCs w:val="18"/>
        </w:rPr>
        <w:sectPr w:rsidR="00F6023C" w:rsidSect="00704403">
          <w:pgSz w:w="11907" w:h="16840" w:code="9"/>
          <w:pgMar w:top="1134" w:right="567" w:bottom="1134" w:left="1418" w:header="567" w:footer="567" w:gutter="0"/>
          <w:cols w:space="708"/>
          <w:docGrid w:linePitch="360"/>
        </w:sectPr>
      </w:pPr>
    </w:p>
    <w:p w:rsidR="00F6023C" w:rsidRPr="00F6023C" w:rsidRDefault="00F6023C" w:rsidP="00F6023C">
      <w:pPr>
        <w:pStyle w:val="Times12"/>
        <w:jc w:val="right"/>
        <w:rPr>
          <w:bCs w:val="0"/>
          <w:sz w:val="18"/>
          <w:szCs w:val="18"/>
        </w:rPr>
      </w:pPr>
      <w:r w:rsidRPr="00F6023C">
        <w:rPr>
          <w:bCs w:val="0"/>
          <w:sz w:val="18"/>
          <w:szCs w:val="18"/>
        </w:rPr>
        <w:lastRenderedPageBreak/>
        <w:t>Форма 6</w:t>
      </w:r>
    </w:p>
    <w:p w:rsidR="00F6023C" w:rsidRPr="00F6023C" w:rsidRDefault="00F6023C" w:rsidP="00F6023C">
      <w:pPr>
        <w:jc w:val="right"/>
        <w:rPr>
          <w:b/>
          <w:i/>
          <w:sz w:val="18"/>
          <w:szCs w:val="18"/>
        </w:rPr>
      </w:pPr>
    </w:p>
    <w:p w:rsidR="00F6023C" w:rsidRDefault="00F6023C" w:rsidP="00F6023C">
      <w:pPr>
        <w:jc w:val="right"/>
        <w:rPr>
          <w:b/>
          <w:i/>
          <w:sz w:val="18"/>
          <w:szCs w:val="18"/>
        </w:rPr>
      </w:pPr>
      <w:r w:rsidRPr="00F6023C">
        <w:rPr>
          <w:b/>
          <w:i/>
          <w:sz w:val="18"/>
          <w:szCs w:val="18"/>
        </w:rPr>
        <w:t>Фирменный бланк участника аукциона</w:t>
      </w:r>
    </w:p>
    <w:p w:rsidR="00F6023C" w:rsidRPr="00F6023C" w:rsidRDefault="00F6023C" w:rsidP="00F6023C">
      <w:pPr>
        <w:jc w:val="right"/>
        <w:rPr>
          <w:b/>
          <w:i/>
          <w:sz w:val="18"/>
          <w:szCs w:val="18"/>
        </w:rPr>
      </w:pPr>
    </w:p>
    <w:p w:rsidR="00F6023C" w:rsidRPr="00F6023C" w:rsidRDefault="00F6023C" w:rsidP="00F6023C">
      <w:pPr>
        <w:pStyle w:val="Times12"/>
        <w:spacing w:before="120"/>
        <w:ind w:firstLine="0"/>
        <w:jc w:val="right"/>
        <w:rPr>
          <w:sz w:val="18"/>
          <w:szCs w:val="18"/>
        </w:rPr>
      </w:pPr>
      <w:r w:rsidRPr="00F6023C">
        <w:rPr>
          <w:sz w:val="18"/>
          <w:szCs w:val="18"/>
        </w:rPr>
        <w:t>«___» __________ 20___ года №______</w:t>
      </w:r>
    </w:p>
    <w:p w:rsidR="00F6023C" w:rsidRDefault="00F6023C" w:rsidP="00F6023C">
      <w:pPr>
        <w:pStyle w:val="21"/>
        <w:spacing w:before="0" w:after="0"/>
        <w:jc w:val="center"/>
        <w:rPr>
          <w:rFonts w:ascii="Times New Roman" w:hAnsi="Times New Roman" w:cs="Times New Roman"/>
          <w:b w:val="0"/>
          <w:bCs w:val="0"/>
          <w:i w:val="0"/>
        </w:rPr>
      </w:pPr>
      <w:bookmarkStart w:id="476" w:name="_ЧАСТЬ_2_ЗАЯВКИ"/>
      <w:bookmarkStart w:id="477" w:name="_Toc390267727"/>
      <w:bookmarkEnd w:id="476"/>
    </w:p>
    <w:p w:rsidR="00F6023C" w:rsidRPr="00F6023C" w:rsidRDefault="00F6023C" w:rsidP="00F6023C">
      <w:pPr>
        <w:pStyle w:val="21"/>
        <w:spacing w:before="0" w:after="0"/>
        <w:jc w:val="center"/>
        <w:rPr>
          <w:rFonts w:ascii="Times New Roman" w:hAnsi="Times New Roman" w:cs="Times New Roman"/>
          <w:bCs w:val="0"/>
          <w:i w:val="0"/>
          <w:sz w:val="22"/>
          <w:szCs w:val="22"/>
        </w:rPr>
      </w:pPr>
      <w:bookmarkStart w:id="478" w:name="_ЧАСТЬ_2_ЗАЯВКИ_1"/>
      <w:bookmarkStart w:id="479" w:name="_Toc399513111"/>
      <w:bookmarkEnd w:id="478"/>
      <w:r w:rsidRPr="00F6023C">
        <w:rPr>
          <w:rFonts w:ascii="Times New Roman" w:hAnsi="Times New Roman" w:cs="Times New Roman"/>
          <w:bCs w:val="0"/>
          <w:i w:val="0"/>
          <w:sz w:val="22"/>
          <w:szCs w:val="22"/>
        </w:rPr>
        <w:t>ЧАСТЬ 2 ЗАЯВКИ НА УЧАСТИЕ В АУКЦИОНЕ (Форма 6)</w:t>
      </w:r>
      <w:bookmarkEnd w:id="477"/>
      <w:bookmarkEnd w:id="479"/>
    </w:p>
    <w:p w:rsidR="00F6023C" w:rsidRPr="00B63621" w:rsidRDefault="00F6023C" w:rsidP="00F6023C">
      <w:pPr>
        <w:tabs>
          <w:tab w:val="left" w:pos="7938"/>
        </w:tabs>
        <w:ind w:firstLine="4820"/>
        <w:jc w:val="center"/>
        <w:rPr>
          <w:b/>
        </w:rPr>
      </w:pPr>
    </w:p>
    <w:p w:rsidR="00CC52B2" w:rsidRDefault="00F6023C" w:rsidP="00CC52B2">
      <w:pPr>
        <w:tabs>
          <w:tab w:val="left" w:pos="9781"/>
        </w:tabs>
        <w:ind w:firstLine="709"/>
        <w:jc w:val="both"/>
        <w:rPr>
          <w:u w:val="single"/>
        </w:rPr>
      </w:pPr>
      <w:r w:rsidRPr="00F6023C">
        <w:t>Изучив извещение о проведении аукциона на право заключения договора/</w:t>
      </w:r>
      <w:proofErr w:type="spellStart"/>
      <w:proofErr w:type="gramStart"/>
      <w:r w:rsidRPr="00F6023C">
        <w:rPr>
          <w:b/>
          <w:bCs/>
          <w:i/>
        </w:rPr>
        <w:t>ов</w:t>
      </w:r>
      <w:proofErr w:type="spellEnd"/>
      <w:r w:rsidRPr="00F6023C">
        <w:t xml:space="preserve"> на</w:t>
      </w:r>
      <w:proofErr w:type="gramEnd"/>
      <w:r w:rsidRPr="00F6023C">
        <w:t xml:space="preserve"> ________________________, опубликованное на официальном сайте и на ЭТП </w:t>
      </w:r>
      <w:r w:rsidR="00CC52B2">
        <w:t>ООО «Аукцио</w:t>
      </w:r>
      <w:r w:rsidR="00CC52B2">
        <w:t>н</w:t>
      </w:r>
      <w:r w:rsidR="00CC52B2">
        <w:t>ный Конкурсный Дом»</w:t>
      </w:r>
      <w:r w:rsidRPr="00F6023C">
        <w:rPr>
          <w:b/>
          <w:i/>
        </w:rPr>
        <w:t xml:space="preserve"> </w:t>
      </w:r>
      <w:r w:rsidRPr="00F6023C">
        <w:t xml:space="preserve">на сайте </w:t>
      </w:r>
      <w:hyperlink r:id="rId23" w:history="1">
        <w:r w:rsidR="00CC52B2" w:rsidRPr="00CC52B2">
          <w:t>www.a-k-d.ru</w:t>
        </w:r>
      </w:hyperlink>
      <w:r w:rsidR="00CC52B2">
        <w:t>, аукцион № </w:t>
      </w:r>
      <w:r w:rsidR="00CC52B2" w:rsidRPr="00CC52B2">
        <w:rPr>
          <w:u w:val="single"/>
        </w:rPr>
        <w:tab/>
      </w:r>
      <w:r w:rsidR="00CC52B2">
        <w:rPr>
          <w:u w:val="single"/>
        </w:rPr>
        <w:t>,</w:t>
      </w:r>
    </w:p>
    <w:p w:rsidR="00CC52B2" w:rsidRDefault="00CC52B2" w:rsidP="00CC52B2">
      <w:pPr>
        <w:tabs>
          <w:tab w:val="left" w:pos="9922"/>
        </w:tabs>
        <w:ind w:firstLine="5954"/>
        <w:jc w:val="center"/>
      </w:pPr>
      <w:r w:rsidRPr="001D6E37">
        <w:rPr>
          <w:sz w:val="16"/>
          <w:szCs w:val="16"/>
        </w:rPr>
        <w:t xml:space="preserve">(номер на сайте </w:t>
      </w:r>
      <w:hyperlink r:id="rId24" w:history="1">
        <w:r>
          <w:rPr>
            <w:sz w:val="16"/>
            <w:szCs w:val="16"/>
          </w:rPr>
          <w:t>www.a-k-d.ru</w:t>
        </w:r>
      </w:hyperlink>
      <w:r w:rsidRPr="001D6E37">
        <w:rPr>
          <w:sz w:val="16"/>
          <w:szCs w:val="16"/>
        </w:rPr>
        <w:t>)</w:t>
      </w:r>
    </w:p>
    <w:p w:rsidR="00F6023C" w:rsidRPr="00F6023C" w:rsidRDefault="00F6023C" w:rsidP="00CC52B2">
      <w:pPr>
        <w:tabs>
          <w:tab w:val="left" w:pos="9781"/>
        </w:tabs>
        <w:jc w:val="both"/>
      </w:pPr>
      <w:r w:rsidRPr="00F6023C">
        <w:t xml:space="preserve">аукционную документацию, понимая и принимая установленные в них требования и условия аукциона, </w:t>
      </w:r>
      <w:r w:rsidR="00CC52B2" w:rsidRPr="00CC52B2">
        <w:rPr>
          <w:u w:val="single"/>
        </w:rPr>
        <w:tab/>
      </w:r>
      <w:r w:rsidR="00CC52B2">
        <w:t>,</w:t>
      </w:r>
    </w:p>
    <w:p w:rsidR="00F6023C" w:rsidRPr="00F6023C" w:rsidRDefault="00F6023C" w:rsidP="00CC52B2">
      <w:pPr>
        <w:pStyle w:val="Times12"/>
        <w:suppressAutoHyphens/>
        <w:ind w:firstLine="1134"/>
        <w:jc w:val="center"/>
        <w:rPr>
          <w:szCs w:val="24"/>
        </w:rPr>
      </w:pPr>
      <w:r w:rsidRPr="00F6023C">
        <w:rPr>
          <w:b/>
          <w:i/>
          <w:szCs w:val="24"/>
          <w:vertAlign w:val="superscript"/>
        </w:rPr>
        <w:t>(полное наименование участника аукциона с указанием организационно-правовой формы)</w:t>
      </w:r>
    </w:p>
    <w:p w:rsidR="00F6023C" w:rsidRPr="00F6023C" w:rsidRDefault="00F6023C" w:rsidP="00CC52B2">
      <w:pPr>
        <w:pStyle w:val="Times12"/>
        <w:tabs>
          <w:tab w:val="left" w:pos="9781"/>
        </w:tabs>
        <w:suppressAutoHyphens/>
        <w:ind w:firstLine="0"/>
        <w:rPr>
          <w:szCs w:val="24"/>
        </w:rPr>
      </w:pPr>
      <w:r w:rsidRPr="00F6023C">
        <w:rPr>
          <w:szCs w:val="24"/>
        </w:rPr>
        <w:t xml:space="preserve">ИНН </w:t>
      </w:r>
      <w:r w:rsidR="00CC52B2" w:rsidRPr="00CC52B2">
        <w:rPr>
          <w:szCs w:val="24"/>
          <w:u w:val="single"/>
        </w:rPr>
        <w:tab/>
      </w:r>
      <w:r w:rsidRPr="00F6023C">
        <w:rPr>
          <w:szCs w:val="24"/>
        </w:rPr>
        <w:t>,</w:t>
      </w:r>
    </w:p>
    <w:p w:rsidR="00F6023C" w:rsidRPr="00F6023C" w:rsidRDefault="00F6023C" w:rsidP="00F6023C">
      <w:pPr>
        <w:pStyle w:val="Times12"/>
        <w:suppressAutoHyphens/>
        <w:ind w:firstLine="0"/>
        <w:jc w:val="center"/>
        <w:rPr>
          <w:b/>
          <w:i/>
          <w:szCs w:val="24"/>
          <w:vertAlign w:val="superscript"/>
        </w:rPr>
      </w:pPr>
      <w:r w:rsidRPr="00F6023C">
        <w:rPr>
          <w:b/>
          <w:i/>
          <w:szCs w:val="24"/>
          <w:vertAlign w:val="superscript"/>
        </w:rPr>
        <w:t>(ИНН участника аукциона)</w:t>
      </w:r>
    </w:p>
    <w:p w:rsidR="00F6023C" w:rsidRPr="00F6023C" w:rsidRDefault="00F6023C" w:rsidP="00CC52B2">
      <w:pPr>
        <w:pStyle w:val="Times12"/>
        <w:suppressAutoHyphens/>
        <w:ind w:firstLine="0"/>
        <w:rPr>
          <w:szCs w:val="24"/>
        </w:rPr>
      </w:pPr>
      <w:proofErr w:type="gramStart"/>
      <w:r w:rsidRPr="00F6023C">
        <w:rPr>
          <w:szCs w:val="24"/>
        </w:rPr>
        <w:t>зарегистрированное</w:t>
      </w:r>
      <w:proofErr w:type="gramEnd"/>
      <w:r w:rsidRPr="00F6023C">
        <w:rPr>
          <w:szCs w:val="24"/>
        </w:rPr>
        <w:t xml:space="preserve"> по адресу ________________________</w:t>
      </w:r>
      <w:r w:rsidR="00CC52B2">
        <w:rPr>
          <w:szCs w:val="24"/>
        </w:rPr>
        <w:t>_______________________________</w:t>
      </w:r>
      <w:r w:rsidRPr="00F6023C">
        <w:rPr>
          <w:szCs w:val="24"/>
        </w:rPr>
        <w:t>,</w:t>
      </w:r>
    </w:p>
    <w:p w:rsidR="00F6023C" w:rsidRPr="00F6023C" w:rsidRDefault="00F6023C" w:rsidP="00F6023C">
      <w:pPr>
        <w:pStyle w:val="Times12"/>
        <w:suppressAutoHyphens/>
        <w:ind w:left="2836" w:firstLine="709"/>
        <w:jc w:val="center"/>
        <w:rPr>
          <w:b/>
          <w:i/>
          <w:szCs w:val="24"/>
          <w:vertAlign w:val="superscript"/>
        </w:rPr>
      </w:pPr>
      <w:r w:rsidRPr="00F6023C">
        <w:rPr>
          <w:b/>
          <w:i/>
          <w:szCs w:val="24"/>
          <w:vertAlign w:val="superscript"/>
        </w:rPr>
        <w:t>(юридический адрес участника аукциона)</w:t>
      </w:r>
    </w:p>
    <w:p w:rsidR="00F6023C" w:rsidRPr="00F6023C" w:rsidRDefault="00F6023C" w:rsidP="00CC52B2">
      <w:pPr>
        <w:pStyle w:val="Times12"/>
        <w:tabs>
          <w:tab w:val="left" w:pos="9781"/>
        </w:tabs>
        <w:suppressAutoHyphens/>
        <w:ind w:firstLine="0"/>
        <w:rPr>
          <w:szCs w:val="24"/>
        </w:rPr>
      </w:pPr>
      <w:r w:rsidRPr="00F6023C">
        <w:rPr>
          <w:szCs w:val="24"/>
        </w:rPr>
        <w:t xml:space="preserve">фактический адрес </w:t>
      </w:r>
      <w:r w:rsidR="00CC52B2" w:rsidRPr="00CC52B2">
        <w:rPr>
          <w:szCs w:val="24"/>
          <w:u w:val="single"/>
        </w:rPr>
        <w:tab/>
      </w:r>
      <w:r w:rsidRPr="00F6023C">
        <w:rPr>
          <w:szCs w:val="24"/>
        </w:rPr>
        <w:t>,</w:t>
      </w:r>
    </w:p>
    <w:p w:rsidR="00F6023C" w:rsidRPr="00F6023C" w:rsidRDefault="00F6023C" w:rsidP="00F6023C">
      <w:pPr>
        <w:pStyle w:val="Times12"/>
        <w:suppressAutoHyphens/>
        <w:ind w:firstLine="0"/>
        <w:jc w:val="center"/>
        <w:rPr>
          <w:b/>
          <w:i/>
          <w:szCs w:val="24"/>
          <w:vertAlign w:val="superscript"/>
        </w:rPr>
      </w:pPr>
      <w:r w:rsidRPr="00F6023C">
        <w:rPr>
          <w:b/>
          <w:i/>
          <w:szCs w:val="24"/>
          <w:vertAlign w:val="superscript"/>
        </w:rPr>
        <w:t>(фактический адрес участника аукциона)</w:t>
      </w:r>
    </w:p>
    <w:p w:rsidR="00F6023C" w:rsidRPr="00F6023C" w:rsidRDefault="00F6023C" w:rsidP="00F6023C">
      <w:pPr>
        <w:pStyle w:val="Times12"/>
        <w:suppressAutoHyphens/>
        <w:ind w:firstLine="0"/>
        <w:rPr>
          <w:szCs w:val="24"/>
        </w:rPr>
      </w:pPr>
      <w:r w:rsidRPr="00F6023C">
        <w:rPr>
          <w:szCs w:val="24"/>
        </w:rPr>
        <w:t xml:space="preserve">предлагает заключить договор </w:t>
      </w:r>
      <w:proofErr w:type="gramStart"/>
      <w:r w:rsidRPr="00F6023C">
        <w:rPr>
          <w:szCs w:val="24"/>
        </w:rPr>
        <w:t>на</w:t>
      </w:r>
      <w:proofErr w:type="gramEnd"/>
      <w:r w:rsidRPr="00F6023C">
        <w:rPr>
          <w:szCs w:val="24"/>
        </w:rPr>
        <w:t>: ____________________________________________________</w:t>
      </w:r>
    </w:p>
    <w:p w:rsidR="00F6023C" w:rsidRPr="00F6023C" w:rsidRDefault="00F6023C" w:rsidP="00F6023C">
      <w:pPr>
        <w:pStyle w:val="afff"/>
        <w:spacing w:before="0" w:after="0" w:line="240" w:lineRule="auto"/>
        <w:ind w:left="3545" w:firstLine="0"/>
        <w:jc w:val="center"/>
        <w:rPr>
          <w:rFonts w:ascii="Times New Roman" w:hAnsi="Times New Roman" w:cs="Times New Roman"/>
          <w:b/>
          <w:bCs/>
          <w:i/>
          <w:vertAlign w:val="superscript"/>
        </w:rPr>
      </w:pPr>
      <w:r w:rsidRPr="00F6023C">
        <w:rPr>
          <w:rFonts w:ascii="Times New Roman" w:hAnsi="Times New Roman" w:cs="Times New Roman"/>
          <w:b/>
          <w:bCs/>
          <w:i/>
          <w:vertAlign w:val="superscript"/>
        </w:rPr>
        <w:t>(предмет договора)</w:t>
      </w:r>
    </w:p>
    <w:p w:rsidR="00F6023C" w:rsidRPr="00F6023C" w:rsidRDefault="00F6023C" w:rsidP="00F6023C">
      <w:pPr>
        <w:pStyle w:val="Times12"/>
        <w:suppressAutoHyphens/>
        <w:ind w:firstLine="0"/>
        <w:rPr>
          <w:szCs w:val="24"/>
        </w:rPr>
      </w:pPr>
      <w:r w:rsidRPr="00F6023C">
        <w:rPr>
          <w:szCs w:val="24"/>
        </w:rPr>
        <w:t xml:space="preserve">в соответствии с </w:t>
      </w:r>
      <w:r w:rsidRPr="00CC52B2">
        <w:rPr>
          <w:bCs w:val="0"/>
          <w:i/>
          <w:szCs w:val="24"/>
        </w:rPr>
        <w:t xml:space="preserve">Техническим предложением, Графиком </w:t>
      </w:r>
      <w:proofErr w:type="gramStart"/>
      <w:r w:rsidRPr="00CC52B2">
        <w:rPr>
          <w:bCs w:val="0"/>
          <w:i/>
          <w:szCs w:val="24"/>
        </w:rPr>
        <w:t>поставки товара/ выполнения работ/ оказания</w:t>
      </w:r>
      <w:proofErr w:type="gramEnd"/>
      <w:r w:rsidRPr="00CC52B2">
        <w:rPr>
          <w:bCs w:val="0"/>
          <w:i/>
          <w:szCs w:val="24"/>
        </w:rPr>
        <w:t xml:space="preserve"> услуг, Сводной таблицей стоимости</w:t>
      </w:r>
      <w:r w:rsidRPr="00F6023C">
        <w:rPr>
          <w:szCs w:val="24"/>
        </w:rPr>
        <w:t xml:space="preserve"> и другими документами, являющимися неотъемлемыми приложениями к настоящей заявке.</w:t>
      </w:r>
    </w:p>
    <w:p w:rsidR="00F6023C" w:rsidRPr="00F6023C" w:rsidRDefault="00F6023C" w:rsidP="00F6023C">
      <w:pPr>
        <w:ind w:left="57" w:right="57"/>
        <w:jc w:val="both"/>
        <w:rPr>
          <w:b/>
          <w:i/>
          <w:color w:val="7030A0"/>
        </w:rPr>
      </w:pPr>
    </w:p>
    <w:p w:rsidR="00F6023C" w:rsidRPr="00F6023C" w:rsidRDefault="00F6023C" w:rsidP="00F6023C">
      <w:pPr>
        <w:pStyle w:val="afff"/>
        <w:spacing w:before="0" w:after="0" w:line="240" w:lineRule="auto"/>
        <w:ind w:firstLine="709"/>
        <w:rPr>
          <w:rFonts w:ascii="Times New Roman" w:hAnsi="Times New Roman" w:cs="Times New Roman"/>
        </w:rPr>
      </w:pPr>
      <w:r w:rsidRPr="00F6023C">
        <w:rPr>
          <w:rFonts w:ascii="Times New Roman" w:hAnsi="Times New Roman" w:cs="Times New Roman"/>
        </w:rPr>
        <w:t>Настоящая заявка на участие в аукционе имеет правовой статус оферты и действует до «___» __________ 20___ года</w:t>
      </w:r>
      <w:bookmarkStart w:id="480" w:name="_Hlt440565644"/>
      <w:bookmarkEnd w:id="480"/>
      <w:r w:rsidR="00CC52B2">
        <w:rPr>
          <w:rStyle w:val="afffff6"/>
          <w:rFonts w:ascii="Times New Roman" w:hAnsi="Times New Roman" w:cs="Times New Roman"/>
        </w:rPr>
        <w:footnoteReference w:id="4"/>
      </w:r>
    </w:p>
    <w:p w:rsidR="00F6023C" w:rsidRPr="00F6023C" w:rsidRDefault="00F6023C" w:rsidP="00F6023C">
      <w:pPr>
        <w:pStyle w:val="afff"/>
        <w:spacing w:before="0" w:after="0" w:line="240" w:lineRule="auto"/>
        <w:ind w:firstLine="709"/>
        <w:rPr>
          <w:rFonts w:ascii="Times New Roman" w:hAnsi="Times New Roman" w:cs="Times New Roman"/>
        </w:rPr>
      </w:pPr>
    </w:p>
    <w:p w:rsidR="00F6023C" w:rsidRPr="00F6023C" w:rsidRDefault="00F6023C" w:rsidP="00F6023C">
      <w:pPr>
        <w:pStyle w:val="af4"/>
        <w:spacing w:before="0" w:beforeAutospacing="0" w:after="0" w:afterAutospacing="0"/>
        <w:ind w:firstLine="709"/>
        <w:jc w:val="both"/>
      </w:pPr>
      <w:r w:rsidRPr="00F6023C">
        <w:rPr>
          <w:b/>
          <w:i/>
        </w:rPr>
        <w:t>для юридических лиц:</w:t>
      </w:r>
      <w:r w:rsidRPr="00F6023C">
        <w:t xml:space="preserve"> Настоящим подтверждаем, что:</w:t>
      </w:r>
    </w:p>
    <w:p w:rsidR="00CC52B2" w:rsidRDefault="00F6023C" w:rsidP="00CD352C">
      <w:pPr>
        <w:pStyle w:val="af4"/>
        <w:numPr>
          <w:ilvl w:val="0"/>
          <w:numId w:val="88"/>
        </w:numPr>
        <w:tabs>
          <w:tab w:val="left" w:pos="993"/>
          <w:tab w:val="left" w:pos="5245"/>
        </w:tabs>
        <w:spacing w:before="0" w:beforeAutospacing="0" w:after="0" w:afterAutospacing="0"/>
        <w:ind w:left="0" w:firstLine="709"/>
        <w:jc w:val="both"/>
      </w:pPr>
      <w:proofErr w:type="gramStart"/>
      <w:r w:rsidRPr="00F6023C">
        <w:t>против</w:t>
      </w:r>
      <w:proofErr w:type="gramEnd"/>
      <w:r w:rsidRPr="00F6023C">
        <w:t xml:space="preserve"> </w:t>
      </w:r>
      <w:r w:rsidR="00CC52B2" w:rsidRPr="00CC52B2">
        <w:rPr>
          <w:u w:val="single"/>
        </w:rPr>
        <w:tab/>
      </w:r>
      <w:r w:rsidRPr="00F6023C">
        <w:t xml:space="preserve"> </w:t>
      </w:r>
      <w:r w:rsidR="00CC52B2">
        <w:t>не проводится</w:t>
      </w:r>
      <w:r w:rsidR="00CC52B2" w:rsidRPr="00CC52B2">
        <w:t xml:space="preserve"> </w:t>
      </w:r>
      <w:proofErr w:type="gramStart"/>
      <w:r w:rsidR="00CC52B2" w:rsidRPr="00F6023C">
        <w:t>процедура</w:t>
      </w:r>
      <w:proofErr w:type="gramEnd"/>
      <w:r w:rsidR="00CC52B2" w:rsidRPr="00CC52B2">
        <w:t xml:space="preserve"> </w:t>
      </w:r>
      <w:r w:rsidR="00CC52B2" w:rsidRPr="00F6023C">
        <w:t>ликвидации,</w:t>
      </w:r>
    </w:p>
    <w:p w:rsidR="00CC52B2" w:rsidRPr="00CC52B2" w:rsidRDefault="00CC52B2" w:rsidP="00CC52B2">
      <w:pPr>
        <w:pStyle w:val="afff"/>
        <w:spacing w:before="0" w:after="0" w:line="240" w:lineRule="auto"/>
        <w:ind w:left="1843" w:right="4819" w:firstLine="0"/>
        <w:jc w:val="center"/>
        <w:rPr>
          <w:rFonts w:ascii="Times New Roman" w:hAnsi="Times New Roman" w:cs="Times New Roman"/>
          <w:b/>
          <w:bCs/>
          <w:i/>
          <w:vertAlign w:val="superscript"/>
        </w:rPr>
      </w:pPr>
      <w:r w:rsidRPr="00CC52B2">
        <w:rPr>
          <w:rFonts w:ascii="Times New Roman" w:hAnsi="Times New Roman" w:cs="Times New Roman"/>
          <w:b/>
          <w:bCs/>
          <w:i/>
          <w:vertAlign w:val="superscript"/>
        </w:rPr>
        <w:t>(наименование участника аукциона)</w:t>
      </w:r>
    </w:p>
    <w:p w:rsidR="00CC52B2" w:rsidRDefault="00F6023C" w:rsidP="00CC52B2">
      <w:pPr>
        <w:pStyle w:val="af4"/>
        <w:tabs>
          <w:tab w:val="left" w:pos="9781"/>
        </w:tabs>
        <w:spacing w:before="0" w:beforeAutospacing="0" w:after="0" w:afterAutospacing="0"/>
        <w:jc w:val="both"/>
      </w:pPr>
      <w:r w:rsidRPr="00F6023C">
        <w:t xml:space="preserve">не принято арбитражным судом решения о признании </w:t>
      </w:r>
      <w:r w:rsidR="00CC52B2" w:rsidRPr="00CC52B2">
        <w:rPr>
          <w:u w:val="single"/>
        </w:rPr>
        <w:tab/>
      </w:r>
    </w:p>
    <w:p w:rsidR="00CC52B2" w:rsidRPr="00CC52B2" w:rsidRDefault="00CC52B2" w:rsidP="00CC52B2">
      <w:pPr>
        <w:pStyle w:val="afff"/>
        <w:spacing w:before="0" w:after="0" w:line="240" w:lineRule="auto"/>
        <w:ind w:left="5670" w:right="283" w:firstLine="0"/>
        <w:jc w:val="center"/>
        <w:rPr>
          <w:rFonts w:ascii="Times New Roman" w:hAnsi="Times New Roman" w:cs="Times New Roman"/>
          <w:b/>
          <w:bCs/>
          <w:i/>
          <w:vertAlign w:val="superscript"/>
        </w:rPr>
      </w:pPr>
      <w:r w:rsidRPr="00CC52B2">
        <w:rPr>
          <w:rFonts w:ascii="Times New Roman" w:hAnsi="Times New Roman" w:cs="Times New Roman"/>
          <w:b/>
          <w:bCs/>
          <w:i/>
          <w:vertAlign w:val="superscript"/>
        </w:rPr>
        <w:t>(наименование участника аукциона)</w:t>
      </w:r>
    </w:p>
    <w:p w:rsidR="00CC52B2" w:rsidRDefault="00F6023C" w:rsidP="00CC52B2">
      <w:pPr>
        <w:pStyle w:val="af4"/>
        <w:tabs>
          <w:tab w:val="left" w:pos="5387"/>
        </w:tabs>
        <w:spacing w:before="0" w:beforeAutospacing="0" w:after="0" w:afterAutospacing="0"/>
        <w:jc w:val="both"/>
      </w:pPr>
      <w:r w:rsidRPr="00F6023C">
        <w:t xml:space="preserve">банкротом, деятельность </w:t>
      </w:r>
      <w:r w:rsidR="00CC52B2" w:rsidRPr="00CC52B2">
        <w:rPr>
          <w:u w:val="single"/>
        </w:rPr>
        <w:tab/>
      </w:r>
      <w:r w:rsidRPr="00F6023C">
        <w:t xml:space="preserve"> приостановлена, на имущество не </w:t>
      </w:r>
      <w:proofErr w:type="gramStart"/>
      <w:r w:rsidRPr="00F6023C">
        <w:t>наложен</w:t>
      </w:r>
      <w:proofErr w:type="gramEnd"/>
      <w:r w:rsidRPr="00F6023C">
        <w:t xml:space="preserve"> </w:t>
      </w:r>
    </w:p>
    <w:p w:rsidR="00CC52B2" w:rsidRPr="00CC52B2" w:rsidRDefault="00CC52B2" w:rsidP="00CC52B2">
      <w:pPr>
        <w:pStyle w:val="afff"/>
        <w:spacing w:before="0" w:after="0" w:line="240" w:lineRule="auto"/>
        <w:ind w:right="1842" w:firstLine="0"/>
        <w:jc w:val="center"/>
        <w:rPr>
          <w:rFonts w:ascii="Times New Roman" w:hAnsi="Times New Roman" w:cs="Times New Roman"/>
          <w:b/>
          <w:bCs/>
          <w:i/>
          <w:vertAlign w:val="superscript"/>
        </w:rPr>
      </w:pPr>
      <w:r w:rsidRPr="00CC52B2">
        <w:rPr>
          <w:rFonts w:ascii="Times New Roman" w:hAnsi="Times New Roman" w:cs="Times New Roman"/>
          <w:b/>
          <w:bCs/>
          <w:i/>
          <w:vertAlign w:val="superscript"/>
        </w:rPr>
        <w:t>(наименование участника аукциона)</w:t>
      </w:r>
    </w:p>
    <w:p w:rsidR="00F6023C" w:rsidRPr="00F6023C" w:rsidRDefault="00F6023C" w:rsidP="00CC52B2">
      <w:pPr>
        <w:pStyle w:val="af4"/>
        <w:spacing w:before="0" w:beforeAutospacing="0" w:after="0" w:afterAutospacing="0"/>
        <w:jc w:val="both"/>
      </w:pPr>
      <w:r w:rsidRPr="00F6023C">
        <w:t>арест по решению суда, административного органа;</w:t>
      </w:r>
    </w:p>
    <w:p w:rsidR="00F6023C" w:rsidRPr="00152D25" w:rsidRDefault="00F6023C" w:rsidP="00CD352C">
      <w:pPr>
        <w:pStyle w:val="af4"/>
        <w:numPr>
          <w:ilvl w:val="0"/>
          <w:numId w:val="88"/>
        </w:numPr>
        <w:tabs>
          <w:tab w:val="left" w:pos="1134"/>
        </w:tabs>
        <w:spacing w:before="0" w:beforeAutospacing="0" w:after="0" w:afterAutospacing="0"/>
        <w:ind w:left="0" w:firstLine="709"/>
        <w:jc w:val="both"/>
        <w:rPr>
          <w:i/>
        </w:rPr>
      </w:pPr>
      <w:proofErr w:type="gramStart"/>
      <w:r w:rsidRPr="00152D25">
        <w:rPr>
          <w:i/>
        </w:rPr>
        <w:t>[участнику аукциона необходимо выбрать одно из следующих положений, подход</w:t>
      </w:r>
      <w:r w:rsidRPr="00152D25">
        <w:rPr>
          <w:i/>
        </w:rPr>
        <w:t>я</w:t>
      </w:r>
      <w:r w:rsidRPr="00152D25">
        <w:rPr>
          <w:i/>
        </w:rPr>
        <w:t>щих для его состояния по задолженности по уплате налогов, сборов, пеней и штрафов:</w:t>
      </w:r>
      <w:proofErr w:type="gramEnd"/>
    </w:p>
    <w:p w:rsidR="00F6023C" w:rsidRDefault="00F6023C" w:rsidP="00152D25">
      <w:pPr>
        <w:pStyle w:val="af4"/>
        <w:tabs>
          <w:tab w:val="left" w:pos="567"/>
          <w:tab w:val="left" w:pos="1134"/>
          <w:tab w:val="left" w:pos="4678"/>
        </w:tabs>
        <w:spacing w:before="0" w:beforeAutospacing="0" w:after="0" w:afterAutospacing="0"/>
        <w:ind w:firstLine="709"/>
        <w:jc w:val="both"/>
        <w:rPr>
          <w:i/>
          <w:sz w:val="20"/>
          <w:szCs w:val="20"/>
        </w:rPr>
      </w:pPr>
      <w:r w:rsidRPr="00152D25">
        <w:rPr>
          <w:i/>
          <w:sz w:val="20"/>
          <w:szCs w:val="20"/>
        </w:rPr>
        <w:t xml:space="preserve">задолженность </w:t>
      </w:r>
      <w:r w:rsidR="00152D25" w:rsidRPr="00152D25">
        <w:rPr>
          <w:i/>
          <w:sz w:val="20"/>
          <w:szCs w:val="20"/>
          <w:u w:val="single"/>
        </w:rPr>
        <w:tab/>
      </w:r>
      <w:r w:rsidRPr="00152D25">
        <w:rPr>
          <w:i/>
          <w:sz w:val="20"/>
          <w:szCs w:val="20"/>
        </w:rPr>
        <w:t>по уплате налогов, сборов, пеней и штрафов отсутствует.</w:t>
      </w:r>
    </w:p>
    <w:p w:rsidR="00152D25" w:rsidRPr="00CC52B2" w:rsidRDefault="00152D25" w:rsidP="00152D25">
      <w:pPr>
        <w:pStyle w:val="afff"/>
        <w:spacing w:before="0" w:after="0" w:line="240" w:lineRule="auto"/>
        <w:ind w:right="3118" w:firstLine="0"/>
        <w:jc w:val="center"/>
        <w:rPr>
          <w:rFonts w:ascii="Times New Roman" w:hAnsi="Times New Roman" w:cs="Times New Roman"/>
          <w:b/>
          <w:bCs/>
          <w:i/>
          <w:vertAlign w:val="superscript"/>
        </w:rPr>
      </w:pPr>
      <w:r w:rsidRPr="00CC52B2">
        <w:rPr>
          <w:rFonts w:ascii="Times New Roman" w:hAnsi="Times New Roman" w:cs="Times New Roman"/>
          <w:b/>
          <w:bCs/>
          <w:i/>
          <w:vertAlign w:val="superscript"/>
        </w:rPr>
        <w:t>(наименование участника аукциона)</w:t>
      </w:r>
    </w:p>
    <w:p w:rsidR="00F6023C" w:rsidRPr="00152D25" w:rsidRDefault="00F6023C" w:rsidP="00F6023C">
      <w:pPr>
        <w:pStyle w:val="af4"/>
        <w:tabs>
          <w:tab w:val="left" w:pos="567"/>
          <w:tab w:val="left" w:pos="1134"/>
        </w:tabs>
        <w:spacing w:before="0" w:beforeAutospacing="0" w:after="0" w:afterAutospacing="0"/>
        <w:ind w:firstLine="709"/>
        <w:jc w:val="both"/>
        <w:rPr>
          <w:b/>
          <w:i/>
        </w:rPr>
      </w:pPr>
      <w:r w:rsidRPr="00152D25">
        <w:rPr>
          <w:b/>
          <w:i/>
        </w:rPr>
        <w:t>либо</w:t>
      </w:r>
    </w:p>
    <w:p w:rsidR="00152D25" w:rsidRDefault="00F6023C" w:rsidP="00152D25">
      <w:pPr>
        <w:pStyle w:val="af4"/>
        <w:tabs>
          <w:tab w:val="left" w:pos="567"/>
          <w:tab w:val="left" w:pos="1134"/>
          <w:tab w:val="left" w:pos="5954"/>
        </w:tabs>
        <w:spacing w:before="0" w:beforeAutospacing="0" w:after="0" w:afterAutospacing="0"/>
        <w:ind w:firstLine="709"/>
        <w:jc w:val="both"/>
        <w:rPr>
          <w:i/>
          <w:sz w:val="20"/>
          <w:szCs w:val="20"/>
        </w:rPr>
      </w:pPr>
      <w:r w:rsidRPr="00152D25">
        <w:rPr>
          <w:i/>
          <w:sz w:val="20"/>
          <w:szCs w:val="20"/>
        </w:rPr>
        <w:t>задолженность</w:t>
      </w:r>
      <w:r w:rsidR="00152D25" w:rsidRPr="00152D25">
        <w:rPr>
          <w:i/>
          <w:sz w:val="20"/>
          <w:szCs w:val="20"/>
          <w:u w:val="single"/>
        </w:rPr>
        <w:tab/>
      </w:r>
      <w:r w:rsidRPr="00152D25">
        <w:rPr>
          <w:i/>
          <w:sz w:val="20"/>
          <w:szCs w:val="20"/>
        </w:rPr>
        <w:t xml:space="preserve"> по уплате налогов, сборов, пеней и штрафов</w:t>
      </w:r>
    </w:p>
    <w:p w:rsidR="00152D25" w:rsidRPr="00CC52B2" w:rsidRDefault="00152D25" w:rsidP="00152D25">
      <w:pPr>
        <w:pStyle w:val="afff"/>
        <w:spacing w:before="0" w:after="0" w:line="240" w:lineRule="auto"/>
        <w:ind w:right="1984" w:firstLine="0"/>
        <w:jc w:val="center"/>
        <w:rPr>
          <w:rFonts w:ascii="Times New Roman" w:hAnsi="Times New Roman" w:cs="Times New Roman"/>
          <w:b/>
          <w:bCs/>
          <w:i/>
          <w:vertAlign w:val="superscript"/>
        </w:rPr>
      </w:pPr>
      <w:r w:rsidRPr="00CC52B2">
        <w:rPr>
          <w:rFonts w:ascii="Times New Roman" w:hAnsi="Times New Roman" w:cs="Times New Roman"/>
          <w:b/>
          <w:bCs/>
          <w:i/>
          <w:vertAlign w:val="superscript"/>
        </w:rPr>
        <w:t>(наименование участника аукциона)</w:t>
      </w:r>
    </w:p>
    <w:p w:rsidR="00152D25" w:rsidRDefault="00F6023C" w:rsidP="00152D25">
      <w:pPr>
        <w:pStyle w:val="af4"/>
        <w:tabs>
          <w:tab w:val="left" w:pos="567"/>
          <w:tab w:val="left" w:pos="1134"/>
          <w:tab w:val="left" w:pos="7513"/>
        </w:tabs>
        <w:spacing w:before="0" w:beforeAutospacing="0" w:after="0" w:afterAutospacing="0"/>
        <w:jc w:val="both"/>
        <w:rPr>
          <w:i/>
          <w:sz w:val="20"/>
          <w:szCs w:val="20"/>
        </w:rPr>
      </w:pPr>
      <w:r w:rsidRPr="00152D25">
        <w:rPr>
          <w:i/>
          <w:sz w:val="20"/>
          <w:szCs w:val="20"/>
        </w:rPr>
        <w:t xml:space="preserve">не превышает 25% балансовой стоимости активов </w:t>
      </w:r>
      <w:r w:rsidR="00152D25" w:rsidRPr="00152D25">
        <w:rPr>
          <w:i/>
          <w:sz w:val="20"/>
          <w:szCs w:val="20"/>
          <w:u w:val="single"/>
        </w:rPr>
        <w:tab/>
      </w:r>
      <w:r w:rsidRPr="00152D25">
        <w:rPr>
          <w:i/>
          <w:sz w:val="20"/>
          <w:szCs w:val="20"/>
        </w:rPr>
        <w:t xml:space="preserve"> по данным бухгалтерской </w:t>
      </w:r>
    </w:p>
    <w:p w:rsidR="00152D25" w:rsidRPr="00CC52B2" w:rsidRDefault="00152D25" w:rsidP="00152D25">
      <w:pPr>
        <w:pStyle w:val="afff"/>
        <w:spacing w:before="0" w:after="0" w:line="240" w:lineRule="auto"/>
        <w:ind w:left="2127" w:right="-1" w:firstLine="0"/>
        <w:jc w:val="center"/>
        <w:rPr>
          <w:rFonts w:ascii="Times New Roman" w:hAnsi="Times New Roman" w:cs="Times New Roman"/>
          <w:b/>
          <w:bCs/>
          <w:i/>
          <w:vertAlign w:val="superscript"/>
        </w:rPr>
      </w:pPr>
      <w:r w:rsidRPr="00CC52B2">
        <w:rPr>
          <w:rFonts w:ascii="Times New Roman" w:hAnsi="Times New Roman" w:cs="Times New Roman"/>
          <w:b/>
          <w:bCs/>
          <w:i/>
          <w:vertAlign w:val="superscript"/>
        </w:rPr>
        <w:t>(наименование участника аукциона)</w:t>
      </w:r>
    </w:p>
    <w:p w:rsidR="00F6023C" w:rsidRDefault="00F6023C" w:rsidP="00152D25">
      <w:pPr>
        <w:pStyle w:val="af4"/>
        <w:tabs>
          <w:tab w:val="left" w:pos="567"/>
          <w:tab w:val="left" w:pos="1134"/>
          <w:tab w:val="left" w:pos="9781"/>
        </w:tabs>
        <w:spacing w:before="0" w:beforeAutospacing="0" w:after="0" w:afterAutospacing="0"/>
        <w:jc w:val="both"/>
        <w:rPr>
          <w:i/>
          <w:sz w:val="20"/>
          <w:szCs w:val="20"/>
        </w:rPr>
      </w:pPr>
      <w:proofErr w:type="gramStart"/>
      <w:r w:rsidRPr="00152D25">
        <w:rPr>
          <w:i/>
          <w:sz w:val="20"/>
          <w:szCs w:val="20"/>
        </w:rPr>
        <w:t xml:space="preserve">(финансовой) отчетности за истекший </w:t>
      </w:r>
      <w:r w:rsidR="00152D25" w:rsidRPr="00152D25">
        <w:rPr>
          <w:i/>
          <w:sz w:val="20"/>
          <w:szCs w:val="20"/>
          <w:u w:val="single"/>
        </w:rPr>
        <w:tab/>
      </w:r>
      <w:r w:rsidRPr="00152D25">
        <w:rPr>
          <w:i/>
          <w:sz w:val="20"/>
          <w:szCs w:val="20"/>
        </w:rPr>
        <w:t>.]</w:t>
      </w:r>
      <w:proofErr w:type="gramEnd"/>
    </w:p>
    <w:p w:rsidR="00152D25" w:rsidRPr="00152D25" w:rsidRDefault="00152D25" w:rsidP="00152D25">
      <w:pPr>
        <w:pStyle w:val="afff"/>
        <w:spacing w:before="0" w:after="0" w:line="240" w:lineRule="auto"/>
        <w:ind w:left="2127" w:right="-1" w:firstLine="0"/>
        <w:jc w:val="center"/>
        <w:rPr>
          <w:rFonts w:ascii="Times New Roman" w:hAnsi="Times New Roman" w:cs="Times New Roman"/>
          <w:b/>
          <w:bCs/>
          <w:i/>
          <w:vertAlign w:val="superscript"/>
        </w:rPr>
      </w:pPr>
      <w:r>
        <w:rPr>
          <w:rFonts w:ascii="Times New Roman" w:hAnsi="Times New Roman" w:cs="Times New Roman"/>
          <w:b/>
          <w:bCs/>
          <w:i/>
          <w:vertAlign w:val="superscript"/>
        </w:rPr>
        <w:t>(</w:t>
      </w:r>
      <w:r w:rsidRPr="00152D25">
        <w:rPr>
          <w:rFonts w:ascii="Times New Roman" w:hAnsi="Times New Roman" w:cs="Times New Roman"/>
          <w:b/>
          <w:bCs/>
          <w:i/>
          <w:vertAlign w:val="superscript"/>
        </w:rPr>
        <w:t>указать период: год, квартал, полугодие, 9 месяцев</w:t>
      </w:r>
      <w:r>
        <w:rPr>
          <w:rFonts w:ascii="Times New Roman" w:hAnsi="Times New Roman" w:cs="Times New Roman"/>
          <w:b/>
          <w:bCs/>
          <w:i/>
          <w:vertAlign w:val="superscript"/>
        </w:rPr>
        <w:t>)</w:t>
      </w:r>
    </w:p>
    <w:p w:rsidR="00F6023C" w:rsidRPr="00F6023C" w:rsidRDefault="00F6023C" w:rsidP="00F6023C">
      <w:pPr>
        <w:pStyle w:val="af4"/>
        <w:spacing w:before="0" w:beforeAutospacing="0" w:after="0" w:afterAutospacing="0"/>
        <w:ind w:firstLine="709"/>
        <w:jc w:val="both"/>
      </w:pPr>
      <w:proofErr w:type="gramStart"/>
      <w:r w:rsidRPr="00F6023C">
        <w:t>Настоящим даем свое согласие и подтверждаем получение нами всех требуемых в соо</w:t>
      </w:r>
      <w:r w:rsidRPr="00F6023C">
        <w:t>т</w:t>
      </w:r>
      <w:r w:rsidRPr="00F6023C">
        <w:t>ветствии с действующим законодательством Российской Федерации (в том числе о персонал</w:t>
      </w:r>
      <w:r w:rsidRPr="00F6023C">
        <w:t>ь</w:t>
      </w:r>
      <w:r w:rsidRPr="00F6023C">
        <w:lastRenderedPageBreak/>
        <w:t>ных данных) согласий всех упомянутых в Таблице 2 «Сведения о цепочке собственников, включая бенефициаров (в том числе конечных)» формы 2 «Анкета участника аукциона», заи</w:t>
      </w:r>
      <w:r w:rsidRPr="00F6023C">
        <w:t>н</w:t>
      </w:r>
      <w:r w:rsidRPr="00F6023C">
        <w:t>тересованных или причастных к данным сведениям лиц на обработку предоставленных свед</w:t>
      </w:r>
      <w:r w:rsidRPr="00F6023C">
        <w:t>е</w:t>
      </w:r>
      <w:r w:rsidRPr="00F6023C">
        <w:t>ний заказчиком (организатором аукциона), а также</w:t>
      </w:r>
      <w:proofErr w:type="gramEnd"/>
      <w:r w:rsidRPr="00F6023C">
        <w:t xml:space="preserve"> на раскрытие заказчиком сведений, полн</w:t>
      </w:r>
      <w:r w:rsidRPr="00F6023C">
        <w:t>о</w:t>
      </w:r>
      <w:r w:rsidRPr="00F6023C">
        <w:t xml:space="preserve">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F6023C">
        <w:t>Росфинмониторингу</w:t>
      </w:r>
      <w:proofErr w:type="spellEnd"/>
      <w:r w:rsidRPr="00F6023C">
        <w:t>, Правител</w:t>
      </w:r>
      <w:r w:rsidRPr="00F6023C">
        <w:t>ь</w:t>
      </w:r>
      <w:r w:rsidRPr="00F6023C">
        <w:t>ству Российской Федерации) и последующую обработку данных сведений такими органами.</w:t>
      </w:r>
    </w:p>
    <w:p w:rsidR="00F6023C" w:rsidRPr="00152D25" w:rsidRDefault="00F6023C" w:rsidP="00F6023C">
      <w:pPr>
        <w:pStyle w:val="af4"/>
        <w:spacing w:before="0" w:beforeAutospacing="0" w:after="0" w:afterAutospacing="0"/>
        <w:ind w:firstLine="709"/>
        <w:jc w:val="both"/>
        <w:rPr>
          <w:i/>
        </w:rPr>
      </w:pPr>
      <w:r w:rsidRPr="00152D25">
        <w:rPr>
          <w:i/>
        </w:rPr>
        <w:t>для физических лиц: Настоящим даю свое согласие на обработку заказчиком (организ</w:t>
      </w:r>
      <w:r w:rsidRPr="00152D25">
        <w:rPr>
          <w:i/>
        </w:rPr>
        <w:t>а</w:t>
      </w:r>
      <w:r w:rsidRPr="00152D25">
        <w:rPr>
          <w:i/>
        </w:rPr>
        <w:t>тором аукциона)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w:t>
      </w:r>
      <w:r w:rsidRPr="00152D25">
        <w:rPr>
          <w:i/>
        </w:rPr>
        <w:t>а</w:t>
      </w:r>
      <w:r w:rsidRPr="00152D25">
        <w:rPr>
          <w:i/>
        </w:rPr>
        <w:t>сти и последующую обработку данных сведений такими органами.</w:t>
      </w:r>
    </w:p>
    <w:p w:rsidR="00F6023C" w:rsidRPr="00F6023C" w:rsidRDefault="00F6023C" w:rsidP="00F6023C">
      <w:pPr>
        <w:pStyle w:val="af4"/>
        <w:spacing w:before="0" w:beforeAutospacing="0" w:after="0" w:afterAutospacing="0"/>
        <w:ind w:firstLine="709"/>
        <w:jc w:val="both"/>
      </w:pPr>
      <w:r w:rsidRPr="00F6023C">
        <w:t>В случае признания нас победителем аукциона, либо при поступлении в наш адрес пре</w:t>
      </w:r>
      <w:r w:rsidRPr="00F6023C">
        <w:t>д</w:t>
      </w:r>
      <w:r w:rsidRPr="00F6023C">
        <w:t>ложения о заключении договора, мы берем на себя следующие обязательства:</w:t>
      </w:r>
    </w:p>
    <w:p w:rsidR="00F6023C" w:rsidRPr="00F6023C" w:rsidRDefault="00F6023C" w:rsidP="00CD352C">
      <w:pPr>
        <w:pStyle w:val="af4"/>
        <w:numPr>
          <w:ilvl w:val="0"/>
          <w:numId w:val="89"/>
        </w:numPr>
        <w:tabs>
          <w:tab w:val="left" w:pos="993"/>
        </w:tabs>
        <w:spacing w:before="0" w:beforeAutospacing="0" w:after="0" w:afterAutospacing="0"/>
        <w:ind w:left="0" w:firstLine="709"/>
        <w:jc w:val="both"/>
      </w:pPr>
      <w:r w:rsidRPr="00F6023C">
        <w:t>подписать со своей стороны договор в соответствии с требованиями аукционной д</w:t>
      </w:r>
      <w:r w:rsidRPr="00F6023C">
        <w:t>о</w:t>
      </w:r>
      <w:r w:rsidRPr="00F6023C">
        <w:t>кументации и условиями нашей заявки на участие в аукционе;</w:t>
      </w:r>
    </w:p>
    <w:p w:rsidR="00F6023C" w:rsidRPr="00F6023C" w:rsidRDefault="00F6023C" w:rsidP="00CD352C">
      <w:pPr>
        <w:pStyle w:val="af4"/>
        <w:numPr>
          <w:ilvl w:val="0"/>
          <w:numId w:val="89"/>
        </w:numPr>
        <w:tabs>
          <w:tab w:val="left" w:pos="993"/>
        </w:tabs>
        <w:spacing w:before="0" w:beforeAutospacing="0" w:after="0" w:afterAutospacing="0"/>
        <w:ind w:left="0" w:firstLine="709"/>
        <w:jc w:val="both"/>
      </w:pPr>
      <w:r w:rsidRPr="00F6023C">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w:t>
      </w:r>
      <w:r w:rsidRPr="00F6023C">
        <w:t>о</w:t>
      </w:r>
      <w:r w:rsidRPr="00F6023C">
        <w:t>дачи нами заявки на участие в аукционе и до подписания договора. В случае отсутствия изм</w:t>
      </w:r>
      <w:r w:rsidRPr="00F6023C">
        <w:t>е</w:t>
      </w:r>
      <w:r w:rsidRPr="00F6023C">
        <w:t>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F6023C" w:rsidRPr="00F6023C" w:rsidRDefault="00F6023C" w:rsidP="00F6023C">
      <w:pPr>
        <w:pStyle w:val="af4"/>
        <w:spacing w:before="0" w:beforeAutospacing="0" w:after="0" w:afterAutospacing="0"/>
        <w:ind w:firstLine="709"/>
        <w:jc w:val="both"/>
      </w:pPr>
      <w:r w:rsidRPr="00F6023C">
        <w:t>Мы уведомлены и согласны с условием, что в случае предоставления нами недостове</w:t>
      </w:r>
      <w:r w:rsidRPr="00F6023C">
        <w:t>р</w:t>
      </w:r>
      <w:r w:rsidRPr="00F6023C">
        <w:t>ных сведений мы можем быть отстранены от участия в аукционе, а в случае, если недостове</w:t>
      </w:r>
      <w:r w:rsidRPr="00F6023C">
        <w:t>р</w:t>
      </w:r>
      <w:r w:rsidRPr="00F6023C">
        <w:t>ность предоставленных нами сведений будет выявлена после заключения с нами договора, т</w:t>
      </w:r>
      <w:r w:rsidRPr="00F6023C">
        <w:t>а</w:t>
      </w:r>
      <w:r w:rsidRPr="00F6023C">
        <w:t xml:space="preserve">кой договор может быть расторгнут. </w:t>
      </w:r>
    </w:p>
    <w:p w:rsidR="00F6023C" w:rsidRPr="00F6023C" w:rsidRDefault="00F6023C" w:rsidP="00F6023C">
      <w:pPr>
        <w:pStyle w:val="af4"/>
        <w:spacing w:before="0" w:beforeAutospacing="0" w:after="0" w:afterAutospacing="0"/>
        <w:ind w:firstLine="709"/>
        <w:jc w:val="both"/>
      </w:pPr>
    </w:p>
    <w:p w:rsidR="00F6023C" w:rsidRPr="00F6023C" w:rsidRDefault="00F6023C" w:rsidP="003436CB">
      <w:pPr>
        <w:pStyle w:val="3a"/>
      </w:pPr>
      <w:r w:rsidRPr="00F6023C">
        <w:t xml:space="preserve">Мы, </w:t>
      </w:r>
      <w:r w:rsidR="003436CB" w:rsidRPr="003436CB">
        <w:rPr>
          <w:u w:val="single"/>
        </w:rPr>
        <w:tab/>
      </w:r>
      <w:r w:rsidRPr="00F6023C">
        <w:t xml:space="preserve"> </w:t>
      </w:r>
    </w:p>
    <w:p w:rsidR="00F6023C" w:rsidRPr="00F6023C" w:rsidRDefault="00F6023C" w:rsidP="003436CB">
      <w:pPr>
        <w:pStyle w:val="3a"/>
        <w:rPr>
          <w:vertAlign w:val="superscript"/>
        </w:rPr>
      </w:pPr>
      <w:r w:rsidRPr="00F6023C">
        <w:rPr>
          <w:vertAlign w:val="superscript"/>
        </w:rPr>
        <w:t>(наименование организации или Ф.И.О. участника аукциона)</w:t>
      </w:r>
    </w:p>
    <w:p w:rsidR="00F6023C" w:rsidRPr="00F6023C" w:rsidRDefault="00F6023C" w:rsidP="003436CB">
      <w:pPr>
        <w:pStyle w:val="3a"/>
        <w:ind w:left="0"/>
        <w:jc w:val="left"/>
      </w:pPr>
      <w:r w:rsidRPr="00F6023C">
        <w:t>осведомлены и согласны с условием, что будем признаны уклонившимися от заключения дог</w:t>
      </w:r>
      <w:r w:rsidRPr="00F6023C">
        <w:t>о</w:t>
      </w:r>
      <w:r w:rsidRPr="00F6023C">
        <w:t xml:space="preserve">вора в случаях, предусмотренных пунктом 4.17.14 аукционной документации, сведения о нас будут внесены в соответствующий реестр недобросовестных поставщиков сроком на два года в  случаях, предусмотренных пунктом 4.17.17 аукционной документации. </w:t>
      </w:r>
    </w:p>
    <w:p w:rsidR="00152D25" w:rsidRDefault="00152D25" w:rsidP="00F6023C">
      <w:pPr>
        <w:pStyle w:val="afff"/>
        <w:spacing w:before="0" w:after="0" w:line="240" w:lineRule="auto"/>
        <w:ind w:firstLine="709"/>
        <w:rPr>
          <w:rFonts w:ascii="Times New Roman" w:hAnsi="Times New Roman" w:cs="Times New Roman"/>
        </w:rPr>
      </w:pPr>
    </w:p>
    <w:p w:rsidR="00F6023C" w:rsidRPr="00F6023C" w:rsidRDefault="00F6023C" w:rsidP="00F6023C">
      <w:pPr>
        <w:pStyle w:val="afff"/>
        <w:spacing w:before="0" w:after="0" w:line="240" w:lineRule="auto"/>
        <w:ind w:firstLine="709"/>
        <w:rPr>
          <w:rFonts w:ascii="Times New Roman" w:hAnsi="Times New Roman" w:cs="Times New Roman"/>
        </w:rPr>
      </w:pPr>
      <w:r w:rsidRPr="00F6023C">
        <w:rPr>
          <w:rFonts w:ascii="Times New Roman" w:hAnsi="Times New Roman" w:cs="Times New Roman"/>
        </w:rPr>
        <w:t>В соответствии с инструкциями, полученными от Вас в аукционной документации, и</w:t>
      </w:r>
      <w:r w:rsidRPr="00F6023C">
        <w:rPr>
          <w:rFonts w:ascii="Times New Roman" w:hAnsi="Times New Roman" w:cs="Times New Roman"/>
        </w:rPr>
        <w:t>н</w:t>
      </w:r>
      <w:r w:rsidRPr="00F6023C">
        <w:rPr>
          <w:rFonts w:ascii="Times New Roman" w:hAnsi="Times New Roman" w:cs="Times New Roman"/>
        </w:rPr>
        <w:t>формация по сути наших предложений в данном аукционе представлена в следующих докуме</w:t>
      </w:r>
      <w:r w:rsidRPr="00F6023C">
        <w:rPr>
          <w:rFonts w:ascii="Times New Roman" w:hAnsi="Times New Roman" w:cs="Times New Roman"/>
        </w:rPr>
        <w:t>н</w:t>
      </w:r>
      <w:r w:rsidRPr="00F6023C">
        <w:rPr>
          <w:rFonts w:ascii="Times New Roman" w:hAnsi="Times New Roman" w:cs="Times New Roman"/>
        </w:rPr>
        <w:t>тах, которые являются неотъемлемой частью нашей заявки на участие в аукционе:</w:t>
      </w:r>
    </w:p>
    <w:p w:rsidR="00152D25" w:rsidRDefault="00152D25" w:rsidP="00F6023C">
      <w:pPr>
        <w:pStyle w:val="afff"/>
        <w:spacing w:before="0" w:after="0" w:line="240" w:lineRule="auto"/>
        <w:ind w:firstLine="709"/>
        <w:rPr>
          <w:rFonts w:ascii="Times New Roman" w:hAnsi="Times New Roman" w:cs="Times New Roman"/>
        </w:rPr>
      </w:pPr>
    </w:p>
    <w:p w:rsidR="00F6023C" w:rsidRDefault="00F6023C" w:rsidP="00F6023C">
      <w:pPr>
        <w:pStyle w:val="afff"/>
        <w:spacing w:before="0" w:after="0" w:line="240" w:lineRule="auto"/>
        <w:ind w:firstLine="709"/>
        <w:rPr>
          <w:rFonts w:ascii="Times New Roman" w:hAnsi="Times New Roman" w:cs="Times New Roman"/>
        </w:rPr>
      </w:pPr>
      <w:r w:rsidRPr="00F6023C">
        <w:rPr>
          <w:rFonts w:ascii="Times New Roman" w:hAnsi="Times New Roman" w:cs="Times New Roman"/>
        </w:rPr>
        <w:t>Опись документов второй части заявки в соответствии с требованиями пункта </w:t>
      </w:r>
      <w:fldSimple w:instr=" REF _Ref319839320 \r \h  \* MERGEFORMAT ">
        <w:r w:rsidR="00F34AA4">
          <w:rPr>
            <w:rFonts w:ascii="Times New Roman" w:hAnsi="Times New Roman" w:cs="Times New Roman"/>
          </w:rPr>
          <w:t>18.2</w:t>
        </w:r>
      </w:fldSimple>
      <w:r w:rsidRPr="00F6023C">
        <w:rPr>
          <w:rFonts w:ascii="Times New Roman" w:hAnsi="Times New Roman" w:cs="Times New Roman"/>
        </w:rPr>
        <w:t xml:space="preserve"> ра</w:t>
      </w:r>
      <w:r w:rsidRPr="00F6023C">
        <w:rPr>
          <w:rFonts w:ascii="Times New Roman" w:hAnsi="Times New Roman" w:cs="Times New Roman"/>
        </w:rPr>
        <w:t>з</w:t>
      </w:r>
      <w:r w:rsidRPr="00F6023C">
        <w:rPr>
          <w:rFonts w:ascii="Times New Roman" w:hAnsi="Times New Roman" w:cs="Times New Roman"/>
        </w:rPr>
        <w:t>дела </w:t>
      </w:r>
      <w:fldSimple w:instr=" REF _Ref317257810 \r \h  \* MERGEFORMAT ">
        <w:r w:rsidR="00F34AA4">
          <w:rPr>
            <w:rFonts w:ascii="Times New Roman" w:hAnsi="Times New Roman" w:cs="Times New Roman"/>
          </w:rPr>
          <w:t>5</w:t>
        </w:r>
      </w:fldSimple>
      <w:r w:rsidRPr="00F6023C">
        <w:rPr>
          <w:rFonts w:ascii="Times New Roman" w:hAnsi="Times New Roman" w:cs="Times New Roman"/>
        </w:rPr>
        <w:t xml:space="preserve"> «Информацио</w:t>
      </w:r>
      <w:r w:rsidR="00152D25">
        <w:rPr>
          <w:rFonts w:ascii="Times New Roman" w:hAnsi="Times New Roman" w:cs="Times New Roman"/>
        </w:rPr>
        <w:t>нная карта аукциона» в формате.</w:t>
      </w:r>
    </w:p>
    <w:p w:rsidR="00152D25" w:rsidRPr="00F6023C" w:rsidRDefault="00152D25" w:rsidP="00F6023C">
      <w:pPr>
        <w:pStyle w:val="afff"/>
        <w:spacing w:before="0" w:after="0" w:line="240" w:lineRule="auto"/>
        <w:ind w:firstLine="709"/>
        <w:rPr>
          <w:rFonts w:ascii="Times New Roman" w:hAnsi="Times New Roman" w:cs="Times New Roman"/>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15"/>
        <w:gridCol w:w="6663"/>
        <w:gridCol w:w="1208"/>
        <w:gridCol w:w="1152"/>
      </w:tblGrid>
      <w:tr w:rsidR="00F6023C" w:rsidRPr="00F6023C" w:rsidTr="00D87F51">
        <w:trPr>
          <w:tblHeader/>
        </w:trPr>
        <w:tc>
          <w:tcPr>
            <w:tcW w:w="550" w:type="pct"/>
            <w:shd w:val="clear" w:color="auto" w:fill="B8CCE4" w:themeFill="accent1" w:themeFillTint="66"/>
            <w:vAlign w:val="center"/>
          </w:tcPr>
          <w:p w:rsidR="00F6023C" w:rsidRPr="00F6023C" w:rsidRDefault="00F6023C" w:rsidP="00300CBD">
            <w:pPr>
              <w:pStyle w:val="afff3"/>
              <w:jc w:val="center"/>
              <w:rPr>
                <w:rFonts w:ascii="Times New Roman" w:hAnsi="Times New Roman" w:cs="Times New Roman"/>
                <w:sz w:val="20"/>
              </w:rPr>
            </w:pPr>
            <w:r w:rsidRPr="00F6023C">
              <w:rPr>
                <w:rFonts w:ascii="Times New Roman" w:hAnsi="Times New Roman" w:cs="Times New Roman"/>
                <w:sz w:val="20"/>
              </w:rPr>
              <w:t>№</w:t>
            </w:r>
          </w:p>
          <w:p w:rsidR="00F6023C" w:rsidRPr="00F6023C" w:rsidRDefault="00F6023C" w:rsidP="00300CBD">
            <w:pPr>
              <w:pStyle w:val="afff3"/>
              <w:jc w:val="center"/>
              <w:rPr>
                <w:rFonts w:ascii="Times New Roman" w:hAnsi="Times New Roman" w:cs="Times New Roman"/>
                <w:sz w:val="20"/>
              </w:rPr>
            </w:pPr>
            <w:proofErr w:type="spellStart"/>
            <w:proofErr w:type="gramStart"/>
            <w:r w:rsidRPr="00F6023C">
              <w:rPr>
                <w:rFonts w:ascii="Times New Roman" w:hAnsi="Times New Roman" w:cs="Times New Roman"/>
                <w:sz w:val="20"/>
              </w:rPr>
              <w:t>п</w:t>
            </w:r>
            <w:proofErr w:type="spellEnd"/>
            <w:proofErr w:type="gramEnd"/>
            <w:r w:rsidRPr="00F6023C">
              <w:rPr>
                <w:rFonts w:ascii="Times New Roman" w:hAnsi="Times New Roman" w:cs="Times New Roman"/>
                <w:sz w:val="20"/>
              </w:rPr>
              <w:t>/</w:t>
            </w:r>
            <w:proofErr w:type="spellStart"/>
            <w:r w:rsidRPr="00F6023C">
              <w:rPr>
                <w:rFonts w:ascii="Times New Roman" w:hAnsi="Times New Roman" w:cs="Times New Roman"/>
                <w:sz w:val="20"/>
              </w:rPr>
              <w:t>п</w:t>
            </w:r>
            <w:proofErr w:type="spellEnd"/>
          </w:p>
        </w:tc>
        <w:tc>
          <w:tcPr>
            <w:tcW w:w="3286" w:type="pct"/>
            <w:shd w:val="clear" w:color="auto" w:fill="B8CCE4" w:themeFill="accent1" w:themeFillTint="66"/>
            <w:vAlign w:val="center"/>
          </w:tcPr>
          <w:p w:rsidR="00F6023C" w:rsidRPr="00F6023C" w:rsidRDefault="00F6023C" w:rsidP="00300CBD">
            <w:pPr>
              <w:pStyle w:val="afff3"/>
              <w:jc w:val="center"/>
              <w:rPr>
                <w:rFonts w:ascii="Times New Roman" w:hAnsi="Times New Roman" w:cs="Times New Roman"/>
                <w:sz w:val="20"/>
              </w:rPr>
            </w:pPr>
            <w:r w:rsidRPr="00F6023C">
              <w:rPr>
                <w:rFonts w:ascii="Times New Roman" w:hAnsi="Times New Roman" w:cs="Times New Roman"/>
                <w:sz w:val="20"/>
              </w:rPr>
              <w:t xml:space="preserve">Наименование документа </w:t>
            </w:r>
          </w:p>
        </w:tc>
        <w:tc>
          <w:tcPr>
            <w:tcW w:w="596" w:type="pct"/>
            <w:shd w:val="clear" w:color="auto" w:fill="B8CCE4" w:themeFill="accent1" w:themeFillTint="66"/>
            <w:vAlign w:val="center"/>
          </w:tcPr>
          <w:p w:rsidR="00F6023C" w:rsidRPr="00F6023C" w:rsidRDefault="00F6023C" w:rsidP="00300CBD">
            <w:pPr>
              <w:pStyle w:val="afff3"/>
              <w:jc w:val="center"/>
              <w:rPr>
                <w:rFonts w:ascii="Times New Roman" w:hAnsi="Times New Roman" w:cs="Times New Roman"/>
                <w:sz w:val="20"/>
              </w:rPr>
            </w:pPr>
            <w:r w:rsidRPr="00F6023C">
              <w:rPr>
                <w:rFonts w:ascii="Times New Roman" w:hAnsi="Times New Roman" w:cs="Times New Roman"/>
                <w:sz w:val="20"/>
              </w:rPr>
              <w:t xml:space="preserve">№ </w:t>
            </w:r>
          </w:p>
          <w:p w:rsidR="00F6023C" w:rsidRPr="00F6023C" w:rsidRDefault="00F6023C" w:rsidP="00300CBD">
            <w:pPr>
              <w:pStyle w:val="afff3"/>
              <w:jc w:val="center"/>
              <w:rPr>
                <w:rFonts w:ascii="Times New Roman" w:hAnsi="Times New Roman" w:cs="Times New Roman"/>
                <w:sz w:val="20"/>
              </w:rPr>
            </w:pPr>
            <w:r w:rsidRPr="00F6023C">
              <w:rPr>
                <w:rFonts w:ascii="Times New Roman" w:hAnsi="Times New Roman" w:cs="Times New Roman"/>
                <w:sz w:val="20"/>
              </w:rPr>
              <w:t>страницы</w:t>
            </w:r>
          </w:p>
        </w:tc>
        <w:tc>
          <w:tcPr>
            <w:tcW w:w="568" w:type="pct"/>
            <w:shd w:val="clear" w:color="auto" w:fill="B8CCE4" w:themeFill="accent1" w:themeFillTint="66"/>
            <w:vAlign w:val="center"/>
          </w:tcPr>
          <w:p w:rsidR="00F6023C" w:rsidRPr="00F6023C" w:rsidRDefault="00F6023C" w:rsidP="00300CBD">
            <w:pPr>
              <w:pStyle w:val="afff3"/>
              <w:jc w:val="center"/>
              <w:rPr>
                <w:rFonts w:ascii="Times New Roman" w:hAnsi="Times New Roman" w:cs="Times New Roman"/>
                <w:sz w:val="20"/>
              </w:rPr>
            </w:pPr>
            <w:r w:rsidRPr="00F6023C">
              <w:rPr>
                <w:rFonts w:ascii="Times New Roman" w:hAnsi="Times New Roman" w:cs="Times New Roman"/>
                <w:sz w:val="20"/>
              </w:rPr>
              <w:t>Число</w:t>
            </w:r>
          </w:p>
          <w:p w:rsidR="00F6023C" w:rsidRPr="00F6023C" w:rsidRDefault="00F6023C" w:rsidP="00300CBD">
            <w:pPr>
              <w:pStyle w:val="afff3"/>
              <w:jc w:val="center"/>
              <w:rPr>
                <w:rFonts w:ascii="Times New Roman" w:hAnsi="Times New Roman" w:cs="Times New Roman"/>
                <w:sz w:val="20"/>
              </w:rPr>
            </w:pPr>
            <w:r w:rsidRPr="00F6023C">
              <w:rPr>
                <w:rFonts w:ascii="Times New Roman" w:hAnsi="Times New Roman" w:cs="Times New Roman"/>
                <w:sz w:val="20"/>
              </w:rPr>
              <w:t>страниц</w:t>
            </w:r>
          </w:p>
        </w:tc>
      </w:tr>
      <w:tr w:rsidR="00F6023C" w:rsidRPr="00F6023C" w:rsidTr="00F6023C">
        <w:tc>
          <w:tcPr>
            <w:tcW w:w="550" w:type="pct"/>
            <w:vAlign w:val="center"/>
          </w:tcPr>
          <w:p w:rsidR="00F6023C" w:rsidRPr="00F6023C" w:rsidRDefault="00F6023C" w:rsidP="00CD352C">
            <w:pPr>
              <w:numPr>
                <w:ilvl w:val="0"/>
                <w:numId w:val="87"/>
              </w:numPr>
              <w:tabs>
                <w:tab w:val="left" w:pos="284"/>
              </w:tabs>
              <w:spacing w:before="40" w:after="40"/>
              <w:ind w:left="0" w:firstLine="0"/>
              <w:jc w:val="center"/>
              <w:rPr>
                <w:i/>
                <w:sz w:val="20"/>
                <w:szCs w:val="20"/>
              </w:rPr>
            </w:pPr>
          </w:p>
        </w:tc>
        <w:tc>
          <w:tcPr>
            <w:tcW w:w="3286" w:type="pct"/>
          </w:tcPr>
          <w:p w:rsidR="00F6023C" w:rsidRPr="00F6023C" w:rsidRDefault="00F6023C" w:rsidP="00300CBD">
            <w:pPr>
              <w:pStyle w:val="afff3"/>
              <w:spacing w:before="40" w:after="40"/>
              <w:rPr>
                <w:rFonts w:ascii="Times New Roman" w:hAnsi="Times New Roman" w:cs="Times New Roman"/>
                <w:i/>
                <w:sz w:val="20"/>
              </w:rPr>
            </w:pPr>
            <w:r w:rsidRPr="00F6023C">
              <w:rPr>
                <w:rFonts w:ascii="Times New Roman" w:hAnsi="Times New Roman" w:cs="Times New Roman"/>
                <w:i/>
                <w:sz w:val="20"/>
              </w:rPr>
              <w:t>Анкета (форма 2)</w:t>
            </w:r>
          </w:p>
        </w:tc>
        <w:tc>
          <w:tcPr>
            <w:tcW w:w="596" w:type="pct"/>
          </w:tcPr>
          <w:p w:rsidR="00F6023C" w:rsidRPr="00F6023C" w:rsidRDefault="00F6023C" w:rsidP="00300CBD">
            <w:pPr>
              <w:pStyle w:val="afff3"/>
              <w:rPr>
                <w:rFonts w:ascii="Times New Roman" w:hAnsi="Times New Roman" w:cs="Times New Roman"/>
                <w:i/>
                <w:sz w:val="20"/>
              </w:rPr>
            </w:pPr>
          </w:p>
        </w:tc>
        <w:tc>
          <w:tcPr>
            <w:tcW w:w="568" w:type="pct"/>
          </w:tcPr>
          <w:p w:rsidR="00F6023C" w:rsidRPr="00F6023C" w:rsidRDefault="00F6023C" w:rsidP="00300CBD">
            <w:pPr>
              <w:pStyle w:val="afff3"/>
              <w:rPr>
                <w:rFonts w:ascii="Times New Roman" w:hAnsi="Times New Roman" w:cs="Times New Roman"/>
                <w:i/>
                <w:sz w:val="20"/>
              </w:rPr>
            </w:pPr>
          </w:p>
        </w:tc>
      </w:tr>
      <w:tr w:rsidR="00F6023C" w:rsidRPr="00F6023C" w:rsidTr="00D87F51">
        <w:tc>
          <w:tcPr>
            <w:tcW w:w="550" w:type="pct"/>
            <w:shd w:val="clear" w:color="auto" w:fill="B8CCE4" w:themeFill="accent1" w:themeFillTint="66"/>
            <w:vAlign w:val="center"/>
          </w:tcPr>
          <w:p w:rsidR="00F6023C" w:rsidRPr="00F6023C" w:rsidRDefault="00F6023C" w:rsidP="00CD352C">
            <w:pPr>
              <w:numPr>
                <w:ilvl w:val="0"/>
                <w:numId w:val="87"/>
              </w:numPr>
              <w:tabs>
                <w:tab w:val="left" w:pos="284"/>
              </w:tabs>
              <w:spacing w:before="40" w:after="40"/>
              <w:ind w:left="0" w:firstLine="0"/>
              <w:jc w:val="center"/>
              <w:rPr>
                <w:i/>
                <w:sz w:val="20"/>
                <w:szCs w:val="20"/>
              </w:rPr>
            </w:pPr>
          </w:p>
        </w:tc>
        <w:tc>
          <w:tcPr>
            <w:tcW w:w="3286" w:type="pct"/>
            <w:shd w:val="clear" w:color="auto" w:fill="B8CCE4" w:themeFill="accent1" w:themeFillTint="66"/>
          </w:tcPr>
          <w:p w:rsidR="00F6023C" w:rsidRPr="00F6023C" w:rsidRDefault="00F6023C" w:rsidP="00300CBD">
            <w:pPr>
              <w:pStyle w:val="afff3"/>
              <w:spacing w:before="40" w:after="40"/>
              <w:rPr>
                <w:rFonts w:ascii="Times New Roman" w:hAnsi="Times New Roman" w:cs="Times New Roman"/>
                <w:i/>
                <w:sz w:val="20"/>
              </w:rPr>
            </w:pPr>
            <w:r w:rsidRPr="00F6023C">
              <w:rPr>
                <w:rFonts w:ascii="Times New Roman" w:hAnsi="Times New Roman" w:cs="Times New Roman"/>
                <w:i/>
                <w:sz w:val="20"/>
              </w:rPr>
              <w:t>Копия документа, подтверждающего факт внесения денежных сре</w:t>
            </w:r>
            <w:proofErr w:type="gramStart"/>
            <w:r w:rsidRPr="00F6023C">
              <w:rPr>
                <w:rFonts w:ascii="Times New Roman" w:hAnsi="Times New Roman" w:cs="Times New Roman"/>
                <w:i/>
                <w:sz w:val="20"/>
              </w:rPr>
              <w:t>дств в к</w:t>
            </w:r>
            <w:proofErr w:type="gramEnd"/>
            <w:r w:rsidRPr="00F6023C">
              <w:rPr>
                <w:rFonts w:ascii="Times New Roman" w:hAnsi="Times New Roman" w:cs="Times New Roman"/>
                <w:i/>
                <w:sz w:val="20"/>
              </w:rPr>
              <w:t>ачестве обеспечения заявки на участие в аукционе</w:t>
            </w:r>
          </w:p>
        </w:tc>
        <w:tc>
          <w:tcPr>
            <w:tcW w:w="596" w:type="pct"/>
            <w:shd w:val="clear" w:color="auto" w:fill="B8CCE4" w:themeFill="accent1" w:themeFillTint="66"/>
          </w:tcPr>
          <w:p w:rsidR="00F6023C" w:rsidRPr="00F6023C" w:rsidRDefault="00F6023C" w:rsidP="00300CBD">
            <w:pPr>
              <w:pStyle w:val="afff3"/>
              <w:rPr>
                <w:rFonts w:ascii="Times New Roman" w:hAnsi="Times New Roman" w:cs="Times New Roman"/>
                <w:i/>
                <w:sz w:val="20"/>
              </w:rPr>
            </w:pPr>
          </w:p>
        </w:tc>
        <w:tc>
          <w:tcPr>
            <w:tcW w:w="568" w:type="pct"/>
            <w:shd w:val="clear" w:color="auto" w:fill="B8CCE4" w:themeFill="accent1" w:themeFillTint="66"/>
          </w:tcPr>
          <w:p w:rsidR="00F6023C" w:rsidRPr="00F6023C" w:rsidRDefault="00F6023C" w:rsidP="00300CBD">
            <w:pPr>
              <w:pStyle w:val="afff3"/>
              <w:rPr>
                <w:rFonts w:ascii="Times New Roman" w:hAnsi="Times New Roman" w:cs="Times New Roman"/>
                <w:i/>
                <w:sz w:val="20"/>
              </w:rPr>
            </w:pPr>
          </w:p>
        </w:tc>
      </w:tr>
      <w:tr w:rsidR="00F6023C" w:rsidRPr="00F6023C" w:rsidTr="00F6023C">
        <w:tc>
          <w:tcPr>
            <w:tcW w:w="550" w:type="pct"/>
            <w:vAlign w:val="center"/>
          </w:tcPr>
          <w:p w:rsidR="00F6023C" w:rsidRPr="00F6023C" w:rsidRDefault="00F6023C" w:rsidP="00CD352C">
            <w:pPr>
              <w:numPr>
                <w:ilvl w:val="0"/>
                <w:numId w:val="87"/>
              </w:numPr>
              <w:tabs>
                <w:tab w:val="left" w:pos="284"/>
              </w:tabs>
              <w:spacing w:before="40" w:after="40"/>
              <w:ind w:left="0" w:firstLine="0"/>
              <w:jc w:val="center"/>
              <w:rPr>
                <w:sz w:val="20"/>
                <w:szCs w:val="20"/>
              </w:rPr>
            </w:pPr>
          </w:p>
        </w:tc>
        <w:tc>
          <w:tcPr>
            <w:tcW w:w="3286" w:type="pct"/>
          </w:tcPr>
          <w:p w:rsidR="00F6023C" w:rsidRPr="00F6023C" w:rsidRDefault="00F6023C" w:rsidP="00300CBD">
            <w:pPr>
              <w:pStyle w:val="afff3"/>
              <w:spacing w:before="40" w:after="40"/>
              <w:rPr>
                <w:rFonts w:ascii="Times New Roman" w:hAnsi="Times New Roman" w:cs="Times New Roman"/>
                <w:sz w:val="20"/>
              </w:rPr>
            </w:pPr>
            <w:r w:rsidRPr="00F6023C">
              <w:rPr>
                <w:rFonts w:ascii="Times New Roman" w:hAnsi="Times New Roman" w:cs="Times New Roman"/>
                <w:sz w:val="20"/>
              </w:rPr>
              <w:t>…</w:t>
            </w:r>
          </w:p>
        </w:tc>
        <w:tc>
          <w:tcPr>
            <w:tcW w:w="596" w:type="pct"/>
          </w:tcPr>
          <w:p w:rsidR="00F6023C" w:rsidRPr="00F6023C" w:rsidRDefault="00F6023C" w:rsidP="00300CBD">
            <w:pPr>
              <w:pStyle w:val="afff3"/>
              <w:rPr>
                <w:rFonts w:ascii="Times New Roman" w:hAnsi="Times New Roman" w:cs="Times New Roman"/>
                <w:sz w:val="20"/>
              </w:rPr>
            </w:pPr>
          </w:p>
        </w:tc>
        <w:tc>
          <w:tcPr>
            <w:tcW w:w="568" w:type="pct"/>
          </w:tcPr>
          <w:p w:rsidR="00F6023C" w:rsidRPr="00F6023C" w:rsidRDefault="00F6023C" w:rsidP="00300CBD">
            <w:pPr>
              <w:pStyle w:val="afff3"/>
              <w:rPr>
                <w:rFonts w:ascii="Times New Roman" w:hAnsi="Times New Roman" w:cs="Times New Roman"/>
                <w:sz w:val="20"/>
              </w:rPr>
            </w:pPr>
          </w:p>
        </w:tc>
      </w:tr>
    </w:tbl>
    <w:p w:rsidR="00F6023C" w:rsidRDefault="00F6023C" w:rsidP="00F6023C">
      <w:pPr>
        <w:pStyle w:val="afff2"/>
        <w:tabs>
          <w:tab w:val="clear" w:pos="1134"/>
        </w:tabs>
        <w:autoSpaceDE w:val="0"/>
        <w:autoSpaceDN w:val="0"/>
        <w:spacing w:line="240" w:lineRule="auto"/>
        <w:ind w:firstLine="0"/>
        <w:rPr>
          <w:sz w:val="28"/>
          <w:szCs w:val="28"/>
        </w:rPr>
      </w:pPr>
    </w:p>
    <w:p w:rsidR="00F6023C" w:rsidRPr="001D6E37" w:rsidRDefault="00F6023C" w:rsidP="00F6023C">
      <w:pPr>
        <w:pStyle w:val="affff4"/>
        <w:jc w:val="both"/>
        <w:rPr>
          <w:sz w:val="22"/>
          <w:szCs w:val="22"/>
        </w:rPr>
      </w:pPr>
      <w:r w:rsidRPr="001D6E37">
        <w:rPr>
          <w:sz w:val="22"/>
          <w:szCs w:val="22"/>
        </w:rPr>
        <w:t>Мы, нижеподписавшиеся, заверяем правильность всех данных.</w:t>
      </w:r>
    </w:p>
    <w:p w:rsidR="00F6023C" w:rsidRPr="001D6E37" w:rsidRDefault="00F6023C" w:rsidP="00F6023C">
      <w:pPr>
        <w:pStyle w:val="Default"/>
        <w:rPr>
          <w:color w:val="auto"/>
          <w:sz w:val="20"/>
          <w:szCs w:val="20"/>
        </w:rPr>
      </w:pPr>
    </w:p>
    <w:tbl>
      <w:tblPr>
        <w:tblW w:w="4896" w:type="pct"/>
        <w:jc w:val="center"/>
        <w:tblLook w:val="04A0"/>
      </w:tblPr>
      <w:tblGrid>
        <w:gridCol w:w="2457"/>
        <w:gridCol w:w="5014"/>
        <w:gridCol w:w="2456"/>
      </w:tblGrid>
      <w:tr w:rsidR="00F6023C" w:rsidRPr="001D6E37" w:rsidTr="00300CBD">
        <w:trPr>
          <w:jc w:val="center"/>
        </w:trPr>
        <w:tc>
          <w:tcPr>
            <w:tcW w:w="1667" w:type="pct"/>
            <w:hideMark/>
          </w:tcPr>
          <w:p w:rsidR="00F6023C" w:rsidRPr="001D6E37" w:rsidRDefault="00F6023C" w:rsidP="00300CBD">
            <w:pPr>
              <w:jc w:val="center"/>
              <w:rPr>
                <w:sz w:val="16"/>
                <w:szCs w:val="16"/>
              </w:rPr>
            </w:pPr>
            <w:r w:rsidRPr="001D6E37">
              <w:rPr>
                <w:sz w:val="16"/>
                <w:szCs w:val="16"/>
              </w:rPr>
              <w:t>_________________________</w:t>
            </w:r>
          </w:p>
        </w:tc>
        <w:tc>
          <w:tcPr>
            <w:tcW w:w="1667" w:type="pct"/>
            <w:hideMark/>
          </w:tcPr>
          <w:p w:rsidR="00F6023C" w:rsidRPr="001D6E37" w:rsidRDefault="00F6023C" w:rsidP="00300CBD">
            <w:pPr>
              <w:tabs>
                <w:tab w:val="left" w:pos="4797"/>
              </w:tabs>
              <w:jc w:val="center"/>
              <w:rPr>
                <w:sz w:val="16"/>
                <w:szCs w:val="16"/>
                <w:u w:val="single"/>
              </w:rPr>
            </w:pPr>
            <w:r w:rsidRPr="001D6E37">
              <w:rPr>
                <w:sz w:val="16"/>
                <w:szCs w:val="16"/>
                <w:u w:val="single"/>
                <w:lang w:val="en-US"/>
              </w:rPr>
              <w:tab/>
            </w:r>
          </w:p>
        </w:tc>
        <w:tc>
          <w:tcPr>
            <w:tcW w:w="1666" w:type="pct"/>
            <w:hideMark/>
          </w:tcPr>
          <w:p w:rsidR="00F6023C" w:rsidRPr="001D6E37" w:rsidRDefault="00F6023C" w:rsidP="00300CBD">
            <w:pPr>
              <w:jc w:val="center"/>
              <w:rPr>
                <w:sz w:val="16"/>
                <w:szCs w:val="16"/>
              </w:rPr>
            </w:pPr>
            <w:r w:rsidRPr="001D6E37">
              <w:rPr>
                <w:sz w:val="16"/>
                <w:szCs w:val="16"/>
              </w:rPr>
              <w:t>_________________________</w:t>
            </w:r>
          </w:p>
        </w:tc>
      </w:tr>
      <w:tr w:rsidR="00F6023C" w:rsidRPr="001D6E37" w:rsidTr="00300CBD">
        <w:trPr>
          <w:jc w:val="center"/>
        </w:trPr>
        <w:tc>
          <w:tcPr>
            <w:tcW w:w="1667" w:type="pct"/>
            <w:hideMark/>
          </w:tcPr>
          <w:p w:rsidR="00F6023C" w:rsidRPr="001D6E37" w:rsidRDefault="00F6023C" w:rsidP="00300CBD">
            <w:pPr>
              <w:jc w:val="center"/>
              <w:rPr>
                <w:sz w:val="16"/>
                <w:szCs w:val="16"/>
              </w:rPr>
            </w:pPr>
            <w:r w:rsidRPr="001D6E37">
              <w:rPr>
                <w:sz w:val="16"/>
                <w:szCs w:val="16"/>
              </w:rPr>
              <w:t>(Должность)</w:t>
            </w:r>
          </w:p>
        </w:tc>
        <w:tc>
          <w:tcPr>
            <w:tcW w:w="1667" w:type="pct"/>
            <w:hideMark/>
          </w:tcPr>
          <w:p w:rsidR="00F6023C" w:rsidRPr="001D6E37" w:rsidRDefault="00F6023C" w:rsidP="00300CBD">
            <w:pPr>
              <w:jc w:val="center"/>
              <w:rPr>
                <w:sz w:val="16"/>
                <w:szCs w:val="16"/>
              </w:rPr>
            </w:pPr>
            <w:r w:rsidRPr="001D6E37">
              <w:rPr>
                <w:sz w:val="16"/>
                <w:szCs w:val="16"/>
              </w:rPr>
              <w:t>(Подпись уполномоченного представителя)</w:t>
            </w:r>
          </w:p>
        </w:tc>
        <w:tc>
          <w:tcPr>
            <w:tcW w:w="1666" w:type="pct"/>
            <w:hideMark/>
          </w:tcPr>
          <w:p w:rsidR="00F6023C" w:rsidRPr="001D6E37" w:rsidRDefault="00F6023C" w:rsidP="00300CBD">
            <w:pPr>
              <w:jc w:val="center"/>
              <w:rPr>
                <w:sz w:val="16"/>
                <w:szCs w:val="16"/>
              </w:rPr>
            </w:pPr>
            <w:r w:rsidRPr="001D6E37">
              <w:rPr>
                <w:sz w:val="16"/>
                <w:szCs w:val="16"/>
              </w:rPr>
              <w:t>(Ф.И.О.)</w:t>
            </w:r>
          </w:p>
        </w:tc>
      </w:tr>
      <w:tr w:rsidR="00F6023C" w:rsidRPr="001D6E37" w:rsidTr="00300CBD">
        <w:trPr>
          <w:jc w:val="center"/>
        </w:trPr>
        <w:tc>
          <w:tcPr>
            <w:tcW w:w="1667" w:type="pct"/>
            <w:hideMark/>
          </w:tcPr>
          <w:p w:rsidR="00F6023C" w:rsidRPr="001D6E37" w:rsidRDefault="00F6023C" w:rsidP="00300CBD">
            <w:pPr>
              <w:jc w:val="center"/>
              <w:rPr>
                <w:sz w:val="16"/>
                <w:szCs w:val="16"/>
              </w:rPr>
            </w:pPr>
          </w:p>
        </w:tc>
        <w:tc>
          <w:tcPr>
            <w:tcW w:w="1667" w:type="pct"/>
            <w:hideMark/>
          </w:tcPr>
          <w:p w:rsidR="00F6023C" w:rsidRPr="001D6E37" w:rsidRDefault="00F6023C" w:rsidP="00300CBD">
            <w:pPr>
              <w:jc w:val="center"/>
              <w:rPr>
                <w:sz w:val="16"/>
                <w:szCs w:val="16"/>
                <w:lang w:val="en-US"/>
              </w:rPr>
            </w:pPr>
          </w:p>
          <w:p w:rsidR="00F6023C" w:rsidRPr="001D6E37" w:rsidRDefault="00F6023C" w:rsidP="00300CBD">
            <w:pPr>
              <w:jc w:val="center"/>
              <w:rPr>
                <w:sz w:val="16"/>
                <w:szCs w:val="16"/>
                <w:lang w:val="en-US"/>
              </w:rPr>
            </w:pPr>
            <w:r w:rsidRPr="001D6E37">
              <w:rPr>
                <w:sz w:val="16"/>
                <w:szCs w:val="16"/>
              </w:rPr>
              <w:t>М.П.</w:t>
            </w:r>
          </w:p>
          <w:p w:rsidR="00F6023C" w:rsidRPr="001D6E37" w:rsidRDefault="00F6023C" w:rsidP="00300CBD">
            <w:pPr>
              <w:jc w:val="center"/>
              <w:rPr>
                <w:sz w:val="16"/>
                <w:szCs w:val="16"/>
                <w:lang w:val="en-US"/>
              </w:rPr>
            </w:pPr>
          </w:p>
        </w:tc>
        <w:tc>
          <w:tcPr>
            <w:tcW w:w="1666" w:type="pct"/>
            <w:hideMark/>
          </w:tcPr>
          <w:p w:rsidR="00F6023C" w:rsidRPr="001D6E37" w:rsidRDefault="00F6023C" w:rsidP="00300CBD">
            <w:pPr>
              <w:jc w:val="center"/>
              <w:rPr>
                <w:sz w:val="16"/>
                <w:szCs w:val="16"/>
              </w:rPr>
            </w:pPr>
          </w:p>
        </w:tc>
      </w:tr>
    </w:tbl>
    <w:p w:rsidR="00F6023C" w:rsidRPr="00DF7D41" w:rsidRDefault="00F6023C" w:rsidP="00F6023C">
      <w:pPr>
        <w:pStyle w:val="Times12"/>
        <w:tabs>
          <w:tab w:val="left" w:pos="709"/>
        </w:tabs>
        <w:ind w:firstLine="0"/>
        <w:rPr>
          <w:b/>
          <w:bCs w:val="0"/>
          <w:sz w:val="20"/>
          <w:szCs w:val="20"/>
        </w:rPr>
      </w:pPr>
      <w:r w:rsidRPr="00DF7D41">
        <w:rPr>
          <w:b/>
          <w:bCs w:val="0"/>
          <w:sz w:val="20"/>
          <w:szCs w:val="20"/>
        </w:rPr>
        <w:lastRenderedPageBreak/>
        <w:t>ИНСТРУКЦИИ ПО ЗАПОЛНЕНИЮ</w:t>
      </w:r>
    </w:p>
    <w:p w:rsidR="00F6023C" w:rsidRPr="00F6023C" w:rsidRDefault="00F6023C" w:rsidP="00CD352C">
      <w:pPr>
        <w:pStyle w:val="Times12"/>
        <w:numPr>
          <w:ilvl w:val="0"/>
          <w:numId w:val="90"/>
        </w:numPr>
        <w:tabs>
          <w:tab w:val="clear" w:pos="960"/>
          <w:tab w:val="left" w:pos="284"/>
          <w:tab w:val="num" w:pos="720"/>
          <w:tab w:val="num" w:pos="1134"/>
        </w:tabs>
        <w:ind w:left="0" w:firstLine="0"/>
        <w:rPr>
          <w:sz w:val="20"/>
          <w:szCs w:val="20"/>
        </w:rPr>
      </w:pPr>
      <w:r w:rsidRPr="00F6023C">
        <w:rPr>
          <w:sz w:val="20"/>
          <w:szCs w:val="20"/>
        </w:rPr>
        <w:t>Данные инструкции не следует воспроизводить в документах, подготовленных участником аукциона.</w:t>
      </w:r>
    </w:p>
    <w:p w:rsidR="00F6023C" w:rsidRPr="00F6023C" w:rsidRDefault="00F6023C" w:rsidP="00CD352C">
      <w:pPr>
        <w:pStyle w:val="Times12"/>
        <w:numPr>
          <w:ilvl w:val="0"/>
          <w:numId w:val="90"/>
        </w:numPr>
        <w:tabs>
          <w:tab w:val="clear" w:pos="960"/>
          <w:tab w:val="left" w:pos="284"/>
          <w:tab w:val="num" w:pos="720"/>
          <w:tab w:val="num" w:pos="1134"/>
        </w:tabs>
        <w:ind w:left="0" w:firstLine="0"/>
        <w:rPr>
          <w:sz w:val="20"/>
          <w:szCs w:val="20"/>
        </w:rPr>
      </w:pPr>
      <w:r w:rsidRPr="00F6023C">
        <w:rPr>
          <w:sz w:val="20"/>
          <w:szCs w:val="20"/>
        </w:rPr>
        <w:t xml:space="preserve">Вторую часть заявки на участие в аукционе следует оформить на официальном бланке участника аукциона. </w:t>
      </w:r>
    </w:p>
    <w:p w:rsidR="00F6023C" w:rsidRPr="00F6023C" w:rsidRDefault="00F6023C" w:rsidP="00CD352C">
      <w:pPr>
        <w:pStyle w:val="Times12"/>
        <w:numPr>
          <w:ilvl w:val="0"/>
          <w:numId w:val="90"/>
        </w:numPr>
        <w:tabs>
          <w:tab w:val="clear" w:pos="960"/>
          <w:tab w:val="left" w:pos="284"/>
          <w:tab w:val="num" w:pos="720"/>
          <w:tab w:val="num" w:pos="1134"/>
        </w:tabs>
        <w:ind w:left="0" w:firstLine="0"/>
        <w:rPr>
          <w:sz w:val="20"/>
          <w:szCs w:val="20"/>
        </w:rPr>
      </w:pPr>
      <w:r w:rsidRPr="00F6023C">
        <w:rPr>
          <w:sz w:val="20"/>
          <w:szCs w:val="20"/>
        </w:rPr>
        <w:t>Участник аукциона присваивает заявке на участие в аукционе дату и номер в соответствии с принятыми у него правилами документооборота.</w:t>
      </w:r>
    </w:p>
    <w:p w:rsidR="00F6023C" w:rsidRPr="00F6023C" w:rsidRDefault="00F6023C" w:rsidP="00CD352C">
      <w:pPr>
        <w:pStyle w:val="Times12"/>
        <w:numPr>
          <w:ilvl w:val="0"/>
          <w:numId w:val="90"/>
        </w:numPr>
        <w:tabs>
          <w:tab w:val="clear" w:pos="960"/>
          <w:tab w:val="left" w:pos="284"/>
          <w:tab w:val="num" w:pos="720"/>
          <w:tab w:val="num" w:pos="1134"/>
        </w:tabs>
        <w:ind w:left="0" w:firstLine="0"/>
        <w:rPr>
          <w:sz w:val="20"/>
          <w:szCs w:val="20"/>
        </w:rPr>
      </w:pPr>
      <w:r w:rsidRPr="00F6023C">
        <w:rPr>
          <w:sz w:val="20"/>
          <w:szCs w:val="20"/>
        </w:rPr>
        <w:t>Участник аукциона должен указать свое полное наименование (с указанием организационно-правовой формы) и юридический адрес.</w:t>
      </w:r>
    </w:p>
    <w:p w:rsidR="00F6023C" w:rsidRPr="00F6023C" w:rsidRDefault="00F6023C" w:rsidP="00CD352C">
      <w:pPr>
        <w:pStyle w:val="Times12"/>
        <w:numPr>
          <w:ilvl w:val="0"/>
          <w:numId w:val="90"/>
        </w:numPr>
        <w:tabs>
          <w:tab w:val="clear" w:pos="960"/>
          <w:tab w:val="left" w:pos="284"/>
          <w:tab w:val="num" w:pos="720"/>
          <w:tab w:val="num" w:pos="1134"/>
        </w:tabs>
        <w:ind w:left="0" w:firstLine="0"/>
        <w:rPr>
          <w:sz w:val="20"/>
          <w:szCs w:val="20"/>
        </w:rPr>
      </w:pPr>
      <w:r w:rsidRPr="00F6023C">
        <w:rPr>
          <w:sz w:val="20"/>
          <w:szCs w:val="20"/>
        </w:rPr>
        <w:t>Участник аукциона должен указать срок действия заявки на участие в аукционе согласно требованиям пун</w:t>
      </w:r>
      <w:r w:rsidRPr="00F6023C">
        <w:rPr>
          <w:sz w:val="20"/>
          <w:szCs w:val="20"/>
        </w:rPr>
        <w:t>к</w:t>
      </w:r>
      <w:r w:rsidRPr="00F6023C">
        <w:rPr>
          <w:sz w:val="20"/>
          <w:szCs w:val="20"/>
        </w:rPr>
        <w:t>та </w:t>
      </w:r>
      <w:fldSimple w:instr=" REF _Ref317257850 \r \h  \* MERGEFORMAT ">
        <w:r w:rsidR="00F34AA4">
          <w:rPr>
            <w:sz w:val="20"/>
            <w:szCs w:val="20"/>
          </w:rPr>
          <w:t>4.7.1</w:t>
        </w:r>
      </w:fldSimple>
      <w:r w:rsidRPr="00F6023C">
        <w:rPr>
          <w:sz w:val="20"/>
          <w:szCs w:val="20"/>
        </w:rPr>
        <w:t>.</w:t>
      </w:r>
    </w:p>
    <w:p w:rsidR="00F6023C" w:rsidRPr="00F6023C" w:rsidRDefault="00F6023C" w:rsidP="00CD352C">
      <w:pPr>
        <w:pStyle w:val="Times12"/>
        <w:numPr>
          <w:ilvl w:val="0"/>
          <w:numId w:val="90"/>
        </w:numPr>
        <w:tabs>
          <w:tab w:val="clear" w:pos="960"/>
          <w:tab w:val="left" w:pos="284"/>
          <w:tab w:val="num" w:pos="720"/>
          <w:tab w:val="num" w:pos="1134"/>
        </w:tabs>
        <w:ind w:left="0" w:firstLine="0"/>
        <w:rPr>
          <w:sz w:val="20"/>
          <w:szCs w:val="20"/>
        </w:rPr>
      </w:pPr>
      <w:r w:rsidRPr="00F6023C">
        <w:rPr>
          <w:sz w:val="20"/>
          <w:szCs w:val="20"/>
        </w:rPr>
        <w:t>Участник аукциона должен перечислить и указать объем каждого из прилагаемых к заявке на участие в ау</w:t>
      </w:r>
      <w:r w:rsidRPr="00F6023C">
        <w:rPr>
          <w:sz w:val="20"/>
          <w:szCs w:val="20"/>
        </w:rPr>
        <w:t>к</w:t>
      </w:r>
      <w:r w:rsidRPr="00F6023C">
        <w:rPr>
          <w:sz w:val="20"/>
          <w:szCs w:val="20"/>
        </w:rPr>
        <w:t>ционе</w:t>
      </w:r>
      <w:r w:rsidR="00152D25">
        <w:rPr>
          <w:sz w:val="20"/>
          <w:szCs w:val="20"/>
        </w:rPr>
        <w:t xml:space="preserve"> документов, </w:t>
      </w:r>
      <w:r w:rsidRPr="00F6023C">
        <w:rPr>
          <w:sz w:val="20"/>
          <w:szCs w:val="20"/>
        </w:rPr>
        <w:t>согласно требованиям пункта </w:t>
      </w:r>
      <w:fldSimple w:instr=" REF _Ref319839320 \r \h  \* MERGEFORMAT ">
        <w:r w:rsidR="00F34AA4">
          <w:rPr>
            <w:sz w:val="20"/>
            <w:szCs w:val="20"/>
          </w:rPr>
          <w:t>18.2</w:t>
        </w:r>
      </w:fldSimple>
      <w:r w:rsidRPr="00F6023C">
        <w:rPr>
          <w:sz w:val="20"/>
          <w:szCs w:val="20"/>
        </w:rPr>
        <w:t xml:space="preserve"> раздела </w:t>
      </w:r>
      <w:fldSimple w:instr=" REF _Ref317257897 \r \h  \* MERGEFORMAT ">
        <w:r w:rsidR="00F34AA4">
          <w:rPr>
            <w:sz w:val="20"/>
            <w:szCs w:val="20"/>
          </w:rPr>
          <w:t>5</w:t>
        </w:r>
      </w:fldSimple>
      <w:r w:rsidRPr="00F6023C">
        <w:rPr>
          <w:sz w:val="20"/>
          <w:szCs w:val="20"/>
        </w:rPr>
        <w:t xml:space="preserve"> «Информационная карта аукциона».</w:t>
      </w:r>
    </w:p>
    <w:p w:rsidR="00F6023C" w:rsidRPr="00F6023C" w:rsidRDefault="00F6023C" w:rsidP="00CD352C">
      <w:pPr>
        <w:pStyle w:val="Times12"/>
        <w:numPr>
          <w:ilvl w:val="0"/>
          <w:numId w:val="90"/>
        </w:numPr>
        <w:tabs>
          <w:tab w:val="clear" w:pos="960"/>
          <w:tab w:val="left" w:pos="284"/>
          <w:tab w:val="num" w:pos="720"/>
          <w:tab w:val="num" w:pos="1134"/>
        </w:tabs>
        <w:ind w:left="0" w:firstLine="0"/>
        <w:rPr>
          <w:sz w:val="20"/>
          <w:szCs w:val="20"/>
        </w:rPr>
      </w:pPr>
      <w:r w:rsidRPr="00F6023C">
        <w:rPr>
          <w:sz w:val="20"/>
          <w:szCs w:val="20"/>
        </w:rPr>
        <w:t>Участнику аукциона рекомендуется подписать и скрепить печатью заявку на участие в аукционе в соответствии с порядком, указанным в пунктах </w:t>
      </w:r>
      <w:fldSimple w:instr=" REF _Ref317252426 \r \h  \* MERGEFORMAT ">
        <w:r w:rsidR="00F34AA4">
          <w:rPr>
            <w:sz w:val="20"/>
            <w:szCs w:val="20"/>
          </w:rPr>
          <w:t>4.6.2</w:t>
        </w:r>
      </w:fldSimple>
      <w:r w:rsidRPr="00F6023C">
        <w:rPr>
          <w:sz w:val="20"/>
          <w:szCs w:val="20"/>
        </w:rPr>
        <w:t xml:space="preserve">, </w:t>
      </w:r>
      <w:fldSimple w:instr=" REF _Ref317252433 \r \h  \* MERGEFORMAT ">
        <w:r w:rsidR="00F34AA4">
          <w:rPr>
            <w:sz w:val="20"/>
            <w:szCs w:val="20"/>
          </w:rPr>
          <w:t>4.6.3</w:t>
        </w:r>
      </w:fldSimple>
      <w:r w:rsidRPr="00F6023C">
        <w:rPr>
          <w:sz w:val="20"/>
          <w:szCs w:val="20"/>
        </w:rPr>
        <w:t>.</w:t>
      </w:r>
    </w:p>
    <w:p w:rsidR="0021369B" w:rsidRDefault="0021369B" w:rsidP="001A2EB7">
      <w:pPr>
        <w:pStyle w:val="affff5"/>
        <w:ind w:firstLine="0"/>
        <w:jc w:val="left"/>
        <w:rPr>
          <w:sz w:val="18"/>
          <w:szCs w:val="18"/>
        </w:rPr>
      </w:pPr>
    </w:p>
    <w:p w:rsidR="00F6023C" w:rsidRDefault="00F6023C" w:rsidP="001A2EB7">
      <w:pPr>
        <w:pStyle w:val="affff5"/>
        <w:ind w:firstLine="0"/>
        <w:jc w:val="left"/>
        <w:rPr>
          <w:sz w:val="18"/>
          <w:szCs w:val="18"/>
        </w:rPr>
        <w:sectPr w:rsidR="00F6023C" w:rsidSect="00F6023C">
          <w:pgSz w:w="11907" w:h="16840" w:code="9"/>
          <w:pgMar w:top="1134" w:right="567" w:bottom="1134" w:left="1418" w:header="567" w:footer="567" w:gutter="0"/>
          <w:cols w:space="708"/>
          <w:docGrid w:linePitch="360"/>
        </w:sectPr>
      </w:pPr>
    </w:p>
    <w:p w:rsidR="006611A0" w:rsidRPr="004C14FE" w:rsidRDefault="006611A0" w:rsidP="006611A0">
      <w:pPr>
        <w:pStyle w:val="Times12"/>
        <w:ind w:left="6804" w:firstLine="0"/>
        <w:rPr>
          <w:bCs w:val="0"/>
          <w:sz w:val="18"/>
          <w:szCs w:val="18"/>
        </w:rPr>
      </w:pPr>
      <w:r>
        <w:rPr>
          <w:bCs w:val="0"/>
          <w:sz w:val="18"/>
          <w:szCs w:val="18"/>
        </w:rPr>
        <w:lastRenderedPageBreak/>
        <w:t>Форма 7</w:t>
      </w:r>
    </w:p>
    <w:p w:rsidR="006611A0" w:rsidRPr="004C14FE" w:rsidRDefault="006611A0" w:rsidP="006611A0">
      <w:pPr>
        <w:pStyle w:val="Times12"/>
        <w:ind w:left="6804" w:firstLine="0"/>
        <w:rPr>
          <w:bCs w:val="0"/>
          <w:sz w:val="18"/>
          <w:szCs w:val="18"/>
        </w:rPr>
      </w:pPr>
    </w:p>
    <w:p w:rsidR="006611A0" w:rsidRPr="004C14FE" w:rsidRDefault="006611A0" w:rsidP="006611A0">
      <w:pPr>
        <w:pStyle w:val="Times12"/>
        <w:ind w:left="6804" w:firstLine="0"/>
        <w:jc w:val="left"/>
        <w:rPr>
          <w:iCs/>
          <w:sz w:val="18"/>
          <w:szCs w:val="18"/>
        </w:rPr>
      </w:pPr>
      <w:r w:rsidRPr="004C14FE">
        <w:rPr>
          <w:iCs/>
          <w:sz w:val="18"/>
          <w:szCs w:val="18"/>
        </w:rPr>
        <w:t xml:space="preserve">Приложение к части </w:t>
      </w:r>
      <w:r w:rsidR="003C4C79">
        <w:rPr>
          <w:iCs/>
          <w:sz w:val="18"/>
          <w:szCs w:val="18"/>
        </w:rPr>
        <w:t>2</w:t>
      </w:r>
      <w:r w:rsidRPr="004C14FE">
        <w:rPr>
          <w:iCs/>
          <w:sz w:val="18"/>
          <w:szCs w:val="18"/>
        </w:rPr>
        <w:t xml:space="preserve"> заявки </w:t>
      </w:r>
      <w:proofErr w:type="gramStart"/>
      <w:r w:rsidRPr="004C14FE">
        <w:rPr>
          <w:iCs/>
          <w:sz w:val="18"/>
          <w:szCs w:val="18"/>
        </w:rPr>
        <w:t>на</w:t>
      </w:r>
      <w:proofErr w:type="gramEnd"/>
    </w:p>
    <w:p w:rsidR="006611A0" w:rsidRPr="004C14FE" w:rsidRDefault="006611A0" w:rsidP="006611A0">
      <w:pPr>
        <w:pStyle w:val="Times12"/>
        <w:ind w:left="6804" w:firstLine="0"/>
        <w:jc w:val="left"/>
        <w:rPr>
          <w:iCs/>
          <w:sz w:val="18"/>
          <w:szCs w:val="18"/>
        </w:rPr>
      </w:pPr>
      <w:r w:rsidRPr="004C14FE">
        <w:rPr>
          <w:iCs/>
          <w:sz w:val="18"/>
          <w:szCs w:val="18"/>
        </w:rPr>
        <w:t>участие в аукционе</w:t>
      </w:r>
    </w:p>
    <w:p w:rsidR="006611A0" w:rsidRPr="004C14FE" w:rsidRDefault="006611A0" w:rsidP="006611A0">
      <w:pPr>
        <w:pStyle w:val="Times12"/>
        <w:ind w:left="6804" w:firstLine="0"/>
        <w:jc w:val="left"/>
        <w:rPr>
          <w:iCs/>
          <w:sz w:val="18"/>
          <w:szCs w:val="18"/>
        </w:rPr>
      </w:pPr>
    </w:p>
    <w:p w:rsidR="006611A0" w:rsidRPr="004C14FE" w:rsidRDefault="006611A0" w:rsidP="006611A0">
      <w:pPr>
        <w:pStyle w:val="Times12"/>
        <w:ind w:left="6804" w:firstLine="0"/>
        <w:jc w:val="left"/>
        <w:rPr>
          <w:sz w:val="18"/>
          <w:szCs w:val="18"/>
        </w:rPr>
      </w:pPr>
      <w:r w:rsidRPr="004C14FE">
        <w:rPr>
          <w:iCs/>
          <w:sz w:val="18"/>
          <w:szCs w:val="18"/>
        </w:rPr>
        <w:t>от «___» __________ 20___ г. № ______</w:t>
      </w:r>
    </w:p>
    <w:p w:rsidR="00D87F51" w:rsidRPr="0096225B" w:rsidRDefault="00D87F51" w:rsidP="00D87F51">
      <w:pPr>
        <w:pStyle w:val="Times12"/>
        <w:ind w:firstLine="0"/>
        <w:jc w:val="left"/>
        <w:rPr>
          <w:iCs/>
          <w:sz w:val="18"/>
          <w:szCs w:val="18"/>
        </w:rPr>
      </w:pPr>
      <w:r w:rsidRPr="0096225B">
        <w:rPr>
          <w:iCs/>
          <w:sz w:val="18"/>
          <w:szCs w:val="18"/>
        </w:rPr>
        <w:t>Фирменный бланк участника</w:t>
      </w:r>
    </w:p>
    <w:p w:rsidR="00D87F51" w:rsidRPr="0096225B" w:rsidRDefault="00D87F51" w:rsidP="00D87F51">
      <w:pPr>
        <w:pStyle w:val="Times12"/>
        <w:ind w:firstLine="0"/>
        <w:jc w:val="left"/>
        <w:rPr>
          <w:iCs/>
          <w:sz w:val="18"/>
          <w:szCs w:val="18"/>
        </w:rPr>
      </w:pPr>
      <w:r w:rsidRPr="0096225B">
        <w:rPr>
          <w:iCs/>
          <w:sz w:val="18"/>
          <w:szCs w:val="18"/>
        </w:rPr>
        <w:t>процедуры закупки</w:t>
      </w:r>
    </w:p>
    <w:p w:rsidR="00D87F51" w:rsidRDefault="00D87F51" w:rsidP="00D87F51">
      <w:pPr>
        <w:tabs>
          <w:tab w:val="left" w:pos="9922"/>
        </w:tabs>
        <w:jc w:val="center"/>
        <w:rPr>
          <w:sz w:val="22"/>
          <w:szCs w:val="22"/>
        </w:rPr>
      </w:pPr>
    </w:p>
    <w:p w:rsidR="006611A0" w:rsidRPr="006611A0" w:rsidRDefault="006611A0" w:rsidP="00D87F51">
      <w:pPr>
        <w:tabs>
          <w:tab w:val="left" w:pos="9922"/>
        </w:tabs>
        <w:jc w:val="center"/>
        <w:rPr>
          <w:sz w:val="22"/>
          <w:szCs w:val="22"/>
        </w:rPr>
      </w:pPr>
      <w:r w:rsidRPr="006611A0">
        <w:rPr>
          <w:sz w:val="22"/>
          <w:szCs w:val="22"/>
        </w:rPr>
        <w:t>Открытый аукцион в электронной форме на право заключения договора/</w:t>
      </w:r>
      <w:proofErr w:type="spellStart"/>
      <w:proofErr w:type="gramStart"/>
      <w:r w:rsidRPr="006611A0">
        <w:rPr>
          <w:sz w:val="22"/>
          <w:szCs w:val="22"/>
        </w:rPr>
        <w:t>ов</w:t>
      </w:r>
      <w:proofErr w:type="spellEnd"/>
      <w:r w:rsidRPr="006611A0">
        <w:rPr>
          <w:sz w:val="22"/>
          <w:szCs w:val="22"/>
        </w:rPr>
        <w:t xml:space="preserve"> на</w:t>
      </w:r>
      <w:proofErr w:type="gramEnd"/>
      <w:r w:rsidRPr="006611A0">
        <w:rPr>
          <w:sz w:val="22"/>
          <w:szCs w:val="22"/>
        </w:rPr>
        <w:t> ______________________</w:t>
      </w:r>
    </w:p>
    <w:p w:rsidR="006611A0" w:rsidRPr="00B63621" w:rsidRDefault="006611A0" w:rsidP="006611A0">
      <w:pPr>
        <w:jc w:val="right"/>
        <w:rPr>
          <w:b/>
          <w:sz w:val="22"/>
          <w:szCs w:val="22"/>
        </w:rPr>
      </w:pPr>
    </w:p>
    <w:p w:rsidR="006611A0" w:rsidRPr="006611A0" w:rsidRDefault="006611A0" w:rsidP="006611A0">
      <w:pPr>
        <w:pStyle w:val="21"/>
        <w:spacing w:before="0" w:after="0"/>
        <w:jc w:val="center"/>
        <w:rPr>
          <w:rFonts w:ascii="Times New Roman" w:hAnsi="Times New Roman" w:cs="Times New Roman"/>
          <w:bCs w:val="0"/>
          <w:i w:val="0"/>
          <w:sz w:val="22"/>
          <w:szCs w:val="22"/>
        </w:rPr>
      </w:pPr>
      <w:bookmarkStart w:id="481" w:name="_АНКЕТА_УЧАСТНИКА_АУКЦИОНА"/>
      <w:bookmarkStart w:id="482" w:name="_Toc390267728"/>
      <w:bookmarkStart w:id="483" w:name="_Toc399513112"/>
      <w:bookmarkEnd w:id="481"/>
      <w:r w:rsidRPr="006611A0">
        <w:rPr>
          <w:rFonts w:ascii="Times New Roman" w:hAnsi="Times New Roman" w:cs="Times New Roman"/>
          <w:bCs w:val="0"/>
          <w:i w:val="0"/>
          <w:sz w:val="22"/>
          <w:szCs w:val="22"/>
        </w:rPr>
        <w:t xml:space="preserve">АНКЕТА УЧАСТНИКА АУКЦИОНА (Форма </w:t>
      </w:r>
      <w:r>
        <w:rPr>
          <w:rFonts w:ascii="Times New Roman" w:hAnsi="Times New Roman" w:cs="Times New Roman"/>
          <w:bCs w:val="0"/>
          <w:i w:val="0"/>
          <w:sz w:val="22"/>
          <w:szCs w:val="22"/>
        </w:rPr>
        <w:t>7</w:t>
      </w:r>
      <w:r w:rsidRPr="006611A0">
        <w:rPr>
          <w:rFonts w:ascii="Times New Roman" w:hAnsi="Times New Roman" w:cs="Times New Roman"/>
          <w:bCs w:val="0"/>
          <w:i w:val="0"/>
          <w:sz w:val="22"/>
          <w:szCs w:val="22"/>
        </w:rPr>
        <w:t>)</w:t>
      </w:r>
      <w:bookmarkEnd w:id="482"/>
      <w:bookmarkEnd w:id="483"/>
    </w:p>
    <w:p w:rsidR="006611A0" w:rsidRDefault="006611A0" w:rsidP="006611A0">
      <w:pPr>
        <w:pStyle w:val="Times12"/>
        <w:ind w:firstLine="0"/>
        <w:rPr>
          <w:sz w:val="28"/>
          <w:szCs w:val="28"/>
        </w:rPr>
      </w:pPr>
    </w:p>
    <w:p w:rsidR="006611A0" w:rsidRPr="006611A0" w:rsidRDefault="006611A0" w:rsidP="006611A0">
      <w:pPr>
        <w:pStyle w:val="Times12"/>
        <w:tabs>
          <w:tab w:val="left" w:pos="9922"/>
        </w:tabs>
        <w:ind w:firstLine="0"/>
        <w:rPr>
          <w:szCs w:val="28"/>
        </w:rPr>
      </w:pPr>
      <w:r w:rsidRPr="006611A0">
        <w:rPr>
          <w:szCs w:val="28"/>
        </w:rPr>
        <w:t xml:space="preserve">Участник аукциона: </w:t>
      </w:r>
      <w:r w:rsidRPr="006611A0">
        <w:rPr>
          <w:szCs w:val="28"/>
          <w:u w:val="single"/>
        </w:rPr>
        <w:tab/>
      </w:r>
    </w:p>
    <w:p w:rsidR="006611A0" w:rsidRPr="001D6E37" w:rsidRDefault="006611A0" w:rsidP="006611A0">
      <w:pPr>
        <w:ind w:firstLine="2410"/>
        <w:jc w:val="center"/>
        <w:rPr>
          <w:sz w:val="16"/>
          <w:szCs w:val="16"/>
        </w:rPr>
      </w:pPr>
      <w:r w:rsidRPr="001D6E37">
        <w:rPr>
          <w:sz w:val="16"/>
          <w:szCs w:val="16"/>
        </w:rPr>
        <w:t xml:space="preserve">(наименование организации участника </w:t>
      </w:r>
      <w:r w:rsidR="0096225B">
        <w:rPr>
          <w:sz w:val="16"/>
          <w:szCs w:val="16"/>
        </w:rPr>
        <w:t>аукциона</w:t>
      </w:r>
      <w:r w:rsidRPr="001D6E37">
        <w:rPr>
          <w:sz w:val="16"/>
          <w:szCs w:val="16"/>
        </w:rPr>
        <w:t>)</w:t>
      </w:r>
    </w:p>
    <w:p w:rsidR="006611A0" w:rsidRPr="001D6E37" w:rsidRDefault="006611A0" w:rsidP="006611A0">
      <w:pPr>
        <w:pStyle w:val="Times12"/>
        <w:ind w:firstLine="0"/>
        <w:rPr>
          <w:szCs w:val="24"/>
        </w:rPr>
      </w:pPr>
    </w:p>
    <w:p w:rsidR="006611A0" w:rsidRPr="006611A0" w:rsidRDefault="006611A0" w:rsidP="006611A0">
      <w:pPr>
        <w:pStyle w:val="Times12"/>
        <w:ind w:firstLine="0"/>
        <w:jc w:val="center"/>
        <w:rPr>
          <w:sz w:val="20"/>
          <w:szCs w:val="20"/>
        </w:rPr>
      </w:pPr>
      <w:r w:rsidRPr="006611A0">
        <w:rPr>
          <w:sz w:val="20"/>
          <w:szCs w:val="20"/>
        </w:rPr>
        <w:t>Таблица 1. Сведения об участнике аукциона</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1"/>
        <w:gridCol w:w="7204"/>
        <w:gridCol w:w="2313"/>
      </w:tblGrid>
      <w:tr w:rsidR="006611A0" w:rsidRPr="006611A0" w:rsidTr="00D87F51">
        <w:trPr>
          <w:cantSplit/>
          <w:trHeight w:val="240"/>
          <w:tblHeader/>
        </w:trPr>
        <w:tc>
          <w:tcPr>
            <w:tcW w:w="306" w:type="pct"/>
            <w:shd w:val="clear" w:color="auto" w:fill="B8CCE4" w:themeFill="accent1" w:themeFillTint="66"/>
            <w:vAlign w:val="center"/>
          </w:tcPr>
          <w:p w:rsidR="006611A0" w:rsidRPr="006611A0" w:rsidRDefault="006611A0" w:rsidP="00300CBD">
            <w:pPr>
              <w:pStyle w:val="af8"/>
              <w:keepNext w:val="0"/>
              <w:widowControl w:val="0"/>
              <w:spacing w:before="0" w:after="0"/>
              <w:ind w:left="0" w:right="0"/>
              <w:jc w:val="center"/>
              <w:rPr>
                <w:sz w:val="20"/>
              </w:rPr>
            </w:pPr>
            <w:r w:rsidRPr="006611A0">
              <w:rPr>
                <w:sz w:val="20"/>
              </w:rPr>
              <w:t>№</w:t>
            </w:r>
          </w:p>
        </w:tc>
        <w:tc>
          <w:tcPr>
            <w:tcW w:w="3553" w:type="pct"/>
            <w:shd w:val="clear" w:color="auto" w:fill="B8CCE4" w:themeFill="accent1" w:themeFillTint="66"/>
            <w:vAlign w:val="center"/>
          </w:tcPr>
          <w:p w:rsidR="006611A0" w:rsidRPr="006611A0" w:rsidRDefault="006611A0" w:rsidP="00300CBD">
            <w:pPr>
              <w:pStyle w:val="af8"/>
              <w:keepNext w:val="0"/>
              <w:widowControl w:val="0"/>
              <w:spacing w:before="0" w:after="0"/>
              <w:ind w:left="0" w:right="0"/>
              <w:jc w:val="center"/>
              <w:rPr>
                <w:sz w:val="20"/>
              </w:rPr>
            </w:pPr>
            <w:r w:rsidRPr="006611A0">
              <w:rPr>
                <w:sz w:val="20"/>
              </w:rPr>
              <w:t>Наименование</w:t>
            </w:r>
          </w:p>
        </w:tc>
        <w:tc>
          <w:tcPr>
            <w:tcW w:w="1141" w:type="pct"/>
            <w:shd w:val="clear" w:color="auto" w:fill="B8CCE4" w:themeFill="accent1" w:themeFillTint="66"/>
            <w:vAlign w:val="center"/>
          </w:tcPr>
          <w:p w:rsidR="006611A0" w:rsidRPr="006611A0" w:rsidRDefault="006611A0" w:rsidP="00300CBD">
            <w:pPr>
              <w:pStyle w:val="af8"/>
              <w:keepNext w:val="0"/>
              <w:widowControl w:val="0"/>
              <w:spacing w:before="0" w:after="0"/>
              <w:ind w:left="0" w:right="0"/>
              <w:jc w:val="center"/>
              <w:rPr>
                <w:sz w:val="20"/>
              </w:rPr>
            </w:pPr>
            <w:r w:rsidRPr="006611A0">
              <w:rPr>
                <w:sz w:val="20"/>
              </w:rPr>
              <w:t>Сведения об участнике аукциона</w:t>
            </w:r>
          </w:p>
        </w:tc>
      </w:tr>
      <w:tr w:rsidR="006611A0" w:rsidRPr="006611A0" w:rsidTr="006611A0">
        <w:trPr>
          <w:cantSplit/>
          <w:trHeight w:val="471"/>
        </w:trPr>
        <w:tc>
          <w:tcPr>
            <w:tcW w:w="306" w:type="pct"/>
            <w:vAlign w:val="center"/>
          </w:tcPr>
          <w:p w:rsidR="006611A0" w:rsidRPr="006611A0" w:rsidRDefault="006611A0" w:rsidP="006611A0">
            <w:pPr>
              <w:pStyle w:val="af8"/>
              <w:keepNext w:val="0"/>
              <w:widowControl w:val="0"/>
              <w:numPr>
                <w:ilvl w:val="0"/>
                <w:numId w:val="16"/>
              </w:numPr>
              <w:spacing w:before="0" w:after="0"/>
              <w:ind w:left="0" w:right="-113" w:firstLine="0"/>
              <w:jc w:val="center"/>
              <w:rPr>
                <w:sz w:val="20"/>
              </w:rPr>
            </w:pPr>
          </w:p>
        </w:tc>
        <w:tc>
          <w:tcPr>
            <w:tcW w:w="3553" w:type="pct"/>
            <w:vAlign w:val="center"/>
          </w:tcPr>
          <w:p w:rsidR="006611A0" w:rsidRPr="006611A0" w:rsidRDefault="006611A0" w:rsidP="00300CBD">
            <w:pPr>
              <w:pStyle w:val="af9"/>
              <w:widowControl w:val="0"/>
              <w:spacing w:before="0" w:after="0"/>
              <w:ind w:right="-108"/>
              <w:jc w:val="both"/>
              <w:rPr>
                <w:sz w:val="20"/>
              </w:rPr>
            </w:pPr>
            <w:r w:rsidRPr="006611A0">
              <w:rPr>
                <w:sz w:val="20"/>
              </w:rPr>
              <w:t>Фирменное наименование (Полное и сокращенное наименования организации либо Ф.И.О. участника аукциона – физического лица, в том числе, зарегистрир</w:t>
            </w:r>
            <w:r w:rsidRPr="006611A0">
              <w:rPr>
                <w:sz w:val="20"/>
              </w:rPr>
              <w:t>о</w:t>
            </w:r>
            <w:r w:rsidRPr="006611A0">
              <w:rPr>
                <w:sz w:val="20"/>
              </w:rPr>
              <w:t>ванного в качестве индивидуального предпринимателя)</w:t>
            </w:r>
          </w:p>
        </w:tc>
        <w:tc>
          <w:tcPr>
            <w:tcW w:w="1141" w:type="pct"/>
            <w:vAlign w:val="center"/>
          </w:tcPr>
          <w:p w:rsidR="006611A0" w:rsidRPr="006611A0" w:rsidRDefault="006611A0" w:rsidP="00300CBD">
            <w:pPr>
              <w:pStyle w:val="af9"/>
              <w:widowControl w:val="0"/>
              <w:spacing w:before="0" w:after="0"/>
              <w:jc w:val="center"/>
              <w:rPr>
                <w:sz w:val="20"/>
              </w:rPr>
            </w:pPr>
          </w:p>
        </w:tc>
      </w:tr>
      <w:tr w:rsidR="006611A0" w:rsidRPr="006611A0" w:rsidTr="00D87F51">
        <w:trPr>
          <w:cantSplit/>
          <w:trHeight w:val="284"/>
        </w:trPr>
        <w:tc>
          <w:tcPr>
            <w:tcW w:w="306" w:type="pct"/>
            <w:shd w:val="clear" w:color="auto" w:fill="B8CCE4" w:themeFill="accent1" w:themeFillTint="66"/>
            <w:vAlign w:val="center"/>
          </w:tcPr>
          <w:p w:rsidR="006611A0" w:rsidRPr="006611A0" w:rsidRDefault="006611A0" w:rsidP="006611A0">
            <w:pPr>
              <w:pStyle w:val="af8"/>
              <w:keepNext w:val="0"/>
              <w:widowControl w:val="0"/>
              <w:numPr>
                <w:ilvl w:val="0"/>
                <w:numId w:val="16"/>
              </w:numPr>
              <w:spacing w:before="0" w:after="0"/>
              <w:ind w:left="0" w:right="-113" w:firstLine="0"/>
              <w:jc w:val="center"/>
              <w:rPr>
                <w:sz w:val="20"/>
              </w:rPr>
            </w:pPr>
          </w:p>
        </w:tc>
        <w:tc>
          <w:tcPr>
            <w:tcW w:w="3553" w:type="pct"/>
            <w:shd w:val="clear" w:color="auto" w:fill="B8CCE4" w:themeFill="accent1" w:themeFillTint="66"/>
            <w:vAlign w:val="center"/>
          </w:tcPr>
          <w:p w:rsidR="006611A0" w:rsidRPr="006611A0" w:rsidRDefault="006611A0" w:rsidP="00300CBD">
            <w:pPr>
              <w:pStyle w:val="af9"/>
              <w:widowControl w:val="0"/>
              <w:spacing w:before="0" w:after="0"/>
              <w:ind w:right="-108"/>
              <w:rPr>
                <w:sz w:val="20"/>
              </w:rPr>
            </w:pPr>
            <w:r w:rsidRPr="006611A0">
              <w:rPr>
                <w:sz w:val="20"/>
              </w:rPr>
              <w:t>Организационно - правовая форма</w:t>
            </w:r>
          </w:p>
        </w:tc>
        <w:tc>
          <w:tcPr>
            <w:tcW w:w="1141" w:type="pct"/>
            <w:shd w:val="clear" w:color="auto" w:fill="B8CCE4" w:themeFill="accent1" w:themeFillTint="66"/>
            <w:vAlign w:val="center"/>
          </w:tcPr>
          <w:p w:rsidR="006611A0" w:rsidRPr="006611A0" w:rsidRDefault="006611A0" w:rsidP="00300CBD">
            <w:pPr>
              <w:pStyle w:val="af9"/>
              <w:widowControl w:val="0"/>
              <w:spacing w:before="0" w:after="0"/>
              <w:jc w:val="center"/>
              <w:rPr>
                <w:sz w:val="20"/>
              </w:rPr>
            </w:pPr>
          </w:p>
        </w:tc>
      </w:tr>
      <w:tr w:rsidR="006611A0" w:rsidRPr="006611A0" w:rsidTr="006611A0">
        <w:trPr>
          <w:cantSplit/>
          <w:trHeight w:val="284"/>
        </w:trPr>
        <w:tc>
          <w:tcPr>
            <w:tcW w:w="306" w:type="pct"/>
            <w:vAlign w:val="center"/>
          </w:tcPr>
          <w:p w:rsidR="006611A0" w:rsidRPr="006611A0" w:rsidRDefault="006611A0" w:rsidP="006611A0">
            <w:pPr>
              <w:pStyle w:val="af8"/>
              <w:keepNext w:val="0"/>
              <w:widowControl w:val="0"/>
              <w:numPr>
                <w:ilvl w:val="0"/>
                <w:numId w:val="16"/>
              </w:numPr>
              <w:spacing w:before="0" w:after="0"/>
              <w:ind w:left="0" w:right="-113" w:firstLine="0"/>
              <w:jc w:val="center"/>
              <w:rPr>
                <w:sz w:val="20"/>
              </w:rPr>
            </w:pPr>
          </w:p>
        </w:tc>
        <w:tc>
          <w:tcPr>
            <w:tcW w:w="3553" w:type="pct"/>
            <w:vAlign w:val="center"/>
          </w:tcPr>
          <w:p w:rsidR="006611A0" w:rsidRPr="006611A0" w:rsidRDefault="006611A0" w:rsidP="00300CBD">
            <w:pPr>
              <w:pStyle w:val="af9"/>
              <w:widowControl w:val="0"/>
              <w:spacing w:before="0" w:after="0"/>
              <w:ind w:right="-108"/>
              <w:rPr>
                <w:sz w:val="20"/>
              </w:rPr>
            </w:pPr>
            <w:r w:rsidRPr="006611A0">
              <w:rPr>
                <w:sz w:val="20"/>
              </w:rPr>
              <w:t>Принадлежность к субъектам малого и среднего предпринимательства</w:t>
            </w:r>
          </w:p>
        </w:tc>
        <w:tc>
          <w:tcPr>
            <w:tcW w:w="1141" w:type="pct"/>
            <w:vAlign w:val="center"/>
          </w:tcPr>
          <w:p w:rsidR="006611A0" w:rsidRPr="006611A0" w:rsidRDefault="006611A0" w:rsidP="00300CBD">
            <w:pPr>
              <w:pStyle w:val="af9"/>
              <w:widowControl w:val="0"/>
              <w:spacing w:before="0" w:after="0"/>
              <w:jc w:val="center"/>
              <w:rPr>
                <w:sz w:val="20"/>
              </w:rPr>
            </w:pPr>
          </w:p>
        </w:tc>
      </w:tr>
      <w:tr w:rsidR="006611A0" w:rsidRPr="006611A0" w:rsidTr="00D87F51">
        <w:trPr>
          <w:cantSplit/>
        </w:trPr>
        <w:tc>
          <w:tcPr>
            <w:tcW w:w="306" w:type="pct"/>
            <w:shd w:val="clear" w:color="auto" w:fill="B8CCE4" w:themeFill="accent1" w:themeFillTint="66"/>
            <w:vAlign w:val="center"/>
          </w:tcPr>
          <w:p w:rsidR="006611A0" w:rsidRPr="006611A0" w:rsidRDefault="006611A0" w:rsidP="006611A0">
            <w:pPr>
              <w:pStyle w:val="af8"/>
              <w:keepNext w:val="0"/>
              <w:widowControl w:val="0"/>
              <w:numPr>
                <w:ilvl w:val="0"/>
                <w:numId w:val="16"/>
              </w:numPr>
              <w:spacing w:before="0" w:after="0"/>
              <w:ind w:left="0" w:right="-113" w:firstLine="0"/>
              <w:jc w:val="center"/>
              <w:rPr>
                <w:sz w:val="20"/>
              </w:rPr>
            </w:pPr>
          </w:p>
        </w:tc>
        <w:tc>
          <w:tcPr>
            <w:tcW w:w="3553" w:type="pct"/>
            <w:shd w:val="clear" w:color="auto" w:fill="B8CCE4" w:themeFill="accent1" w:themeFillTint="66"/>
            <w:vAlign w:val="center"/>
          </w:tcPr>
          <w:p w:rsidR="006611A0" w:rsidRPr="006611A0" w:rsidRDefault="006611A0" w:rsidP="00300CBD">
            <w:pPr>
              <w:pStyle w:val="af9"/>
              <w:widowControl w:val="0"/>
              <w:spacing w:before="0" w:after="0"/>
              <w:ind w:right="-108"/>
              <w:rPr>
                <w:sz w:val="20"/>
              </w:rPr>
            </w:pPr>
            <w:r w:rsidRPr="006611A0">
              <w:rPr>
                <w:sz w:val="20"/>
              </w:rPr>
              <w:t>Учредители (перечислить наименования и организационно-правовую форму или Ф.И.О. всех учредителей)</w:t>
            </w:r>
          </w:p>
        </w:tc>
        <w:tc>
          <w:tcPr>
            <w:tcW w:w="1141" w:type="pct"/>
            <w:shd w:val="clear" w:color="auto" w:fill="B8CCE4" w:themeFill="accent1" w:themeFillTint="66"/>
            <w:vAlign w:val="center"/>
          </w:tcPr>
          <w:p w:rsidR="006611A0" w:rsidRPr="006611A0" w:rsidRDefault="006611A0" w:rsidP="00300CBD">
            <w:pPr>
              <w:pStyle w:val="af9"/>
              <w:widowControl w:val="0"/>
              <w:spacing w:before="0" w:after="0"/>
              <w:jc w:val="center"/>
              <w:rPr>
                <w:sz w:val="20"/>
              </w:rPr>
            </w:pPr>
          </w:p>
        </w:tc>
      </w:tr>
      <w:tr w:rsidR="006611A0" w:rsidRPr="006611A0" w:rsidTr="006611A0">
        <w:trPr>
          <w:cantSplit/>
        </w:trPr>
        <w:tc>
          <w:tcPr>
            <w:tcW w:w="306" w:type="pct"/>
            <w:vAlign w:val="center"/>
          </w:tcPr>
          <w:p w:rsidR="006611A0" w:rsidRPr="006611A0" w:rsidRDefault="006611A0" w:rsidP="006611A0">
            <w:pPr>
              <w:pStyle w:val="af8"/>
              <w:keepNext w:val="0"/>
              <w:widowControl w:val="0"/>
              <w:numPr>
                <w:ilvl w:val="0"/>
                <w:numId w:val="16"/>
              </w:numPr>
              <w:spacing w:before="0" w:after="0"/>
              <w:ind w:left="0" w:right="-113" w:firstLine="0"/>
              <w:jc w:val="center"/>
              <w:rPr>
                <w:sz w:val="20"/>
              </w:rPr>
            </w:pPr>
          </w:p>
        </w:tc>
        <w:tc>
          <w:tcPr>
            <w:tcW w:w="3553" w:type="pct"/>
            <w:vAlign w:val="center"/>
          </w:tcPr>
          <w:p w:rsidR="006611A0" w:rsidRPr="006611A0" w:rsidRDefault="006611A0" w:rsidP="00300CBD">
            <w:pPr>
              <w:pStyle w:val="af9"/>
              <w:widowControl w:val="0"/>
              <w:spacing w:before="0" w:after="0"/>
              <w:ind w:right="-108"/>
              <w:rPr>
                <w:sz w:val="20"/>
              </w:rPr>
            </w:pPr>
            <w:r w:rsidRPr="006611A0">
              <w:rPr>
                <w:sz w:val="20"/>
              </w:rPr>
              <w:t>Свидетельство о внесении в Единый государственный реестр юридических лиц/индивидуального предпринимателя (дата и номер, кем выдано) либо па</w:t>
            </w:r>
            <w:r w:rsidRPr="006611A0">
              <w:rPr>
                <w:sz w:val="20"/>
              </w:rPr>
              <w:t>с</w:t>
            </w:r>
            <w:r w:rsidRPr="006611A0">
              <w:rPr>
                <w:sz w:val="20"/>
              </w:rPr>
              <w:t>портные данные для участника аукциона – физического лица</w:t>
            </w:r>
          </w:p>
        </w:tc>
        <w:tc>
          <w:tcPr>
            <w:tcW w:w="1141" w:type="pct"/>
            <w:vAlign w:val="center"/>
          </w:tcPr>
          <w:p w:rsidR="006611A0" w:rsidRPr="006611A0" w:rsidRDefault="006611A0" w:rsidP="00300CBD">
            <w:pPr>
              <w:pStyle w:val="af9"/>
              <w:widowControl w:val="0"/>
              <w:spacing w:before="0" w:after="0"/>
              <w:jc w:val="center"/>
              <w:rPr>
                <w:sz w:val="20"/>
              </w:rPr>
            </w:pPr>
          </w:p>
        </w:tc>
      </w:tr>
      <w:tr w:rsidR="006611A0" w:rsidRPr="006611A0" w:rsidTr="00D87F51">
        <w:trPr>
          <w:cantSplit/>
          <w:trHeight w:val="284"/>
        </w:trPr>
        <w:tc>
          <w:tcPr>
            <w:tcW w:w="306" w:type="pct"/>
            <w:shd w:val="clear" w:color="auto" w:fill="B8CCE4" w:themeFill="accent1" w:themeFillTint="66"/>
            <w:vAlign w:val="center"/>
          </w:tcPr>
          <w:p w:rsidR="006611A0" w:rsidRPr="006611A0" w:rsidRDefault="006611A0" w:rsidP="006611A0">
            <w:pPr>
              <w:pStyle w:val="af8"/>
              <w:keepNext w:val="0"/>
              <w:widowControl w:val="0"/>
              <w:numPr>
                <w:ilvl w:val="0"/>
                <w:numId w:val="16"/>
              </w:numPr>
              <w:spacing w:before="0" w:after="0"/>
              <w:ind w:left="0" w:right="-113" w:firstLine="0"/>
              <w:jc w:val="center"/>
              <w:rPr>
                <w:sz w:val="20"/>
              </w:rPr>
            </w:pPr>
          </w:p>
        </w:tc>
        <w:tc>
          <w:tcPr>
            <w:tcW w:w="3553" w:type="pct"/>
            <w:shd w:val="clear" w:color="auto" w:fill="B8CCE4" w:themeFill="accent1" w:themeFillTint="66"/>
            <w:vAlign w:val="center"/>
          </w:tcPr>
          <w:p w:rsidR="006611A0" w:rsidRPr="006611A0" w:rsidRDefault="006611A0" w:rsidP="00300CBD">
            <w:pPr>
              <w:pStyle w:val="af9"/>
              <w:widowControl w:val="0"/>
              <w:spacing w:before="0" w:after="0"/>
              <w:ind w:right="-108"/>
              <w:rPr>
                <w:sz w:val="20"/>
              </w:rPr>
            </w:pPr>
            <w:r w:rsidRPr="006611A0">
              <w:rPr>
                <w:sz w:val="20"/>
              </w:rPr>
              <w:t>Виды деятельности</w:t>
            </w:r>
          </w:p>
        </w:tc>
        <w:tc>
          <w:tcPr>
            <w:tcW w:w="1141" w:type="pct"/>
            <w:shd w:val="clear" w:color="auto" w:fill="B8CCE4" w:themeFill="accent1" w:themeFillTint="66"/>
            <w:vAlign w:val="center"/>
          </w:tcPr>
          <w:p w:rsidR="006611A0" w:rsidRPr="006611A0" w:rsidRDefault="006611A0" w:rsidP="00300CBD">
            <w:pPr>
              <w:pStyle w:val="af9"/>
              <w:widowControl w:val="0"/>
              <w:spacing w:before="0" w:after="0"/>
              <w:jc w:val="center"/>
              <w:rPr>
                <w:sz w:val="20"/>
              </w:rPr>
            </w:pPr>
          </w:p>
        </w:tc>
      </w:tr>
      <w:tr w:rsidR="006611A0" w:rsidRPr="006611A0" w:rsidTr="006611A0">
        <w:trPr>
          <w:cantSplit/>
          <w:trHeight w:val="284"/>
        </w:trPr>
        <w:tc>
          <w:tcPr>
            <w:tcW w:w="306" w:type="pct"/>
            <w:vAlign w:val="center"/>
          </w:tcPr>
          <w:p w:rsidR="006611A0" w:rsidRPr="006611A0" w:rsidRDefault="006611A0" w:rsidP="006611A0">
            <w:pPr>
              <w:pStyle w:val="af8"/>
              <w:keepNext w:val="0"/>
              <w:widowControl w:val="0"/>
              <w:numPr>
                <w:ilvl w:val="0"/>
                <w:numId w:val="16"/>
              </w:numPr>
              <w:spacing w:before="0" w:after="0"/>
              <w:ind w:left="0" w:right="-113" w:firstLine="0"/>
              <w:jc w:val="center"/>
              <w:rPr>
                <w:sz w:val="20"/>
              </w:rPr>
            </w:pPr>
          </w:p>
        </w:tc>
        <w:tc>
          <w:tcPr>
            <w:tcW w:w="3553" w:type="pct"/>
            <w:vAlign w:val="center"/>
          </w:tcPr>
          <w:p w:rsidR="006611A0" w:rsidRPr="006611A0" w:rsidRDefault="006611A0" w:rsidP="00300CBD">
            <w:pPr>
              <w:pStyle w:val="af9"/>
              <w:widowControl w:val="0"/>
              <w:spacing w:before="0" w:after="0"/>
              <w:ind w:right="-108"/>
              <w:rPr>
                <w:sz w:val="20"/>
              </w:rPr>
            </w:pPr>
            <w:r w:rsidRPr="006611A0">
              <w:rPr>
                <w:sz w:val="20"/>
              </w:rPr>
              <w:t>Срок деятельности (с учетом правопреемственности)</w:t>
            </w:r>
          </w:p>
        </w:tc>
        <w:tc>
          <w:tcPr>
            <w:tcW w:w="1141" w:type="pct"/>
            <w:vAlign w:val="center"/>
          </w:tcPr>
          <w:p w:rsidR="006611A0" w:rsidRPr="006611A0" w:rsidRDefault="006611A0" w:rsidP="00300CBD">
            <w:pPr>
              <w:pStyle w:val="af9"/>
              <w:widowControl w:val="0"/>
              <w:spacing w:before="0" w:after="0"/>
              <w:jc w:val="center"/>
              <w:rPr>
                <w:sz w:val="20"/>
              </w:rPr>
            </w:pPr>
          </w:p>
        </w:tc>
      </w:tr>
      <w:tr w:rsidR="006611A0" w:rsidRPr="006611A0" w:rsidTr="00D87F51">
        <w:trPr>
          <w:cantSplit/>
          <w:trHeight w:val="284"/>
        </w:trPr>
        <w:tc>
          <w:tcPr>
            <w:tcW w:w="306" w:type="pct"/>
            <w:shd w:val="clear" w:color="auto" w:fill="B8CCE4" w:themeFill="accent1" w:themeFillTint="66"/>
            <w:vAlign w:val="center"/>
          </w:tcPr>
          <w:p w:rsidR="006611A0" w:rsidRPr="006611A0" w:rsidRDefault="006611A0" w:rsidP="006611A0">
            <w:pPr>
              <w:pStyle w:val="af8"/>
              <w:keepNext w:val="0"/>
              <w:widowControl w:val="0"/>
              <w:numPr>
                <w:ilvl w:val="0"/>
                <w:numId w:val="16"/>
              </w:numPr>
              <w:spacing w:before="0" w:after="0"/>
              <w:ind w:left="0" w:right="-113" w:firstLine="0"/>
              <w:jc w:val="center"/>
              <w:rPr>
                <w:sz w:val="20"/>
              </w:rPr>
            </w:pPr>
            <w:bookmarkStart w:id="484" w:name="_Ref319589680"/>
          </w:p>
        </w:tc>
        <w:bookmarkEnd w:id="484"/>
        <w:tc>
          <w:tcPr>
            <w:tcW w:w="3553" w:type="pct"/>
            <w:shd w:val="clear" w:color="auto" w:fill="B8CCE4" w:themeFill="accent1" w:themeFillTint="66"/>
            <w:vAlign w:val="center"/>
          </w:tcPr>
          <w:p w:rsidR="006611A0" w:rsidRPr="006611A0" w:rsidRDefault="006611A0" w:rsidP="00300CBD">
            <w:pPr>
              <w:pStyle w:val="af9"/>
              <w:widowControl w:val="0"/>
              <w:spacing w:before="0" w:after="0"/>
              <w:ind w:right="-108"/>
              <w:rPr>
                <w:sz w:val="20"/>
              </w:rPr>
            </w:pPr>
            <w:r w:rsidRPr="006611A0">
              <w:rPr>
                <w:sz w:val="20"/>
              </w:rPr>
              <w:t>ИНН, КПП, ОГРН, ОКПО</w:t>
            </w:r>
          </w:p>
        </w:tc>
        <w:tc>
          <w:tcPr>
            <w:tcW w:w="1141" w:type="pct"/>
            <w:shd w:val="clear" w:color="auto" w:fill="B8CCE4" w:themeFill="accent1" w:themeFillTint="66"/>
            <w:vAlign w:val="center"/>
          </w:tcPr>
          <w:p w:rsidR="006611A0" w:rsidRPr="006611A0" w:rsidRDefault="006611A0" w:rsidP="00300CBD">
            <w:pPr>
              <w:pStyle w:val="af9"/>
              <w:widowControl w:val="0"/>
              <w:spacing w:before="0" w:after="0"/>
              <w:jc w:val="center"/>
              <w:rPr>
                <w:sz w:val="20"/>
              </w:rPr>
            </w:pPr>
          </w:p>
        </w:tc>
      </w:tr>
      <w:tr w:rsidR="006611A0" w:rsidRPr="006611A0" w:rsidTr="006611A0">
        <w:trPr>
          <w:cantSplit/>
          <w:trHeight w:val="284"/>
        </w:trPr>
        <w:tc>
          <w:tcPr>
            <w:tcW w:w="306" w:type="pct"/>
            <w:vAlign w:val="center"/>
          </w:tcPr>
          <w:p w:rsidR="006611A0" w:rsidRPr="006611A0" w:rsidRDefault="006611A0" w:rsidP="006611A0">
            <w:pPr>
              <w:pStyle w:val="af8"/>
              <w:keepNext w:val="0"/>
              <w:widowControl w:val="0"/>
              <w:numPr>
                <w:ilvl w:val="0"/>
                <w:numId w:val="16"/>
              </w:numPr>
              <w:spacing w:before="0" w:after="0"/>
              <w:ind w:left="0" w:right="-113" w:firstLine="0"/>
              <w:jc w:val="center"/>
              <w:rPr>
                <w:sz w:val="20"/>
              </w:rPr>
            </w:pPr>
          </w:p>
        </w:tc>
        <w:tc>
          <w:tcPr>
            <w:tcW w:w="3553" w:type="pct"/>
            <w:vAlign w:val="center"/>
          </w:tcPr>
          <w:p w:rsidR="006611A0" w:rsidRPr="006611A0" w:rsidRDefault="006611A0" w:rsidP="00300CBD">
            <w:pPr>
              <w:pStyle w:val="af9"/>
              <w:widowControl w:val="0"/>
              <w:spacing w:before="0" w:after="0"/>
              <w:ind w:right="-108"/>
              <w:rPr>
                <w:sz w:val="20"/>
              </w:rPr>
            </w:pPr>
            <w:r w:rsidRPr="006611A0">
              <w:rPr>
                <w:sz w:val="20"/>
              </w:rPr>
              <w:t>Юридический адрес (страна, адрес)</w:t>
            </w:r>
          </w:p>
        </w:tc>
        <w:tc>
          <w:tcPr>
            <w:tcW w:w="1141" w:type="pct"/>
            <w:vAlign w:val="center"/>
          </w:tcPr>
          <w:p w:rsidR="006611A0" w:rsidRPr="006611A0" w:rsidRDefault="006611A0" w:rsidP="00300CBD">
            <w:pPr>
              <w:pStyle w:val="af9"/>
              <w:widowControl w:val="0"/>
              <w:spacing w:before="0" w:after="0"/>
              <w:jc w:val="center"/>
              <w:rPr>
                <w:sz w:val="20"/>
              </w:rPr>
            </w:pPr>
          </w:p>
        </w:tc>
      </w:tr>
      <w:tr w:rsidR="006611A0" w:rsidRPr="006611A0" w:rsidTr="00D87F51">
        <w:trPr>
          <w:cantSplit/>
          <w:trHeight w:val="284"/>
        </w:trPr>
        <w:tc>
          <w:tcPr>
            <w:tcW w:w="306" w:type="pct"/>
            <w:shd w:val="clear" w:color="auto" w:fill="B8CCE4" w:themeFill="accent1" w:themeFillTint="66"/>
            <w:vAlign w:val="center"/>
          </w:tcPr>
          <w:p w:rsidR="006611A0" w:rsidRPr="006611A0" w:rsidRDefault="006611A0" w:rsidP="006611A0">
            <w:pPr>
              <w:pStyle w:val="af8"/>
              <w:keepNext w:val="0"/>
              <w:widowControl w:val="0"/>
              <w:numPr>
                <w:ilvl w:val="0"/>
                <w:numId w:val="16"/>
              </w:numPr>
              <w:spacing w:before="0" w:after="0"/>
              <w:ind w:left="0" w:right="-113" w:firstLine="0"/>
              <w:jc w:val="center"/>
              <w:rPr>
                <w:sz w:val="20"/>
              </w:rPr>
            </w:pPr>
          </w:p>
        </w:tc>
        <w:tc>
          <w:tcPr>
            <w:tcW w:w="3553" w:type="pct"/>
            <w:shd w:val="clear" w:color="auto" w:fill="B8CCE4" w:themeFill="accent1" w:themeFillTint="66"/>
            <w:vAlign w:val="center"/>
          </w:tcPr>
          <w:p w:rsidR="006611A0" w:rsidRPr="006611A0" w:rsidRDefault="006611A0" w:rsidP="00300CBD">
            <w:pPr>
              <w:pStyle w:val="af9"/>
              <w:widowControl w:val="0"/>
              <w:spacing w:before="0" w:after="0"/>
              <w:ind w:right="-108"/>
              <w:rPr>
                <w:sz w:val="20"/>
              </w:rPr>
            </w:pPr>
            <w:r w:rsidRPr="006611A0">
              <w:rPr>
                <w:sz w:val="20"/>
              </w:rPr>
              <w:t>Почтовый адрес (страна, адрес)</w:t>
            </w:r>
          </w:p>
        </w:tc>
        <w:tc>
          <w:tcPr>
            <w:tcW w:w="1141" w:type="pct"/>
            <w:shd w:val="clear" w:color="auto" w:fill="B8CCE4" w:themeFill="accent1" w:themeFillTint="66"/>
            <w:vAlign w:val="center"/>
          </w:tcPr>
          <w:p w:rsidR="006611A0" w:rsidRPr="006611A0" w:rsidRDefault="006611A0" w:rsidP="00300CBD">
            <w:pPr>
              <w:widowControl w:val="0"/>
              <w:jc w:val="center"/>
              <w:rPr>
                <w:sz w:val="20"/>
                <w:szCs w:val="20"/>
              </w:rPr>
            </w:pPr>
          </w:p>
        </w:tc>
      </w:tr>
      <w:tr w:rsidR="006611A0" w:rsidRPr="006611A0" w:rsidTr="006611A0">
        <w:trPr>
          <w:cantSplit/>
          <w:trHeight w:val="284"/>
        </w:trPr>
        <w:tc>
          <w:tcPr>
            <w:tcW w:w="306" w:type="pct"/>
            <w:vAlign w:val="center"/>
          </w:tcPr>
          <w:p w:rsidR="006611A0" w:rsidRPr="006611A0" w:rsidRDefault="006611A0" w:rsidP="006611A0">
            <w:pPr>
              <w:pStyle w:val="af8"/>
              <w:keepNext w:val="0"/>
              <w:widowControl w:val="0"/>
              <w:numPr>
                <w:ilvl w:val="0"/>
                <w:numId w:val="16"/>
              </w:numPr>
              <w:spacing w:before="0" w:after="0"/>
              <w:ind w:left="0" w:right="-113" w:firstLine="0"/>
              <w:jc w:val="center"/>
              <w:rPr>
                <w:sz w:val="20"/>
              </w:rPr>
            </w:pPr>
          </w:p>
        </w:tc>
        <w:tc>
          <w:tcPr>
            <w:tcW w:w="3553" w:type="pct"/>
            <w:vAlign w:val="center"/>
          </w:tcPr>
          <w:p w:rsidR="006611A0" w:rsidRPr="006611A0" w:rsidRDefault="006611A0" w:rsidP="00300CBD">
            <w:pPr>
              <w:pStyle w:val="af9"/>
              <w:widowControl w:val="0"/>
              <w:spacing w:before="0" w:after="0"/>
              <w:ind w:right="-108"/>
              <w:rPr>
                <w:sz w:val="20"/>
              </w:rPr>
            </w:pPr>
            <w:r w:rsidRPr="006611A0">
              <w:rPr>
                <w:sz w:val="20"/>
              </w:rPr>
              <w:t>Фактическое местоположение</w:t>
            </w:r>
          </w:p>
        </w:tc>
        <w:tc>
          <w:tcPr>
            <w:tcW w:w="1141" w:type="pct"/>
            <w:vAlign w:val="center"/>
          </w:tcPr>
          <w:p w:rsidR="006611A0" w:rsidRPr="006611A0" w:rsidRDefault="006611A0" w:rsidP="00300CBD">
            <w:pPr>
              <w:widowControl w:val="0"/>
              <w:jc w:val="center"/>
              <w:rPr>
                <w:sz w:val="20"/>
                <w:szCs w:val="20"/>
              </w:rPr>
            </w:pPr>
          </w:p>
        </w:tc>
      </w:tr>
      <w:tr w:rsidR="006611A0" w:rsidRPr="006611A0" w:rsidTr="00D87F51">
        <w:trPr>
          <w:cantSplit/>
          <w:trHeight w:val="284"/>
        </w:trPr>
        <w:tc>
          <w:tcPr>
            <w:tcW w:w="306" w:type="pct"/>
            <w:shd w:val="clear" w:color="auto" w:fill="B8CCE4" w:themeFill="accent1" w:themeFillTint="66"/>
            <w:vAlign w:val="center"/>
          </w:tcPr>
          <w:p w:rsidR="006611A0" w:rsidRPr="006611A0" w:rsidRDefault="006611A0" w:rsidP="006611A0">
            <w:pPr>
              <w:pStyle w:val="af8"/>
              <w:keepNext w:val="0"/>
              <w:widowControl w:val="0"/>
              <w:numPr>
                <w:ilvl w:val="0"/>
                <w:numId w:val="16"/>
              </w:numPr>
              <w:spacing w:before="0" w:after="0"/>
              <w:ind w:left="0" w:right="-113" w:firstLine="0"/>
              <w:jc w:val="center"/>
              <w:rPr>
                <w:sz w:val="20"/>
              </w:rPr>
            </w:pPr>
          </w:p>
        </w:tc>
        <w:tc>
          <w:tcPr>
            <w:tcW w:w="3553" w:type="pct"/>
            <w:shd w:val="clear" w:color="auto" w:fill="B8CCE4" w:themeFill="accent1" w:themeFillTint="66"/>
            <w:vAlign w:val="center"/>
          </w:tcPr>
          <w:p w:rsidR="006611A0" w:rsidRPr="006611A0" w:rsidRDefault="006611A0" w:rsidP="00300CBD">
            <w:pPr>
              <w:pStyle w:val="af9"/>
              <w:widowControl w:val="0"/>
              <w:spacing w:before="0" w:after="0"/>
              <w:ind w:right="-108"/>
              <w:rPr>
                <w:sz w:val="20"/>
              </w:rPr>
            </w:pPr>
            <w:r w:rsidRPr="006611A0">
              <w:rPr>
                <w:sz w:val="20"/>
              </w:rPr>
              <w:t>Телефоны (с указанием кода города)</w:t>
            </w:r>
          </w:p>
        </w:tc>
        <w:tc>
          <w:tcPr>
            <w:tcW w:w="1141" w:type="pct"/>
            <w:shd w:val="clear" w:color="auto" w:fill="B8CCE4" w:themeFill="accent1" w:themeFillTint="66"/>
            <w:vAlign w:val="center"/>
          </w:tcPr>
          <w:p w:rsidR="006611A0" w:rsidRPr="006611A0" w:rsidRDefault="006611A0" w:rsidP="00300CBD">
            <w:pPr>
              <w:widowControl w:val="0"/>
              <w:jc w:val="center"/>
              <w:rPr>
                <w:sz w:val="20"/>
                <w:szCs w:val="20"/>
              </w:rPr>
            </w:pPr>
          </w:p>
        </w:tc>
      </w:tr>
      <w:tr w:rsidR="006611A0" w:rsidRPr="006611A0" w:rsidTr="006611A0">
        <w:trPr>
          <w:cantSplit/>
          <w:trHeight w:val="284"/>
        </w:trPr>
        <w:tc>
          <w:tcPr>
            <w:tcW w:w="306" w:type="pct"/>
            <w:vAlign w:val="center"/>
          </w:tcPr>
          <w:p w:rsidR="006611A0" w:rsidRPr="006611A0" w:rsidRDefault="006611A0" w:rsidP="006611A0">
            <w:pPr>
              <w:pStyle w:val="af8"/>
              <w:keepNext w:val="0"/>
              <w:widowControl w:val="0"/>
              <w:numPr>
                <w:ilvl w:val="0"/>
                <w:numId w:val="16"/>
              </w:numPr>
              <w:spacing w:before="0" w:after="0"/>
              <w:ind w:left="0" w:right="-113" w:firstLine="0"/>
              <w:jc w:val="center"/>
              <w:rPr>
                <w:sz w:val="20"/>
              </w:rPr>
            </w:pPr>
          </w:p>
        </w:tc>
        <w:tc>
          <w:tcPr>
            <w:tcW w:w="3553" w:type="pct"/>
            <w:vAlign w:val="center"/>
          </w:tcPr>
          <w:p w:rsidR="006611A0" w:rsidRPr="006611A0" w:rsidRDefault="006611A0" w:rsidP="00300CBD">
            <w:pPr>
              <w:pStyle w:val="af9"/>
              <w:widowControl w:val="0"/>
              <w:spacing w:before="0" w:after="0"/>
              <w:ind w:right="-108"/>
              <w:rPr>
                <w:sz w:val="20"/>
              </w:rPr>
            </w:pPr>
            <w:r w:rsidRPr="006611A0">
              <w:rPr>
                <w:sz w:val="20"/>
              </w:rPr>
              <w:t>Факс (с указанием кода города)</w:t>
            </w:r>
          </w:p>
        </w:tc>
        <w:tc>
          <w:tcPr>
            <w:tcW w:w="1141" w:type="pct"/>
            <w:vAlign w:val="center"/>
          </w:tcPr>
          <w:p w:rsidR="006611A0" w:rsidRPr="006611A0" w:rsidRDefault="006611A0" w:rsidP="00300CBD">
            <w:pPr>
              <w:widowControl w:val="0"/>
              <w:jc w:val="center"/>
              <w:rPr>
                <w:sz w:val="20"/>
                <w:szCs w:val="20"/>
              </w:rPr>
            </w:pPr>
          </w:p>
        </w:tc>
      </w:tr>
      <w:tr w:rsidR="006611A0" w:rsidRPr="006611A0" w:rsidTr="00D87F51">
        <w:trPr>
          <w:cantSplit/>
          <w:trHeight w:val="284"/>
        </w:trPr>
        <w:tc>
          <w:tcPr>
            <w:tcW w:w="306" w:type="pct"/>
            <w:shd w:val="clear" w:color="auto" w:fill="B8CCE4" w:themeFill="accent1" w:themeFillTint="66"/>
            <w:vAlign w:val="center"/>
          </w:tcPr>
          <w:p w:rsidR="006611A0" w:rsidRPr="006611A0" w:rsidRDefault="006611A0" w:rsidP="006611A0">
            <w:pPr>
              <w:pStyle w:val="af8"/>
              <w:keepNext w:val="0"/>
              <w:widowControl w:val="0"/>
              <w:numPr>
                <w:ilvl w:val="0"/>
                <w:numId w:val="16"/>
              </w:numPr>
              <w:spacing w:before="0" w:after="0"/>
              <w:ind w:left="0" w:right="-113" w:firstLine="0"/>
              <w:jc w:val="center"/>
              <w:rPr>
                <w:sz w:val="20"/>
              </w:rPr>
            </w:pPr>
          </w:p>
        </w:tc>
        <w:tc>
          <w:tcPr>
            <w:tcW w:w="3553" w:type="pct"/>
            <w:shd w:val="clear" w:color="auto" w:fill="B8CCE4" w:themeFill="accent1" w:themeFillTint="66"/>
            <w:vAlign w:val="center"/>
          </w:tcPr>
          <w:p w:rsidR="006611A0" w:rsidRPr="006611A0" w:rsidRDefault="006611A0" w:rsidP="00300CBD">
            <w:pPr>
              <w:pStyle w:val="af9"/>
              <w:widowControl w:val="0"/>
              <w:spacing w:before="0" w:after="0"/>
              <w:ind w:right="-108"/>
              <w:rPr>
                <w:sz w:val="20"/>
              </w:rPr>
            </w:pPr>
            <w:r w:rsidRPr="006611A0">
              <w:rPr>
                <w:sz w:val="20"/>
              </w:rPr>
              <w:t xml:space="preserve">Адрес электронной почты </w:t>
            </w:r>
          </w:p>
        </w:tc>
        <w:tc>
          <w:tcPr>
            <w:tcW w:w="1141" w:type="pct"/>
            <w:shd w:val="clear" w:color="auto" w:fill="B8CCE4" w:themeFill="accent1" w:themeFillTint="66"/>
            <w:vAlign w:val="center"/>
          </w:tcPr>
          <w:p w:rsidR="006611A0" w:rsidRPr="006611A0" w:rsidRDefault="006611A0" w:rsidP="00300CBD">
            <w:pPr>
              <w:widowControl w:val="0"/>
              <w:jc w:val="center"/>
              <w:rPr>
                <w:sz w:val="20"/>
                <w:szCs w:val="20"/>
              </w:rPr>
            </w:pPr>
          </w:p>
        </w:tc>
      </w:tr>
      <w:tr w:rsidR="006611A0" w:rsidRPr="006611A0" w:rsidTr="006611A0">
        <w:trPr>
          <w:cantSplit/>
          <w:trHeight w:val="284"/>
        </w:trPr>
        <w:tc>
          <w:tcPr>
            <w:tcW w:w="306" w:type="pct"/>
            <w:vAlign w:val="center"/>
          </w:tcPr>
          <w:p w:rsidR="006611A0" w:rsidRPr="006611A0" w:rsidRDefault="006611A0" w:rsidP="006611A0">
            <w:pPr>
              <w:pStyle w:val="af8"/>
              <w:keepNext w:val="0"/>
              <w:widowControl w:val="0"/>
              <w:numPr>
                <w:ilvl w:val="0"/>
                <w:numId w:val="16"/>
              </w:numPr>
              <w:spacing w:before="0" w:after="0"/>
              <w:ind w:left="0" w:right="-113" w:firstLine="0"/>
              <w:jc w:val="center"/>
              <w:rPr>
                <w:sz w:val="20"/>
              </w:rPr>
            </w:pPr>
          </w:p>
        </w:tc>
        <w:tc>
          <w:tcPr>
            <w:tcW w:w="3553" w:type="pct"/>
            <w:vAlign w:val="center"/>
          </w:tcPr>
          <w:p w:rsidR="006611A0" w:rsidRPr="006611A0" w:rsidRDefault="006611A0" w:rsidP="00300CBD">
            <w:pPr>
              <w:pStyle w:val="af9"/>
              <w:widowControl w:val="0"/>
              <w:spacing w:before="0" w:after="0"/>
              <w:ind w:right="-108"/>
              <w:rPr>
                <w:sz w:val="20"/>
              </w:rPr>
            </w:pPr>
            <w:r w:rsidRPr="006611A0">
              <w:rPr>
                <w:sz w:val="20"/>
              </w:rPr>
              <w:t>Филиалы: перечислить наименования и почтовые адреса</w:t>
            </w:r>
          </w:p>
        </w:tc>
        <w:tc>
          <w:tcPr>
            <w:tcW w:w="1141" w:type="pct"/>
            <w:vAlign w:val="center"/>
          </w:tcPr>
          <w:p w:rsidR="006611A0" w:rsidRPr="006611A0" w:rsidRDefault="006611A0" w:rsidP="00300CBD">
            <w:pPr>
              <w:widowControl w:val="0"/>
              <w:jc w:val="center"/>
              <w:rPr>
                <w:sz w:val="20"/>
                <w:szCs w:val="20"/>
              </w:rPr>
            </w:pPr>
          </w:p>
        </w:tc>
      </w:tr>
      <w:tr w:rsidR="006611A0" w:rsidRPr="006611A0" w:rsidTr="00D87F51">
        <w:trPr>
          <w:cantSplit/>
          <w:trHeight w:val="284"/>
        </w:trPr>
        <w:tc>
          <w:tcPr>
            <w:tcW w:w="306" w:type="pct"/>
            <w:shd w:val="clear" w:color="auto" w:fill="B8CCE4" w:themeFill="accent1" w:themeFillTint="66"/>
            <w:vAlign w:val="center"/>
          </w:tcPr>
          <w:p w:rsidR="006611A0" w:rsidRPr="006611A0" w:rsidRDefault="006611A0" w:rsidP="006611A0">
            <w:pPr>
              <w:pStyle w:val="af8"/>
              <w:keepNext w:val="0"/>
              <w:widowControl w:val="0"/>
              <w:numPr>
                <w:ilvl w:val="0"/>
                <w:numId w:val="16"/>
              </w:numPr>
              <w:spacing w:before="0" w:after="0"/>
              <w:ind w:left="0" w:right="-113" w:firstLine="0"/>
              <w:jc w:val="center"/>
              <w:rPr>
                <w:sz w:val="20"/>
              </w:rPr>
            </w:pPr>
          </w:p>
        </w:tc>
        <w:tc>
          <w:tcPr>
            <w:tcW w:w="3553" w:type="pct"/>
            <w:shd w:val="clear" w:color="auto" w:fill="B8CCE4" w:themeFill="accent1" w:themeFillTint="66"/>
            <w:vAlign w:val="center"/>
          </w:tcPr>
          <w:p w:rsidR="006611A0" w:rsidRPr="006611A0" w:rsidRDefault="006611A0" w:rsidP="00300CBD">
            <w:pPr>
              <w:pStyle w:val="af9"/>
              <w:widowControl w:val="0"/>
              <w:spacing w:before="0" w:after="0"/>
              <w:ind w:right="-108"/>
              <w:rPr>
                <w:sz w:val="20"/>
              </w:rPr>
            </w:pPr>
            <w:r w:rsidRPr="006611A0">
              <w:rPr>
                <w:sz w:val="20"/>
              </w:rPr>
              <w:t>Размер уставного капитала</w:t>
            </w:r>
          </w:p>
        </w:tc>
        <w:tc>
          <w:tcPr>
            <w:tcW w:w="1141" w:type="pct"/>
            <w:shd w:val="clear" w:color="auto" w:fill="B8CCE4" w:themeFill="accent1" w:themeFillTint="66"/>
            <w:vAlign w:val="center"/>
          </w:tcPr>
          <w:p w:rsidR="006611A0" w:rsidRPr="006611A0" w:rsidRDefault="006611A0" w:rsidP="00300CBD">
            <w:pPr>
              <w:widowControl w:val="0"/>
              <w:jc w:val="center"/>
              <w:rPr>
                <w:sz w:val="20"/>
                <w:szCs w:val="20"/>
              </w:rPr>
            </w:pPr>
          </w:p>
        </w:tc>
      </w:tr>
      <w:tr w:rsidR="006611A0" w:rsidRPr="006611A0" w:rsidTr="006611A0">
        <w:trPr>
          <w:cantSplit/>
        </w:trPr>
        <w:tc>
          <w:tcPr>
            <w:tcW w:w="306" w:type="pct"/>
            <w:vAlign w:val="center"/>
          </w:tcPr>
          <w:p w:rsidR="006611A0" w:rsidRPr="006611A0" w:rsidRDefault="006611A0" w:rsidP="006611A0">
            <w:pPr>
              <w:pStyle w:val="af8"/>
              <w:keepNext w:val="0"/>
              <w:widowControl w:val="0"/>
              <w:numPr>
                <w:ilvl w:val="0"/>
                <w:numId w:val="16"/>
              </w:numPr>
              <w:spacing w:before="0" w:after="0"/>
              <w:ind w:left="0" w:right="-113" w:firstLine="0"/>
              <w:jc w:val="center"/>
              <w:rPr>
                <w:sz w:val="20"/>
              </w:rPr>
            </w:pPr>
          </w:p>
        </w:tc>
        <w:tc>
          <w:tcPr>
            <w:tcW w:w="3553" w:type="pct"/>
            <w:vAlign w:val="center"/>
          </w:tcPr>
          <w:p w:rsidR="006611A0" w:rsidRPr="006611A0" w:rsidRDefault="006611A0" w:rsidP="00300CBD">
            <w:pPr>
              <w:pStyle w:val="af9"/>
              <w:widowControl w:val="0"/>
              <w:spacing w:before="0" w:after="0"/>
              <w:ind w:right="-108"/>
              <w:rPr>
                <w:sz w:val="20"/>
              </w:rPr>
            </w:pPr>
            <w:r w:rsidRPr="006611A0">
              <w:rPr>
                <w:sz w:val="20"/>
              </w:rPr>
              <w:t>Стоимость основных фондов (по балансу последнего завершенного периода)</w:t>
            </w:r>
          </w:p>
        </w:tc>
        <w:tc>
          <w:tcPr>
            <w:tcW w:w="1141" w:type="pct"/>
            <w:vAlign w:val="center"/>
          </w:tcPr>
          <w:p w:rsidR="006611A0" w:rsidRPr="006611A0" w:rsidRDefault="006611A0" w:rsidP="00300CBD">
            <w:pPr>
              <w:widowControl w:val="0"/>
              <w:jc w:val="center"/>
              <w:rPr>
                <w:sz w:val="20"/>
                <w:szCs w:val="20"/>
              </w:rPr>
            </w:pPr>
          </w:p>
        </w:tc>
      </w:tr>
      <w:tr w:rsidR="006611A0" w:rsidRPr="006611A0" w:rsidTr="00D87F51">
        <w:trPr>
          <w:cantSplit/>
        </w:trPr>
        <w:tc>
          <w:tcPr>
            <w:tcW w:w="306" w:type="pct"/>
            <w:shd w:val="clear" w:color="auto" w:fill="B8CCE4" w:themeFill="accent1" w:themeFillTint="66"/>
            <w:vAlign w:val="center"/>
          </w:tcPr>
          <w:p w:rsidR="006611A0" w:rsidRPr="006611A0" w:rsidRDefault="006611A0" w:rsidP="006611A0">
            <w:pPr>
              <w:pStyle w:val="af8"/>
              <w:keepNext w:val="0"/>
              <w:widowControl w:val="0"/>
              <w:numPr>
                <w:ilvl w:val="0"/>
                <w:numId w:val="16"/>
              </w:numPr>
              <w:spacing w:before="0" w:after="0"/>
              <w:ind w:left="0" w:right="-113" w:firstLine="0"/>
              <w:jc w:val="center"/>
              <w:rPr>
                <w:sz w:val="20"/>
              </w:rPr>
            </w:pPr>
          </w:p>
        </w:tc>
        <w:tc>
          <w:tcPr>
            <w:tcW w:w="3553" w:type="pct"/>
            <w:shd w:val="clear" w:color="auto" w:fill="B8CCE4" w:themeFill="accent1" w:themeFillTint="66"/>
            <w:vAlign w:val="center"/>
          </w:tcPr>
          <w:p w:rsidR="006611A0" w:rsidRPr="006611A0" w:rsidRDefault="006611A0" w:rsidP="00300CBD">
            <w:pPr>
              <w:pStyle w:val="af9"/>
              <w:widowControl w:val="0"/>
              <w:spacing w:before="0" w:after="0"/>
              <w:ind w:right="-108"/>
              <w:rPr>
                <w:sz w:val="20"/>
              </w:rPr>
            </w:pPr>
            <w:r w:rsidRPr="006611A0">
              <w:rPr>
                <w:sz w:val="20"/>
              </w:rPr>
              <w:t>Банковские реквизиты (наименование и адрес банка, номер расчетного счета уч</w:t>
            </w:r>
            <w:r w:rsidRPr="006611A0">
              <w:rPr>
                <w:sz w:val="20"/>
              </w:rPr>
              <w:t>а</w:t>
            </w:r>
            <w:r w:rsidRPr="006611A0">
              <w:rPr>
                <w:sz w:val="20"/>
              </w:rPr>
              <w:t>стника аукциона в банке, телефоны банка, прочие банковские реквизиты)</w:t>
            </w:r>
          </w:p>
        </w:tc>
        <w:tc>
          <w:tcPr>
            <w:tcW w:w="1141" w:type="pct"/>
            <w:shd w:val="clear" w:color="auto" w:fill="B8CCE4" w:themeFill="accent1" w:themeFillTint="66"/>
            <w:vAlign w:val="center"/>
          </w:tcPr>
          <w:p w:rsidR="006611A0" w:rsidRPr="006611A0" w:rsidRDefault="006611A0" w:rsidP="00300CBD">
            <w:pPr>
              <w:widowControl w:val="0"/>
              <w:jc w:val="center"/>
              <w:rPr>
                <w:sz w:val="20"/>
                <w:szCs w:val="20"/>
              </w:rPr>
            </w:pPr>
          </w:p>
        </w:tc>
      </w:tr>
      <w:tr w:rsidR="006611A0" w:rsidRPr="006611A0" w:rsidTr="006611A0">
        <w:trPr>
          <w:cantSplit/>
        </w:trPr>
        <w:tc>
          <w:tcPr>
            <w:tcW w:w="306" w:type="pct"/>
            <w:vAlign w:val="center"/>
          </w:tcPr>
          <w:p w:rsidR="006611A0" w:rsidRPr="006611A0" w:rsidRDefault="006611A0" w:rsidP="006611A0">
            <w:pPr>
              <w:pStyle w:val="af8"/>
              <w:keepNext w:val="0"/>
              <w:widowControl w:val="0"/>
              <w:numPr>
                <w:ilvl w:val="0"/>
                <w:numId w:val="16"/>
              </w:numPr>
              <w:spacing w:before="0" w:after="0"/>
              <w:ind w:left="0" w:right="-113" w:firstLine="0"/>
              <w:jc w:val="center"/>
              <w:rPr>
                <w:sz w:val="20"/>
              </w:rPr>
            </w:pPr>
          </w:p>
        </w:tc>
        <w:tc>
          <w:tcPr>
            <w:tcW w:w="3553" w:type="pct"/>
            <w:vAlign w:val="center"/>
          </w:tcPr>
          <w:p w:rsidR="006611A0" w:rsidRPr="006611A0" w:rsidRDefault="006611A0" w:rsidP="00300CBD">
            <w:pPr>
              <w:pStyle w:val="af9"/>
              <w:widowControl w:val="0"/>
              <w:spacing w:before="0" w:after="0"/>
              <w:ind w:right="-108"/>
              <w:rPr>
                <w:sz w:val="20"/>
              </w:rPr>
            </w:pPr>
            <w:r w:rsidRPr="006611A0">
              <w:rPr>
                <w:sz w:val="20"/>
              </w:rPr>
              <w:t>Фамилия, Имя и Отчество руководителя участника аукциона, имеющего право подписи согласно учредительным документам, с указанием должности и ко</w:t>
            </w:r>
            <w:r w:rsidRPr="006611A0">
              <w:rPr>
                <w:sz w:val="20"/>
              </w:rPr>
              <w:t>н</w:t>
            </w:r>
            <w:r w:rsidRPr="006611A0">
              <w:rPr>
                <w:sz w:val="20"/>
              </w:rPr>
              <w:t>тактного телефона</w:t>
            </w:r>
          </w:p>
        </w:tc>
        <w:tc>
          <w:tcPr>
            <w:tcW w:w="1141" w:type="pct"/>
            <w:vAlign w:val="center"/>
          </w:tcPr>
          <w:p w:rsidR="006611A0" w:rsidRPr="006611A0" w:rsidRDefault="006611A0" w:rsidP="00300CBD">
            <w:pPr>
              <w:widowControl w:val="0"/>
              <w:jc w:val="center"/>
              <w:rPr>
                <w:sz w:val="20"/>
                <w:szCs w:val="20"/>
              </w:rPr>
            </w:pPr>
          </w:p>
        </w:tc>
      </w:tr>
      <w:tr w:rsidR="006611A0" w:rsidRPr="006611A0" w:rsidTr="00D87F51">
        <w:trPr>
          <w:cantSplit/>
        </w:trPr>
        <w:tc>
          <w:tcPr>
            <w:tcW w:w="306" w:type="pct"/>
            <w:shd w:val="clear" w:color="auto" w:fill="B8CCE4" w:themeFill="accent1" w:themeFillTint="66"/>
            <w:vAlign w:val="center"/>
          </w:tcPr>
          <w:p w:rsidR="006611A0" w:rsidRPr="006611A0" w:rsidRDefault="006611A0" w:rsidP="006611A0">
            <w:pPr>
              <w:pStyle w:val="af8"/>
              <w:keepNext w:val="0"/>
              <w:widowControl w:val="0"/>
              <w:numPr>
                <w:ilvl w:val="0"/>
                <w:numId w:val="16"/>
              </w:numPr>
              <w:spacing w:before="0" w:after="0"/>
              <w:ind w:left="0" w:right="-113" w:firstLine="0"/>
              <w:jc w:val="center"/>
              <w:rPr>
                <w:sz w:val="20"/>
              </w:rPr>
            </w:pPr>
          </w:p>
        </w:tc>
        <w:tc>
          <w:tcPr>
            <w:tcW w:w="3553" w:type="pct"/>
            <w:shd w:val="clear" w:color="auto" w:fill="B8CCE4" w:themeFill="accent1" w:themeFillTint="66"/>
            <w:vAlign w:val="center"/>
          </w:tcPr>
          <w:p w:rsidR="006611A0" w:rsidRPr="006611A0" w:rsidRDefault="006611A0" w:rsidP="00300CBD">
            <w:pPr>
              <w:pStyle w:val="af9"/>
              <w:widowControl w:val="0"/>
              <w:spacing w:before="0" w:after="0"/>
              <w:ind w:right="-108"/>
              <w:rPr>
                <w:sz w:val="20"/>
              </w:rPr>
            </w:pPr>
            <w:r w:rsidRPr="006611A0">
              <w:rPr>
                <w:sz w:val="20"/>
              </w:rPr>
              <w:t xml:space="preserve">Орган управления участника аукциона – юридического лица, уполномоченный на одобрение сделки, право на </w:t>
            </w:r>
            <w:proofErr w:type="gramStart"/>
            <w:r w:rsidRPr="006611A0">
              <w:rPr>
                <w:sz w:val="20"/>
              </w:rPr>
              <w:t>заключение</w:t>
            </w:r>
            <w:proofErr w:type="gramEnd"/>
            <w:r w:rsidRPr="006611A0">
              <w:rPr>
                <w:sz w:val="20"/>
              </w:rPr>
              <w:t xml:space="preserve"> которой является предметом настоящего аукциона и порядок одобрения соответствующей сделки</w:t>
            </w:r>
          </w:p>
        </w:tc>
        <w:tc>
          <w:tcPr>
            <w:tcW w:w="1141" w:type="pct"/>
            <w:shd w:val="clear" w:color="auto" w:fill="B8CCE4" w:themeFill="accent1" w:themeFillTint="66"/>
            <w:vAlign w:val="center"/>
          </w:tcPr>
          <w:p w:rsidR="006611A0" w:rsidRPr="006611A0" w:rsidRDefault="006611A0" w:rsidP="00300CBD">
            <w:pPr>
              <w:widowControl w:val="0"/>
              <w:jc w:val="center"/>
              <w:rPr>
                <w:sz w:val="20"/>
                <w:szCs w:val="20"/>
              </w:rPr>
            </w:pPr>
          </w:p>
        </w:tc>
      </w:tr>
      <w:tr w:rsidR="006611A0" w:rsidRPr="006611A0" w:rsidTr="006611A0">
        <w:trPr>
          <w:cantSplit/>
        </w:trPr>
        <w:tc>
          <w:tcPr>
            <w:tcW w:w="306" w:type="pct"/>
            <w:vAlign w:val="center"/>
          </w:tcPr>
          <w:p w:rsidR="006611A0" w:rsidRPr="006611A0" w:rsidRDefault="006611A0" w:rsidP="006611A0">
            <w:pPr>
              <w:pStyle w:val="af8"/>
              <w:keepNext w:val="0"/>
              <w:widowControl w:val="0"/>
              <w:numPr>
                <w:ilvl w:val="0"/>
                <w:numId w:val="16"/>
              </w:numPr>
              <w:spacing w:before="0" w:after="0"/>
              <w:ind w:left="0" w:right="-113" w:firstLine="0"/>
              <w:jc w:val="center"/>
              <w:rPr>
                <w:sz w:val="20"/>
              </w:rPr>
            </w:pPr>
          </w:p>
        </w:tc>
        <w:tc>
          <w:tcPr>
            <w:tcW w:w="3553" w:type="pct"/>
            <w:vAlign w:val="center"/>
          </w:tcPr>
          <w:p w:rsidR="006611A0" w:rsidRPr="006611A0" w:rsidRDefault="006611A0" w:rsidP="00300CBD">
            <w:pPr>
              <w:pStyle w:val="af9"/>
              <w:widowControl w:val="0"/>
              <w:spacing w:before="0" w:after="0"/>
              <w:ind w:right="-108"/>
              <w:rPr>
                <w:sz w:val="20"/>
              </w:rPr>
            </w:pPr>
            <w:r w:rsidRPr="006611A0">
              <w:rPr>
                <w:sz w:val="20"/>
              </w:rPr>
              <w:t>Фамилия, Имя и Отчество уполномоченного лица участника аукциона с указан</w:t>
            </w:r>
            <w:r w:rsidRPr="006611A0">
              <w:rPr>
                <w:sz w:val="20"/>
              </w:rPr>
              <w:t>и</w:t>
            </w:r>
            <w:r w:rsidRPr="006611A0">
              <w:rPr>
                <w:sz w:val="20"/>
              </w:rPr>
              <w:t xml:space="preserve">ем должности, контактного телефона, </w:t>
            </w:r>
            <w:proofErr w:type="spellStart"/>
            <w:r w:rsidRPr="006611A0">
              <w:rPr>
                <w:sz w:val="20"/>
              </w:rPr>
              <w:t>эл</w:t>
            </w:r>
            <w:proofErr w:type="gramStart"/>
            <w:r w:rsidRPr="006611A0">
              <w:rPr>
                <w:sz w:val="20"/>
              </w:rPr>
              <w:t>.п</w:t>
            </w:r>
            <w:proofErr w:type="gramEnd"/>
            <w:r w:rsidRPr="006611A0">
              <w:rPr>
                <w:sz w:val="20"/>
              </w:rPr>
              <w:t>очты</w:t>
            </w:r>
            <w:proofErr w:type="spellEnd"/>
            <w:r w:rsidRPr="006611A0">
              <w:rPr>
                <w:sz w:val="20"/>
              </w:rPr>
              <w:t xml:space="preserve"> </w:t>
            </w:r>
          </w:p>
        </w:tc>
        <w:tc>
          <w:tcPr>
            <w:tcW w:w="1141" w:type="pct"/>
            <w:vAlign w:val="center"/>
          </w:tcPr>
          <w:p w:rsidR="006611A0" w:rsidRPr="006611A0" w:rsidRDefault="006611A0" w:rsidP="00300CBD">
            <w:pPr>
              <w:widowControl w:val="0"/>
              <w:jc w:val="center"/>
              <w:rPr>
                <w:sz w:val="20"/>
                <w:szCs w:val="20"/>
              </w:rPr>
            </w:pPr>
          </w:p>
        </w:tc>
      </w:tr>
    </w:tbl>
    <w:p w:rsidR="006611A0" w:rsidRPr="00D87F51" w:rsidRDefault="006611A0" w:rsidP="006611A0">
      <w:pPr>
        <w:pStyle w:val="afff2"/>
        <w:tabs>
          <w:tab w:val="clear" w:pos="1134"/>
        </w:tabs>
        <w:autoSpaceDE w:val="0"/>
        <w:autoSpaceDN w:val="0"/>
        <w:spacing w:line="240" w:lineRule="auto"/>
        <w:ind w:firstLine="0"/>
        <w:rPr>
          <w:sz w:val="20"/>
          <w:szCs w:val="28"/>
        </w:rPr>
      </w:pPr>
    </w:p>
    <w:p w:rsidR="00E20185" w:rsidRPr="001D6E37" w:rsidRDefault="00E20185" w:rsidP="00E20185">
      <w:pPr>
        <w:pStyle w:val="affff4"/>
        <w:spacing w:before="120"/>
        <w:ind w:firstLine="567"/>
        <w:jc w:val="both"/>
      </w:pPr>
      <w:r w:rsidRPr="001D6E37">
        <w:t>Мы, нижеподписавшиеся, заверяем правильность всех данных, указанных в анкете.</w:t>
      </w:r>
    </w:p>
    <w:p w:rsidR="00E20185" w:rsidRPr="00D87F51" w:rsidRDefault="00E20185" w:rsidP="00E20185">
      <w:pPr>
        <w:pStyle w:val="Default"/>
        <w:rPr>
          <w:color w:val="auto"/>
          <w:sz w:val="18"/>
        </w:rPr>
      </w:pPr>
    </w:p>
    <w:tbl>
      <w:tblPr>
        <w:tblW w:w="4896" w:type="pct"/>
        <w:jc w:val="center"/>
        <w:tblLook w:val="04A0"/>
      </w:tblPr>
      <w:tblGrid>
        <w:gridCol w:w="3280"/>
        <w:gridCol w:w="3369"/>
        <w:gridCol w:w="3278"/>
      </w:tblGrid>
      <w:tr w:rsidR="00E20185" w:rsidRPr="001D6E37" w:rsidTr="00D12CA8">
        <w:trPr>
          <w:jc w:val="center"/>
        </w:trPr>
        <w:tc>
          <w:tcPr>
            <w:tcW w:w="1667" w:type="pct"/>
            <w:hideMark/>
          </w:tcPr>
          <w:p w:rsidR="00E20185" w:rsidRPr="001D6E37" w:rsidRDefault="00E20185" w:rsidP="00D12CA8">
            <w:pPr>
              <w:jc w:val="center"/>
              <w:rPr>
                <w:sz w:val="18"/>
                <w:szCs w:val="18"/>
              </w:rPr>
            </w:pPr>
            <w:r w:rsidRPr="001D6E37">
              <w:rPr>
                <w:sz w:val="18"/>
                <w:szCs w:val="18"/>
              </w:rPr>
              <w:t>_________________________</w:t>
            </w:r>
          </w:p>
        </w:tc>
        <w:tc>
          <w:tcPr>
            <w:tcW w:w="1667" w:type="pct"/>
            <w:hideMark/>
          </w:tcPr>
          <w:p w:rsidR="00E20185" w:rsidRPr="001D6E37" w:rsidRDefault="00E20185" w:rsidP="00D12CA8">
            <w:pPr>
              <w:tabs>
                <w:tab w:val="left" w:pos="3152"/>
              </w:tabs>
              <w:jc w:val="center"/>
              <w:rPr>
                <w:sz w:val="18"/>
                <w:szCs w:val="18"/>
                <w:u w:val="single"/>
                <w:lang w:val="en-US"/>
              </w:rPr>
            </w:pPr>
            <w:r w:rsidRPr="001D6E37">
              <w:rPr>
                <w:sz w:val="18"/>
                <w:szCs w:val="18"/>
                <w:u w:val="single"/>
                <w:lang w:val="en-US"/>
              </w:rPr>
              <w:tab/>
            </w:r>
          </w:p>
        </w:tc>
        <w:tc>
          <w:tcPr>
            <w:tcW w:w="1666" w:type="pct"/>
            <w:hideMark/>
          </w:tcPr>
          <w:p w:rsidR="00E20185" w:rsidRPr="001D6E37" w:rsidRDefault="00E20185" w:rsidP="00D12CA8">
            <w:pPr>
              <w:jc w:val="center"/>
              <w:rPr>
                <w:sz w:val="18"/>
                <w:szCs w:val="18"/>
              </w:rPr>
            </w:pPr>
            <w:r w:rsidRPr="001D6E37">
              <w:rPr>
                <w:sz w:val="18"/>
                <w:szCs w:val="18"/>
              </w:rPr>
              <w:t>_________________________</w:t>
            </w:r>
          </w:p>
        </w:tc>
      </w:tr>
      <w:tr w:rsidR="00E20185" w:rsidRPr="001D6E37" w:rsidTr="00D12CA8">
        <w:trPr>
          <w:jc w:val="center"/>
        </w:trPr>
        <w:tc>
          <w:tcPr>
            <w:tcW w:w="1667" w:type="pct"/>
            <w:hideMark/>
          </w:tcPr>
          <w:p w:rsidR="00E20185" w:rsidRPr="001D6E37" w:rsidRDefault="00E20185" w:rsidP="00D12CA8">
            <w:pPr>
              <w:jc w:val="center"/>
              <w:rPr>
                <w:sz w:val="16"/>
                <w:szCs w:val="16"/>
              </w:rPr>
            </w:pPr>
            <w:r w:rsidRPr="001D6E37">
              <w:rPr>
                <w:sz w:val="16"/>
                <w:szCs w:val="16"/>
              </w:rPr>
              <w:t>(Должность)</w:t>
            </w:r>
          </w:p>
        </w:tc>
        <w:tc>
          <w:tcPr>
            <w:tcW w:w="1667" w:type="pct"/>
            <w:hideMark/>
          </w:tcPr>
          <w:p w:rsidR="00E20185" w:rsidRPr="001D6E37" w:rsidRDefault="00E20185" w:rsidP="00D12CA8">
            <w:pPr>
              <w:jc w:val="center"/>
              <w:rPr>
                <w:sz w:val="16"/>
                <w:szCs w:val="16"/>
              </w:rPr>
            </w:pPr>
            <w:r w:rsidRPr="001D6E37">
              <w:rPr>
                <w:sz w:val="16"/>
                <w:szCs w:val="16"/>
              </w:rPr>
              <w:t>(Подпись уполномоченного</w:t>
            </w:r>
            <w:r w:rsidRPr="001D6E37">
              <w:rPr>
                <w:sz w:val="16"/>
                <w:szCs w:val="16"/>
                <w:lang w:val="en-US"/>
              </w:rPr>
              <w:t xml:space="preserve"> </w:t>
            </w:r>
            <w:r w:rsidRPr="001D6E37">
              <w:rPr>
                <w:sz w:val="16"/>
                <w:szCs w:val="16"/>
              </w:rPr>
              <w:t>представителя)</w:t>
            </w:r>
          </w:p>
        </w:tc>
        <w:tc>
          <w:tcPr>
            <w:tcW w:w="1666" w:type="pct"/>
            <w:hideMark/>
          </w:tcPr>
          <w:p w:rsidR="00E20185" w:rsidRPr="001D6E37" w:rsidRDefault="00E20185" w:rsidP="00D12CA8">
            <w:pPr>
              <w:jc w:val="center"/>
              <w:rPr>
                <w:sz w:val="16"/>
                <w:szCs w:val="16"/>
              </w:rPr>
            </w:pPr>
            <w:r w:rsidRPr="001D6E37">
              <w:rPr>
                <w:sz w:val="16"/>
                <w:szCs w:val="16"/>
              </w:rPr>
              <w:t>(Ф.И.О.)</w:t>
            </w:r>
          </w:p>
        </w:tc>
      </w:tr>
      <w:tr w:rsidR="00E20185" w:rsidRPr="001D6E37" w:rsidTr="00D12CA8">
        <w:trPr>
          <w:trHeight w:val="317"/>
          <w:jc w:val="center"/>
        </w:trPr>
        <w:tc>
          <w:tcPr>
            <w:tcW w:w="1667" w:type="pct"/>
            <w:vAlign w:val="center"/>
          </w:tcPr>
          <w:p w:rsidR="00E20185" w:rsidRPr="001D6E37" w:rsidRDefault="00E20185" w:rsidP="00D12CA8">
            <w:pPr>
              <w:jc w:val="center"/>
              <w:rPr>
                <w:sz w:val="18"/>
                <w:szCs w:val="18"/>
              </w:rPr>
            </w:pPr>
          </w:p>
        </w:tc>
        <w:tc>
          <w:tcPr>
            <w:tcW w:w="1667" w:type="pct"/>
            <w:vAlign w:val="center"/>
            <w:hideMark/>
          </w:tcPr>
          <w:p w:rsidR="00E20185" w:rsidRPr="001D6E37" w:rsidRDefault="00E20185" w:rsidP="00D12CA8">
            <w:pPr>
              <w:jc w:val="center"/>
              <w:rPr>
                <w:sz w:val="18"/>
                <w:szCs w:val="18"/>
              </w:rPr>
            </w:pPr>
            <w:r w:rsidRPr="001D6E37">
              <w:rPr>
                <w:sz w:val="18"/>
                <w:szCs w:val="18"/>
              </w:rPr>
              <w:t>М.П.</w:t>
            </w:r>
          </w:p>
        </w:tc>
        <w:tc>
          <w:tcPr>
            <w:tcW w:w="1666" w:type="pct"/>
            <w:vAlign w:val="center"/>
          </w:tcPr>
          <w:p w:rsidR="00E20185" w:rsidRPr="001D6E37" w:rsidRDefault="00E20185" w:rsidP="00D12CA8">
            <w:pPr>
              <w:jc w:val="center"/>
              <w:rPr>
                <w:sz w:val="18"/>
                <w:szCs w:val="18"/>
              </w:rPr>
            </w:pPr>
          </w:p>
        </w:tc>
      </w:tr>
    </w:tbl>
    <w:p w:rsidR="00E20185" w:rsidRPr="001D6E37" w:rsidRDefault="00E20185" w:rsidP="00E20185">
      <w:pPr>
        <w:pStyle w:val="Times12"/>
        <w:tabs>
          <w:tab w:val="left" w:pos="426"/>
        </w:tabs>
        <w:ind w:firstLine="0"/>
        <w:rPr>
          <w:b/>
          <w:bCs w:val="0"/>
          <w:sz w:val="20"/>
          <w:szCs w:val="20"/>
        </w:rPr>
      </w:pPr>
    </w:p>
    <w:p w:rsidR="002D0CBE" w:rsidRDefault="002D0CBE" w:rsidP="001F3D80">
      <w:pPr>
        <w:pStyle w:val="Times12"/>
        <w:spacing w:before="120"/>
        <w:ind w:left="600" w:firstLine="0"/>
        <w:rPr>
          <w:sz w:val="22"/>
        </w:rPr>
        <w:sectPr w:rsidR="002D0CBE" w:rsidSect="00C87330">
          <w:pgSz w:w="11907" w:h="16840" w:code="9"/>
          <w:pgMar w:top="1134" w:right="567" w:bottom="1134" w:left="1418" w:header="567" w:footer="567" w:gutter="0"/>
          <w:cols w:space="708"/>
          <w:docGrid w:linePitch="360"/>
        </w:sectPr>
      </w:pPr>
    </w:p>
    <w:p w:rsidR="006611A0" w:rsidRDefault="006611A0" w:rsidP="006519BA">
      <w:pPr>
        <w:pStyle w:val="Times12"/>
        <w:ind w:firstLine="0"/>
        <w:jc w:val="center"/>
        <w:rPr>
          <w:sz w:val="20"/>
          <w:szCs w:val="20"/>
        </w:rPr>
      </w:pPr>
      <w:r w:rsidRPr="006519BA">
        <w:rPr>
          <w:sz w:val="20"/>
          <w:szCs w:val="20"/>
        </w:rPr>
        <w:lastRenderedPageBreak/>
        <w:t>Таблица 1.1. Принадлежность участника аукциона</w:t>
      </w:r>
      <w:r w:rsidR="006519BA" w:rsidRPr="006519BA">
        <w:rPr>
          <w:sz w:val="20"/>
          <w:szCs w:val="20"/>
        </w:rPr>
        <w:t xml:space="preserve"> </w:t>
      </w:r>
      <w:r w:rsidRPr="006519BA">
        <w:rPr>
          <w:sz w:val="20"/>
          <w:szCs w:val="20"/>
        </w:rPr>
        <w:t>/ субподрядчика (соисполнителя)</w:t>
      </w:r>
      <w:r w:rsidR="006519BA" w:rsidRPr="006519BA">
        <w:rPr>
          <w:sz w:val="20"/>
          <w:szCs w:val="20"/>
        </w:rPr>
        <w:t xml:space="preserve"> </w:t>
      </w:r>
      <w:r w:rsidRPr="006519BA">
        <w:rPr>
          <w:sz w:val="20"/>
          <w:szCs w:val="20"/>
        </w:rPr>
        <w:t>/ изготовителя к суб</w:t>
      </w:r>
      <w:r w:rsidRPr="006519BA">
        <w:rPr>
          <w:sz w:val="20"/>
          <w:szCs w:val="20"/>
        </w:rPr>
        <w:t>ъ</w:t>
      </w:r>
      <w:r w:rsidRPr="006519BA">
        <w:rPr>
          <w:sz w:val="20"/>
          <w:szCs w:val="20"/>
        </w:rPr>
        <w:t>ектам малого и среднего предпринимательства.</w:t>
      </w:r>
    </w:p>
    <w:p w:rsidR="006519BA" w:rsidRDefault="006519BA" w:rsidP="006519BA">
      <w:pPr>
        <w:pStyle w:val="Times12"/>
        <w:ind w:firstLine="0"/>
        <w:jc w:val="center"/>
        <w:rPr>
          <w:sz w:val="20"/>
          <w:szCs w:val="20"/>
        </w:rPr>
      </w:pPr>
    </w:p>
    <w:p w:rsidR="006519BA" w:rsidRPr="006413E6" w:rsidRDefault="006519BA" w:rsidP="006519BA">
      <w:pPr>
        <w:tabs>
          <w:tab w:val="left" w:pos="9356"/>
          <w:tab w:val="left" w:pos="10036"/>
        </w:tabs>
        <w:ind w:firstLine="567"/>
        <w:jc w:val="both"/>
        <w:rPr>
          <w:sz w:val="22"/>
          <w:szCs w:val="22"/>
          <w:u w:val="single"/>
        </w:rPr>
      </w:pPr>
      <w:r w:rsidRPr="006413E6">
        <w:rPr>
          <w:sz w:val="22"/>
          <w:szCs w:val="22"/>
        </w:rPr>
        <w:t xml:space="preserve">Настоящим подтверждаем, что </w:t>
      </w:r>
      <w:r w:rsidRPr="006413E6">
        <w:rPr>
          <w:sz w:val="22"/>
          <w:szCs w:val="22"/>
          <w:u w:val="single"/>
        </w:rPr>
        <w:tab/>
      </w:r>
    </w:p>
    <w:p w:rsidR="006519BA" w:rsidRPr="006413E6" w:rsidRDefault="006519BA" w:rsidP="006519BA">
      <w:pPr>
        <w:jc w:val="right"/>
        <w:rPr>
          <w:sz w:val="16"/>
          <w:szCs w:val="16"/>
        </w:rPr>
      </w:pPr>
      <w:r w:rsidRPr="006413E6">
        <w:rPr>
          <w:sz w:val="16"/>
          <w:szCs w:val="16"/>
        </w:rPr>
        <w:t>(</w:t>
      </w:r>
      <w:r w:rsidRPr="006519BA">
        <w:rPr>
          <w:sz w:val="16"/>
          <w:szCs w:val="16"/>
        </w:rPr>
        <w:t>указывается наименование участника аукциона/ субподрядчика (соисполнителя)/ изготовителя</w:t>
      </w:r>
      <w:r w:rsidRPr="006413E6">
        <w:rPr>
          <w:sz w:val="16"/>
          <w:szCs w:val="16"/>
        </w:rPr>
        <w:t xml:space="preserve"> поставщика продукции)</w:t>
      </w:r>
    </w:p>
    <w:p w:rsidR="006519BA" w:rsidRDefault="006519BA" w:rsidP="006519BA">
      <w:pPr>
        <w:jc w:val="both"/>
        <w:rPr>
          <w:sz w:val="22"/>
          <w:szCs w:val="22"/>
        </w:rPr>
      </w:pPr>
      <w:r w:rsidRPr="006413E6">
        <w:rPr>
          <w:sz w:val="22"/>
          <w:szCs w:val="22"/>
        </w:rPr>
        <w:t>в соответствии с законодательством Российской Федерации (статья 4 Федерального закона Ро</w:t>
      </w:r>
      <w:r w:rsidRPr="006413E6">
        <w:rPr>
          <w:sz w:val="22"/>
          <w:szCs w:val="22"/>
        </w:rPr>
        <w:t>с</w:t>
      </w:r>
      <w:r w:rsidRPr="006413E6">
        <w:rPr>
          <w:sz w:val="22"/>
          <w:szCs w:val="22"/>
        </w:rPr>
        <w:t xml:space="preserve">сийской Федерации от 24.07.2002 № 209-ФЗ «О развитии малого и среднего предпринимательства в Российской Федерации») обладает </w:t>
      </w:r>
      <w:proofErr w:type="gramStart"/>
      <w:r w:rsidRPr="006413E6">
        <w:rPr>
          <w:sz w:val="22"/>
          <w:szCs w:val="22"/>
        </w:rPr>
        <w:t xml:space="preserve">критериями, позволяющими относить организацию </w:t>
      </w:r>
      <w:r w:rsidRPr="006413E6">
        <w:rPr>
          <w:i/>
          <w:sz w:val="22"/>
          <w:szCs w:val="22"/>
          <w:u w:val="single"/>
        </w:rPr>
        <w:t>к субъе</w:t>
      </w:r>
      <w:r w:rsidRPr="006413E6">
        <w:rPr>
          <w:i/>
          <w:sz w:val="22"/>
          <w:szCs w:val="22"/>
          <w:u w:val="single"/>
        </w:rPr>
        <w:t>к</w:t>
      </w:r>
      <w:r w:rsidRPr="006413E6">
        <w:rPr>
          <w:i/>
          <w:sz w:val="22"/>
          <w:szCs w:val="22"/>
          <w:u w:val="single"/>
        </w:rPr>
        <w:t>там указывается</w:t>
      </w:r>
      <w:proofErr w:type="gramEnd"/>
      <w:r w:rsidRPr="006413E6">
        <w:rPr>
          <w:i/>
          <w:sz w:val="22"/>
          <w:szCs w:val="22"/>
          <w:u w:val="single"/>
        </w:rPr>
        <w:t xml:space="preserve"> малого или среднего</w:t>
      </w:r>
      <w:r>
        <w:rPr>
          <w:rStyle w:val="afffff6"/>
          <w:i/>
          <w:sz w:val="22"/>
          <w:szCs w:val="22"/>
          <w:u w:val="single"/>
        </w:rPr>
        <w:footnoteReference w:id="5"/>
      </w:r>
      <w:r w:rsidRPr="006413E6">
        <w:rPr>
          <w:sz w:val="22"/>
          <w:szCs w:val="22"/>
        </w:rPr>
        <w:t xml:space="preserve"> и сообщаем следующую информацию:</w:t>
      </w:r>
    </w:p>
    <w:p w:rsidR="006611A0" w:rsidRDefault="006611A0" w:rsidP="006611A0">
      <w:pPr>
        <w:jc w:val="both"/>
        <w:rPr>
          <w:rFonts w:eastAsia="Calibri"/>
          <w:lang w:eastAsia="en-US"/>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16"/>
        <w:gridCol w:w="3005"/>
        <w:gridCol w:w="1315"/>
        <w:gridCol w:w="1353"/>
        <w:gridCol w:w="1516"/>
        <w:gridCol w:w="1867"/>
      </w:tblGrid>
      <w:tr w:rsidR="006519BA" w:rsidRPr="000825BD" w:rsidTr="00300CBD">
        <w:trPr>
          <w:tblHeader/>
        </w:trPr>
        <w:tc>
          <w:tcPr>
            <w:tcW w:w="269" w:type="pct"/>
            <w:shd w:val="clear" w:color="auto" w:fill="C6D9F1" w:themeFill="text2" w:themeFillTint="33"/>
            <w:vAlign w:val="center"/>
          </w:tcPr>
          <w:p w:rsidR="006519BA" w:rsidRPr="000825BD" w:rsidRDefault="006519BA" w:rsidP="00300CBD">
            <w:pPr>
              <w:ind w:left="-108" w:right="-135"/>
              <w:jc w:val="center"/>
              <w:rPr>
                <w:rFonts w:eastAsia="Calibri"/>
                <w:sz w:val="20"/>
                <w:szCs w:val="20"/>
                <w:lang w:eastAsia="en-US"/>
              </w:rPr>
            </w:pPr>
            <w:r w:rsidRPr="000825BD">
              <w:rPr>
                <w:rFonts w:eastAsia="Calibri"/>
                <w:sz w:val="20"/>
                <w:szCs w:val="20"/>
                <w:lang w:eastAsia="en-US"/>
              </w:rPr>
              <w:t xml:space="preserve">№ </w:t>
            </w:r>
            <w:proofErr w:type="spellStart"/>
            <w:proofErr w:type="gramStart"/>
            <w:r w:rsidRPr="000825BD">
              <w:rPr>
                <w:rFonts w:eastAsia="Calibri"/>
                <w:sz w:val="20"/>
                <w:szCs w:val="20"/>
                <w:lang w:eastAsia="en-US"/>
              </w:rPr>
              <w:t>п</w:t>
            </w:r>
            <w:proofErr w:type="spellEnd"/>
            <w:proofErr w:type="gramEnd"/>
            <w:r w:rsidRPr="000825BD">
              <w:rPr>
                <w:rFonts w:eastAsia="Calibri"/>
                <w:sz w:val="20"/>
                <w:szCs w:val="20"/>
                <w:lang w:eastAsia="en-US"/>
              </w:rPr>
              <w:t>/</w:t>
            </w:r>
            <w:proofErr w:type="spellStart"/>
            <w:r w:rsidRPr="000825BD">
              <w:rPr>
                <w:rFonts w:eastAsia="Calibri"/>
                <w:sz w:val="20"/>
                <w:szCs w:val="20"/>
                <w:lang w:eastAsia="en-US"/>
              </w:rPr>
              <w:t>п</w:t>
            </w:r>
            <w:proofErr w:type="spellEnd"/>
          </w:p>
        </w:tc>
        <w:tc>
          <w:tcPr>
            <w:tcW w:w="1569" w:type="pct"/>
            <w:shd w:val="clear" w:color="auto" w:fill="C6D9F1" w:themeFill="text2" w:themeFillTint="33"/>
            <w:vAlign w:val="center"/>
          </w:tcPr>
          <w:p w:rsidR="006519BA" w:rsidRPr="000825BD" w:rsidRDefault="006519BA" w:rsidP="00300CBD">
            <w:pPr>
              <w:ind w:left="-108" w:right="-135"/>
              <w:jc w:val="center"/>
              <w:rPr>
                <w:rFonts w:eastAsia="Calibri"/>
                <w:sz w:val="20"/>
                <w:szCs w:val="20"/>
                <w:lang w:eastAsia="en-US"/>
              </w:rPr>
            </w:pPr>
            <w:r w:rsidRPr="000825BD">
              <w:rPr>
                <w:rFonts w:eastAsia="Calibri"/>
                <w:sz w:val="20"/>
                <w:szCs w:val="20"/>
                <w:lang w:eastAsia="en-US"/>
              </w:rPr>
              <w:t>Критерий отнесения</w:t>
            </w:r>
          </w:p>
        </w:tc>
        <w:tc>
          <w:tcPr>
            <w:tcW w:w="687" w:type="pct"/>
            <w:shd w:val="clear" w:color="auto" w:fill="C6D9F1" w:themeFill="text2" w:themeFillTint="33"/>
            <w:vAlign w:val="center"/>
          </w:tcPr>
          <w:p w:rsidR="006519BA" w:rsidRDefault="006519BA" w:rsidP="00300CBD">
            <w:pPr>
              <w:ind w:left="-108" w:right="-135"/>
              <w:jc w:val="center"/>
              <w:rPr>
                <w:rFonts w:eastAsia="Calibri"/>
                <w:sz w:val="20"/>
                <w:szCs w:val="20"/>
                <w:lang w:eastAsia="en-US"/>
              </w:rPr>
            </w:pPr>
            <w:r w:rsidRPr="000825BD">
              <w:rPr>
                <w:rFonts w:eastAsia="Calibri"/>
                <w:sz w:val="20"/>
                <w:szCs w:val="20"/>
                <w:lang w:eastAsia="en-US"/>
              </w:rPr>
              <w:t xml:space="preserve">Малые </w:t>
            </w:r>
          </w:p>
          <w:p w:rsidR="006519BA" w:rsidRPr="000825BD" w:rsidRDefault="006519BA" w:rsidP="00300CBD">
            <w:pPr>
              <w:ind w:left="-108" w:right="-135"/>
              <w:jc w:val="center"/>
              <w:rPr>
                <w:rFonts w:eastAsia="Calibri"/>
                <w:sz w:val="20"/>
                <w:szCs w:val="20"/>
                <w:lang w:eastAsia="en-US"/>
              </w:rPr>
            </w:pPr>
            <w:r w:rsidRPr="000825BD">
              <w:rPr>
                <w:rFonts w:eastAsia="Calibri"/>
                <w:sz w:val="20"/>
                <w:szCs w:val="20"/>
                <w:lang w:eastAsia="en-US"/>
              </w:rPr>
              <w:t>предприятия</w:t>
            </w:r>
          </w:p>
        </w:tc>
        <w:tc>
          <w:tcPr>
            <w:tcW w:w="707" w:type="pct"/>
            <w:shd w:val="clear" w:color="auto" w:fill="C6D9F1" w:themeFill="text2" w:themeFillTint="33"/>
            <w:vAlign w:val="center"/>
          </w:tcPr>
          <w:p w:rsidR="006519BA" w:rsidRDefault="006519BA" w:rsidP="00300CBD">
            <w:pPr>
              <w:ind w:left="-108" w:right="-135"/>
              <w:jc w:val="center"/>
              <w:rPr>
                <w:rFonts w:eastAsia="Calibri"/>
                <w:sz w:val="20"/>
                <w:szCs w:val="20"/>
                <w:lang w:eastAsia="en-US"/>
              </w:rPr>
            </w:pPr>
            <w:r w:rsidRPr="000825BD">
              <w:rPr>
                <w:rFonts w:eastAsia="Calibri"/>
                <w:sz w:val="20"/>
                <w:szCs w:val="20"/>
                <w:lang w:eastAsia="en-US"/>
              </w:rPr>
              <w:t xml:space="preserve">Средние </w:t>
            </w:r>
          </w:p>
          <w:p w:rsidR="006519BA" w:rsidRPr="000825BD" w:rsidRDefault="006519BA" w:rsidP="00300CBD">
            <w:pPr>
              <w:ind w:left="-108" w:right="-135"/>
              <w:jc w:val="center"/>
              <w:rPr>
                <w:rFonts w:eastAsia="Calibri"/>
                <w:sz w:val="20"/>
                <w:szCs w:val="20"/>
                <w:lang w:eastAsia="en-US"/>
              </w:rPr>
            </w:pPr>
            <w:r w:rsidRPr="000825BD">
              <w:rPr>
                <w:rFonts w:eastAsia="Calibri"/>
                <w:sz w:val="20"/>
                <w:szCs w:val="20"/>
                <w:lang w:eastAsia="en-US"/>
              </w:rPr>
              <w:t>предприятия</w:t>
            </w:r>
          </w:p>
        </w:tc>
        <w:tc>
          <w:tcPr>
            <w:tcW w:w="792" w:type="pct"/>
            <w:shd w:val="clear" w:color="auto" w:fill="C6D9F1" w:themeFill="text2" w:themeFillTint="33"/>
            <w:vAlign w:val="center"/>
          </w:tcPr>
          <w:p w:rsidR="006519BA" w:rsidRPr="000825BD" w:rsidRDefault="006519BA" w:rsidP="00300CBD">
            <w:pPr>
              <w:ind w:left="-108" w:right="-135"/>
              <w:jc w:val="center"/>
              <w:rPr>
                <w:rFonts w:eastAsia="Calibri"/>
                <w:sz w:val="20"/>
                <w:szCs w:val="20"/>
                <w:lang w:eastAsia="en-US"/>
              </w:rPr>
            </w:pPr>
            <w:r w:rsidRPr="000825BD">
              <w:rPr>
                <w:rFonts w:eastAsia="Calibri"/>
                <w:sz w:val="20"/>
                <w:szCs w:val="20"/>
                <w:lang w:eastAsia="en-US"/>
              </w:rPr>
              <w:t>Показатель</w:t>
            </w:r>
          </w:p>
        </w:tc>
        <w:tc>
          <w:tcPr>
            <w:tcW w:w="975" w:type="pct"/>
            <w:shd w:val="clear" w:color="auto" w:fill="C6D9F1" w:themeFill="text2" w:themeFillTint="33"/>
            <w:vAlign w:val="center"/>
          </w:tcPr>
          <w:p w:rsidR="006519BA" w:rsidRPr="000825BD" w:rsidRDefault="006519BA" w:rsidP="00300CBD">
            <w:pPr>
              <w:ind w:left="-108" w:right="-135"/>
              <w:jc w:val="center"/>
              <w:rPr>
                <w:rFonts w:eastAsia="Calibri"/>
                <w:sz w:val="20"/>
                <w:szCs w:val="20"/>
                <w:lang w:eastAsia="en-US"/>
              </w:rPr>
            </w:pPr>
            <w:r w:rsidRPr="000825BD">
              <w:rPr>
                <w:rFonts w:eastAsia="Calibri"/>
                <w:sz w:val="20"/>
                <w:szCs w:val="20"/>
                <w:lang w:eastAsia="en-US"/>
              </w:rPr>
              <w:t>Подтверждающий документ</w:t>
            </w:r>
          </w:p>
        </w:tc>
      </w:tr>
      <w:tr w:rsidR="006519BA" w:rsidRPr="000825BD" w:rsidTr="00300CBD">
        <w:trPr>
          <w:tblHeader/>
        </w:trPr>
        <w:tc>
          <w:tcPr>
            <w:tcW w:w="269" w:type="pct"/>
            <w:shd w:val="clear" w:color="auto" w:fill="C6D9F1" w:themeFill="text2" w:themeFillTint="33"/>
            <w:vAlign w:val="center"/>
          </w:tcPr>
          <w:p w:rsidR="006519BA" w:rsidRPr="000825BD" w:rsidRDefault="006519BA" w:rsidP="00300CBD">
            <w:pPr>
              <w:jc w:val="center"/>
              <w:rPr>
                <w:rFonts w:eastAsia="Calibri"/>
                <w:sz w:val="20"/>
                <w:szCs w:val="20"/>
                <w:lang w:eastAsia="en-US"/>
              </w:rPr>
            </w:pPr>
            <w:r w:rsidRPr="000825BD">
              <w:rPr>
                <w:rFonts w:eastAsia="Calibri"/>
                <w:sz w:val="20"/>
                <w:szCs w:val="20"/>
                <w:lang w:eastAsia="en-US"/>
              </w:rPr>
              <w:t>1</w:t>
            </w:r>
          </w:p>
        </w:tc>
        <w:tc>
          <w:tcPr>
            <w:tcW w:w="1569" w:type="pct"/>
            <w:shd w:val="clear" w:color="auto" w:fill="C6D9F1" w:themeFill="text2" w:themeFillTint="33"/>
            <w:vAlign w:val="center"/>
          </w:tcPr>
          <w:p w:rsidR="006519BA" w:rsidRPr="000825BD" w:rsidRDefault="006519BA" w:rsidP="00300CBD">
            <w:pPr>
              <w:jc w:val="center"/>
              <w:rPr>
                <w:rFonts w:eastAsia="Calibri"/>
                <w:sz w:val="20"/>
                <w:szCs w:val="20"/>
                <w:lang w:eastAsia="en-US"/>
              </w:rPr>
            </w:pPr>
            <w:r w:rsidRPr="000825BD">
              <w:rPr>
                <w:rFonts w:eastAsia="Calibri"/>
                <w:sz w:val="20"/>
                <w:szCs w:val="20"/>
                <w:lang w:eastAsia="en-US"/>
              </w:rPr>
              <w:t>2</w:t>
            </w:r>
          </w:p>
        </w:tc>
        <w:tc>
          <w:tcPr>
            <w:tcW w:w="687" w:type="pct"/>
            <w:shd w:val="clear" w:color="auto" w:fill="C6D9F1" w:themeFill="text2" w:themeFillTint="33"/>
            <w:vAlign w:val="center"/>
          </w:tcPr>
          <w:p w:rsidR="006519BA" w:rsidRPr="000825BD" w:rsidRDefault="006519BA" w:rsidP="00300CBD">
            <w:pPr>
              <w:jc w:val="center"/>
              <w:rPr>
                <w:rFonts w:eastAsia="Calibri"/>
                <w:sz w:val="20"/>
                <w:szCs w:val="20"/>
                <w:lang w:eastAsia="en-US"/>
              </w:rPr>
            </w:pPr>
            <w:r w:rsidRPr="000825BD">
              <w:rPr>
                <w:rFonts w:eastAsia="Calibri"/>
                <w:sz w:val="20"/>
                <w:szCs w:val="20"/>
                <w:lang w:eastAsia="en-US"/>
              </w:rPr>
              <w:t>3</w:t>
            </w:r>
          </w:p>
        </w:tc>
        <w:tc>
          <w:tcPr>
            <w:tcW w:w="707" w:type="pct"/>
            <w:shd w:val="clear" w:color="auto" w:fill="C6D9F1" w:themeFill="text2" w:themeFillTint="33"/>
            <w:vAlign w:val="center"/>
          </w:tcPr>
          <w:p w:rsidR="006519BA" w:rsidRPr="000825BD" w:rsidRDefault="006519BA" w:rsidP="00300CBD">
            <w:pPr>
              <w:jc w:val="center"/>
              <w:rPr>
                <w:rFonts w:eastAsia="Calibri"/>
                <w:sz w:val="20"/>
                <w:szCs w:val="20"/>
                <w:lang w:eastAsia="en-US"/>
              </w:rPr>
            </w:pPr>
            <w:r w:rsidRPr="000825BD">
              <w:rPr>
                <w:rFonts w:eastAsia="Calibri"/>
                <w:sz w:val="20"/>
                <w:szCs w:val="20"/>
                <w:lang w:eastAsia="en-US"/>
              </w:rPr>
              <w:t>4</w:t>
            </w:r>
          </w:p>
        </w:tc>
        <w:tc>
          <w:tcPr>
            <w:tcW w:w="792" w:type="pct"/>
            <w:shd w:val="clear" w:color="auto" w:fill="C6D9F1" w:themeFill="text2" w:themeFillTint="33"/>
            <w:vAlign w:val="center"/>
          </w:tcPr>
          <w:p w:rsidR="006519BA" w:rsidRPr="000825BD" w:rsidRDefault="006519BA" w:rsidP="00300CBD">
            <w:pPr>
              <w:jc w:val="center"/>
              <w:rPr>
                <w:rFonts w:eastAsia="Calibri"/>
                <w:sz w:val="20"/>
                <w:szCs w:val="20"/>
                <w:lang w:eastAsia="en-US"/>
              </w:rPr>
            </w:pPr>
            <w:r w:rsidRPr="000825BD">
              <w:rPr>
                <w:rFonts w:eastAsia="Calibri"/>
                <w:sz w:val="20"/>
                <w:szCs w:val="20"/>
                <w:lang w:eastAsia="en-US"/>
              </w:rPr>
              <w:t>5</w:t>
            </w:r>
          </w:p>
        </w:tc>
        <w:tc>
          <w:tcPr>
            <w:tcW w:w="975" w:type="pct"/>
            <w:shd w:val="clear" w:color="auto" w:fill="C6D9F1" w:themeFill="text2" w:themeFillTint="33"/>
            <w:vAlign w:val="center"/>
          </w:tcPr>
          <w:p w:rsidR="006519BA" w:rsidRPr="000825BD" w:rsidRDefault="006519BA" w:rsidP="00300CBD">
            <w:pPr>
              <w:jc w:val="center"/>
              <w:rPr>
                <w:rFonts w:eastAsia="Calibri"/>
                <w:sz w:val="20"/>
                <w:szCs w:val="20"/>
                <w:lang w:eastAsia="en-US"/>
              </w:rPr>
            </w:pPr>
            <w:r w:rsidRPr="000825BD">
              <w:rPr>
                <w:rFonts w:eastAsia="Calibri"/>
                <w:sz w:val="20"/>
                <w:szCs w:val="20"/>
                <w:lang w:eastAsia="en-US"/>
              </w:rPr>
              <w:t>6</w:t>
            </w:r>
          </w:p>
        </w:tc>
      </w:tr>
      <w:tr w:rsidR="006519BA" w:rsidRPr="000825BD" w:rsidTr="00300CBD">
        <w:tc>
          <w:tcPr>
            <w:tcW w:w="269" w:type="pct"/>
            <w:shd w:val="clear" w:color="auto" w:fill="auto"/>
          </w:tcPr>
          <w:p w:rsidR="006519BA" w:rsidRPr="000825BD" w:rsidRDefault="006519BA" w:rsidP="00300CBD">
            <w:pPr>
              <w:rPr>
                <w:rFonts w:eastAsia="Calibri"/>
                <w:sz w:val="20"/>
                <w:szCs w:val="20"/>
                <w:lang w:eastAsia="en-US"/>
              </w:rPr>
            </w:pPr>
            <w:r w:rsidRPr="000825BD">
              <w:rPr>
                <w:rFonts w:eastAsia="Calibri"/>
                <w:sz w:val="20"/>
                <w:szCs w:val="20"/>
                <w:lang w:eastAsia="en-US"/>
              </w:rPr>
              <w:t>1.</w:t>
            </w:r>
          </w:p>
        </w:tc>
        <w:tc>
          <w:tcPr>
            <w:tcW w:w="1569" w:type="pct"/>
            <w:shd w:val="clear" w:color="auto" w:fill="auto"/>
          </w:tcPr>
          <w:p w:rsidR="006519BA" w:rsidRPr="000825BD" w:rsidRDefault="006519BA" w:rsidP="00300CBD">
            <w:pPr>
              <w:rPr>
                <w:rFonts w:eastAsia="Calibri"/>
                <w:i/>
                <w:sz w:val="20"/>
                <w:szCs w:val="20"/>
                <w:lang w:eastAsia="en-US"/>
              </w:rPr>
            </w:pPr>
            <w:r w:rsidRPr="000825BD">
              <w:rPr>
                <w:rFonts w:eastAsia="Calibri"/>
                <w:i/>
                <w:sz w:val="20"/>
                <w:szCs w:val="20"/>
                <w:lang w:eastAsia="en-US"/>
              </w:rPr>
              <w:t>только для юридических лиц:</w:t>
            </w:r>
          </w:p>
          <w:p w:rsidR="006519BA" w:rsidRPr="000825BD" w:rsidRDefault="006519BA" w:rsidP="00300CBD">
            <w:pPr>
              <w:rPr>
                <w:rFonts w:eastAsia="Calibri"/>
                <w:sz w:val="20"/>
                <w:szCs w:val="20"/>
                <w:lang w:eastAsia="en-US"/>
              </w:rPr>
            </w:pPr>
            <w:r w:rsidRPr="000825BD">
              <w:rPr>
                <w:rFonts w:eastAsia="Calibri"/>
                <w:sz w:val="20"/>
                <w:szCs w:val="20"/>
                <w:lang w:eastAsia="en-US"/>
              </w:rPr>
              <w:t>Суммарная доля участия в у</w:t>
            </w:r>
            <w:r w:rsidRPr="000825BD">
              <w:rPr>
                <w:rFonts w:eastAsia="Calibri"/>
                <w:sz w:val="20"/>
                <w:szCs w:val="20"/>
                <w:lang w:eastAsia="en-US"/>
              </w:rPr>
              <w:t>с</w:t>
            </w:r>
            <w:r w:rsidRPr="000825BD">
              <w:rPr>
                <w:rFonts w:eastAsia="Calibri"/>
                <w:sz w:val="20"/>
                <w:szCs w:val="20"/>
                <w:lang w:eastAsia="en-US"/>
              </w:rPr>
              <w:t xml:space="preserve">тавном (складочном) капитале: </w:t>
            </w:r>
          </w:p>
          <w:p w:rsidR="006519BA" w:rsidRPr="000825BD" w:rsidRDefault="006519BA" w:rsidP="00300CBD">
            <w:pPr>
              <w:rPr>
                <w:rFonts w:eastAsia="Calibri"/>
                <w:sz w:val="20"/>
                <w:szCs w:val="20"/>
                <w:lang w:eastAsia="en-US"/>
              </w:rPr>
            </w:pPr>
            <w:r w:rsidRPr="000825BD">
              <w:rPr>
                <w:rFonts w:eastAsia="Calibri"/>
                <w:sz w:val="20"/>
                <w:szCs w:val="20"/>
                <w:lang w:eastAsia="en-US"/>
              </w:rPr>
              <w:t>РФ, субъектов РФ, муниц</w:t>
            </w:r>
            <w:r w:rsidRPr="000825BD">
              <w:rPr>
                <w:rFonts w:eastAsia="Calibri"/>
                <w:sz w:val="20"/>
                <w:szCs w:val="20"/>
                <w:lang w:eastAsia="en-US"/>
              </w:rPr>
              <w:t>и</w:t>
            </w:r>
            <w:r w:rsidRPr="000825BD">
              <w:rPr>
                <w:rFonts w:eastAsia="Calibri"/>
                <w:sz w:val="20"/>
                <w:szCs w:val="20"/>
                <w:lang w:eastAsia="en-US"/>
              </w:rPr>
              <w:t>пальных образований, ин</w:t>
            </w:r>
            <w:r w:rsidRPr="000825BD">
              <w:rPr>
                <w:rFonts w:eastAsia="Calibri"/>
                <w:sz w:val="20"/>
                <w:szCs w:val="20"/>
                <w:lang w:eastAsia="en-US"/>
              </w:rPr>
              <w:t>о</w:t>
            </w:r>
            <w:r w:rsidRPr="000825BD">
              <w:rPr>
                <w:rFonts w:eastAsia="Calibri"/>
                <w:sz w:val="20"/>
                <w:szCs w:val="20"/>
                <w:lang w:eastAsia="en-US"/>
              </w:rPr>
              <w:t>странных юридических лиц, общественных и религиозных организаций (объединений)</w:t>
            </w:r>
          </w:p>
        </w:tc>
        <w:tc>
          <w:tcPr>
            <w:tcW w:w="1394" w:type="pct"/>
            <w:gridSpan w:val="2"/>
            <w:shd w:val="clear" w:color="auto" w:fill="auto"/>
            <w:vAlign w:val="center"/>
          </w:tcPr>
          <w:p w:rsidR="006519BA" w:rsidRPr="000825BD" w:rsidRDefault="006519BA" w:rsidP="00300CBD">
            <w:pPr>
              <w:jc w:val="center"/>
              <w:rPr>
                <w:rFonts w:eastAsia="Calibri"/>
                <w:sz w:val="20"/>
                <w:szCs w:val="20"/>
                <w:lang w:eastAsia="en-US"/>
              </w:rPr>
            </w:pPr>
            <w:r w:rsidRPr="000825BD">
              <w:rPr>
                <w:rFonts w:eastAsia="Calibri"/>
                <w:sz w:val="20"/>
                <w:szCs w:val="20"/>
                <w:lang w:eastAsia="en-US"/>
              </w:rPr>
              <w:t>не более 25%</w:t>
            </w:r>
          </w:p>
        </w:tc>
        <w:tc>
          <w:tcPr>
            <w:tcW w:w="792" w:type="pct"/>
            <w:shd w:val="clear" w:color="auto" w:fill="auto"/>
            <w:vAlign w:val="center"/>
          </w:tcPr>
          <w:p w:rsidR="006519BA" w:rsidRPr="000825BD" w:rsidRDefault="006519BA" w:rsidP="00300CBD">
            <w:pPr>
              <w:jc w:val="center"/>
              <w:rPr>
                <w:rFonts w:eastAsia="Calibri"/>
                <w:i/>
                <w:sz w:val="20"/>
                <w:szCs w:val="20"/>
                <w:lang w:eastAsia="en-US"/>
              </w:rPr>
            </w:pPr>
            <w:r w:rsidRPr="000825BD">
              <w:rPr>
                <w:rFonts w:eastAsia="Calibri"/>
                <w:i/>
                <w:sz w:val="20"/>
                <w:szCs w:val="20"/>
                <w:lang w:eastAsia="en-US"/>
              </w:rPr>
              <w:t>Указывается в процентах</w:t>
            </w:r>
          </w:p>
        </w:tc>
        <w:tc>
          <w:tcPr>
            <w:tcW w:w="975" w:type="pct"/>
            <w:shd w:val="clear" w:color="auto" w:fill="auto"/>
            <w:vAlign w:val="center"/>
          </w:tcPr>
          <w:p w:rsidR="006519BA" w:rsidRPr="000825BD" w:rsidRDefault="006519BA" w:rsidP="00300CBD">
            <w:pPr>
              <w:jc w:val="center"/>
              <w:rPr>
                <w:rFonts w:eastAsia="Calibri"/>
                <w:i/>
                <w:sz w:val="20"/>
                <w:szCs w:val="20"/>
                <w:lang w:eastAsia="en-US"/>
              </w:rPr>
            </w:pPr>
            <w:r w:rsidRPr="000825BD">
              <w:rPr>
                <w:rFonts w:eastAsia="Calibri"/>
                <w:i/>
                <w:sz w:val="20"/>
                <w:szCs w:val="20"/>
                <w:lang w:eastAsia="en-US"/>
              </w:rPr>
              <w:t>Копия устава (стр. __ заявки)</w:t>
            </w:r>
          </w:p>
        </w:tc>
      </w:tr>
      <w:tr w:rsidR="006519BA" w:rsidRPr="000825BD" w:rsidTr="00300CBD">
        <w:tc>
          <w:tcPr>
            <w:tcW w:w="269" w:type="pct"/>
            <w:shd w:val="clear" w:color="auto" w:fill="C6D9F1" w:themeFill="text2" w:themeFillTint="33"/>
          </w:tcPr>
          <w:p w:rsidR="006519BA" w:rsidRPr="000825BD" w:rsidRDefault="006519BA" w:rsidP="00300CBD">
            <w:pPr>
              <w:rPr>
                <w:rFonts w:eastAsia="Calibri"/>
                <w:sz w:val="20"/>
                <w:szCs w:val="20"/>
                <w:lang w:eastAsia="en-US"/>
              </w:rPr>
            </w:pPr>
            <w:r w:rsidRPr="000825BD">
              <w:rPr>
                <w:rFonts w:eastAsia="Calibri"/>
                <w:sz w:val="20"/>
                <w:szCs w:val="20"/>
                <w:lang w:eastAsia="en-US"/>
              </w:rPr>
              <w:t>2.</w:t>
            </w:r>
          </w:p>
        </w:tc>
        <w:tc>
          <w:tcPr>
            <w:tcW w:w="1569" w:type="pct"/>
            <w:shd w:val="clear" w:color="auto" w:fill="C6D9F1" w:themeFill="text2" w:themeFillTint="33"/>
          </w:tcPr>
          <w:p w:rsidR="006519BA" w:rsidRPr="000825BD" w:rsidRDefault="006519BA" w:rsidP="00300CBD">
            <w:pPr>
              <w:rPr>
                <w:rFonts w:eastAsia="Calibri"/>
                <w:i/>
                <w:sz w:val="20"/>
                <w:szCs w:val="20"/>
                <w:lang w:eastAsia="en-US"/>
              </w:rPr>
            </w:pPr>
            <w:r w:rsidRPr="000825BD">
              <w:rPr>
                <w:rFonts w:eastAsia="Calibri"/>
                <w:i/>
                <w:sz w:val="20"/>
                <w:szCs w:val="20"/>
                <w:lang w:eastAsia="en-US"/>
              </w:rPr>
              <w:t>только для юридических лиц:</w:t>
            </w:r>
          </w:p>
          <w:p w:rsidR="006519BA" w:rsidRPr="000825BD" w:rsidRDefault="006519BA" w:rsidP="00300CBD">
            <w:pPr>
              <w:rPr>
                <w:rFonts w:eastAsia="Calibri"/>
                <w:sz w:val="20"/>
                <w:szCs w:val="20"/>
                <w:lang w:eastAsia="en-US"/>
              </w:rPr>
            </w:pPr>
            <w:r w:rsidRPr="000825BD">
              <w:rPr>
                <w:rFonts w:eastAsia="Calibri"/>
                <w:sz w:val="20"/>
                <w:szCs w:val="20"/>
                <w:lang w:eastAsia="en-US"/>
              </w:rPr>
              <w:t>Доля участия в уставном (скл</w:t>
            </w:r>
            <w:r w:rsidRPr="000825BD">
              <w:rPr>
                <w:rFonts w:eastAsia="Calibri"/>
                <w:sz w:val="20"/>
                <w:szCs w:val="20"/>
                <w:lang w:eastAsia="en-US"/>
              </w:rPr>
              <w:t>а</w:t>
            </w:r>
            <w:r w:rsidRPr="000825BD">
              <w:rPr>
                <w:rFonts w:eastAsia="Calibri"/>
                <w:sz w:val="20"/>
                <w:szCs w:val="20"/>
                <w:lang w:eastAsia="en-US"/>
              </w:rPr>
              <w:t>дочном) капитале юридических лиц, которые не являются суб</w:t>
            </w:r>
            <w:r w:rsidRPr="000825BD">
              <w:rPr>
                <w:rFonts w:eastAsia="Calibri"/>
                <w:sz w:val="20"/>
                <w:szCs w:val="20"/>
                <w:lang w:eastAsia="en-US"/>
              </w:rPr>
              <w:t>ъ</w:t>
            </w:r>
            <w:r w:rsidRPr="000825BD">
              <w:rPr>
                <w:rFonts w:eastAsia="Calibri"/>
                <w:sz w:val="20"/>
                <w:szCs w:val="20"/>
                <w:lang w:eastAsia="en-US"/>
              </w:rPr>
              <w:t>ектами малого и среднего би</w:t>
            </w:r>
            <w:r w:rsidRPr="000825BD">
              <w:rPr>
                <w:rFonts w:eastAsia="Calibri"/>
                <w:sz w:val="20"/>
                <w:szCs w:val="20"/>
                <w:lang w:eastAsia="en-US"/>
              </w:rPr>
              <w:t>з</w:t>
            </w:r>
            <w:r w:rsidRPr="000825BD">
              <w:rPr>
                <w:rFonts w:eastAsia="Calibri"/>
                <w:sz w:val="20"/>
                <w:szCs w:val="20"/>
                <w:lang w:eastAsia="en-US"/>
              </w:rPr>
              <w:t>неса</w:t>
            </w:r>
          </w:p>
        </w:tc>
        <w:tc>
          <w:tcPr>
            <w:tcW w:w="1394" w:type="pct"/>
            <w:gridSpan w:val="2"/>
            <w:shd w:val="clear" w:color="auto" w:fill="C6D9F1" w:themeFill="text2" w:themeFillTint="33"/>
            <w:vAlign w:val="center"/>
          </w:tcPr>
          <w:p w:rsidR="006519BA" w:rsidRPr="000825BD" w:rsidRDefault="006519BA" w:rsidP="00300CBD">
            <w:pPr>
              <w:jc w:val="center"/>
              <w:rPr>
                <w:rFonts w:ascii="Calibri" w:eastAsia="Calibri" w:hAnsi="Calibri"/>
                <w:i/>
                <w:sz w:val="20"/>
                <w:szCs w:val="20"/>
                <w:lang w:eastAsia="en-US"/>
              </w:rPr>
            </w:pPr>
            <w:r w:rsidRPr="000825BD">
              <w:rPr>
                <w:rFonts w:eastAsia="Calibri"/>
                <w:sz w:val="20"/>
                <w:szCs w:val="20"/>
                <w:lang w:eastAsia="en-US"/>
              </w:rPr>
              <w:t>не более 25%</w:t>
            </w:r>
          </w:p>
        </w:tc>
        <w:tc>
          <w:tcPr>
            <w:tcW w:w="792" w:type="pct"/>
            <w:shd w:val="clear" w:color="auto" w:fill="C6D9F1" w:themeFill="text2" w:themeFillTint="33"/>
            <w:vAlign w:val="center"/>
          </w:tcPr>
          <w:p w:rsidR="006519BA" w:rsidRPr="000825BD" w:rsidRDefault="006519BA" w:rsidP="00300CBD">
            <w:pPr>
              <w:jc w:val="center"/>
              <w:rPr>
                <w:rFonts w:eastAsia="Calibri"/>
                <w:i/>
                <w:sz w:val="20"/>
                <w:szCs w:val="20"/>
                <w:lang w:eastAsia="en-US"/>
              </w:rPr>
            </w:pPr>
            <w:r w:rsidRPr="000825BD">
              <w:rPr>
                <w:rFonts w:eastAsia="Calibri"/>
                <w:i/>
                <w:sz w:val="20"/>
                <w:szCs w:val="20"/>
                <w:lang w:eastAsia="en-US"/>
              </w:rPr>
              <w:t>Указывается в процентах</w:t>
            </w:r>
          </w:p>
        </w:tc>
        <w:tc>
          <w:tcPr>
            <w:tcW w:w="975" w:type="pct"/>
            <w:shd w:val="clear" w:color="auto" w:fill="C6D9F1" w:themeFill="text2" w:themeFillTint="33"/>
            <w:vAlign w:val="center"/>
          </w:tcPr>
          <w:p w:rsidR="006519BA" w:rsidRPr="000825BD" w:rsidRDefault="006519BA" w:rsidP="00300CBD">
            <w:pPr>
              <w:jc w:val="center"/>
              <w:rPr>
                <w:rFonts w:eastAsia="Calibri"/>
                <w:i/>
                <w:sz w:val="20"/>
                <w:szCs w:val="20"/>
                <w:lang w:eastAsia="en-US"/>
              </w:rPr>
            </w:pPr>
            <w:r w:rsidRPr="000825BD">
              <w:rPr>
                <w:rFonts w:eastAsia="Calibri"/>
                <w:i/>
                <w:sz w:val="20"/>
                <w:szCs w:val="20"/>
                <w:lang w:eastAsia="en-US"/>
              </w:rPr>
              <w:t>Копия устава</w:t>
            </w:r>
          </w:p>
        </w:tc>
      </w:tr>
      <w:tr w:rsidR="006519BA" w:rsidRPr="000825BD" w:rsidTr="00300CBD">
        <w:trPr>
          <w:trHeight w:val="77"/>
        </w:trPr>
        <w:tc>
          <w:tcPr>
            <w:tcW w:w="269" w:type="pct"/>
            <w:vMerge w:val="restart"/>
            <w:shd w:val="clear" w:color="auto" w:fill="auto"/>
          </w:tcPr>
          <w:p w:rsidR="006519BA" w:rsidRPr="000825BD" w:rsidRDefault="006519BA" w:rsidP="00300CBD">
            <w:pPr>
              <w:rPr>
                <w:rFonts w:eastAsia="Calibri"/>
                <w:sz w:val="20"/>
                <w:szCs w:val="20"/>
                <w:lang w:eastAsia="en-US"/>
              </w:rPr>
            </w:pPr>
            <w:r w:rsidRPr="000825BD">
              <w:rPr>
                <w:rFonts w:eastAsia="Calibri"/>
                <w:sz w:val="20"/>
                <w:szCs w:val="20"/>
                <w:lang w:eastAsia="en-US"/>
              </w:rPr>
              <w:t>3.</w:t>
            </w:r>
          </w:p>
        </w:tc>
        <w:tc>
          <w:tcPr>
            <w:tcW w:w="1569" w:type="pct"/>
            <w:vMerge w:val="restart"/>
            <w:shd w:val="clear" w:color="auto" w:fill="auto"/>
          </w:tcPr>
          <w:p w:rsidR="006519BA" w:rsidRPr="000825BD" w:rsidRDefault="006519BA" w:rsidP="00300CBD">
            <w:pPr>
              <w:rPr>
                <w:rFonts w:eastAsia="Calibri"/>
                <w:sz w:val="20"/>
                <w:szCs w:val="20"/>
                <w:lang w:eastAsia="en-US"/>
              </w:rPr>
            </w:pPr>
            <w:r w:rsidRPr="000825BD">
              <w:rPr>
                <w:rFonts w:eastAsia="Calibri"/>
                <w:sz w:val="20"/>
                <w:szCs w:val="20"/>
                <w:lang w:eastAsia="en-US"/>
              </w:rPr>
              <w:t>Средняя численность работн</w:t>
            </w:r>
            <w:r w:rsidRPr="000825BD">
              <w:rPr>
                <w:rFonts w:eastAsia="Calibri"/>
                <w:sz w:val="20"/>
                <w:szCs w:val="20"/>
                <w:lang w:eastAsia="en-US"/>
              </w:rPr>
              <w:t>и</w:t>
            </w:r>
            <w:r w:rsidRPr="000825BD">
              <w:rPr>
                <w:rFonts w:eastAsia="Calibri"/>
                <w:sz w:val="20"/>
                <w:szCs w:val="20"/>
                <w:lang w:eastAsia="en-US"/>
              </w:rPr>
              <w:t>ков за предшествующий кале</w:t>
            </w:r>
            <w:r w:rsidRPr="000825BD">
              <w:rPr>
                <w:rFonts w:eastAsia="Calibri"/>
                <w:sz w:val="20"/>
                <w:szCs w:val="20"/>
                <w:lang w:eastAsia="en-US"/>
              </w:rPr>
              <w:t>н</w:t>
            </w:r>
            <w:r w:rsidRPr="000825BD">
              <w:rPr>
                <w:rFonts w:eastAsia="Calibri"/>
                <w:sz w:val="20"/>
                <w:szCs w:val="20"/>
                <w:lang w:eastAsia="en-US"/>
              </w:rPr>
              <w:t>дарный год (определяется с учетом всех работников, в том числе работающих по догов</w:t>
            </w:r>
            <w:r w:rsidRPr="000825BD">
              <w:rPr>
                <w:rFonts w:eastAsia="Calibri"/>
                <w:sz w:val="20"/>
                <w:szCs w:val="20"/>
                <w:lang w:eastAsia="en-US"/>
              </w:rPr>
              <w:t>о</w:t>
            </w:r>
            <w:r w:rsidRPr="000825BD">
              <w:rPr>
                <w:rFonts w:eastAsia="Calibri"/>
                <w:sz w:val="20"/>
                <w:szCs w:val="20"/>
                <w:lang w:eastAsia="en-US"/>
              </w:rPr>
              <w:t>рам гражданско-правового х</w:t>
            </w:r>
            <w:r w:rsidRPr="000825BD">
              <w:rPr>
                <w:rFonts w:eastAsia="Calibri"/>
                <w:sz w:val="20"/>
                <w:szCs w:val="20"/>
                <w:lang w:eastAsia="en-US"/>
              </w:rPr>
              <w:t>а</w:t>
            </w:r>
            <w:r w:rsidRPr="000825BD">
              <w:rPr>
                <w:rFonts w:eastAsia="Calibri"/>
                <w:sz w:val="20"/>
                <w:szCs w:val="20"/>
                <w:lang w:eastAsia="en-US"/>
              </w:rPr>
              <w:t xml:space="preserve">рактера) </w:t>
            </w:r>
          </w:p>
        </w:tc>
        <w:tc>
          <w:tcPr>
            <w:tcW w:w="687" w:type="pct"/>
            <w:shd w:val="clear" w:color="auto" w:fill="auto"/>
            <w:vAlign w:val="center"/>
          </w:tcPr>
          <w:p w:rsidR="006519BA" w:rsidRPr="000825BD" w:rsidRDefault="006519BA" w:rsidP="00300CBD">
            <w:pPr>
              <w:jc w:val="center"/>
              <w:rPr>
                <w:rFonts w:eastAsia="Calibri"/>
                <w:sz w:val="20"/>
                <w:szCs w:val="20"/>
                <w:lang w:eastAsia="en-US"/>
              </w:rPr>
            </w:pPr>
            <w:r w:rsidRPr="000825BD">
              <w:rPr>
                <w:rFonts w:eastAsia="Calibri"/>
                <w:sz w:val="20"/>
                <w:szCs w:val="20"/>
                <w:lang w:eastAsia="en-US"/>
              </w:rPr>
              <w:t>до 100 чел</w:t>
            </w:r>
            <w:r w:rsidRPr="000825BD">
              <w:rPr>
                <w:rFonts w:eastAsia="Calibri"/>
                <w:sz w:val="20"/>
                <w:szCs w:val="20"/>
                <w:lang w:eastAsia="en-US"/>
              </w:rPr>
              <w:t>о</w:t>
            </w:r>
            <w:r w:rsidRPr="000825BD">
              <w:rPr>
                <w:rFonts w:eastAsia="Calibri"/>
                <w:sz w:val="20"/>
                <w:szCs w:val="20"/>
                <w:lang w:eastAsia="en-US"/>
              </w:rPr>
              <w:t>век</w:t>
            </w:r>
          </w:p>
        </w:tc>
        <w:tc>
          <w:tcPr>
            <w:tcW w:w="707" w:type="pct"/>
            <w:vMerge w:val="restart"/>
            <w:shd w:val="clear" w:color="auto" w:fill="auto"/>
            <w:vAlign w:val="center"/>
          </w:tcPr>
          <w:p w:rsidR="006519BA" w:rsidRPr="000825BD" w:rsidRDefault="006519BA" w:rsidP="00300CBD">
            <w:pPr>
              <w:jc w:val="center"/>
              <w:rPr>
                <w:rFonts w:eastAsia="Calibri"/>
                <w:sz w:val="20"/>
                <w:szCs w:val="20"/>
                <w:lang w:eastAsia="en-US"/>
              </w:rPr>
            </w:pPr>
            <w:r w:rsidRPr="000825BD">
              <w:rPr>
                <w:rFonts w:eastAsia="Calibri"/>
                <w:sz w:val="20"/>
                <w:szCs w:val="20"/>
                <w:lang w:eastAsia="en-US"/>
              </w:rPr>
              <w:t>От 101 до 250 человек</w:t>
            </w:r>
          </w:p>
        </w:tc>
        <w:tc>
          <w:tcPr>
            <w:tcW w:w="792" w:type="pct"/>
            <w:vMerge w:val="restart"/>
            <w:shd w:val="clear" w:color="auto" w:fill="auto"/>
            <w:vAlign w:val="center"/>
          </w:tcPr>
          <w:p w:rsidR="006519BA" w:rsidRPr="000825BD" w:rsidRDefault="006519BA" w:rsidP="00300CBD">
            <w:pPr>
              <w:jc w:val="center"/>
              <w:rPr>
                <w:rFonts w:eastAsia="Calibri"/>
                <w:i/>
                <w:sz w:val="20"/>
                <w:szCs w:val="20"/>
                <w:lang w:eastAsia="en-US"/>
              </w:rPr>
            </w:pPr>
            <w:r w:rsidRPr="000825BD">
              <w:rPr>
                <w:rFonts w:eastAsia="Calibri"/>
                <w:i/>
                <w:sz w:val="20"/>
                <w:szCs w:val="20"/>
                <w:lang w:eastAsia="en-US"/>
              </w:rPr>
              <w:t>Указывается</w:t>
            </w:r>
          </w:p>
          <w:p w:rsidR="006519BA" w:rsidRPr="000825BD" w:rsidRDefault="006519BA" w:rsidP="00300CBD">
            <w:pPr>
              <w:jc w:val="center"/>
              <w:rPr>
                <w:rFonts w:eastAsia="Calibri"/>
                <w:i/>
                <w:sz w:val="20"/>
                <w:szCs w:val="20"/>
                <w:lang w:eastAsia="en-US"/>
              </w:rPr>
            </w:pPr>
            <w:r w:rsidRPr="000825BD">
              <w:rPr>
                <w:rFonts w:eastAsia="Calibri"/>
                <w:i/>
                <w:sz w:val="20"/>
                <w:szCs w:val="20"/>
                <w:lang w:eastAsia="en-US"/>
              </w:rPr>
              <w:t>количество человек</w:t>
            </w:r>
          </w:p>
        </w:tc>
        <w:tc>
          <w:tcPr>
            <w:tcW w:w="975" w:type="pct"/>
            <w:vMerge w:val="restart"/>
            <w:shd w:val="clear" w:color="auto" w:fill="auto"/>
            <w:vAlign w:val="center"/>
          </w:tcPr>
          <w:p w:rsidR="006519BA" w:rsidRPr="000825BD" w:rsidRDefault="006519BA" w:rsidP="00300CBD">
            <w:pPr>
              <w:jc w:val="center"/>
              <w:rPr>
                <w:rFonts w:eastAsia="Calibri"/>
                <w:i/>
                <w:sz w:val="20"/>
                <w:szCs w:val="20"/>
                <w:lang w:eastAsia="en-US"/>
              </w:rPr>
            </w:pPr>
            <w:r w:rsidRPr="000825BD">
              <w:rPr>
                <w:rFonts w:eastAsia="Calibri"/>
                <w:i/>
                <w:sz w:val="20"/>
                <w:szCs w:val="20"/>
                <w:lang w:eastAsia="en-US"/>
              </w:rPr>
              <w:t>Копия формы № 4 ФСС (стр. __ з</w:t>
            </w:r>
            <w:r w:rsidRPr="000825BD">
              <w:rPr>
                <w:rFonts w:eastAsia="Calibri"/>
                <w:i/>
                <w:sz w:val="20"/>
                <w:szCs w:val="20"/>
                <w:lang w:eastAsia="en-US"/>
              </w:rPr>
              <w:t>а</w:t>
            </w:r>
            <w:r w:rsidRPr="000825BD">
              <w:rPr>
                <w:rFonts w:eastAsia="Calibri"/>
                <w:i/>
                <w:sz w:val="20"/>
                <w:szCs w:val="20"/>
                <w:lang w:eastAsia="en-US"/>
              </w:rPr>
              <w:t>явки)</w:t>
            </w:r>
          </w:p>
        </w:tc>
      </w:tr>
      <w:tr w:rsidR="006519BA" w:rsidRPr="000825BD" w:rsidTr="00300CBD">
        <w:trPr>
          <w:trHeight w:val="77"/>
        </w:trPr>
        <w:tc>
          <w:tcPr>
            <w:tcW w:w="269" w:type="pct"/>
            <w:vMerge/>
            <w:shd w:val="clear" w:color="auto" w:fill="auto"/>
          </w:tcPr>
          <w:p w:rsidR="006519BA" w:rsidRPr="000825BD" w:rsidRDefault="006519BA" w:rsidP="00300CBD">
            <w:pPr>
              <w:rPr>
                <w:rFonts w:ascii="Calibri" w:eastAsia="Calibri" w:hAnsi="Calibri"/>
                <w:sz w:val="20"/>
                <w:szCs w:val="20"/>
                <w:lang w:eastAsia="en-US"/>
              </w:rPr>
            </w:pPr>
          </w:p>
        </w:tc>
        <w:tc>
          <w:tcPr>
            <w:tcW w:w="1569" w:type="pct"/>
            <w:vMerge/>
            <w:shd w:val="clear" w:color="auto" w:fill="auto"/>
          </w:tcPr>
          <w:p w:rsidR="006519BA" w:rsidRPr="000825BD" w:rsidRDefault="006519BA" w:rsidP="00300CBD">
            <w:pPr>
              <w:rPr>
                <w:rFonts w:ascii="Calibri" w:eastAsia="Calibri" w:hAnsi="Calibri"/>
                <w:sz w:val="20"/>
                <w:szCs w:val="20"/>
                <w:lang w:eastAsia="en-US"/>
              </w:rPr>
            </w:pPr>
          </w:p>
        </w:tc>
        <w:tc>
          <w:tcPr>
            <w:tcW w:w="687" w:type="pct"/>
            <w:shd w:val="clear" w:color="auto" w:fill="auto"/>
            <w:vAlign w:val="center"/>
          </w:tcPr>
          <w:p w:rsidR="006519BA" w:rsidRPr="000825BD" w:rsidRDefault="006519BA" w:rsidP="00300CBD">
            <w:pPr>
              <w:jc w:val="center"/>
              <w:rPr>
                <w:rFonts w:eastAsia="Calibri"/>
                <w:sz w:val="20"/>
                <w:szCs w:val="20"/>
                <w:lang w:eastAsia="en-US"/>
              </w:rPr>
            </w:pPr>
            <w:r w:rsidRPr="000825BD">
              <w:rPr>
                <w:rFonts w:eastAsia="Calibri"/>
                <w:sz w:val="20"/>
                <w:szCs w:val="20"/>
                <w:lang w:eastAsia="en-US"/>
              </w:rPr>
              <w:t>до 15 чел</w:t>
            </w:r>
            <w:r w:rsidRPr="000825BD">
              <w:rPr>
                <w:rFonts w:eastAsia="Calibri"/>
                <w:sz w:val="20"/>
                <w:szCs w:val="20"/>
                <w:lang w:eastAsia="en-US"/>
              </w:rPr>
              <w:t>о</w:t>
            </w:r>
            <w:r w:rsidRPr="000825BD">
              <w:rPr>
                <w:rFonts w:eastAsia="Calibri"/>
                <w:sz w:val="20"/>
                <w:szCs w:val="20"/>
                <w:lang w:eastAsia="en-US"/>
              </w:rPr>
              <w:t>век –</w:t>
            </w:r>
          </w:p>
          <w:p w:rsidR="006519BA" w:rsidRPr="000825BD" w:rsidRDefault="006519BA" w:rsidP="00300CBD">
            <w:pPr>
              <w:jc w:val="center"/>
              <w:rPr>
                <w:rFonts w:eastAsia="Calibri"/>
                <w:sz w:val="20"/>
                <w:szCs w:val="20"/>
                <w:lang w:eastAsia="en-US"/>
              </w:rPr>
            </w:pPr>
            <w:r w:rsidRPr="000825BD">
              <w:rPr>
                <w:rFonts w:eastAsia="Calibri"/>
                <w:sz w:val="20"/>
                <w:szCs w:val="20"/>
                <w:lang w:eastAsia="en-US"/>
              </w:rPr>
              <w:t>микр</w:t>
            </w:r>
            <w:proofErr w:type="gramStart"/>
            <w:r w:rsidRPr="000825BD">
              <w:rPr>
                <w:rFonts w:eastAsia="Calibri"/>
                <w:sz w:val="20"/>
                <w:szCs w:val="20"/>
                <w:lang w:eastAsia="en-US"/>
              </w:rPr>
              <w:t>о-</w:t>
            </w:r>
            <w:proofErr w:type="gramEnd"/>
            <w:r w:rsidRPr="000825BD">
              <w:rPr>
                <w:rFonts w:eastAsia="Calibri"/>
                <w:sz w:val="20"/>
                <w:szCs w:val="20"/>
                <w:lang w:eastAsia="en-US"/>
              </w:rPr>
              <w:t xml:space="preserve"> предприятие</w:t>
            </w:r>
          </w:p>
        </w:tc>
        <w:tc>
          <w:tcPr>
            <w:tcW w:w="707" w:type="pct"/>
            <w:vMerge/>
            <w:shd w:val="clear" w:color="auto" w:fill="auto"/>
            <w:vAlign w:val="center"/>
          </w:tcPr>
          <w:p w:rsidR="006519BA" w:rsidRPr="000825BD" w:rsidRDefault="006519BA" w:rsidP="00300CBD">
            <w:pPr>
              <w:rPr>
                <w:rFonts w:eastAsia="Calibri"/>
                <w:sz w:val="20"/>
                <w:szCs w:val="20"/>
                <w:lang w:eastAsia="en-US"/>
              </w:rPr>
            </w:pPr>
          </w:p>
        </w:tc>
        <w:tc>
          <w:tcPr>
            <w:tcW w:w="792" w:type="pct"/>
            <w:vMerge/>
            <w:shd w:val="clear" w:color="auto" w:fill="auto"/>
            <w:vAlign w:val="center"/>
          </w:tcPr>
          <w:p w:rsidR="006519BA" w:rsidRPr="000825BD" w:rsidRDefault="006519BA" w:rsidP="00300CBD">
            <w:pPr>
              <w:rPr>
                <w:rFonts w:ascii="Calibri" w:eastAsia="Calibri" w:hAnsi="Calibri"/>
                <w:i/>
                <w:sz w:val="20"/>
                <w:szCs w:val="20"/>
                <w:lang w:eastAsia="en-US"/>
              </w:rPr>
            </w:pPr>
          </w:p>
        </w:tc>
        <w:tc>
          <w:tcPr>
            <w:tcW w:w="975" w:type="pct"/>
            <w:vMerge/>
            <w:shd w:val="clear" w:color="auto" w:fill="auto"/>
            <w:vAlign w:val="center"/>
          </w:tcPr>
          <w:p w:rsidR="006519BA" w:rsidRPr="000825BD" w:rsidRDefault="006519BA" w:rsidP="00300CBD">
            <w:pPr>
              <w:rPr>
                <w:rFonts w:ascii="Calibri" w:eastAsia="Calibri" w:hAnsi="Calibri"/>
                <w:i/>
                <w:sz w:val="20"/>
                <w:szCs w:val="20"/>
                <w:lang w:eastAsia="en-US"/>
              </w:rPr>
            </w:pPr>
          </w:p>
        </w:tc>
      </w:tr>
      <w:tr w:rsidR="006519BA" w:rsidRPr="000825BD" w:rsidTr="00300CBD">
        <w:trPr>
          <w:trHeight w:val="843"/>
        </w:trPr>
        <w:tc>
          <w:tcPr>
            <w:tcW w:w="269" w:type="pct"/>
            <w:vMerge w:val="restart"/>
            <w:shd w:val="clear" w:color="auto" w:fill="C6D9F1" w:themeFill="text2" w:themeFillTint="33"/>
          </w:tcPr>
          <w:p w:rsidR="006519BA" w:rsidRPr="000825BD" w:rsidRDefault="006519BA" w:rsidP="00300CBD">
            <w:pPr>
              <w:rPr>
                <w:rFonts w:eastAsia="Calibri"/>
                <w:sz w:val="20"/>
                <w:szCs w:val="20"/>
                <w:lang w:eastAsia="en-US"/>
              </w:rPr>
            </w:pPr>
            <w:r w:rsidRPr="000825BD">
              <w:rPr>
                <w:rFonts w:eastAsia="Calibri"/>
                <w:sz w:val="20"/>
                <w:szCs w:val="20"/>
                <w:lang w:eastAsia="en-US"/>
              </w:rPr>
              <w:t>4.</w:t>
            </w:r>
          </w:p>
        </w:tc>
        <w:tc>
          <w:tcPr>
            <w:tcW w:w="1569" w:type="pct"/>
            <w:vMerge w:val="restart"/>
            <w:shd w:val="clear" w:color="auto" w:fill="C6D9F1" w:themeFill="text2" w:themeFillTint="33"/>
          </w:tcPr>
          <w:p w:rsidR="006519BA" w:rsidRPr="000825BD" w:rsidRDefault="006519BA" w:rsidP="00300CBD">
            <w:pPr>
              <w:rPr>
                <w:rFonts w:eastAsia="Calibri"/>
                <w:sz w:val="20"/>
                <w:szCs w:val="20"/>
                <w:lang w:eastAsia="en-US"/>
              </w:rPr>
            </w:pPr>
            <w:r w:rsidRPr="000825BD">
              <w:rPr>
                <w:rFonts w:eastAsia="Calibri"/>
                <w:sz w:val="20"/>
                <w:szCs w:val="20"/>
                <w:lang w:eastAsia="en-US"/>
              </w:rPr>
              <w:t>Выручка от реализации товаров (работ, услуг) без учета налога на добавленную стоимость или балансовая стоимость активов (остаточная стоимость осно</w:t>
            </w:r>
            <w:r w:rsidRPr="000825BD">
              <w:rPr>
                <w:rFonts w:eastAsia="Calibri"/>
                <w:sz w:val="20"/>
                <w:szCs w:val="20"/>
                <w:lang w:eastAsia="en-US"/>
              </w:rPr>
              <w:t>в</w:t>
            </w:r>
            <w:r w:rsidRPr="000825BD">
              <w:rPr>
                <w:rFonts w:eastAsia="Calibri"/>
                <w:sz w:val="20"/>
                <w:szCs w:val="20"/>
                <w:lang w:eastAsia="en-US"/>
              </w:rPr>
              <w:t>ных средств и нематериальных активов) за последний заве</w:t>
            </w:r>
            <w:r w:rsidRPr="000825BD">
              <w:rPr>
                <w:rFonts w:eastAsia="Calibri"/>
                <w:sz w:val="20"/>
                <w:szCs w:val="20"/>
                <w:lang w:eastAsia="en-US"/>
              </w:rPr>
              <w:t>р</w:t>
            </w:r>
            <w:r w:rsidRPr="000825BD">
              <w:rPr>
                <w:rFonts w:eastAsia="Calibri"/>
                <w:sz w:val="20"/>
                <w:szCs w:val="20"/>
                <w:lang w:eastAsia="en-US"/>
              </w:rPr>
              <w:t>шенный год</w:t>
            </w:r>
          </w:p>
        </w:tc>
        <w:tc>
          <w:tcPr>
            <w:tcW w:w="687" w:type="pct"/>
            <w:shd w:val="clear" w:color="auto" w:fill="C6D9F1" w:themeFill="text2" w:themeFillTint="33"/>
            <w:vAlign w:val="center"/>
          </w:tcPr>
          <w:p w:rsidR="006519BA" w:rsidRPr="000825BD" w:rsidRDefault="006519BA" w:rsidP="00300CBD">
            <w:pPr>
              <w:jc w:val="center"/>
              <w:rPr>
                <w:rFonts w:eastAsia="Calibri"/>
                <w:sz w:val="20"/>
                <w:szCs w:val="20"/>
                <w:lang w:eastAsia="en-US"/>
              </w:rPr>
            </w:pPr>
            <w:r w:rsidRPr="000825BD">
              <w:rPr>
                <w:rFonts w:eastAsia="Calibri"/>
                <w:sz w:val="20"/>
                <w:szCs w:val="20"/>
                <w:lang w:eastAsia="en-US"/>
              </w:rPr>
              <w:t>400 млн. руб.</w:t>
            </w:r>
          </w:p>
        </w:tc>
        <w:tc>
          <w:tcPr>
            <w:tcW w:w="707" w:type="pct"/>
            <w:vMerge w:val="restart"/>
            <w:shd w:val="clear" w:color="auto" w:fill="C6D9F1" w:themeFill="text2" w:themeFillTint="33"/>
            <w:vAlign w:val="center"/>
          </w:tcPr>
          <w:p w:rsidR="006519BA" w:rsidRPr="000825BD" w:rsidRDefault="006519BA" w:rsidP="00300CBD">
            <w:pPr>
              <w:jc w:val="center"/>
              <w:rPr>
                <w:rFonts w:eastAsia="Calibri"/>
                <w:sz w:val="20"/>
                <w:szCs w:val="20"/>
                <w:lang w:eastAsia="en-US"/>
              </w:rPr>
            </w:pPr>
            <w:r w:rsidRPr="000825BD">
              <w:rPr>
                <w:rFonts w:eastAsia="Calibri"/>
                <w:sz w:val="20"/>
                <w:szCs w:val="20"/>
                <w:lang w:eastAsia="en-US"/>
              </w:rPr>
              <w:t>1 000 млн. руб.</w:t>
            </w:r>
          </w:p>
        </w:tc>
        <w:tc>
          <w:tcPr>
            <w:tcW w:w="792" w:type="pct"/>
            <w:vMerge w:val="restart"/>
            <w:shd w:val="clear" w:color="auto" w:fill="C6D9F1" w:themeFill="text2" w:themeFillTint="33"/>
            <w:vAlign w:val="center"/>
          </w:tcPr>
          <w:p w:rsidR="006519BA" w:rsidRPr="000825BD" w:rsidRDefault="006519BA" w:rsidP="00300CBD">
            <w:pPr>
              <w:jc w:val="center"/>
              <w:rPr>
                <w:rFonts w:eastAsia="Calibri"/>
                <w:i/>
                <w:sz w:val="20"/>
                <w:szCs w:val="20"/>
                <w:lang w:eastAsia="en-US"/>
              </w:rPr>
            </w:pPr>
            <w:r w:rsidRPr="000825BD">
              <w:rPr>
                <w:rFonts w:eastAsia="Calibri"/>
                <w:i/>
                <w:sz w:val="20"/>
                <w:szCs w:val="20"/>
                <w:lang w:eastAsia="en-US"/>
              </w:rPr>
              <w:t>Указывается в миллионах рублей</w:t>
            </w:r>
          </w:p>
        </w:tc>
        <w:tc>
          <w:tcPr>
            <w:tcW w:w="975" w:type="pct"/>
            <w:vMerge w:val="restart"/>
            <w:shd w:val="clear" w:color="auto" w:fill="C6D9F1" w:themeFill="text2" w:themeFillTint="33"/>
            <w:vAlign w:val="center"/>
          </w:tcPr>
          <w:p w:rsidR="006519BA" w:rsidRPr="000825BD" w:rsidRDefault="006519BA" w:rsidP="00300CBD">
            <w:pPr>
              <w:jc w:val="center"/>
              <w:rPr>
                <w:rFonts w:eastAsia="Calibri"/>
                <w:i/>
                <w:sz w:val="20"/>
                <w:szCs w:val="20"/>
                <w:lang w:eastAsia="en-US"/>
              </w:rPr>
            </w:pPr>
            <w:r w:rsidRPr="000825BD">
              <w:rPr>
                <w:rFonts w:eastAsia="Calibri"/>
                <w:i/>
                <w:sz w:val="20"/>
                <w:szCs w:val="20"/>
                <w:lang w:eastAsia="en-US"/>
              </w:rPr>
              <w:t>Копия бухгалте</w:t>
            </w:r>
            <w:r w:rsidRPr="000825BD">
              <w:rPr>
                <w:rFonts w:eastAsia="Calibri"/>
                <w:i/>
                <w:sz w:val="20"/>
                <w:szCs w:val="20"/>
                <w:lang w:eastAsia="en-US"/>
              </w:rPr>
              <w:t>р</w:t>
            </w:r>
            <w:r w:rsidRPr="000825BD">
              <w:rPr>
                <w:rFonts w:eastAsia="Calibri"/>
                <w:i/>
                <w:sz w:val="20"/>
                <w:szCs w:val="20"/>
                <w:lang w:eastAsia="en-US"/>
              </w:rPr>
              <w:t>ской (финансовой) отчетности за последний заве</w:t>
            </w:r>
            <w:r w:rsidRPr="000825BD">
              <w:rPr>
                <w:rFonts w:eastAsia="Calibri"/>
                <w:i/>
                <w:sz w:val="20"/>
                <w:szCs w:val="20"/>
                <w:lang w:eastAsia="en-US"/>
              </w:rPr>
              <w:t>р</w:t>
            </w:r>
            <w:r w:rsidRPr="000825BD">
              <w:rPr>
                <w:rFonts w:eastAsia="Calibri"/>
                <w:i/>
                <w:sz w:val="20"/>
                <w:szCs w:val="20"/>
                <w:lang w:eastAsia="en-US"/>
              </w:rPr>
              <w:t>шенный год (стр. __ заявки)</w:t>
            </w:r>
          </w:p>
        </w:tc>
      </w:tr>
      <w:tr w:rsidR="006519BA" w:rsidRPr="000825BD" w:rsidTr="00300CBD">
        <w:trPr>
          <w:trHeight w:val="77"/>
        </w:trPr>
        <w:tc>
          <w:tcPr>
            <w:tcW w:w="269" w:type="pct"/>
            <w:vMerge/>
            <w:shd w:val="clear" w:color="auto" w:fill="auto"/>
          </w:tcPr>
          <w:p w:rsidR="006519BA" w:rsidRPr="000825BD" w:rsidRDefault="006519BA" w:rsidP="00300CBD">
            <w:pPr>
              <w:rPr>
                <w:rFonts w:ascii="Calibri" w:eastAsia="Calibri" w:hAnsi="Calibri"/>
                <w:sz w:val="20"/>
                <w:szCs w:val="20"/>
                <w:lang w:eastAsia="en-US"/>
              </w:rPr>
            </w:pPr>
          </w:p>
        </w:tc>
        <w:tc>
          <w:tcPr>
            <w:tcW w:w="1569" w:type="pct"/>
            <w:vMerge/>
            <w:shd w:val="clear" w:color="auto" w:fill="auto"/>
          </w:tcPr>
          <w:p w:rsidR="006519BA" w:rsidRPr="000825BD" w:rsidRDefault="006519BA" w:rsidP="00300CBD">
            <w:pPr>
              <w:rPr>
                <w:rFonts w:ascii="Calibri" w:eastAsia="Calibri" w:hAnsi="Calibri"/>
                <w:sz w:val="20"/>
                <w:szCs w:val="20"/>
                <w:lang w:eastAsia="en-US"/>
              </w:rPr>
            </w:pPr>
          </w:p>
        </w:tc>
        <w:tc>
          <w:tcPr>
            <w:tcW w:w="687" w:type="pct"/>
            <w:shd w:val="clear" w:color="auto" w:fill="C6D9F1" w:themeFill="text2" w:themeFillTint="33"/>
            <w:vAlign w:val="center"/>
          </w:tcPr>
          <w:p w:rsidR="006519BA" w:rsidRPr="000825BD" w:rsidRDefault="006519BA" w:rsidP="00300CBD">
            <w:pPr>
              <w:jc w:val="center"/>
              <w:rPr>
                <w:rFonts w:eastAsia="Calibri"/>
                <w:sz w:val="20"/>
                <w:szCs w:val="20"/>
                <w:lang w:eastAsia="en-US"/>
              </w:rPr>
            </w:pPr>
            <w:r w:rsidRPr="000825BD">
              <w:rPr>
                <w:rFonts w:eastAsia="Calibri"/>
                <w:sz w:val="20"/>
                <w:szCs w:val="20"/>
                <w:lang w:eastAsia="en-US"/>
              </w:rPr>
              <w:t>60 млн. руб. – микр</w:t>
            </w:r>
            <w:proofErr w:type="gramStart"/>
            <w:r w:rsidRPr="000825BD">
              <w:rPr>
                <w:rFonts w:eastAsia="Calibri"/>
                <w:sz w:val="20"/>
                <w:szCs w:val="20"/>
                <w:lang w:eastAsia="en-US"/>
              </w:rPr>
              <w:t>о-</w:t>
            </w:r>
            <w:proofErr w:type="gramEnd"/>
            <w:r w:rsidRPr="000825BD">
              <w:rPr>
                <w:rFonts w:eastAsia="Calibri"/>
                <w:sz w:val="20"/>
                <w:szCs w:val="20"/>
                <w:lang w:eastAsia="en-US"/>
              </w:rPr>
              <w:t xml:space="preserve"> предприятие</w:t>
            </w:r>
          </w:p>
        </w:tc>
        <w:tc>
          <w:tcPr>
            <w:tcW w:w="707" w:type="pct"/>
            <w:vMerge/>
            <w:shd w:val="clear" w:color="auto" w:fill="auto"/>
          </w:tcPr>
          <w:p w:rsidR="006519BA" w:rsidRPr="000825BD" w:rsidRDefault="006519BA" w:rsidP="00300CBD">
            <w:pPr>
              <w:rPr>
                <w:rFonts w:ascii="Calibri" w:eastAsia="Calibri" w:hAnsi="Calibri"/>
                <w:i/>
                <w:sz w:val="20"/>
                <w:szCs w:val="20"/>
                <w:lang w:eastAsia="en-US"/>
              </w:rPr>
            </w:pPr>
          </w:p>
        </w:tc>
        <w:tc>
          <w:tcPr>
            <w:tcW w:w="792" w:type="pct"/>
            <w:vMerge/>
            <w:shd w:val="clear" w:color="auto" w:fill="auto"/>
          </w:tcPr>
          <w:p w:rsidR="006519BA" w:rsidRPr="000825BD" w:rsidRDefault="006519BA" w:rsidP="00300CBD">
            <w:pPr>
              <w:rPr>
                <w:rFonts w:ascii="Calibri" w:eastAsia="Calibri" w:hAnsi="Calibri"/>
                <w:i/>
                <w:sz w:val="20"/>
                <w:szCs w:val="20"/>
                <w:lang w:eastAsia="en-US"/>
              </w:rPr>
            </w:pPr>
          </w:p>
        </w:tc>
        <w:tc>
          <w:tcPr>
            <w:tcW w:w="975" w:type="pct"/>
            <w:vMerge/>
            <w:shd w:val="clear" w:color="auto" w:fill="auto"/>
          </w:tcPr>
          <w:p w:rsidR="006519BA" w:rsidRPr="000825BD" w:rsidRDefault="006519BA" w:rsidP="00300CBD">
            <w:pPr>
              <w:rPr>
                <w:rFonts w:ascii="Calibri" w:eastAsia="Calibri" w:hAnsi="Calibri"/>
                <w:i/>
                <w:sz w:val="20"/>
                <w:szCs w:val="20"/>
                <w:lang w:eastAsia="en-US"/>
              </w:rPr>
            </w:pPr>
          </w:p>
        </w:tc>
      </w:tr>
    </w:tbl>
    <w:p w:rsidR="006519BA" w:rsidRDefault="006519BA" w:rsidP="006611A0">
      <w:pPr>
        <w:jc w:val="both"/>
        <w:rPr>
          <w:rFonts w:eastAsia="Calibri"/>
          <w:lang w:eastAsia="en-US"/>
        </w:rPr>
      </w:pPr>
    </w:p>
    <w:p w:rsidR="006519BA" w:rsidRDefault="006519BA" w:rsidP="006519BA">
      <w:pPr>
        <w:pStyle w:val="affff4"/>
        <w:jc w:val="both"/>
        <w:rPr>
          <w:sz w:val="20"/>
          <w:szCs w:val="20"/>
        </w:rPr>
      </w:pPr>
      <w:r w:rsidRPr="006413E6">
        <w:rPr>
          <w:sz w:val="20"/>
          <w:szCs w:val="20"/>
        </w:rPr>
        <w:t xml:space="preserve">В подтверждение вышеприведенных данных к заявке на участие в </w:t>
      </w:r>
      <w:r w:rsidR="00D87F51">
        <w:rPr>
          <w:sz w:val="20"/>
          <w:szCs w:val="20"/>
        </w:rPr>
        <w:t>аукционе</w:t>
      </w:r>
      <w:r w:rsidRPr="006413E6">
        <w:rPr>
          <w:sz w:val="20"/>
          <w:szCs w:val="20"/>
        </w:rPr>
        <w:t xml:space="preserve"> дополнительно прикладываю</w:t>
      </w:r>
      <w:r w:rsidRPr="006413E6">
        <w:rPr>
          <w:sz w:val="20"/>
          <w:szCs w:val="20"/>
        </w:rPr>
        <w:t>т</w:t>
      </w:r>
      <w:r w:rsidRPr="006413E6">
        <w:rPr>
          <w:sz w:val="20"/>
          <w:szCs w:val="20"/>
        </w:rPr>
        <w:t xml:space="preserve">ся следующие документы: </w:t>
      </w:r>
    </w:p>
    <w:p w:rsidR="006519BA" w:rsidRPr="000825BD" w:rsidRDefault="006519BA" w:rsidP="006519BA">
      <w:pPr>
        <w:pStyle w:val="Default"/>
      </w:pPr>
    </w:p>
    <w:tbl>
      <w:tblPr>
        <w:tblW w:w="5000" w:type="pct"/>
        <w:tblLook w:val="04A0"/>
      </w:tblPr>
      <w:tblGrid>
        <w:gridCol w:w="525"/>
        <w:gridCol w:w="5730"/>
        <w:gridCol w:w="417"/>
        <w:gridCol w:w="2900"/>
      </w:tblGrid>
      <w:tr w:rsidR="006519BA" w:rsidRPr="006413E6" w:rsidTr="00300CBD">
        <w:tc>
          <w:tcPr>
            <w:tcW w:w="274" w:type="pct"/>
            <w:vMerge w:val="restart"/>
          </w:tcPr>
          <w:p w:rsidR="006519BA" w:rsidRPr="006413E6" w:rsidRDefault="006519BA" w:rsidP="00CD352C">
            <w:pPr>
              <w:pStyle w:val="Default"/>
              <w:numPr>
                <w:ilvl w:val="0"/>
                <w:numId w:val="41"/>
              </w:numPr>
              <w:tabs>
                <w:tab w:val="left" w:pos="284"/>
              </w:tabs>
              <w:rPr>
                <w:sz w:val="20"/>
                <w:szCs w:val="20"/>
              </w:rPr>
            </w:pPr>
          </w:p>
        </w:tc>
        <w:tc>
          <w:tcPr>
            <w:tcW w:w="2993" w:type="pct"/>
            <w:tcBorders>
              <w:bottom w:val="single" w:sz="4" w:space="0" w:color="auto"/>
            </w:tcBorders>
          </w:tcPr>
          <w:p w:rsidR="006519BA" w:rsidRPr="006413E6" w:rsidRDefault="006519BA" w:rsidP="00300CBD">
            <w:pPr>
              <w:pStyle w:val="Default"/>
              <w:rPr>
                <w:sz w:val="20"/>
                <w:szCs w:val="20"/>
              </w:rPr>
            </w:pPr>
          </w:p>
        </w:tc>
        <w:tc>
          <w:tcPr>
            <w:tcW w:w="218" w:type="pct"/>
            <w:vMerge w:val="restart"/>
          </w:tcPr>
          <w:p w:rsidR="006519BA" w:rsidRPr="006413E6" w:rsidRDefault="006519BA" w:rsidP="00300CBD">
            <w:pPr>
              <w:pStyle w:val="Default"/>
              <w:rPr>
                <w:sz w:val="20"/>
                <w:szCs w:val="20"/>
              </w:rPr>
            </w:pPr>
          </w:p>
        </w:tc>
        <w:tc>
          <w:tcPr>
            <w:tcW w:w="1515" w:type="pct"/>
            <w:tcBorders>
              <w:bottom w:val="single" w:sz="4" w:space="0" w:color="auto"/>
            </w:tcBorders>
          </w:tcPr>
          <w:p w:rsidR="006519BA" w:rsidRPr="006413E6" w:rsidRDefault="006519BA" w:rsidP="00300CBD">
            <w:pPr>
              <w:pStyle w:val="Default"/>
              <w:rPr>
                <w:sz w:val="20"/>
                <w:szCs w:val="20"/>
              </w:rPr>
            </w:pPr>
          </w:p>
        </w:tc>
      </w:tr>
      <w:tr w:rsidR="006519BA" w:rsidRPr="006413E6" w:rsidTr="00300CBD">
        <w:tc>
          <w:tcPr>
            <w:tcW w:w="274" w:type="pct"/>
            <w:vMerge/>
          </w:tcPr>
          <w:p w:rsidR="006519BA" w:rsidRPr="006413E6" w:rsidRDefault="006519BA" w:rsidP="00300CBD">
            <w:pPr>
              <w:pStyle w:val="Default"/>
              <w:jc w:val="center"/>
              <w:rPr>
                <w:sz w:val="20"/>
                <w:szCs w:val="20"/>
              </w:rPr>
            </w:pPr>
          </w:p>
        </w:tc>
        <w:tc>
          <w:tcPr>
            <w:tcW w:w="2993" w:type="pct"/>
            <w:tcBorders>
              <w:top w:val="single" w:sz="4" w:space="0" w:color="auto"/>
            </w:tcBorders>
          </w:tcPr>
          <w:p w:rsidR="006519BA" w:rsidRPr="006413E6" w:rsidRDefault="006519BA" w:rsidP="00300CBD">
            <w:pPr>
              <w:pStyle w:val="Default"/>
              <w:jc w:val="center"/>
              <w:rPr>
                <w:sz w:val="16"/>
                <w:szCs w:val="16"/>
              </w:rPr>
            </w:pPr>
            <w:r w:rsidRPr="006413E6">
              <w:rPr>
                <w:sz w:val="16"/>
                <w:szCs w:val="16"/>
              </w:rPr>
              <w:t>(</w:t>
            </w:r>
            <w:r w:rsidRPr="006413E6">
              <w:rPr>
                <w:iCs/>
                <w:sz w:val="16"/>
                <w:szCs w:val="16"/>
              </w:rPr>
              <w:t>название документа</w:t>
            </w:r>
            <w:r w:rsidRPr="006413E6">
              <w:rPr>
                <w:sz w:val="16"/>
                <w:szCs w:val="16"/>
              </w:rPr>
              <w:t>)</w:t>
            </w:r>
          </w:p>
        </w:tc>
        <w:tc>
          <w:tcPr>
            <w:tcW w:w="218" w:type="pct"/>
            <w:vMerge/>
          </w:tcPr>
          <w:p w:rsidR="006519BA" w:rsidRPr="006413E6" w:rsidRDefault="006519BA" w:rsidP="00300CBD">
            <w:pPr>
              <w:pStyle w:val="Default"/>
              <w:rPr>
                <w:sz w:val="16"/>
                <w:szCs w:val="16"/>
              </w:rPr>
            </w:pPr>
          </w:p>
        </w:tc>
        <w:tc>
          <w:tcPr>
            <w:tcW w:w="1515" w:type="pct"/>
            <w:tcBorders>
              <w:top w:val="single" w:sz="4" w:space="0" w:color="auto"/>
            </w:tcBorders>
          </w:tcPr>
          <w:p w:rsidR="006519BA" w:rsidRPr="006413E6" w:rsidRDefault="006519BA" w:rsidP="00300CBD">
            <w:pPr>
              <w:pStyle w:val="Default"/>
              <w:jc w:val="center"/>
              <w:rPr>
                <w:sz w:val="16"/>
                <w:szCs w:val="16"/>
              </w:rPr>
            </w:pPr>
            <w:r w:rsidRPr="006413E6">
              <w:rPr>
                <w:sz w:val="16"/>
                <w:szCs w:val="16"/>
              </w:rPr>
              <w:t>(</w:t>
            </w:r>
            <w:r w:rsidRPr="006413E6">
              <w:rPr>
                <w:iCs/>
                <w:sz w:val="16"/>
                <w:szCs w:val="16"/>
              </w:rPr>
              <w:t>кол-во листов в документе</w:t>
            </w:r>
            <w:r w:rsidRPr="006413E6">
              <w:rPr>
                <w:sz w:val="16"/>
                <w:szCs w:val="16"/>
              </w:rPr>
              <w:t>)</w:t>
            </w:r>
          </w:p>
        </w:tc>
      </w:tr>
      <w:tr w:rsidR="006519BA" w:rsidRPr="006413E6" w:rsidTr="00300CBD">
        <w:tc>
          <w:tcPr>
            <w:tcW w:w="274" w:type="pct"/>
            <w:vMerge w:val="restart"/>
          </w:tcPr>
          <w:p w:rsidR="006519BA" w:rsidRPr="006413E6" w:rsidRDefault="006519BA" w:rsidP="00CD352C">
            <w:pPr>
              <w:pStyle w:val="Default"/>
              <w:numPr>
                <w:ilvl w:val="0"/>
                <w:numId w:val="41"/>
              </w:numPr>
              <w:tabs>
                <w:tab w:val="left" w:pos="284"/>
              </w:tabs>
              <w:ind w:left="0" w:firstLine="0"/>
              <w:rPr>
                <w:sz w:val="20"/>
                <w:szCs w:val="20"/>
              </w:rPr>
            </w:pPr>
          </w:p>
        </w:tc>
        <w:tc>
          <w:tcPr>
            <w:tcW w:w="2993" w:type="pct"/>
            <w:tcBorders>
              <w:bottom w:val="single" w:sz="4" w:space="0" w:color="auto"/>
            </w:tcBorders>
          </w:tcPr>
          <w:p w:rsidR="006519BA" w:rsidRPr="006413E6" w:rsidRDefault="006519BA" w:rsidP="00300CBD">
            <w:pPr>
              <w:pStyle w:val="Default"/>
              <w:rPr>
                <w:sz w:val="20"/>
                <w:szCs w:val="20"/>
              </w:rPr>
            </w:pPr>
          </w:p>
        </w:tc>
        <w:tc>
          <w:tcPr>
            <w:tcW w:w="218" w:type="pct"/>
            <w:vMerge w:val="restart"/>
          </w:tcPr>
          <w:p w:rsidR="006519BA" w:rsidRPr="006413E6" w:rsidRDefault="006519BA" w:rsidP="00300CBD">
            <w:pPr>
              <w:pStyle w:val="Default"/>
              <w:rPr>
                <w:sz w:val="20"/>
                <w:szCs w:val="20"/>
              </w:rPr>
            </w:pPr>
          </w:p>
        </w:tc>
        <w:tc>
          <w:tcPr>
            <w:tcW w:w="1515" w:type="pct"/>
            <w:tcBorders>
              <w:bottom w:val="single" w:sz="4" w:space="0" w:color="auto"/>
            </w:tcBorders>
          </w:tcPr>
          <w:p w:rsidR="006519BA" w:rsidRPr="006413E6" w:rsidRDefault="006519BA" w:rsidP="00300CBD">
            <w:pPr>
              <w:pStyle w:val="Default"/>
              <w:rPr>
                <w:sz w:val="20"/>
                <w:szCs w:val="20"/>
              </w:rPr>
            </w:pPr>
          </w:p>
        </w:tc>
      </w:tr>
      <w:tr w:rsidR="006519BA" w:rsidRPr="006413E6" w:rsidTr="00300CBD">
        <w:tc>
          <w:tcPr>
            <w:tcW w:w="274" w:type="pct"/>
            <w:vMerge/>
          </w:tcPr>
          <w:p w:rsidR="006519BA" w:rsidRPr="006413E6" w:rsidRDefault="006519BA" w:rsidP="00300CBD">
            <w:pPr>
              <w:pStyle w:val="Default"/>
              <w:jc w:val="center"/>
              <w:rPr>
                <w:sz w:val="20"/>
                <w:szCs w:val="20"/>
              </w:rPr>
            </w:pPr>
          </w:p>
        </w:tc>
        <w:tc>
          <w:tcPr>
            <w:tcW w:w="2993" w:type="pct"/>
            <w:tcBorders>
              <w:top w:val="single" w:sz="4" w:space="0" w:color="auto"/>
            </w:tcBorders>
          </w:tcPr>
          <w:p w:rsidR="006519BA" w:rsidRPr="006413E6" w:rsidRDefault="006519BA" w:rsidP="00300CBD">
            <w:pPr>
              <w:pStyle w:val="Default"/>
              <w:jc w:val="center"/>
              <w:rPr>
                <w:sz w:val="16"/>
                <w:szCs w:val="16"/>
              </w:rPr>
            </w:pPr>
            <w:r w:rsidRPr="006413E6">
              <w:rPr>
                <w:sz w:val="16"/>
                <w:szCs w:val="16"/>
              </w:rPr>
              <w:t>(</w:t>
            </w:r>
            <w:r w:rsidRPr="006413E6">
              <w:rPr>
                <w:iCs/>
                <w:sz w:val="16"/>
                <w:szCs w:val="16"/>
              </w:rPr>
              <w:t>название документа</w:t>
            </w:r>
            <w:r w:rsidRPr="006413E6">
              <w:rPr>
                <w:sz w:val="16"/>
                <w:szCs w:val="16"/>
              </w:rPr>
              <w:t>)</w:t>
            </w:r>
          </w:p>
        </w:tc>
        <w:tc>
          <w:tcPr>
            <w:tcW w:w="218" w:type="pct"/>
            <w:vMerge/>
          </w:tcPr>
          <w:p w:rsidR="006519BA" w:rsidRPr="006413E6" w:rsidRDefault="006519BA" w:rsidP="00300CBD">
            <w:pPr>
              <w:pStyle w:val="Default"/>
              <w:rPr>
                <w:sz w:val="16"/>
                <w:szCs w:val="16"/>
              </w:rPr>
            </w:pPr>
          </w:p>
        </w:tc>
        <w:tc>
          <w:tcPr>
            <w:tcW w:w="1515" w:type="pct"/>
            <w:tcBorders>
              <w:top w:val="single" w:sz="4" w:space="0" w:color="auto"/>
            </w:tcBorders>
          </w:tcPr>
          <w:p w:rsidR="006519BA" w:rsidRPr="006413E6" w:rsidRDefault="006519BA" w:rsidP="00300CBD">
            <w:pPr>
              <w:pStyle w:val="Default"/>
              <w:jc w:val="center"/>
              <w:rPr>
                <w:sz w:val="16"/>
                <w:szCs w:val="16"/>
              </w:rPr>
            </w:pPr>
            <w:r w:rsidRPr="006413E6">
              <w:rPr>
                <w:sz w:val="16"/>
                <w:szCs w:val="16"/>
              </w:rPr>
              <w:t>(</w:t>
            </w:r>
            <w:r w:rsidRPr="006413E6">
              <w:rPr>
                <w:iCs/>
                <w:sz w:val="16"/>
                <w:szCs w:val="16"/>
              </w:rPr>
              <w:t>кол-во листов в документе</w:t>
            </w:r>
            <w:r w:rsidRPr="006413E6">
              <w:rPr>
                <w:sz w:val="16"/>
                <w:szCs w:val="16"/>
              </w:rPr>
              <w:t>)</w:t>
            </w:r>
          </w:p>
        </w:tc>
      </w:tr>
    </w:tbl>
    <w:p w:rsidR="006519BA" w:rsidRPr="002E0026" w:rsidRDefault="006519BA" w:rsidP="006519BA">
      <w:pPr>
        <w:pStyle w:val="Times12"/>
        <w:tabs>
          <w:tab w:val="left" w:pos="-5954"/>
          <w:tab w:val="left" w:pos="-5529"/>
          <w:tab w:val="left" w:pos="284"/>
        </w:tabs>
        <w:ind w:firstLine="0"/>
        <w:rPr>
          <w:sz w:val="16"/>
          <w:szCs w:val="16"/>
        </w:rPr>
      </w:pPr>
    </w:p>
    <w:p w:rsidR="006519BA" w:rsidRPr="006413E6" w:rsidRDefault="006519BA" w:rsidP="006519BA">
      <w:pPr>
        <w:pStyle w:val="affff4"/>
        <w:jc w:val="both"/>
        <w:rPr>
          <w:sz w:val="20"/>
          <w:szCs w:val="20"/>
        </w:rPr>
      </w:pPr>
      <w:r w:rsidRPr="006413E6">
        <w:rPr>
          <w:sz w:val="20"/>
          <w:szCs w:val="20"/>
        </w:rPr>
        <w:t>Мы, нижеподписавшиеся, заверяем правильность всех</w:t>
      </w:r>
      <w:r>
        <w:rPr>
          <w:sz w:val="20"/>
          <w:szCs w:val="20"/>
        </w:rPr>
        <w:t xml:space="preserve"> указанных</w:t>
      </w:r>
      <w:r w:rsidRPr="006413E6">
        <w:rPr>
          <w:sz w:val="20"/>
          <w:szCs w:val="20"/>
        </w:rPr>
        <w:t xml:space="preserve"> данных.</w:t>
      </w:r>
    </w:p>
    <w:p w:rsidR="006519BA" w:rsidRPr="002E0026" w:rsidRDefault="006519BA" w:rsidP="006519BA">
      <w:pPr>
        <w:pStyle w:val="Default"/>
        <w:rPr>
          <w:sz w:val="16"/>
          <w:szCs w:val="16"/>
        </w:rPr>
      </w:pPr>
    </w:p>
    <w:tbl>
      <w:tblPr>
        <w:tblW w:w="5000" w:type="pct"/>
        <w:jc w:val="center"/>
        <w:tblLook w:val="04A0"/>
      </w:tblPr>
      <w:tblGrid>
        <w:gridCol w:w="2716"/>
        <w:gridCol w:w="4481"/>
        <w:gridCol w:w="2375"/>
      </w:tblGrid>
      <w:tr w:rsidR="006519BA" w:rsidRPr="006413E6" w:rsidTr="006519BA">
        <w:trPr>
          <w:jc w:val="center"/>
        </w:trPr>
        <w:tc>
          <w:tcPr>
            <w:tcW w:w="1300" w:type="pct"/>
            <w:hideMark/>
          </w:tcPr>
          <w:p w:rsidR="006519BA" w:rsidRPr="006413E6" w:rsidRDefault="006519BA" w:rsidP="00300CBD">
            <w:pPr>
              <w:jc w:val="center"/>
              <w:rPr>
                <w:sz w:val="20"/>
                <w:szCs w:val="20"/>
              </w:rPr>
            </w:pPr>
            <w:r w:rsidRPr="006413E6">
              <w:rPr>
                <w:sz w:val="20"/>
                <w:szCs w:val="20"/>
              </w:rPr>
              <w:t>_________________________</w:t>
            </w:r>
          </w:p>
        </w:tc>
        <w:tc>
          <w:tcPr>
            <w:tcW w:w="2400" w:type="pct"/>
            <w:hideMark/>
          </w:tcPr>
          <w:p w:rsidR="006519BA" w:rsidRPr="006413E6" w:rsidRDefault="006519BA" w:rsidP="00300CBD">
            <w:pPr>
              <w:tabs>
                <w:tab w:val="left" w:pos="3697"/>
              </w:tabs>
              <w:jc w:val="center"/>
              <w:rPr>
                <w:sz w:val="20"/>
                <w:szCs w:val="20"/>
                <w:u w:val="single"/>
              </w:rPr>
            </w:pPr>
            <w:r w:rsidRPr="006413E6">
              <w:rPr>
                <w:sz w:val="20"/>
                <w:szCs w:val="20"/>
                <w:u w:val="single"/>
                <w:lang w:val="en-US"/>
              </w:rPr>
              <w:tab/>
            </w:r>
          </w:p>
        </w:tc>
        <w:tc>
          <w:tcPr>
            <w:tcW w:w="1300" w:type="pct"/>
            <w:hideMark/>
          </w:tcPr>
          <w:p w:rsidR="006519BA" w:rsidRPr="006413E6" w:rsidRDefault="006519BA" w:rsidP="006519BA">
            <w:pPr>
              <w:jc w:val="center"/>
              <w:rPr>
                <w:sz w:val="20"/>
                <w:szCs w:val="20"/>
              </w:rPr>
            </w:pPr>
            <w:r w:rsidRPr="006413E6">
              <w:rPr>
                <w:sz w:val="20"/>
                <w:szCs w:val="20"/>
              </w:rPr>
              <w:t>_________________</w:t>
            </w:r>
            <w:r>
              <w:rPr>
                <w:sz w:val="20"/>
                <w:szCs w:val="20"/>
              </w:rPr>
              <w:t>__</w:t>
            </w:r>
          </w:p>
        </w:tc>
      </w:tr>
      <w:tr w:rsidR="006519BA" w:rsidRPr="006413E6" w:rsidTr="006519BA">
        <w:trPr>
          <w:jc w:val="center"/>
        </w:trPr>
        <w:tc>
          <w:tcPr>
            <w:tcW w:w="1300" w:type="pct"/>
            <w:hideMark/>
          </w:tcPr>
          <w:p w:rsidR="006519BA" w:rsidRPr="006413E6" w:rsidRDefault="006519BA" w:rsidP="00300CBD">
            <w:pPr>
              <w:jc w:val="center"/>
              <w:rPr>
                <w:sz w:val="16"/>
                <w:szCs w:val="16"/>
              </w:rPr>
            </w:pPr>
            <w:r w:rsidRPr="006413E6">
              <w:rPr>
                <w:sz w:val="16"/>
                <w:szCs w:val="16"/>
              </w:rPr>
              <w:t>(Должность)</w:t>
            </w:r>
          </w:p>
        </w:tc>
        <w:tc>
          <w:tcPr>
            <w:tcW w:w="2400" w:type="pct"/>
            <w:hideMark/>
          </w:tcPr>
          <w:p w:rsidR="006519BA" w:rsidRPr="006413E6" w:rsidRDefault="006519BA" w:rsidP="00300CBD">
            <w:pPr>
              <w:jc w:val="center"/>
              <w:rPr>
                <w:sz w:val="16"/>
                <w:szCs w:val="16"/>
              </w:rPr>
            </w:pPr>
            <w:r w:rsidRPr="006413E6">
              <w:rPr>
                <w:sz w:val="16"/>
                <w:szCs w:val="16"/>
              </w:rPr>
              <w:t>(Подпись уполномоченного представителя)</w:t>
            </w:r>
          </w:p>
        </w:tc>
        <w:tc>
          <w:tcPr>
            <w:tcW w:w="1300" w:type="pct"/>
            <w:hideMark/>
          </w:tcPr>
          <w:p w:rsidR="006519BA" w:rsidRPr="006413E6" w:rsidRDefault="006519BA" w:rsidP="00300CBD">
            <w:pPr>
              <w:jc w:val="center"/>
              <w:rPr>
                <w:sz w:val="16"/>
                <w:szCs w:val="16"/>
              </w:rPr>
            </w:pPr>
            <w:r w:rsidRPr="006413E6">
              <w:rPr>
                <w:sz w:val="16"/>
                <w:szCs w:val="16"/>
              </w:rPr>
              <w:t>(Ф.И.О.)</w:t>
            </w:r>
          </w:p>
        </w:tc>
      </w:tr>
      <w:tr w:rsidR="006519BA" w:rsidRPr="006413E6" w:rsidTr="006519BA">
        <w:trPr>
          <w:jc w:val="center"/>
        </w:trPr>
        <w:tc>
          <w:tcPr>
            <w:tcW w:w="1300" w:type="pct"/>
            <w:hideMark/>
          </w:tcPr>
          <w:p w:rsidR="006519BA" w:rsidRPr="006413E6" w:rsidRDefault="006519BA" w:rsidP="00300CBD">
            <w:pPr>
              <w:jc w:val="center"/>
              <w:rPr>
                <w:sz w:val="20"/>
                <w:szCs w:val="20"/>
              </w:rPr>
            </w:pPr>
          </w:p>
        </w:tc>
        <w:tc>
          <w:tcPr>
            <w:tcW w:w="2400" w:type="pct"/>
            <w:hideMark/>
          </w:tcPr>
          <w:p w:rsidR="006519BA" w:rsidRPr="006413E6" w:rsidRDefault="006519BA" w:rsidP="00300CBD">
            <w:pPr>
              <w:jc w:val="center"/>
              <w:rPr>
                <w:sz w:val="20"/>
                <w:szCs w:val="20"/>
                <w:lang w:val="en-US"/>
              </w:rPr>
            </w:pPr>
            <w:r w:rsidRPr="006413E6">
              <w:rPr>
                <w:sz w:val="20"/>
                <w:szCs w:val="20"/>
              </w:rPr>
              <w:t>М.П.</w:t>
            </w:r>
          </w:p>
        </w:tc>
        <w:tc>
          <w:tcPr>
            <w:tcW w:w="1300" w:type="pct"/>
            <w:hideMark/>
          </w:tcPr>
          <w:p w:rsidR="006519BA" w:rsidRPr="006413E6" w:rsidRDefault="006519BA" w:rsidP="00300CBD">
            <w:pPr>
              <w:jc w:val="center"/>
              <w:rPr>
                <w:sz w:val="20"/>
                <w:szCs w:val="20"/>
              </w:rPr>
            </w:pPr>
          </w:p>
        </w:tc>
      </w:tr>
    </w:tbl>
    <w:p w:rsidR="006519BA" w:rsidRDefault="006519BA" w:rsidP="006611A0">
      <w:pPr>
        <w:jc w:val="both"/>
        <w:rPr>
          <w:rFonts w:eastAsia="Calibri"/>
          <w:lang w:eastAsia="en-US"/>
        </w:rPr>
      </w:pPr>
    </w:p>
    <w:p w:rsidR="006519BA" w:rsidRDefault="006519BA" w:rsidP="006611A0">
      <w:pPr>
        <w:jc w:val="both"/>
        <w:rPr>
          <w:rFonts w:eastAsia="Calibri"/>
          <w:lang w:eastAsia="en-US"/>
        </w:rPr>
        <w:sectPr w:rsidR="006519BA" w:rsidSect="002E0026">
          <w:pgSz w:w="11907" w:h="16840" w:code="9"/>
          <w:pgMar w:top="1134" w:right="850" w:bottom="1134" w:left="1701" w:header="567" w:footer="567" w:gutter="0"/>
          <w:cols w:space="708"/>
          <w:docGrid w:linePitch="360"/>
        </w:sectPr>
      </w:pPr>
    </w:p>
    <w:p w:rsidR="006519BA" w:rsidRPr="004F514C" w:rsidRDefault="006519BA" w:rsidP="006519BA">
      <w:pPr>
        <w:pStyle w:val="Times12"/>
        <w:tabs>
          <w:tab w:val="left" w:pos="-5954"/>
          <w:tab w:val="left" w:pos="-5529"/>
          <w:tab w:val="left" w:pos="284"/>
        </w:tabs>
        <w:ind w:firstLine="0"/>
        <w:rPr>
          <w:b/>
          <w:bCs w:val="0"/>
          <w:sz w:val="20"/>
          <w:szCs w:val="20"/>
        </w:rPr>
      </w:pPr>
      <w:r w:rsidRPr="004F514C">
        <w:rPr>
          <w:b/>
          <w:bCs w:val="0"/>
          <w:sz w:val="20"/>
          <w:szCs w:val="20"/>
        </w:rPr>
        <w:lastRenderedPageBreak/>
        <w:t>ИНСТРУКЦИИ ПО ЗАПОЛНЕНИЮ</w:t>
      </w:r>
    </w:p>
    <w:p w:rsidR="006611A0" w:rsidRPr="006519BA" w:rsidRDefault="006611A0" w:rsidP="00CD352C">
      <w:pPr>
        <w:pStyle w:val="Times12"/>
        <w:numPr>
          <w:ilvl w:val="0"/>
          <w:numId w:val="42"/>
        </w:numPr>
        <w:tabs>
          <w:tab w:val="clear" w:pos="960"/>
          <w:tab w:val="left" w:pos="-5954"/>
          <w:tab w:val="left" w:pos="-5529"/>
          <w:tab w:val="left" w:pos="284"/>
        </w:tabs>
        <w:ind w:left="0" w:firstLine="0"/>
        <w:rPr>
          <w:sz w:val="20"/>
          <w:szCs w:val="20"/>
        </w:rPr>
      </w:pPr>
      <w:r w:rsidRPr="006519BA">
        <w:rPr>
          <w:sz w:val="20"/>
          <w:szCs w:val="20"/>
        </w:rPr>
        <w:t>Данные инструкции не следует воспроизводить в документах, подготовленных участником аукциона.</w:t>
      </w:r>
    </w:p>
    <w:p w:rsidR="006611A0" w:rsidRPr="006519BA" w:rsidRDefault="006611A0" w:rsidP="00CD352C">
      <w:pPr>
        <w:pStyle w:val="Times12"/>
        <w:numPr>
          <w:ilvl w:val="0"/>
          <w:numId w:val="42"/>
        </w:numPr>
        <w:tabs>
          <w:tab w:val="clear" w:pos="960"/>
          <w:tab w:val="left" w:pos="-5954"/>
          <w:tab w:val="left" w:pos="-5529"/>
          <w:tab w:val="left" w:pos="284"/>
        </w:tabs>
        <w:ind w:left="0" w:firstLine="0"/>
        <w:rPr>
          <w:sz w:val="20"/>
          <w:szCs w:val="20"/>
        </w:rPr>
      </w:pPr>
      <w:r w:rsidRPr="006519BA">
        <w:rPr>
          <w:sz w:val="20"/>
          <w:szCs w:val="20"/>
        </w:rPr>
        <w:t>Участник аукциона приводит номер и дату заявки на участие в аукционе, приложением к которой явл</w:t>
      </w:r>
      <w:r w:rsidRPr="006519BA">
        <w:rPr>
          <w:sz w:val="20"/>
          <w:szCs w:val="20"/>
        </w:rPr>
        <w:t>я</w:t>
      </w:r>
      <w:r w:rsidRPr="006519BA">
        <w:rPr>
          <w:sz w:val="20"/>
          <w:szCs w:val="20"/>
        </w:rPr>
        <w:t>ется данная анкета участника аукциона.</w:t>
      </w:r>
    </w:p>
    <w:p w:rsidR="006611A0" w:rsidRPr="006519BA" w:rsidRDefault="006611A0" w:rsidP="00CD352C">
      <w:pPr>
        <w:pStyle w:val="Times12"/>
        <w:numPr>
          <w:ilvl w:val="0"/>
          <w:numId w:val="42"/>
        </w:numPr>
        <w:tabs>
          <w:tab w:val="clear" w:pos="960"/>
          <w:tab w:val="left" w:pos="-5954"/>
          <w:tab w:val="left" w:pos="-5529"/>
          <w:tab w:val="left" w:pos="284"/>
        </w:tabs>
        <w:ind w:left="0" w:firstLine="0"/>
        <w:rPr>
          <w:sz w:val="20"/>
          <w:szCs w:val="20"/>
        </w:rPr>
      </w:pPr>
      <w:r w:rsidRPr="006519BA">
        <w:rPr>
          <w:sz w:val="20"/>
          <w:szCs w:val="20"/>
        </w:rPr>
        <w:t>Участник аукциона указывает свое фирменное наименование (в т.ч. организационно-правовую форму).</w:t>
      </w:r>
    </w:p>
    <w:p w:rsidR="006611A0" w:rsidRPr="006519BA" w:rsidRDefault="006611A0" w:rsidP="00CD352C">
      <w:pPr>
        <w:pStyle w:val="Times12"/>
        <w:numPr>
          <w:ilvl w:val="0"/>
          <w:numId w:val="42"/>
        </w:numPr>
        <w:tabs>
          <w:tab w:val="clear" w:pos="960"/>
          <w:tab w:val="left" w:pos="-5954"/>
          <w:tab w:val="left" w:pos="-5529"/>
          <w:tab w:val="left" w:pos="284"/>
        </w:tabs>
        <w:ind w:left="0" w:firstLine="0"/>
        <w:rPr>
          <w:sz w:val="20"/>
          <w:szCs w:val="20"/>
        </w:rPr>
      </w:pPr>
      <w:r w:rsidRPr="006519BA">
        <w:rPr>
          <w:sz w:val="20"/>
          <w:szCs w:val="20"/>
        </w:rPr>
        <w:t>В случае указания в графе 3 Таблицы 1 о принадлежности к субъектам малого и среднего предприним</w:t>
      </w:r>
      <w:r w:rsidRPr="006519BA">
        <w:rPr>
          <w:sz w:val="20"/>
          <w:szCs w:val="20"/>
        </w:rPr>
        <w:t>а</w:t>
      </w:r>
      <w:r w:rsidRPr="006519BA">
        <w:rPr>
          <w:sz w:val="20"/>
          <w:szCs w:val="20"/>
        </w:rPr>
        <w:t>тельства, дополнительно участнику аукциона необходимо заполнить и предоставить в составе заявки на участие в аукционе Таблицу 1.1 и документы (столбец 6 Таблицы 1.1), подтверждающие принадлежность к субъектам малого и среднего предпринимательства.</w:t>
      </w:r>
    </w:p>
    <w:p w:rsidR="006611A0" w:rsidRPr="006519BA" w:rsidRDefault="006611A0" w:rsidP="00CD352C">
      <w:pPr>
        <w:pStyle w:val="Times12"/>
        <w:numPr>
          <w:ilvl w:val="0"/>
          <w:numId w:val="42"/>
        </w:numPr>
        <w:tabs>
          <w:tab w:val="clear" w:pos="960"/>
          <w:tab w:val="left" w:pos="-5954"/>
          <w:tab w:val="left" w:pos="-5529"/>
          <w:tab w:val="left" w:pos="284"/>
        </w:tabs>
        <w:ind w:left="0" w:firstLine="0"/>
        <w:rPr>
          <w:sz w:val="20"/>
          <w:szCs w:val="20"/>
        </w:rPr>
      </w:pPr>
      <w:r w:rsidRPr="006519BA">
        <w:rPr>
          <w:sz w:val="20"/>
          <w:szCs w:val="20"/>
        </w:rPr>
        <w:t>В графе 21 Таблицы 1 указывается уполномоченное лицо участника аукциона для оперативного уведо</w:t>
      </w:r>
      <w:r w:rsidRPr="006519BA">
        <w:rPr>
          <w:sz w:val="20"/>
          <w:szCs w:val="20"/>
        </w:rPr>
        <w:t>м</w:t>
      </w:r>
      <w:r w:rsidRPr="006519BA">
        <w:rPr>
          <w:sz w:val="20"/>
          <w:szCs w:val="20"/>
        </w:rPr>
        <w:t>ления по вопросам организационного характера и взаимодействия с организатором аукциона.</w:t>
      </w:r>
    </w:p>
    <w:p w:rsidR="006611A0" w:rsidRPr="006519BA" w:rsidRDefault="006611A0" w:rsidP="00CD352C">
      <w:pPr>
        <w:pStyle w:val="Times12"/>
        <w:numPr>
          <w:ilvl w:val="0"/>
          <w:numId w:val="42"/>
        </w:numPr>
        <w:tabs>
          <w:tab w:val="clear" w:pos="960"/>
          <w:tab w:val="left" w:pos="-5954"/>
          <w:tab w:val="left" w:pos="-5529"/>
          <w:tab w:val="left" w:pos="284"/>
        </w:tabs>
        <w:ind w:left="0" w:firstLine="0"/>
        <w:rPr>
          <w:sz w:val="20"/>
          <w:szCs w:val="20"/>
        </w:rPr>
      </w:pPr>
      <w:r w:rsidRPr="006519BA">
        <w:rPr>
          <w:sz w:val="20"/>
          <w:szCs w:val="20"/>
        </w:rPr>
        <w:t>Заполненная участником аукциона анкета должна содержать все сведения, указанные в таблице 1. В случае отсутствия каких-либо данных указывается слово «нет».</w:t>
      </w:r>
    </w:p>
    <w:p w:rsidR="006611A0" w:rsidRPr="006519BA" w:rsidRDefault="006611A0" w:rsidP="00CD352C">
      <w:pPr>
        <w:pStyle w:val="Times12"/>
        <w:numPr>
          <w:ilvl w:val="0"/>
          <w:numId w:val="42"/>
        </w:numPr>
        <w:tabs>
          <w:tab w:val="clear" w:pos="960"/>
          <w:tab w:val="left" w:pos="-5954"/>
          <w:tab w:val="left" w:pos="-5529"/>
          <w:tab w:val="left" w:pos="284"/>
        </w:tabs>
        <w:ind w:left="0" w:firstLine="0"/>
        <w:rPr>
          <w:sz w:val="20"/>
          <w:szCs w:val="20"/>
        </w:rPr>
      </w:pPr>
      <w:r w:rsidRPr="006519BA">
        <w:rPr>
          <w:sz w:val="20"/>
          <w:szCs w:val="20"/>
        </w:rPr>
        <w:t>Таблицу 1.1 заполняют и предоставляют участники аукциона,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6611A0" w:rsidRPr="006519BA" w:rsidRDefault="006611A0" w:rsidP="00CD352C">
      <w:pPr>
        <w:pStyle w:val="Times12"/>
        <w:numPr>
          <w:ilvl w:val="0"/>
          <w:numId w:val="42"/>
        </w:numPr>
        <w:tabs>
          <w:tab w:val="clear" w:pos="960"/>
          <w:tab w:val="left" w:pos="-5954"/>
          <w:tab w:val="left" w:pos="-5529"/>
          <w:tab w:val="left" w:pos="284"/>
        </w:tabs>
        <w:ind w:left="0" w:firstLine="0"/>
        <w:rPr>
          <w:sz w:val="20"/>
          <w:szCs w:val="20"/>
        </w:rPr>
      </w:pPr>
      <w:r w:rsidRPr="006519BA">
        <w:rPr>
          <w:sz w:val="20"/>
          <w:szCs w:val="20"/>
        </w:rPr>
        <w:t>Также участники аукциона в составе заявки на участие в аукционе предоставляют заполненную табл</w:t>
      </w:r>
      <w:r w:rsidRPr="006519BA">
        <w:rPr>
          <w:sz w:val="20"/>
          <w:szCs w:val="20"/>
        </w:rPr>
        <w:t>и</w:t>
      </w:r>
      <w:r w:rsidRPr="006519BA">
        <w:rPr>
          <w:sz w:val="20"/>
          <w:szCs w:val="20"/>
        </w:rPr>
        <w:t xml:space="preserve">цу 1.1 на привлекаемого участником аукциона субподрядчика (соисполнителя)/ изготовителя, если такой субподрядчик (соисполнитель)/ изготовитель является субъектом малого и среднего предпринимательства. На </w:t>
      </w:r>
      <w:proofErr w:type="gramStart"/>
      <w:r w:rsidRPr="006519BA">
        <w:rPr>
          <w:sz w:val="20"/>
          <w:szCs w:val="20"/>
        </w:rPr>
        <w:t>изготовителя, являющегося субъектом малого и среднего предпринимательства таблица 1.1 заполняется</w:t>
      </w:r>
      <w:proofErr w:type="gramEnd"/>
      <w:r w:rsidRPr="006519BA">
        <w:rPr>
          <w:sz w:val="20"/>
          <w:szCs w:val="20"/>
        </w:rPr>
        <w:t xml:space="preserve"> и предоставляется в составе заявки на участие в аукционе только при условии привлечения для выполнения работ по изготовлению товара изготовителя непосредственно участником аукциона, без привлечения оф</w:t>
      </w:r>
      <w:r w:rsidRPr="006519BA">
        <w:rPr>
          <w:sz w:val="20"/>
          <w:szCs w:val="20"/>
        </w:rPr>
        <w:t>и</w:t>
      </w:r>
      <w:r w:rsidRPr="006519BA">
        <w:rPr>
          <w:sz w:val="20"/>
          <w:szCs w:val="20"/>
        </w:rPr>
        <w:t>циальных дилеров и т.д.</w:t>
      </w:r>
    </w:p>
    <w:p w:rsidR="006611A0" w:rsidRPr="006519BA" w:rsidRDefault="006611A0" w:rsidP="00CD352C">
      <w:pPr>
        <w:pStyle w:val="Times12"/>
        <w:numPr>
          <w:ilvl w:val="0"/>
          <w:numId w:val="42"/>
        </w:numPr>
        <w:tabs>
          <w:tab w:val="clear" w:pos="960"/>
          <w:tab w:val="left" w:pos="-5954"/>
          <w:tab w:val="left" w:pos="-5529"/>
          <w:tab w:val="left" w:pos="284"/>
        </w:tabs>
        <w:ind w:left="0" w:firstLine="0"/>
        <w:rPr>
          <w:sz w:val="20"/>
          <w:szCs w:val="20"/>
        </w:rPr>
      </w:pPr>
      <w:r w:rsidRPr="006519BA">
        <w:rPr>
          <w:sz w:val="20"/>
          <w:szCs w:val="20"/>
        </w:rPr>
        <w:t>Таблица 1.1 в составе заявки на участие в аукционе предоставляется в двух форматах: *</w:t>
      </w:r>
      <w:proofErr w:type="spellStart"/>
      <w:r w:rsidRPr="006519BA">
        <w:rPr>
          <w:sz w:val="20"/>
          <w:szCs w:val="20"/>
        </w:rPr>
        <w:t>pdf</w:t>
      </w:r>
      <w:proofErr w:type="spellEnd"/>
      <w:r w:rsidRPr="006519BA">
        <w:rPr>
          <w:sz w:val="20"/>
          <w:szCs w:val="20"/>
        </w:rPr>
        <w:t>. с подписью и редактируемом формате *.</w:t>
      </w:r>
      <w:proofErr w:type="spellStart"/>
      <w:r w:rsidRPr="006519BA">
        <w:rPr>
          <w:sz w:val="20"/>
          <w:szCs w:val="20"/>
        </w:rPr>
        <w:t>xls</w:t>
      </w:r>
      <w:proofErr w:type="spellEnd"/>
      <w:r w:rsidRPr="006519BA">
        <w:rPr>
          <w:sz w:val="20"/>
          <w:szCs w:val="20"/>
        </w:rPr>
        <w:t xml:space="preserve"> с приложением документов (столбец 6), подтверждающих принадлежность участника аукциона и/или субподрядчика (соисполнителя)/ изготовителя к субъектам малого и среднего предпринимательства.</w:t>
      </w:r>
    </w:p>
    <w:p w:rsidR="006611A0" w:rsidRDefault="006611A0" w:rsidP="00CD352C">
      <w:pPr>
        <w:pStyle w:val="Times12"/>
        <w:numPr>
          <w:ilvl w:val="0"/>
          <w:numId w:val="42"/>
        </w:numPr>
        <w:tabs>
          <w:tab w:val="clear" w:pos="960"/>
          <w:tab w:val="left" w:pos="-5954"/>
          <w:tab w:val="left" w:pos="-5529"/>
          <w:tab w:val="left" w:pos="284"/>
        </w:tabs>
        <w:ind w:left="0" w:firstLine="0"/>
        <w:rPr>
          <w:sz w:val="20"/>
          <w:szCs w:val="20"/>
        </w:rPr>
      </w:pPr>
      <w:r w:rsidRPr="006519BA">
        <w:rPr>
          <w:sz w:val="20"/>
          <w:szCs w:val="20"/>
        </w:rPr>
        <w:t>Копия бухгалтерской (финансовой) отчетности, а именно: Форма по ОКУД 0710001 (бухгалтерский б</w:t>
      </w:r>
      <w:r w:rsidRPr="006519BA">
        <w:rPr>
          <w:sz w:val="20"/>
          <w:szCs w:val="20"/>
        </w:rPr>
        <w:t>а</w:t>
      </w:r>
      <w:r w:rsidRPr="006519BA">
        <w:rPr>
          <w:sz w:val="20"/>
          <w:szCs w:val="20"/>
        </w:rPr>
        <w:t>ланс) и Форма по ОКУД 0710002 (отчет о прибылях и убытках или отчет о финансовых результатах) пр</w:t>
      </w:r>
      <w:r w:rsidRPr="006519BA">
        <w:rPr>
          <w:sz w:val="20"/>
          <w:szCs w:val="20"/>
        </w:rPr>
        <w:t>е</w:t>
      </w:r>
      <w:r w:rsidRPr="006519BA">
        <w:rPr>
          <w:sz w:val="20"/>
          <w:szCs w:val="20"/>
        </w:rPr>
        <w:t>доставляется за последний завершенный год, с отметкой налоговой инспекции о приеме или, в случае пре</w:t>
      </w:r>
      <w:r w:rsidRPr="006519BA">
        <w:rPr>
          <w:sz w:val="20"/>
          <w:szCs w:val="20"/>
        </w:rPr>
        <w:t>д</w:t>
      </w:r>
      <w:r w:rsidRPr="006519BA">
        <w:rPr>
          <w:sz w:val="20"/>
          <w:szCs w:val="20"/>
        </w:rPr>
        <w:t>ставления отчетности в налоговую инспекцию в электронном виде, с приложением квитанции о приеме.</w:t>
      </w:r>
    </w:p>
    <w:p w:rsidR="002D0CBE" w:rsidRDefault="002D0CBE" w:rsidP="000825BD">
      <w:pPr>
        <w:pStyle w:val="Times12"/>
        <w:spacing w:before="120"/>
        <w:ind w:firstLine="0"/>
        <w:rPr>
          <w:sz w:val="22"/>
        </w:rPr>
      </w:pPr>
    </w:p>
    <w:p w:rsidR="002D0CBE" w:rsidRPr="001D6E37" w:rsidRDefault="002D0CBE" w:rsidP="001F3D80">
      <w:pPr>
        <w:pStyle w:val="Times12"/>
        <w:spacing w:before="120"/>
        <w:ind w:left="600" w:firstLine="0"/>
        <w:rPr>
          <w:sz w:val="22"/>
        </w:rPr>
        <w:sectPr w:rsidR="002D0CBE" w:rsidRPr="001D6E37" w:rsidSect="002E0026">
          <w:pgSz w:w="11907" w:h="16840" w:code="9"/>
          <w:pgMar w:top="1134" w:right="850" w:bottom="1134" w:left="1701" w:header="567" w:footer="567" w:gutter="0"/>
          <w:cols w:space="708"/>
          <w:docGrid w:linePitch="360"/>
        </w:sectPr>
      </w:pPr>
    </w:p>
    <w:p w:rsidR="00300CBD" w:rsidRPr="00300CBD" w:rsidRDefault="00300CBD" w:rsidP="00300CBD">
      <w:pPr>
        <w:pStyle w:val="Times12"/>
        <w:tabs>
          <w:tab w:val="left" w:pos="14601"/>
        </w:tabs>
        <w:ind w:firstLine="0"/>
        <w:rPr>
          <w:sz w:val="20"/>
          <w:szCs w:val="20"/>
        </w:rPr>
      </w:pPr>
      <w:r w:rsidRPr="00300CBD">
        <w:rPr>
          <w:sz w:val="20"/>
          <w:szCs w:val="20"/>
        </w:rPr>
        <w:lastRenderedPageBreak/>
        <w:t xml:space="preserve">Участник аукциона: </w:t>
      </w:r>
      <w:r w:rsidRPr="00300CBD">
        <w:rPr>
          <w:sz w:val="20"/>
          <w:szCs w:val="20"/>
          <w:u w:val="single"/>
        </w:rPr>
        <w:tab/>
      </w:r>
    </w:p>
    <w:p w:rsidR="00300CBD" w:rsidRPr="00300CBD" w:rsidRDefault="00300CBD" w:rsidP="00300CBD">
      <w:pPr>
        <w:jc w:val="center"/>
        <w:rPr>
          <w:sz w:val="16"/>
          <w:szCs w:val="16"/>
        </w:rPr>
      </w:pPr>
      <w:r>
        <w:rPr>
          <w:sz w:val="16"/>
          <w:szCs w:val="16"/>
        </w:rPr>
        <w:t>(</w:t>
      </w:r>
      <w:r w:rsidRPr="00300CBD">
        <w:rPr>
          <w:sz w:val="16"/>
          <w:szCs w:val="16"/>
        </w:rPr>
        <w:t>наименование организации участника аукциона</w:t>
      </w:r>
      <w:r>
        <w:rPr>
          <w:sz w:val="16"/>
          <w:szCs w:val="16"/>
        </w:rPr>
        <w:t>)</w:t>
      </w:r>
    </w:p>
    <w:p w:rsidR="00300CBD" w:rsidRPr="001D6E37" w:rsidRDefault="00300CBD" w:rsidP="00300CBD">
      <w:pPr>
        <w:tabs>
          <w:tab w:val="left" w:pos="851"/>
        </w:tabs>
      </w:pPr>
    </w:p>
    <w:p w:rsidR="00C03525" w:rsidRPr="00C03525" w:rsidRDefault="00E20185" w:rsidP="00C03525">
      <w:pPr>
        <w:tabs>
          <w:tab w:val="left" w:pos="851"/>
        </w:tabs>
        <w:jc w:val="center"/>
        <w:rPr>
          <w:sz w:val="20"/>
          <w:szCs w:val="20"/>
        </w:rPr>
      </w:pPr>
      <w:r w:rsidRPr="001D6E37">
        <w:rPr>
          <w:sz w:val="20"/>
          <w:szCs w:val="20"/>
        </w:rPr>
        <w:t>Талица 2. Сведения о цепочке собственников, включая бенефициаров (в том числе конечных)</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30"/>
        <w:gridCol w:w="546"/>
        <w:gridCol w:w="672"/>
        <w:gridCol w:w="1249"/>
        <w:gridCol w:w="794"/>
        <w:gridCol w:w="1237"/>
        <w:gridCol w:w="1528"/>
        <w:gridCol w:w="392"/>
        <w:gridCol w:w="672"/>
        <w:gridCol w:w="672"/>
        <w:gridCol w:w="1249"/>
        <w:gridCol w:w="1238"/>
        <w:gridCol w:w="1528"/>
        <w:gridCol w:w="1395"/>
        <w:gridCol w:w="1652"/>
      </w:tblGrid>
      <w:tr w:rsidR="00D12CA8" w:rsidRPr="001D6E37" w:rsidTr="00C03525">
        <w:trPr>
          <w:trHeight w:val="510"/>
        </w:trPr>
        <w:tc>
          <w:tcPr>
            <w:tcW w:w="174" w:type="pct"/>
            <w:vMerge w:val="restart"/>
            <w:shd w:val="clear" w:color="auto" w:fill="C6D9F1" w:themeFill="text2" w:themeFillTint="33"/>
            <w:vAlign w:val="center"/>
            <w:hideMark/>
          </w:tcPr>
          <w:p w:rsidR="00D12CA8" w:rsidRPr="001D6E37" w:rsidRDefault="00D12CA8" w:rsidP="00D12CA8">
            <w:pPr>
              <w:jc w:val="center"/>
              <w:rPr>
                <w:sz w:val="20"/>
                <w:szCs w:val="20"/>
              </w:rPr>
            </w:pPr>
            <w:r w:rsidRPr="001D6E37">
              <w:rPr>
                <w:sz w:val="20"/>
                <w:szCs w:val="20"/>
              </w:rPr>
              <w:t xml:space="preserve">№ </w:t>
            </w:r>
            <w:proofErr w:type="spellStart"/>
            <w:proofErr w:type="gramStart"/>
            <w:r w:rsidRPr="001D6E37">
              <w:rPr>
                <w:sz w:val="20"/>
                <w:szCs w:val="20"/>
              </w:rPr>
              <w:t>п</w:t>
            </w:r>
            <w:proofErr w:type="spellEnd"/>
            <w:proofErr w:type="gramEnd"/>
            <w:r w:rsidRPr="001D6E37">
              <w:rPr>
                <w:sz w:val="20"/>
                <w:szCs w:val="20"/>
              </w:rPr>
              <w:t>/</w:t>
            </w:r>
            <w:proofErr w:type="spellStart"/>
            <w:r w:rsidRPr="001D6E37">
              <w:rPr>
                <w:sz w:val="20"/>
                <w:szCs w:val="20"/>
              </w:rPr>
              <w:t>п</w:t>
            </w:r>
            <w:proofErr w:type="spellEnd"/>
          </w:p>
        </w:tc>
        <w:tc>
          <w:tcPr>
            <w:tcW w:w="1963" w:type="pct"/>
            <w:gridSpan w:val="6"/>
            <w:shd w:val="clear" w:color="auto" w:fill="C6D9F1" w:themeFill="text2" w:themeFillTint="33"/>
            <w:vAlign w:val="center"/>
            <w:hideMark/>
          </w:tcPr>
          <w:p w:rsidR="00D12CA8" w:rsidRPr="001D6E37" w:rsidRDefault="00D12CA8" w:rsidP="00C11635">
            <w:pPr>
              <w:jc w:val="center"/>
              <w:rPr>
                <w:sz w:val="20"/>
                <w:szCs w:val="20"/>
              </w:rPr>
            </w:pPr>
            <w:r w:rsidRPr="001D6E37">
              <w:rPr>
                <w:sz w:val="20"/>
                <w:szCs w:val="20"/>
              </w:rPr>
              <w:t xml:space="preserve">Информация об участнике </w:t>
            </w:r>
            <w:r w:rsidR="0096225B">
              <w:rPr>
                <w:sz w:val="20"/>
                <w:szCs w:val="20"/>
              </w:rPr>
              <w:t>аукциона</w:t>
            </w:r>
          </w:p>
        </w:tc>
        <w:tc>
          <w:tcPr>
            <w:tcW w:w="2324" w:type="pct"/>
            <w:gridSpan w:val="7"/>
            <w:shd w:val="clear" w:color="auto" w:fill="C6D9F1" w:themeFill="text2" w:themeFillTint="33"/>
            <w:vAlign w:val="bottom"/>
            <w:hideMark/>
          </w:tcPr>
          <w:p w:rsidR="00D12CA8" w:rsidRPr="001D6E37" w:rsidRDefault="00D12CA8" w:rsidP="00D12CA8">
            <w:pPr>
              <w:jc w:val="center"/>
              <w:rPr>
                <w:sz w:val="20"/>
                <w:szCs w:val="20"/>
              </w:rPr>
            </w:pPr>
            <w:r w:rsidRPr="001D6E37">
              <w:rPr>
                <w:sz w:val="20"/>
                <w:szCs w:val="20"/>
              </w:rPr>
              <w:t>Информация о цепочке собственников контрагента, включая бенефициаров (в том числе, конечных)</w:t>
            </w:r>
          </w:p>
        </w:tc>
        <w:tc>
          <w:tcPr>
            <w:tcW w:w="539" w:type="pct"/>
            <w:vMerge w:val="restart"/>
            <w:shd w:val="clear" w:color="auto" w:fill="C6D9F1" w:themeFill="text2" w:themeFillTint="33"/>
            <w:vAlign w:val="center"/>
            <w:hideMark/>
          </w:tcPr>
          <w:p w:rsidR="00D12CA8" w:rsidRPr="001D6E37" w:rsidRDefault="00D12CA8" w:rsidP="00D12CA8">
            <w:pPr>
              <w:ind w:left="-108" w:right="-108"/>
              <w:jc w:val="center"/>
              <w:rPr>
                <w:sz w:val="20"/>
                <w:szCs w:val="20"/>
              </w:rPr>
            </w:pPr>
            <w:r w:rsidRPr="001D6E37">
              <w:rPr>
                <w:sz w:val="20"/>
                <w:szCs w:val="20"/>
              </w:rPr>
              <w:t>Информация о подтверждающих документах (н</w:t>
            </w:r>
            <w:r w:rsidRPr="001D6E37">
              <w:rPr>
                <w:sz w:val="20"/>
                <w:szCs w:val="20"/>
              </w:rPr>
              <w:t>а</w:t>
            </w:r>
            <w:r w:rsidRPr="001D6E37">
              <w:rPr>
                <w:sz w:val="20"/>
                <w:szCs w:val="20"/>
              </w:rPr>
              <w:t>именование, ре</w:t>
            </w:r>
            <w:r w:rsidRPr="001D6E37">
              <w:rPr>
                <w:sz w:val="20"/>
                <w:szCs w:val="20"/>
              </w:rPr>
              <w:t>к</w:t>
            </w:r>
            <w:r w:rsidRPr="001D6E37">
              <w:rPr>
                <w:sz w:val="20"/>
                <w:szCs w:val="20"/>
              </w:rPr>
              <w:t>визиты и т.д.)</w:t>
            </w:r>
          </w:p>
        </w:tc>
      </w:tr>
      <w:tr w:rsidR="00D12CA8" w:rsidRPr="001D6E37" w:rsidTr="00C03525">
        <w:trPr>
          <w:trHeight w:val="1590"/>
        </w:trPr>
        <w:tc>
          <w:tcPr>
            <w:tcW w:w="174" w:type="pct"/>
            <w:vMerge/>
            <w:shd w:val="clear" w:color="auto" w:fill="C6D9F1" w:themeFill="text2" w:themeFillTint="33"/>
            <w:vAlign w:val="center"/>
            <w:hideMark/>
          </w:tcPr>
          <w:p w:rsidR="00D12CA8" w:rsidRPr="001D6E37" w:rsidRDefault="00D12CA8" w:rsidP="00D12CA8">
            <w:pPr>
              <w:rPr>
                <w:sz w:val="20"/>
                <w:szCs w:val="20"/>
              </w:rPr>
            </w:pPr>
          </w:p>
        </w:tc>
        <w:tc>
          <w:tcPr>
            <w:tcW w:w="179" w:type="pct"/>
            <w:shd w:val="clear" w:color="auto" w:fill="C6D9F1" w:themeFill="text2" w:themeFillTint="33"/>
            <w:vAlign w:val="center"/>
            <w:hideMark/>
          </w:tcPr>
          <w:p w:rsidR="00D12CA8" w:rsidRPr="001D6E37" w:rsidRDefault="00D12CA8" w:rsidP="00D12CA8">
            <w:pPr>
              <w:ind w:left="-108" w:right="-108"/>
              <w:jc w:val="center"/>
              <w:rPr>
                <w:sz w:val="20"/>
                <w:szCs w:val="20"/>
              </w:rPr>
            </w:pPr>
            <w:r w:rsidRPr="001D6E37">
              <w:rPr>
                <w:sz w:val="20"/>
                <w:szCs w:val="20"/>
              </w:rPr>
              <w:t>ИНН</w:t>
            </w:r>
          </w:p>
        </w:tc>
        <w:tc>
          <w:tcPr>
            <w:tcW w:w="220" w:type="pct"/>
            <w:shd w:val="clear" w:color="auto" w:fill="C6D9F1" w:themeFill="text2" w:themeFillTint="33"/>
            <w:vAlign w:val="center"/>
            <w:hideMark/>
          </w:tcPr>
          <w:p w:rsidR="00D12CA8" w:rsidRPr="001D6E37" w:rsidRDefault="00D12CA8" w:rsidP="00D12CA8">
            <w:pPr>
              <w:ind w:left="-108" w:right="-108"/>
              <w:jc w:val="center"/>
              <w:rPr>
                <w:sz w:val="20"/>
                <w:szCs w:val="20"/>
              </w:rPr>
            </w:pPr>
            <w:r w:rsidRPr="001D6E37">
              <w:rPr>
                <w:sz w:val="20"/>
                <w:szCs w:val="20"/>
              </w:rPr>
              <w:t>ОГРН</w:t>
            </w:r>
          </w:p>
        </w:tc>
        <w:tc>
          <w:tcPr>
            <w:tcW w:w="404" w:type="pct"/>
            <w:shd w:val="clear" w:color="auto" w:fill="C6D9F1" w:themeFill="text2" w:themeFillTint="33"/>
            <w:vAlign w:val="center"/>
            <w:hideMark/>
          </w:tcPr>
          <w:p w:rsidR="00D12CA8" w:rsidRPr="001D6E37" w:rsidRDefault="00D12CA8" w:rsidP="00D12CA8">
            <w:pPr>
              <w:ind w:left="-108" w:right="-108"/>
              <w:jc w:val="center"/>
              <w:rPr>
                <w:sz w:val="20"/>
                <w:szCs w:val="20"/>
              </w:rPr>
            </w:pPr>
            <w:r w:rsidRPr="001D6E37">
              <w:rPr>
                <w:sz w:val="20"/>
                <w:szCs w:val="20"/>
              </w:rPr>
              <w:t>Наименование краткое</w:t>
            </w:r>
          </w:p>
        </w:tc>
        <w:tc>
          <w:tcPr>
            <w:tcW w:w="260" w:type="pct"/>
            <w:shd w:val="clear" w:color="auto" w:fill="C6D9F1" w:themeFill="text2" w:themeFillTint="33"/>
            <w:vAlign w:val="center"/>
            <w:hideMark/>
          </w:tcPr>
          <w:p w:rsidR="00D12CA8" w:rsidRPr="001D6E37" w:rsidRDefault="00D12CA8" w:rsidP="00D12CA8">
            <w:pPr>
              <w:ind w:left="-108" w:right="-108"/>
              <w:jc w:val="center"/>
              <w:rPr>
                <w:sz w:val="20"/>
                <w:szCs w:val="20"/>
              </w:rPr>
            </w:pPr>
            <w:r w:rsidRPr="001D6E37">
              <w:rPr>
                <w:sz w:val="20"/>
                <w:szCs w:val="20"/>
              </w:rPr>
              <w:t>Код ОКВЭД</w:t>
            </w:r>
          </w:p>
        </w:tc>
        <w:tc>
          <w:tcPr>
            <w:tcW w:w="404" w:type="pct"/>
            <w:shd w:val="clear" w:color="auto" w:fill="C6D9F1" w:themeFill="text2" w:themeFillTint="33"/>
            <w:vAlign w:val="center"/>
            <w:hideMark/>
          </w:tcPr>
          <w:p w:rsidR="00D12CA8" w:rsidRPr="001D6E37" w:rsidRDefault="00D12CA8" w:rsidP="00D12CA8">
            <w:pPr>
              <w:ind w:left="-108" w:right="-108"/>
              <w:jc w:val="center"/>
              <w:rPr>
                <w:sz w:val="20"/>
                <w:szCs w:val="20"/>
              </w:rPr>
            </w:pPr>
            <w:r w:rsidRPr="001D6E37">
              <w:rPr>
                <w:sz w:val="20"/>
                <w:szCs w:val="20"/>
              </w:rPr>
              <w:t>Фамилия, Имя, Отчес</w:t>
            </w:r>
            <w:r w:rsidRPr="001D6E37">
              <w:rPr>
                <w:sz w:val="20"/>
                <w:szCs w:val="20"/>
              </w:rPr>
              <w:t>т</w:t>
            </w:r>
            <w:r w:rsidRPr="001D6E37">
              <w:rPr>
                <w:sz w:val="20"/>
                <w:szCs w:val="20"/>
              </w:rPr>
              <w:t>во руковод</w:t>
            </w:r>
            <w:r w:rsidRPr="001D6E37">
              <w:rPr>
                <w:sz w:val="20"/>
                <w:szCs w:val="20"/>
              </w:rPr>
              <w:t>и</w:t>
            </w:r>
            <w:r w:rsidRPr="001D6E37">
              <w:rPr>
                <w:sz w:val="20"/>
                <w:szCs w:val="20"/>
              </w:rPr>
              <w:t>теля</w:t>
            </w:r>
          </w:p>
        </w:tc>
        <w:tc>
          <w:tcPr>
            <w:tcW w:w="495" w:type="pct"/>
            <w:shd w:val="clear" w:color="auto" w:fill="C6D9F1" w:themeFill="text2" w:themeFillTint="33"/>
            <w:vAlign w:val="center"/>
            <w:hideMark/>
          </w:tcPr>
          <w:p w:rsidR="00D12CA8" w:rsidRPr="001D6E37" w:rsidRDefault="00D12CA8" w:rsidP="00D12CA8">
            <w:pPr>
              <w:ind w:left="-108" w:right="-108"/>
              <w:jc w:val="center"/>
              <w:rPr>
                <w:sz w:val="20"/>
                <w:szCs w:val="20"/>
              </w:rPr>
            </w:pPr>
            <w:r w:rsidRPr="001D6E37">
              <w:rPr>
                <w:sz w:val="20"/>
                <w:szCs w:val="20"/>
              </w:rPr>
              <w:t>Серия и номер документа, уд</w:t>
            </w:r>
            <w:r w:rsidRPr="001D6E37">
              <w:rPr>
                <w:sz w:val="20"/>
                <w:szCs w:val="20"/>
              </w:rPr>
              <w:t>о</w:t>
            </w:r>
            <w:r w:rsidRPr="001D6E37">
              <w:rPr>
                <w:sz w:val="20"/>
                <w:szCs w:val="20"/>
              </w:rPr>
              <w:t>стоверяющего личность руков</w:t>
            </w:r>
            <w:r w:rsidRPr="001D6E37">
              <w:rPr>
                <w:sz w:val="20"/>
                <w:szCs w:val="20"/>
              </w:rPr>
              <w:t>о</w:t>
            </w:r>
            <w:r w:rsidRPr="001D6E37">
              <w:rPr>
                <w:sz w:val="20"/>
                <w:szCs w:val="20"/>
              </w:rPr>
              <w:t>дителя</w:t>
            </w:r>
          </w:p>
        </w:tc>
        <w:tc>
          <w:tcPr>
            <w:tcW w:w="129" w:type="pct"/>
            <w:shd w:val="clear" w:color="auto" w:fill="C6D9F1" w:themeFill="text2" w:themeFillTint="33"/>
            <w:vAlign w:val="center"/>
            <w:hideMark/>
          </w:tcPr>
          <w:p w:rsidR="00D12CA8" w:rsidRPr="001D6E37" w:rsidRDefault="00D12CA8" w:rsidP="00D12CA8">
            <w:pPr>
              <w:ind w:left="-108" w:right="-108"/>
              <w:jc w:val="center"/>
              <w:rPr>
                <w:sz w:val="20"/>
                <w:szCs w:val="20"/>
              </w:rPr>
            </w:pPr>
            <w:r w:rsidRPr="001D6E37">
              <w:rPr>
                <w:sz w:val="20"/>
                <w:szCs w:val="20"/>
              </w:rPr>
              <w:t xml:space="preserve">№ </w:t>
            </w:r>
          </w:p>
        </w:tc>
        <w:tc>
          <w:tcPr>
            <w:tcW w:w="220" w:type="pct"/>
            <w:shd w:val="clear" w:color="auto" w:fill="C6D9F1" w:themeFill="text2" w:themeFillTint="33"/>
            <w:vAlign w:val="center"/>
            <w:hideMark/>
          </w:tcPr>
          <w:p w:rsidR="00D12CA8" w:rsidRPr="001D6E37" w:rsidRDefault="00D12CA8" w:rsidP="00D12CA8">
            <w:pPr>
              <w:ind w:left="-108" w:right="-108"/>
              <w:jc w:val="center"/>
              <w:rPr>
                <w:sz w:val="20"/>
                <w:szCs w:val="20"/>
              </w:rPr>
            </w:pPr>
            <w:r w:rsidRPr="001D6E37">
              <w:rPr>
                <w:sz w:val="20"/>
                <w:szCs w:val="20"/>
              </w:rPr>
              <w:t xml:space="preserve">ИНН </w:t>
            </w:r>
          </w:p>
        </w:tc>
        <w:tc>
          <w:tcPr>
            <w:tcW w:w="220" w:type="pct"/>
            <w:shd w:val="clear" w:color="auto" w:fill="C6D9F1" w:themeFill="text2" w:themeFillTint="33"/>
            <w:vAlign w:val="center"/>
            <w:hideMark/>
          </w:tcPr>
          <w:p w:rsidR="00D12CA8" w:rsidRPr="001D6E37" w:rsidRDefault="00D12CA8" w:rsidP="00D12CA8">
            <w:pPr>
              <w:ind w:left="-108" w:right="-108"/>
              <w:jc w:val="center"/>
              <w:rPr>
                <w:sz w:val="20"/>
                <w:szCs w:val="20"/>
              </w:rPr>
            </w:pPr>
            <w:r w:rsidRPr="001D6E37">
              <w:rPr>
                <w:sz w:val="20"/>
                <w:szCs w:val="20"/>
              </w:rPr>
              <w:t>ОГРН</w:t>
            </w:r>
          </w:p>
        </w:tc>
        <w:tc>
          <w:tcPr>
            <w:tcW w:w="404" w:type="pct"/>
            <w:shd w:val="clear" w:color="auto" w:fill="C6D9F1" w:themeFill="text2" w:themeFillTint="33"/>
            <w:vAlign w:val="center"/>
            <w:hideMark/>
          </w:tcPr>
          <w:p w:rsidR="00D12CA8" w:rsidRPr="001D6E37" w:rsidRDefault="00D12CA8" w:rsidP="00D12CA8">
            <w:pPr>
              <w:ind w:left="-108" w:right="-108"/>
              <w:jc w:val="center"/>
              <w:rPr>
                <w:sz w:val="20"/>
                <w:szCs w:val="20"/>
              </w:rPr>
            </w:pPr>
            <w:r w:rsidRPr="001D6E37">
              <w:rPr>
                <w:sz w:val="20"/>
                <w:szCs w:val="20"/>
              </w:rPr>
              <w:t>Наименование / ФИО</w:t>
            </w:r>
          </w:p>
        </w:tc>
        <w:tc>
          <w:tcPr>
            <w:tcW w:w="404" w:type="pct"/>
            <w:shd w:val="clear" w:color="auto" w:fill="C6D9F1" w:themeFill="text2" w:themeFillTint="33"/>
            <w:vAlign w:val="center"/>
            <w:hideMark/>
          </w:tcPr>
          <w:p w:rsidR="00D12CA8" w:rsidRPr="001D6E37" w:rsidRDefault="00D12CA8" w:rsidP="00D12CA8">
            <w:pPr>
              <w:ind w:left="-108" w:right="-108"/>
              <w:jc w:val="center"/>
              <w:rPr>
                <w:sz w:val="20"/>
                <w:szCs w:val="20"/>
              </w:rPr>
            </w:pPr>
            <w:r w:rsidRPr="001D6E37">
              <w:rPr>
                <w:sz w:val="20"/>
                <w:szCs w:val="20"/>
              </w:rPr>
              <w:t>Адрес регис</w:t>
            </w:r>
            <w:r w:rsidRPr="001D6E37">
              <w:rPr>
                <w:sz w:val="20"/>
                <w:szCs w:val="20"/>
              </w:rPr>
              <w:t>т</w:t>
            </w:r>
            <w:r w:rsidRPr="001D6E37">
              <w:rPr>
                <w:sz w:val="20"/>
                <w:szCs w:val="20"/>
              </w:rPr>
              <w:t>рации</w:t>
            </w:r>
          </w:p>
        </w:tc>
        <w:tc>
          <w:tcPr>
            <w:tcW w:w="495" w:type="pct"/>
            <w:shd w:val="clear" w:color="auto" w:fill="C6D9F1" w:themeFill="text2" w:themeFillTint="33"/>
            <w:vAlign w:val="center"/>
            <w:hideMark/>
          </w:tcPr>
          <w:p w:rsidR="00D12CA8" w:rsidRPr="001D6E37" w:rsidRDefault="00D12CA8" w:rsidP="00D12CA8">
            <w:pPr>
              <w:ind w:left="-108" w:right="-108"/>
              <w:jc w:val="center"/>
              <w:rPr>
                <w:sz w:val="20"/>
                <w:szCs w:val="20"/>
              </w:rPr>
            </w:pPr>
            <w:r w:rsidRPr="001D6E37">
              <w:rPr>
                <w:sz w:val="20"/>
                <w:szCs w:val="20"/>
              </w:rPr>
              <w:t>Серия и номер документа, уд</w:t>
            </w:r>
            <w:r w:rsidRPr="001D6E37">
              <w:rPr>
                <w:sz w:val="20"/>
                <w:szCs w:val="20"/>
              </w:rPr>
              <w:t>о</w:t>
            </w:r>
            <w:r w:rsidRPr="001D6E37">
              <w:rPr>
                <w:sz w:val="20"/>
                <w:szCs w:val="20"/>
              </w:rPr>
              <w:t>стоверяющего личность (для физического лица)</w:t>
            </w:r>
          </w:p>
        </w:tc>
        <w:tc>
          <w:tcPr>
            <w:tcW w:w="452" w:type="pct"/>
            <w:shd w:val="clear" w:color="auto" w:fill="C6D9F1" w:themeFill="text2" w:themeFillTint="33"/>
            <w:vAlign w:val="center"/>
            <w:hideMark/>
          </w:tcPr>
          <w:p w:rsidR="00D12CA8" w:rsidRPr="001D6E37" w:rsidRDefault="00D12CA8" w:rsidP="00D12CA8">
            <w:pPr>
              <w:jc w:val="center"/>
              <w:rPr>
                <w:sz w:val="20"/>
                <w:szCs w:val="20"/>
              </w:rPr>
            </w:pPr>
            <w:r w:rsidRPr="001D6E37">
              <w:rPr>
                <w:sz w:val="20"/>
                <w:szCs w:val="20"/>
              </w:rPr>
              <w:t>Руководитель / участник / акционер / бенефициар</w:t>
            </w:r>
          </w:p>
        </w:tc>
        <w:tc>
          <w:tcPr>
            <w:tcW w:w="539" w:type="pct"/>
            <w:vMerge/>
            <w:shd w:val="clear" w:color="auto" w:fill="C6D9F1" w:themeFill="text2" w:themeFillTint="33"/>
            <w:vAlign w:val="center"/>
            <w:hideMark/>
          </w:tcPr>
          <w:p w:rsidR="00D12CA8" w:rsidRPr="001D6E37" w:rsidRDefault="00D12CA8" w:rsidP="00D12CA8">
            <w:pPr>
              <w:rPr>
                <w:sz w:val="20"/>
                <w:szCs w:val="20"/>
              </w:rPr>
            </w:pPr>
          </w:p>
        </w:tc>
      </w:tr>
      <w:tr w:rsidR="00D12CA8" w:rsidRPr="001D6E37" w:rsidTr="00C03525">
        <w:trPr>
          <w:trHeight w:val="315"/>
        </w:trPr>
        <w:tc>
          <w:tcPr>
            <w:tcW w:w="174" w:type="pct"/>
            <w:shd w:val="clear" w:color="auto" w:fill="C6D9F1" w:themeFill="text2" w:themeFillTint="33"/>
            <w:noWrap/>
            <w:vAlign w:val="center"/>
            <w:hideMark/>
          </w:tcPr>
          <w:p w:rsidR="00D12CA8" w:rsidRPr="001D6E37" w:rsidRDefault="00D12CA8" w:rsidP="00D12CA8">
            <w:pPr>
              <w:jc w:val="center"/>
              <w:rPr>
                <w:iCs/>
                <w:sz w:val="20"/>
                <w:szCs w:val="20"/>
              </w:rPr>
            </w:pPr>
            <w:r w:rsidRPr="001D6E37">
              <w:rPr>
                <w:iCs/>
                <w:sz w:val="20"/>
                <w:szCs w:val="20"/>
              </w:rPr>
              <w:t>1</w:t>
            </w:r>
          </w:p>
        </w:tc>
        <w:tc>
          <w:tcPr>
            <w:tcW w:w="179" w:type="pct"/>
            <w:shd w:val="clear" w:color="auto" w:fill="C6D9F1" w:themeFill="text2" w:themeFillTint="33"/>
            <w:noWrap/>
            <w:vAlign w:val="center"/>
            <w:hideMark/>
          </w:tcPr>
          <w:p w:rsidR="00D12CA8" w:rsidRPr="001D6E37" w:rsidRDefault="00D12CA8" w:rsidP="00D12CA8">
            <w:pPr>
              <w:jc w:val="center"/>
              <w:rPr>
                <w:iCs/>
                <w:sz w:val="20"/>
                <w:szCs w:val="20"/>
              </w:rPr>
            </w:pPr>
            <w:r w:rsidRPr="001D6E37">
              <w:rPr>
                <w:iCs/>
                <w:sz w:val="20"/>
                <w:szCs w:val="20"/>
              </w:rPr>
              <w:t>2</w:t>
            </w:r>
          </w:p>
        </w:tc>
        <w:tc>
          <w:tcPr>
            <w:tcW w:w="220" w:type="pct"/>
            <w:shd w:val="clear" w:color="auto" w:fill="C6D9F1" w:themeFill="text2" w:themeFillTint="33"/>
            <w:noWrap/>
            <w:vAlign w:val="center"/>
            <w:hideMark/>
          </w:tcPr>
          <w:p w:rsidR="00D12CA8" w:rsidRPr="001D6E37" w:rsidRDefault="00D12CA8" w:rsidP="00D12CA8">
            <w:pPr>
              <w:jc w:val="center"/>
              <w:rPr>
                <w:iCs/>
                <w:sz w:val="20"/>
                <w:szCs w:val="20"/>
              </w:rPr>
            </w:pPr>
            <w:r w:rsidRPr="001D6E37">
              <w:rPr>
                <w:iCs/>
                <w:sz w:val="20"/>
                <w:szCs w:val="20"/>
              </w:rPr>
              <w:t>3</w:t>
            </w:r>
          </w:p>
        </w:tc>
        <w:tc>
          <w:tcPr>
            <w:tcW w:w="404" w:type="pct"/>
            <w:shd w:val="clear" w:color="auto" w:fill="C6D9F1" w:themeFill="text2" w:themeFillTint="33"/>
            <w:noWrap/>
            <w:vAlign w:val="center"/>
            <w:hideMark/>
          </w:tcPr>
          <w:p w:rsidR="00D12CA8" w:rsidRPr="001D6E37" w:rsidRDefault="00D12CA8" w:rsidP="00D12CA8">
            <w:pPr>
              <w:jc w:val="center"/>
              <w:rPr>
                <w:iCs/>
                <w:sz w:val="20"/>
                <w:szCs w:val="20"/>
              </w:rPr>
            </w:pPr>
            <w:r w:rsidRPr="001D6E37">
              <w:rPr>
                <w:iCs/>
                <w:sz w:val="20"/>
                <w:szCs w:val="20"/>
              </w:rPr>
              <w:t>4</w:t>
            </w:r>
          </w:p>
        </w:tc>
        <w:tc>
          <w:tcPr>
            <w:tcW w:w="260" w:type="pct"/>
            <w:shd w:val="clear" w:color="auto" w:fill="C6D9F1" w:themeFill="text2" w:themeFillTint="33"/>
            <w:noWrap/>
            <w:vAlign w:val="center"/>
            <w:hideMark/>
          </w:tcPr>
          <w:p w:rsidR="00D12CA8" w:rsidRPr="001D6E37" w:rsidRDefault="00D12CA8" w:rsidP="00D12CA8">
            <w:pPr>
              <w:jc w:val="center"/>
              <w:rPr>
                <w:iCs/>
                <w:sz w:val="20"/>
                <w:szCs w:val="20"/>
              </w:rPr>
            </w:pPr>
            <w:r w:rsidRPr="001D6E37">
              <w:rPr>
                <w:iCs/>
                <w:sz w:val="20"/>
                <w:szCs w:val="20"/>
              </w:rPr>
              <w:t>5</w:t>
            </w:r>
          </w:p>
        </w:tc>
        <w:tc>
          <w:tcPr>
            <w:tcW w:w="404" w:type="pct"/>
            <w:shd w:val="clear" w:color="auto" w:fill="C6D9F1" w:themeFill="text2" w:themeFillTint="33"/>
            <w:noWrap/>
            <w:vAlign w:val="center"/>
            <w:hideMark/>
          </w:tcPr>
          <w:p w:rsidR="00D12CA8" w:rsidRPr="001D6E37" w:rsidRDefault="00D12CA8" w:rsidP="00D12CA8">
            <w:pPr>
              <w:jc w:val="center"/>
              <w:rPr>
                <w:iCs/>
                <w:sz w:val="20"/>
                <w:szCs w:val="20"/>
              </w:rPr>
            </w:pPr>
            <w:r w:rsidRPr="001D6E37">
              <w:rPr>
                <w:iCs/>
                <w:sz w:val="20"/>
                <w:szCs w:val="20"/>
              </w:rPr>
              <w:t>6</w:t>
            </w:r>
          </w:p>
        </w:tc>
        <w:tc>
          <w:tcPr>
            <w:tcW w:w="495" w:type="pct"/>
            <w:shd w:val="clear" w:color="auto" w:fill="C6D9F1" w:themeFill="text2" w:themeFillTint="33"/>
            <w:noWrap/>
            <w:vAlign w:val="center"/>
            <w:hideMark/>
          </w:tcPr>
          <w:p w:rsidR="00D12CA8" w:rsidRPr="001D6E37" w:rsidRDefault="00D12CA8" w:rsidP="00D12CA8">
            <w:pPr>
              <w:jc w:val="center"/>
              <w:rPr>
                <w:iCs/>
                <w:sz w:val="20"/>
                <w:szCs w:val="20"/>
              </w:rPr>
            </w:pPr>
            <w:r w:rsidRPr="001D6E37">
              <w:rPr>
                <w:iCs/>
                <w:sz w:val="20"/>
                <w:szCs w:val="20"/>
              </w:rPr>
              <w:t>7</w:t>
            </w:r>
          </w:p>
        </w:tc>
        <w:tc>
          <w:tcPr>
            <w:tcW w:w="129" w:type="pct"/>
            <w:shd w:val="clear" w:color="auto" w:fill="C6D9F1" w:themeFill="text2" w:themeFillTint="33"/>
            <w:noWrap/>
            <w:vAlign w:val="center"/>
            <w:hideMark/>
          </w:tcPr>
          <w:p w:rsidR="00D12CA8" w:rsidRPr="001D6E37" w:rsidRDefault="00D12CA8" w:rsidP="00D12CA8">
            <w:pPr>
              <w:jc w:val="center"/>
              <w:rPr>
                <w:iCs/>
                <w:sz w:val="20"/>
                <w:szCs w:val="20"/>
              </w:rPr>
            </w:pPr>
            <w:r w:rsidRPr="001D6E37">
              <w:rPr>
                <w:iCs/>
                <w:sz w:val="20"/>
                <w:szCs w:val="20"/>
              </w:rPr>
              <w:t>8</w:t>
            </w:r>
          </w:p>
        </w:tc>
        <w:tc>
          <w:tcPr>
            <w:tcW w:w="220" w:type="pct"/>
            <w:shd w:val="clear" w:color="auto" w:fill="C6D9F1" w:themeFill="text2" w:themeFillTint="33"/>
            <w:noWrap/>
            <w:vAlign w:val="center"/>
            <w:hideMark/>
          </w:tcPr>
          <w:p w:rsidR="00D12CA8" w:rsidRPr="001D6E37" w:rsidRDefault="00D12CA8" w:rsidP="00D12CA8">
            <w:pPr>
              <w:jc w:val="center"/>
              <w:rPr>
                <w:iCs/>
                <w:sz w:val="20"/>
                <w:szCs w:val="20"/>
              </w:rPr>
            </w:pPr>
            <w:r w:rsidRPr="001D6E37">
              <w:rPr>
                <w:iCs/>
                <w:sz w:val="20"/>
                <w:szCs w:val="20"/>
              </w:rPr>
              <w:t>9</w:t>
            </w:r>
          </w:p>
        </w:tc>
        <w:tc>
          <w:tcPr>
            <w:tcW w:w="220" w:type="pct"/>
            <w:shd w:val="clear" w:color="auto" w:fill="C6D9F1" w:themeFill="text2" w:themeFillTint="33"/>
            <w:noWrap/>
            <w:vAlign w:val="center"/>
            <w:hideMark/>
          </w:tcPr>
          <w:p w:rsidR="00D12CA8" w:rsidRPr="001D6E37" w:rsidRDefault="00D12CA8" w:rsidP="00D12CA8">
            <w:pPr>
              <w:jc w:val="center"/>
              <w:rPr>
                <w:iCs/>
                <w:sz w:val="20"/>
                <w:szCs w:val="20"/>
              </w:rPr>
            </w:pPr>
            <w:r w:rsidRPr="001D6E37">
              <w:rPr>
                <w:iCs/>
                <w:sz w:val="20"/>
                <w:szCs w:val="20"/>
              </w:rPr>
              <w:t>10</w:t>
            </w:r>
          </w:p>
        </w:tc>
        <w:tc>
          <w:tcPr>
            <w:tcW w:w="404" w:type="pct"/>
            <w:shd w:val="clear" w:color="auto" w:fill="C6D9F1" w:themeFill="text2" w:themeFillTint="33"/>
            <w:noWrap/>
            <w:vAlign w:val="center"/>
            <w:hideMark/>
          </w:tcPr>
          <w:p w:rsidR="00D12CA8" w:rsidRPr="001D6E37" w:rsidRDefault="00D12CA8" w:rsidP="00D12CA8">
            <w:pPr>
              <w:jc w:val="center"/>
              <w:rPr>
                <w:iCs/>
                <w:sz w:val="20"/>
                <w:szCs w:val="20"/>
              </w:rPr>
            </w:pPr>
            <w:r w:rsidRPr="001D6E37">
              <w:rPr>
                <w:iCs/>
                <w:sz w:val="20"/>
                <w:szCs w:val="20"/>
              </w:rPr>
              <w:t>11</w:t>
            </w:r>
          </w:p>
        </w:tc>
        <w:tc>
          <w:tcPr>
            <w:tcW w:w="404" w:type="pct"/>
            <w:shd w:val="clear" w:color="auto" w:fill="C6D9F1" w:themeFill="text2" w:themeFillTint="33"/>
            <w:noWrap/>
            <w:vAlign w:val="center"/>
            <w:hideMark/>
          </w:tcPr>
          <w:p w:rsidR="00D12CA8" w:rsidRPr="001D6E37" w:rsidRDefault="00D12CA8" w:rsidP="00D12CA8">
            <w:pPr>
              <w:jc w:val="center"/>
              <w:rPr>
                <w:iCs/>
                <w:sz w:val="20"/>
                <w:szCs w:val="20"/>
              </w:rPr>
            </w:pPr>
            <w:r w:rsidRPr="001D6E37">
              <w:rPr>
                <w:iCs/>
                <w:sz w:val="20"/>
                <w:szCs w:val="20"/>
              </w:rPr>
              <w:t>12</w:t>
            </w:r>
          </w:p>
        </w:tc>
        <w:tc>
          <w:tcPr>
            <w:tcW w:w="495" w:type="pct"/>
            <w:shd w:val="clear" w:color="auto" w:fill="C6D9F1" w:themeFill="text2" w:themeFillTint="33"/>
            <w:noWrap/>
            <w:vAlign w:val="center"/>
            <w:hideMark/>
          </w:tcPr>
          <w:p w:rsidR="00D12CA8" w:rsidRPr="001D6E37" w:rsidRDefault="00D12CA8" w:rsidP="00D12CA8">
            <w:pPr>
              <w:jc w:val="center"/>
              <w:rPr>
                <w:iCs/>
                <w:sz w:val="20"/>
                <w:szCs w:val="20"/>
              </w:rPr>
            </w:pPr>
            <w:r w:rsidRPr="001D6E37">
              <w:rPr>
                <w:iCs/>
                <w:sz w:val="20"/>
                <w:szCs w:val="20"/>
              </w:rPr>
              <w:t>13</w:t>
            </w:r>
          </w:p>
        </w:tc>
        <w:tc>
          <w:tcPr>
            <w:tcW w:w="452" w:type="pct"/>
            <w:shd w:val="clear" w:color="auto" w:fill="C6D9F1" w:themeFill="text2" w:themeFillTint="33"/>
            <w:noWrap/>
            <w:vAlign w:val="center"/>
            <w:hideMark/>
          </w:tcPr>
          <w:p w:rsidR="00D12CA8" w:rsidRPr="001D6E37" w:rsidRDefault="00D12CA8" w:rsidP="00D12CA8">
            <w:pPr>
              <w:jc w:val="center"/>
              <w:rPr>
                <w:iCs/>
                <w:sz w:val="20"/>
                <w:szCs w:val="20"/>
              </w:rPr>
            </w:pPr>
            <w:r w:rsidRPr="001D6E37">
              <w:rPr>
                <w:iCs/>
                <w:sz w:val="20"/>
                <w:szCs w:val="20"/>
              </w:rPr>
              <w:t>14</w:t>
            </w:r>
          </w:p>
        </w:tc>
        <w:tc>
          <w:tcPr>
            <w:tcW w:w="539" w:type="pct"/>
            <w:shd w:val="clear" w:color="auto" w:fill="C6D9F1" w:themeFill="text2" w:themeFillTint="33"/>
            <w:noWrap/>
            <w:vAlign w:val="center"/>
            <w:hideMark/>
          </w:tcPr>
          <w:p w:rsidR="00D12CA8" w:rsidRPr="001D6E37" w:rsidRDefault="00D12CA8" w:rsidP="00D12CA8">
            <w:pPr>
              <w:jc w:val="center"/>
              <w:rPr>
                <w:iCs/>
                <w:sz w:val="20"/>
                <w:szCs w:val="20"/>
              </w:rPr>
            </w:pPr>
            <w:r w:rsidRPr="001D6E37">
              <w:rPr>
                <w:iCs/>
                <w:sz w:val="20"/>
                <w:szCs w:val="20"/>
              </w:rPr>
              <w:t>15</w:t>
            </w:r>
          </w:p>
        </w:tc>
      </w:tr>
      <w:tr w:rsidR="00D12CA8" w:rsidRPr="001D6E37" w:rsidTr="00C03525">
        <w:trPr>
          <w:trHeight w:val="305"/>
        </w:trPr>
        <w:tc>
          <w:tcPr>
            <w:tcW w:w="174" w:type="pct"/>
            <w:noWrap/>
            <w:vAlign w:val="center"/>
            <w:hideMark/>
          </w:tcPr>
          <w:p w:rsidR="00D12CA8" w:rsidRPr="001D6E37" w:rsidRDefault="00D12CA8" w:rsidP="00D12CA8">
            <w:pPr>
              <w:rPr>
                <w:iCs/>
                <w:sz w:val="20"/>
                <w:szCs w:val="20"/>
              </w:rPr>
            </w:pPr>
          </w:p>
        </w:tc>
        <w:tc>
          <w:tcPr>
            <w:tcW w:w="179" w:type="pct"/>
            <w:noWrap/>
            <w:vAlign w:val="center"/>
            <w:hideMark/>
          </w:tcPr>
          <w:p w:rsidR="00D12CA8" w:rsidRPr="001D6E37" w:rsidRDefault="00D12CA8" w:rsidP="00D12CA8">
            <w:pPr>
              <w:rPr>
                <w:iCs/>
                <w:sz w:val="20"/>
                <w:szCs w:val="20"/>
              </w:rPr>
            </w:pPr>
          </w:p>
        </w:tc>
        <w:tc>
          <w:tcPr>
            <w:tcW w:w="220" w:type="pct"/>
            <w:noWrap/>
            <w:vAlign w:val="center"/>
            <w:hideMark/>
          </w:tcPr>
          <w:p w:rsidR="00D12CA8" w:rsidRPr="001D6E37" w:rsidRDefault="00D12CA8" w:rsidP="00D12CA8">
            <w:pPr>
              <w:rPr>
                <w:iCs/>
                <w:sz w:val="20"/>
                <w:szCs w:val="20"/>
              </w:rPr>
            </w:pPr>
          </w:p>
        </w:tc>
        <w:tc>
          <w:tcPr>
            <w:tcW w:w="404" w:type="pct"/>
            <w:noWrap/>
            <w:vAlign w:val="center"/>
            <w:hideMark/>
          </w:tcPr>
          <w:p w:rsidR="00D12CA8" w:rsidRPr="001D6E37" w:rsidRDefault="00D12CA8" w:rsidP="00D12CA8">
            <w:pPr>
              <w:rPr>
                <w:iCs/>
                <w:sz w:val="20"/>
                <w:szCs w:val="20"/>
              </w:rPr>
            </w:pPr>
          </w:p>
        </w:tc>
        <w:tc>
          <w:tcPr>
            <w:tcW w:w="260" w:type="pct"/>
            <w:noWrap/>
            <w:vAlign w:val="center"/>
            <w:hideMark/>
          </w:tcPr>
          <w:p w:rsidR="00D12CA8" w:rsidRPr="001D6E37" w:rsidRDefault="00D12CA8" w:rsidP="00D12CA8">
            <w:pPr>
              <w:rPr>
                <w:iCs/>
                <w:sz w:val="20"/>
                <w:szCs w:val="20"/>
              </w:rPr>
            </w:pPr>
          </w:p>
        </w:tc>
        <w:tc>
          <w:tcPr>
            <w:tcW w:w="404" w:type="pct"/>
            <w:noWrap/>
            <w:vAlign w:val="center"/>
            <w:hideMark/>
          </w:tcPr>
          <w:p w:rsidR="00D12CA8" w:rsidRPr="001D6E37" w:rsidRDefault="00D12CA8" w:rsidP="00D12CA8">
            <w:pPr>
              <w:rPr>
                <w:iCs/>
                <w:sz w:val="20"/>
                <w:szCs w:val="20"/>
              </w:rPr>
            </w:pPr>
          </w:p>
        </w:tc>
        <w:tc>
          <w:tcPr>
            <w:tcW w:w="495" w:type="pct"/>
            <w:shd w:val="clear" w:color="auto" w:fill="auto"/>
            <w:noWrap/>
            <w:vAlign w:val="center"/>
            <w:hideMark/>
          </w:tcPr>
          <w:p w:rsidR="00D12CA8" w:rsidRPr="001D6E37" w:rsidRDefault="00D12CA8" w:rsidP="00D12CA8">
            <w:pPr>
              <w:rPr>
                <w:iCs/>
                <w:sz w:val="20"/>
                <w:szCs w:val="20"/>
              </w:rPr>
            </w:pPr>
          </w:p>
        </w:tc>
        <w:tc>
          <w:tcPr>
            <w:tcW w:w="129" w:type="pct"/>
            <w:noWrap/>
            <w:vAlign w:val="center"/>
            <w:hideMark/>
          </w:tcPr>
          <w:p w:rsidR="00D12CA8" w:rsidRPr="001D6E37" w:rsidRDefault="00D12CA8" w:rsidP="00D12CA8">
            <w:pPr>
              <w:rPr>
                <w:iCs/>
                <w:sz w:val="20"/>
                <w:szCs w:val="20"/>
              </w:rPr>
            </w:pPr>
          </w:p>
        </w:tc>
        <w:tc>
          <w:tcPr>
            <w:tcW w:w="220" w:type="pct"/>
            <w:noWrap/>
            <w:vAlign w:val="center"/>
            <w:hideMark/>
          </w:tcPr>
          <w:p w:rsidR="00D12CA8" w:rsidRPr="001D6E37" w:rsidRDefault="00D12CA8" w:rsidP="00D12CA8">
            <w:pPr>
              <w:rPr>
                <w:iCs/>
                <w:sz w:val="20"/>
                <w:szCs w:val="20"/>
              </w:rPr>
            </w:pPr>
          </w:p>
        </w:tc>
        <w:tc>
          <w:tcPr>
            <w:tcW w:w="220" w:type="pct"/>
            <w:noWrap/>
            <w:vAlign w:val="center"/>
            <w:hideMark/>
          </w:tcPr>
          <w:p w:rsidR="00D12CA8" w:rsidRPr="001D6E37" w:rsidRDefault="00D12CA8" w:rsidP="00D12CA8">
            <w:pPr>
              <w:rPr>
                <w:iCs/>
                <w:sz w:val="20"/>
                <w:szCs w:val="20"/>
              </w:rPr>
            </w:pPr>
          </w:p>
        </w:tc>
        <w:tc>
          <w:tcPr>
            <w:tcW w:w="404" w:type="pct"/>
            <w:noWrap/>
            <w:vAlign w:val="center"/>
            <w:hideMark/>
          </w:tcPr>
          <w:p w:rsidR="00D12CA8" w:rsidRPr="001D6E37" w:rsidRDefault="00D12CA8" w:rsidP="00D12CA8">
            <w:pPr>
              <w:rPr>
                <w:iCs/>
                <w:sz w:val="20"/>
                <w:szCs w:val="20"/>
              </w:rPr>
            </w:pPr>
          </w:p>
        </w:tc>
        <w:tc>
          <w:tcPr>
            <w:tcW w:w="404" w:type="pct"/>
            <w:noWrap/>
            <w:vAlign w:val="center"/>
            <w:hideMark/>
          </w:tcPr>
          <w:p w:rsidR="00D12CA8" w:rsidRPr="001D6E37" w:rsidRDefault="00D12CA8" w:rsidP="00D12CA8">
            <w:pPr>
              <w:rPr>
                <w:iCs/>
                <w:sz w:val="20"/>
                <w:szCs w:val="20"/>
              </w:rPr>
            </w:pPr>
          </w:p>
        </w:tc>
        <w:tc>
          <w:tcPr>
            <w:tcW w:w="495" w:type="pct"/>
            <w:shd w:val="clear" w:color="auto" w:fill="auto"/>
            <w:noWrap/>
            <w:vAlign w:val="center"/>
            <w:hideMark/>
          </w:tcPr>
          <w:p w:rsidR="00D12CA8" w:rsidRPr="001D6E37" w:rsidRDefault="00D12CA8" w:rsidP="00D12CA8">
            <w:pPr>
              <w:rPr>
                <w:iCs/>
                <w:sz w:val="20"/>
                <w:szCs w:val="20"/>
              </w:rPr>
            </w:pPr>
          </w:p>
        </w:tc>
        <w:tc>
          <w:tcPr>
            <w:tcW w:w="452" w:type="pct"/>
            <w:shd w:val="clear" w:color="auto" w:fill="auto"/>
            <w:noWrap/>
            <w:vAlign w:val="center"/>
            <w:hideMark/>
          </w:tcPr>
          <w:p w:rsidR="00D12CA8" w:rsidRPr="001D6E37" w:rsidRDefault="00D12CA8" w:rsidP="00D12CA8">
            <w:pPr>
              <w:rPr>
                <w:iCs/>
                <w:sz w:val="20"/>
                <w:szCs w:val="20"/>
              </w:rPr>
            </w:pPr>
          </w:p>
        </w:tc>
        <w:tc>
          <w:tcPr>
            <w:tcW w:w="539" w:type="pct"/>
            <w:shd w:val="clear" w:color="auto" w:fill="auto"/>
            <w:noWrap/>
            <w:vAlign w:val="center"/>
            <w:hideMark/>
          </w:tcPr>
          <w:p w:rsidR="00D12CA8" w:rsidRPr="001D6E37" w:rsidRDefault="00D12CA8" w:rsidP="00D12CA8">
            <w:pPr>
              <w:rPr>
                <w:iCs/>
                <w:sz w:val="20"/>
                <w:szCs w:val="20"/>
              </w:rPr>
            </w:pPr>
          </w:p>
        </w:tc>
      </w:tr>
      <w:tr w:rsidR="00D12CA8" w:rsidRPr="001D6E37" w:rsidTr="00C03525">
        <w:trPr>
          <w:trHeight w:val="305"/>
        </w:trPr>
        <w:tc>
          <w:tcPr>
            <w:tcW w:w="174" w:type="pct"/>
            <w:shd w:val="clear" w:color="auto" w:fill="C6D9F1" w:themeFill="text2" w:themeFillTint="33"/>
            <w:noWrap/>
            <w:vAlign w:val="center"/>
            <w:hideMark/>
          </w:tcPr>
          <w:p w:rsidR="00D12CA8" w:rsidRPr="001D6E37" w:rsidRDefault="00D12CA8" w:rsidP="00D12CA8">
            <w:pPr>
              <w:rPr>
                <w:iCs/>
                <w:sz w:val="20"/>
                <w:szCs w:val="20"/>
              </w:rPr>
            </w:pPr>
          </w:p>
        </w:tc>
        <w:tc>
          <w:tcPr>
            <w:tcW w:w="179" w:type="pct"/>
            <w:shd w:val="clear" w:color="auto" w:fill="C6D9F1" w:themeFill="text2" w:themeFillTint="33"/>
            <w:noWrap/>
            <w:vAlign w:val="center"/>
            <w:hideMark/>
          </w:tcPr>
          <w:p w:rsidR="00D12CA8" w:rsidRPr="001D6E37" w:rsidRDefault="00D12CA8" w:rsidP="00D12CA8">
            <w:pPr>
              <w:rPr>
                <w:iCs/>
                <w:sz w:val="20"/>
                <w:szCs w:val="20"/>
              </w:rPr>
            </w:pPr>
          </w:p>
        </w:tc>
        <w:tc>
          <w:tcPr>
            <w:tcW w:w="220" w:type="pct"/>
            <w:shd w:val="clear" w:color="auto" w:fill="C6D9F1" w:themeFill="text2" w:themeFillTint="33"/>
            <w:noWrap/>
            <w:vAlign w:val="center"/>
            <w:hideMark/>
          </w:tcPr>
          <w:p w:rsidR="00D12CA8" w:rsidRPr="001D6E37" w:rsidRDefault="00D12CA8" w:rsidP="00D12CA8">
            <w:pPr>
              <w:rPr>
                <w:iCs/>
                <w:sz w:val="20"/>
                <w:szCs w:val="20"/>
              </w:rPr>
            </w:pPr>
          </w:p>
        </w:tc>
        <w:tc>
          <w:tcPr>
            <w:tcW w:w="404" w:type="pct"/>
            <w:shd w:val="clear" w:color="auto" w:fill="C6D9F1" w:themeFill="text2" w:themeFillTint="33"/>
            <w:noWrap/>
            <w:vAlign w:val="center"/>
            <w:hideMark/>
          </w:tcPr>
          <w:p w:rsidR="00D12CA8" w:rsidRPr="001D6E37" w:rsidRDefault="00D12CA8" w:rsidP="00D12CA8">
            <w:pPr>
              <w:rPr>
                <w:iCs/>
                <w:sz w:val="20"/>
                <w:szCs w:val="20"/>
              </w:rPr>
            </w:pPr>
          </w:p>
        </w:tc>
        <w:tc>
          <w:tcPr>
            <w:tcW w:w="260" w:type="pct"/>
            <w:shd w:val="clear" w:color="auto" w:fill="C6D9F1" w:themeFill="text2" w:themeFillTint="33"/>
            <w:noWrap/>
            <w:vAlign w:val="center"/>
            <w:hideMark/>
          </w:tcPr>
          <w:p w:rsidR="00D12CA8" w:rsidRPr="001D6E37" w:rsidRDefault="00D12CA8" w:rsidP="00D12CA8">
            <w:pPr>
              <w:rPr>
                <w:iCs/>
                <w:sz w:val="20"/>
                <w:szCs w:val="20"/>
              </w:rPr>
            </w:pPr>
          </w:p>
        </w:tc>
        <w:tc>
          <w:tcPr>
            <w:tcW w:w="404" w:type="pct"/>
            <w:shd w:val="clear" w:color="auto" w:fill="C6D9F1" w:themeFill="text2" w:themeFillTint="33"/>
            <w:noWrap/>
            <w:vAlign w:val="center"/>
            <w:hideMark/>
          </w:tcPr>
          <w:p w:rsidR="00D12CA8" w:rsidRPr="001D6E37" w:rsidRDefault="00D12CA8" w:rsidP="00D12CA8">
            <w:pPr>
              <w:rPr>
                <w:iCs/>
                <w:sz w:val="20"/>
                <w:szCs w:val="20"/>
              </w:rPr>
            </w:pPr>
          </w:p>
        </w:tc>
        <w:tc>
          <w:tcPr>
            <w:tcW w:w="495" w:type="pct"/>
            <w:shd w:val="clear" w:color="auto" w:fill="C6D9F1" w:themeFill="text2" w:themeFillTint="33"/>
            <w:noWrap/>
            <w:vAlign w:val="center"/>
            <w:hideMark/>
          </w:tcPr>
          <w:p w:rsidR="00D12CA8" w:rsidRPr="001D6E37" w:rsidRDefault="00D12CA8" w:rsidP="00D12CA8">
            <w:pPr>
              <w:rPr>
                <w:iCs/>
                <w:sz w:val="20"/>
                <w:szCs w:val="20"/>
              </w:rPr>
            </w:pPr>
          </w:p>
        </w:tc>
        <w:tc>
          <w:tcPr>
            <w:tcW w:w="129" w:type="pct"/>
            <w:shd w:val="clear" w:color="auto" w:fill="C6D9F1" w:themeFill="text2" w:themeFillTint="33"/>
            <w:noWrap/>
            <w:vAlign w:val="center"/>
            <w:hideMark/>
          </w:tcPr>
          <w:p w:rsidR="00D12CA8" w:rsidRPr="001D6E37" w:rsidRDefault="00D12CA8" w:rsidP="00D12CA8">
            <w:pPr>
              <w:rPr>
                <w:iCs/>
                <w:sz w:val="20"/>
                <w:szCs w:val="20"/>
              </w:rPr>
            </w:pPr>
          </w:p>
        </w:tc>
        <w:tc>
          <w:tcPr>
            <w:tcW w:w="220" w:type="pct"/>
            <w:shd w:val="clear" w:color="auto" w:fill="C6D9F1" w:themeFill="text2" w:themeFillTint="33"/>
            <w:noWrap/>
            <w:vAlign w:val="center"/>
            <w:hideMark/>
          </w:tcPr>
          <w:p w:rsidR="00D12CA8" w:rsidRPr="001D6E37" w:rsidRDefault="00D12CA8" w:rsidP="00D12CA8">
            <w:pPr>
              <w:rPr>
                <w:iCs/>
                <w:sz w:val="20"/>
                <w:szCs w:val="20"/>
              </w:rPr>
            </w:pPr>
          </w:p>
        </w:tc>
        <w:tc>
          <w:tcPr>
            <w:tcW w:w="220" w:type="pct"/>
            <w:shd w:val="clear" w:color="auto" w:fill="C6D9F1" w:themeFill="text2" w:themeFillTint="33"/>
            <w:noWrap/>
            <w:vAlign w:val="center"/>
            <w:hideMark/>
          </w:tcPr>
          <w:p w:rsidR="00D12CA8" w:rsidRPr="001D6E37" w:rsidRDefault="00D12CA8" w:rsidP="00D12CA8">
            <w:pPr>
              <w:rPr>
                <w:iCs/>
                <w:sz w:val="20"/>
                <w:szCs w:val="20"/>
              </w:rPr>
            </w:pPr>
          </w:p>
        </w:tc>
        <w:tc>
          <w:tcPr>
            <w:tcW w:w="404" w:type="pct"/>
            <w:shd w:val="clear" w:color="auto" w:fill="C6D9F1" w:themeFill="text2" w:themeFillTint="33"/>
            <w:noWrap/>
            <w:vAlign w:val="center"/>
            <w:hideMark/>
          </w:tcPr>
          <w:p w:rsidR="00D12CA8" w:rsidRPr="001D6E37" w:rsidRDefault="00D12CA8" w:rsidP="00D12CA8">
            <w:pPr>
              <w:rPr>
                <w:iCs/>
                <w:sz w:val="20"/>
                <w:szCs w:val="20"/>
              </w:rPr>
            </w:pPr>
          </w:p>
        </w:tc>
        <w:tc>
          <w:tcPr>
            <w:tcW w:w="404" w:type="pct"/>
            <w:shd w:val="clear" w:color="auto" w:fill="C6D9F1" w:themeFill="text2" w:themeFillTint="33"/>
            <w:noWrap/>
            <w:vAlign w:val="center"/>
            <w:hideMark/>
          </w:tcPr>
          <w:p w:rsidR="00D12CA8" w:rsidRPr="001D6E37" w:rsidRDefault="00D12CA8" w:rsidP="00D12CA8">
            <w:pPr>
              <w:rPr>
                <w:iCs/>
                <w:sz w:val="20"/>
                <w:szCs w:val="20"/>
              </w:rPr>
            </w:pPr>
          </w:p>
        </w:tc>
        <w:tc>
          <w:tcPr>
            <w:tcW w:w="495" w:type="pct"/>
            <w:shd w:val="clear" w:color="auto" w:fill="C6D9F1" w:themeFill="text2" w:themeFillTint="33"/>
            <w:noWrap/>
            <w:vAlign w:val="center"/>
            <w:hideMark/>
          </w:tcPr>
          <w:p w:rsidR="00D12CA8" w:rsidRPr="001D6E37" w:rsidRDefault="00D12CA8" w:rsidP="00D12CA8">
            <w:pPr>
              <w:rPr>
                <w:iCs/>
                <w:sz w:val="20"/>
                <w:szCs w:val="20"/>
              </w:rPr>
            </w:pPr>
          </w:p>
        </w:tc>
        <w:tc>
          <w:tcPr>
            <w:tcW w:w="452" w:type="pct"/>
            <w:shd w:val="clear" w:color="auto" w:fill="C6D9F1" w:themeFill="text2" w:themeFillTint="33"/>
            <w:noWrap/>
            <w:vAlign w:val="center"/>
            <w:hideMark/>
          </w:tcPr>
          <w:p w:rsidR="00D12CA8" w:rsidRPr="001D6E37" w:rsidRDefault="00D12CA8" w:rsidP="00D12CA8">
            <w:pPr>
              <w:rPr>
                <w:iCs/>
                <w:sz w:val="20"/>
                <w:szCs w:val="20"/>
              </w:rPr>
            </w:pPr>
          </w:p>
        </w:tc>
        <w:tc>
          <w:tcPr>
            <w:tcW w:w="539" w:type="pct"/>
            <w:shd w:val="clear" w:color="auto" w:fill="C6D9F1" w:themeFill="text2" w:themeFillTint="33"/>
            <w:noWrap/>
            <w:vAlign w:val="center"/>
            <w:hideMark/>
          </w:tcPr>
          <w:p w:rsidR="00D12CA8" w:rsidRPr="001D6E37" w:rsidRDefault="00D12CA8" w:rsidP="00D12CA8">
            <w:pPr>
              <w:rPr>
                <w:iCs/>
                <w:sz w:val="20"/>
                <w:szCs w:val="20"/>
              </w:rPr>
            </w:pPr>
          </w:p>
        </w:tc>
      </w:tr>
      <w:tr w:rsidR="00D12CA8" w:rsidRPr="001D6E37" w:rsidTr="00C03525">
        <w:trPr>
          <w:trHeight w:val="305"/>
        </w:trPr>
        <w:tc>
          <w:tcPr>
            <w:tcW w:w="174" w:type="pct"/>
            <w:noWrap/>
            <w:vAlign w:val="center"/>
            <w:hideMark/>
          </w:tcPr>
          <w:p w:rsidR="00D12CA8" w:rsidRPr="001D6E37" w:rsidRDefault="00D12CA8" w:rsidP="00D12CA8">
            <w:pPr>
              <w:rPr>
                <w:sz w:val="20"/>
                <w:szCs w:val="20"/>
              </w:rPr>
            </w:pPr>
          </w:p>
        </w:tc>
        <w:tc>
          <w:tcPr>
            <w:tcW w:w="179" w:type="pct"/>
            <w:noWrap/>
            <w:vAlign w:val="center"/>
            <w:hideMark/>
          </w:tcPr>
          <w:p w:rsidR="00D12CA8" w:rsidRPr="001D6E37" w:rsidRDefault="00D12CA8" w:rsidP="00D12CA8">
            <w:pPr>
              <w:rPr>
                <w:sz w:val="20"/>
                <w:szCs w:val="20"/>
              </w:rPr>
            </w:pPr>
          </w:p>
        </w:tc>
        <w:tc>
          <w:tcPr>
            <w:tcW w:w="220" w:type="pct"/>
            <w:noWrap/>
            <w:vAlign w:val="center"/>
            <w:hideMark/>
          </w:tcPr>
          <w:p w:rsidR="00D12CA8" w:rsidRPr="001D6E37" w:rsidRDefault="00D12CA8" w:rsidP="00D12CA8">
            <w:pPr>
              <w:rPr>
                <w:sz w:val="20"/>
                <w:szCs w:val="20"/>
              </w:rPr>
            </w:pPr>
          </w:p>
        </w:tc>
        <w:tc>
          <w:tcPr>
            <w:tcW w:w="404" w:type="pct"/>
            <w:noWrap/>
            <w:vAlign w:val="center"/>
            <w:hideMark/>
          </w:tcPr>
          <w:p w:rsidR="00D12CA8" w:rsidRPr="001D6E37" w:rsidRDefault="00D12CA8" w:rsidP="00D12CA8">
            <w:pPr>
              <w:rPr>
                <w:sz w:val="20"/>
                <w:szCs w:val="20"/>
              </w:rPr>
            </w:pPr>
          </w:p>
        </w:tc>
        <w:tc>
          <w:tcPr>
            <w:tcW w:w="260" w:type="pct"/>
            <w:noWrap/>
            <w:vAlign w:val="center"/>
            <w:hideMark/>
          </w:tcPr>
          <w:p w:rsidR="00D12CA8" w:rsidRPr="001D6E37" w:rsidRDefault="00D12CA8" w:rsidP="00D12CA8">
            <w:pPr>
              <w:rPr>
                <w:sz w:val="20"/>
                <w:szCs w:val="20"/>
              </w:rPr>
            </w:pPr>
          </w:p>
        </w:tc>
        <w:tc>
          <w:tcPr>
            <w:tcW w:w="404" w:type="pct"/>
            <w:noWrap/>
            <w:vAlign w:val="center"/>
            <w:hideMark/>
          </w:tcPr>
          <w:p w:rsidR="00D12CA8" w:rsidRPr="001D6E37" w:rsidRDefault="00D12CA8" w:rsidP="00D12CA8">
            <w:pPr>
              <w:rPr>
                <w:sz w:val="20"/>
                <w:szCs w:val="20"/>
              </w:rPr>
            </w:pPr>
          </w:p>
        </w:tc>
        <w:tc>
          <w:tcPr>
            <w:tcW w:w="495" w:type="pct"/>
            <w:shd w:val="clear" w:color="auto" w:fill="auto"/>
            <w:noWrap/>
            <w:vAlign w:val="center"/>
            <w:hideMark/>
          </w:tcPr>
          <w:p w:rsidR="00D12CA8" w:rsidRPr="001D6E37" w:rsidRDefault="00D12CA8" w:rsidP="00D12CA8">
            <w:pPr>
              <w:rPr>
                <w:sz w:val="20"/>
                <w:szCs w:val="20"/>
              </w:rPr>
            </w:pPr>
          </w:p>
        </w:tc>
        <w:tc>
          <w:tcPr>
            <w:tcW w:w="129" w:type="pct"/>
            <w:noWrap/>
            <w:vAlign w:val="center"/>
            <w:hideMark/>
          </w:tcPr>
          <w:p w:rsidR="00D12CA8" w:rsidRPr="001D6E37" w:rsidRDefault="00D12CA8" w:rsidP="00D12CA8">
            <w:pPr>
              <w:rPr>
                <w:sz w:val="20"/>
                <w:szCs w:val="20"/>
              </w:rPr>
            </w:pPr>
          </w:p>
        </w:tc>
        <w:tc>
          <w:tcPr>
            <w:tcW w:w="220" w:type="pct"/>
            <w:noWrap/>
            <w:vAlign w:val="center"/>
            <w:hideMark/>
          </w:tcPr>
          <w:p w:rsidR="00D12CA8" w:rsidRPr="001D6E37" w:rsidRDefault="00D12CA8" w:rsidP="00D12CA8">
            <w:pPr>
              <w:rPr>
                <w:sz w:val="20"/>
                <w:szCs w:val="20"/>
              </w:rPr>
            </w:pPr>
          </w:p>
        </w:tc>
        <w:tc>
          <w:tcPr>
            <w:tcW w:w="220" w:type="pct"/>
            <w:noWrap/>
            <w:vAlign w:val="center"/>
            <w:hideMark/>
          </w:tcPr>
          <w:p w:rsidR="00D12CA8" w:rsidRPr="001D6E37" w:rsidRDefault="00D12CA8" w:rsidP="00D12CA8">
            <w:pPr>
              <w:rPr>
                <w:sz w:val="20"/>
                <w:szCs w:val="20"/>
              </w:rPr>
            </w:pPr>
          </w:p>
        </w:tc>
        <w:tc>
          <w:tcPr>
            <w:tcW w:w="404" w:type="pct"/>
            <w:noWrap/>
            <w:vAlign w:val="center"/>
            <w:hideMark/>
          </w:tcPr>
          <w:p w:rsidR="00D12CA8" w:rsidRPr="001D6E37" w:rsidRDefault="00D12CA8" w:rsidP="00D12CA8">
            <w:pPr>
              <w:rPr>
                <w:sz w:val="20"/>
                <w:szCs w:val="20"/>
              </w:rPr>
            </w:pPr>
          </w:p>
        </w:tc>
        <w:tc>
          <w:tcPr>
            <w:tcW w:w="404" w:type="pct"/>
            <w:noWrap/>
            <w:vAlign w:val="center"/>
            <w:hideMark/>
          </w:tcPr>
          <w:p w:rsidR="00D12CA8" w:rsidRPr="001D6E37" w:rsidRDefault="00D12CA8" w:rsidP="00D12CA8">
            <w:pPr>
              <w:rPr>
                <w:sz w:val="20"/>
                <w:szCs w:val="20"/>
              </w:rPr>
            </w:pPr>
          </w:p>
        </w:tc>
        <w:tc>
          <w:tcPr>
            <w:tcW w:w="495" w:type="pct"/>
            <w:shd w:val="clear" w:color="auto" w:fill="auto"/>
            <w:noWrap/>
            <w:vAlign w:val="center"/>
            <w:hideMark/>
          </w:tcPr>
          <w:p w:rsidR="00D12CA8" w:rsidRPr="001D6E37" w:rsidRDefault="00D12CA8" w:rsidP="00D12CA8">
            <w:pPr>
              <w:rPr>
                <w:sz w:val="20"/>
                <w:szCs w:val="20"/>
              </w:rPr>
            </w:pPr>
          </w:p>
        </w:tc>
        <w:tc>
          <w:tcPr>
            <w:tcW w:w="452" w:type="pct"/>
            <w:shd w:val="clear" w:color="auto" w:fill="auto"/>
            <w:noWrap/>
            <w:vAlign w:val="center"/>
            <w:hideMark/>
          </w:tcPr>
          <w:p w:rsidR="00D12CA8" w:rsidRPr="001D6E37" w:rsidRDefault="00D12CA8" w:rsidP="00D12CA8">
            <w:pPr>
              <w:rPr>
                <w:sz w:val="20"/>
                <w:szCs w:val="20"/>
              </w:rPr>
            </w:pPr>
          </w:p>
        </w:tc>
        <w:tc>
          <w:tcPr>
            <w:tcW w:w="539" w:type="pct"/>
            <w:shd w:val="clear" w:color="auto" w:fill="auto"/>
            <w:noWrap/>
            <w:vAlign w:val="center"/>
            <w:hideMark/>
          </w:tcPr>
          <w:p w:rsidR="00D12CA8" w:rsidRPr="001D6E37" w:rsidRDefault="00D12CA8" w:rsidP="00D12CA8">
            <w:pPr>
              <w:rPr>
                <w:sz w:val="20"/>
                <w:szCs w:val="20"/>
              </w:rPr>
            </w:pPr>
          </w:p>
        </w:tc>
      </w:tr>
      <w:tr w:rsidR="00D12CA8" w:rsidRPr="001D6E37" w:rsidTr="00C03525">
        <w:trPr>
          <w:trHeight w:val="305"/>
        </w:trPr>
        <w:tc>
          <w:tcPr>
            <w:tcW w:w="174" w:type="pct"/>
            <w:shd w:val="clear" w:color="auto" w:fill="C6D9F1" w:themeFill="text2" w:themeFillTint="33"/>
            <w:noWrap/>
            <w:vAlign w:val="center"/>
            <w:hideMark/>
          </w:tcPr>
          <w:p w:rsidR="00D12CA8" w:rsidRPr="001D6E37" w:rsidRDefault="00D12CA8" w:rsidP="00D12CA8">
            <w:pPr>
              <w:rPr>
                <w:sz w:val="20"/>
                <w:szCs w:val="20"/>
              </w:rPr>
            </w:pPr>
          </w:p>
        </w:tc>
        <w:tc>
          <w:tcPr>
            <w:tcW w:w="179" w:type="pct"/>
            <w:shd w:val="clear" w:color="auto" w:fill="C6D9F1" w:themeFill="text2" w:themeFillTint="33"/>
            <w:noWrap/>
            <w:vAlign w:val="center"/>
            <w:hideMark/>
          </w:tcPr>
          <w:p w:rsidR="00D12CA8" w:rsidRPr="001D6E37" w:rsidRDefault="00D12CA8" w:rsidP="00D12CA8">
            <w:pPr>
              <w:rPr>
                <w:sz w:val="20"/>
                <w:szCs w:val="20"/>
              </w:rPr>
            </w:pPr>
          </w:p>
        </w:tc>
        <w:tc>
          <w:tcPr>
            <w:tcW w:w="220" w:type="pct"/>
            <w:shd w:val="clear" w:color="auto" w:fill="C6D9F1" w:themeFill="text2" w:themeFillTint="33"/>
            <w:noWrap/>
            <w:vAlign w:val="center"/>
            <w:hideMark/>
          </w:tcPr>
          <w:p w:rsidR="00D12CA8" w:rsidRPr="001D6E37" w:rsidRDefault="00D12CA8" w:rsidP="00D12CA8">
            <w:pPr>
              <w:rPr>
                <w:sz w:val="20"/>
                <w:szCs w:val="20"/>
              </w:rPr>
            </w:pPr>
          </w:p>
        </w:tc>
        <w:tc>
          <w:tcPr>
            <w:tcW w:w="404" w:type="pct"/>
            <w:shd w:val="clear" w:color="auto" w:fill="C6D9F1" w:themeFill="text2" w:themeFillTint="33"/>
            <w:noWrap/>
            <w:vAlign w:val="center"/>
            <w:hideMark/>
          </w:tcPr>
          <w:p w:rsidR="00D12CA8" w:rsidRPr="001D6E37" w:rsidRDefault="00D12CA8" w:rsidP="00D12CA8">
            <w:pPr>
              <w:rPr>
                <w:sz w:val="20"/>
                <w:szCs w:val="20"/>
              </w:rPr>
            </w:pPr>
          </w:p>
        </w:tc>
        <w:tc>
          <w:tcPr>
            <w:tcW w:w="260" w:type="pct"/>
            <w:shd w:val="clear" w:color="auto" w:fill="C6D9F1" w:themeFill="text2" w:themeFillTint="33"/>
            <w:noWrap/>
            <w:vAlign w:val="center"/>
            <w:hideMark/>
          </w:tcPr>
          <w:p w:rsidR="00D12CA8" w:rsidRPr="001D6E37" w:rsidRDefault="00D12CA8" w:rsidP="00D12CA8">
            <w:pPr>
              <w:rPr>
                <w:sz w:val="20"/>
                <w:szCs w:val="20"/>
              </w:rPr>
            </w:pPr>
          </w:p>
        </w:tc>
        <w:tc>
          <w:tcPr>
            <w:tcW w:w="404" w:type="pct"/>
            <w:shd w:val="clear" w:color="auto" w:fill="C6D9F1" w:themeFill="text2" w:themeFillTint="33"/>
            <w:noWrap/>
            <w:vAlign w:val="center"/>
            <w:hideMark/>
          </w:tcPr>
          <w:p w:rsidR="00D12CA8" w:rsidRPr="001D6E37" w:rsidRDefault="00D12CA8" w:rsidP="00D12CA8">
            <w:pPr>
              <w:rPr>
                <w:sz w:val="20"/>
                <w:szCs w:val="20"/>
              </w:rPr>
            </w:pPr>
          </w:p>
        </w:tc>
        <w:tc>
          <w:tcPr>
            <w:tcW w:w="495" w:type="pct"/>
            <w:shd w:val="clear" w:color="auto" w:fill="C6D9F1" w:themeFill="text2" w:themeFillTint="33"/>
            <w:noWrap/>
            <w:vAlign w:val="center"/>
            <w:hideMark/>
          </w:tcPr>
          <w:p w:rsidR="00D12CA8" w:rsidRPr="001D6E37" w:rsidRDefault="00D12CA8" w:rsidP="00D12CA8">
            <w:pPr>
              <w:rPr>
                <w:sz w:val="20"/>
                <w:szCs w:val="20"/>
              </w:rPr>
            </w:pPr>
          </w:p>
        </w:tc>
        <w:tc>
          <w:tcPr>
            <w:tcW w:w="129" w:type="pct"/>
            <w:shd w:val="clear" w:color="auto" w:fill="C6D9F1" w:themeFill="text2" w:themeFillTint="33"/>
            <w:noWrap/>
            <w:vAlign w:val="center"/>
            <w:hideMark/>
          </w:tcPr>
          <w:p w:rsidR="00D12CA8" w:rsidRPr="001D6E37" w:rsidRDefault="00D12CA8" w:rsidP="00D12CA8">
            <w:pPr>
              <w:rPr>
                <w:sz w:val="20"/>
                <w:szCs w:val="20"/>
              </w:rPr>
            </w:pPr>
          </w:p>
        </w:tc>
        <w:tc>
          <w:tcPr>
            <w:tcW w:w="220" w:type="pct"/>
            <w:shd w:val="clear" w:color="auto" w:fill="C6D9F1" w:themeFill="text2" w:themeFillTint="33"/>
            <w:noWrap/>
            <w:vAlign w:val="center"/>
            <w:hideMark/>
          </w:tcPr>
          <w:p w:rsidR="00D12CA8" w:rsidRPr="001D6E37" w:rsidRDefault="00D12CA8" w:rsidP="00D12CA8">
            <w:pPr>
              <w:rPr>
                <w:sz w:val="20"/>
                <w:szCs w:val="20"/>
              </w:rPr>
            </w:pPr>
          </w:p>
        </w:tc>
        <w:tc>
          <w:tcPr>
            <w:tcW w:w="220" w:type="pct"/>
            <w:shd w:val="clear" w:color="auto" w:fill="C6D9F1" w:themeFill="text2" w:themeFillTint="33"/>
            <w:noWrap/>
            <w:vAlign w:val="center"/>
            <w:hideMark/>
          </w:tcPr>
          <w:p w:rsidR="00D12CA8" w:rsidRPr="001D6E37" w:rsidRDefault="00D12CA8" w:rsidP="00D12CA8">
            <w:pPr>
              <w:rPr>
                <w:sz w:val="20"/>
                <w:szCs w:val="20"/>
              </w:rPr>
            </w:pPr>
          </w:p>
        </w:tc>
        <w:tc>
          <w:tcPr>
            <w:tcW w:w="404" w:type="pct"/>
            <w:shd w:val="clear" w:color="auto" w:fill="C6D9F1" w:themeFill="text2" w:themeFillTint="33"/>
            <w:noWrap/>
            <w:vAlign w:val="center"/>
            <w:hideMark/>
          </w:tcPr>
          <w:p w:rsidR="00D12CA8" w:rsidRPr="001D6E37" w:rsidRDefault="00D12CA8" w:rsidP="00D12CA8">
            <w:pPr>
              <w:rPr>
                <w:sz w:val="20"/>
                <w:szCs w:val="20"/>
              </w:rPr>
            </w:pPr>
          </w:p>
        </w:tc>
        <w:tc>
          <w:tcPr>
            <w:tcW w:w="404" w:type="pct"/>
            <w:shd w:val="clear" w:color="auto" w:fill="C6D9F1" w:themeFill="text2" w:themeFillTint="33"/>
            <w:noWrap/>
            <w:vAlign w:val="center"/>
            <w:hideMark/>
          </w:tcPr>
          <w:p w:rsidR="00D12CA8" w:rsidRPr="001D6E37" w:rsidRDefault="00D12CA8" w:rsidP="00D12CA8">
            <w:pPr>
              <w:rPr>
                <w:sz w:val="20"/>
                <w:szCs w:val="20"/>
              </w:rPr>
            </w:pPr>
          </w:p>
        </w:tc>
        <w:tc>
          <w:tcPr>
            <w:tcW w:w="495" w:type="pct"/>
            <w:shd w:val="clear" w:color="auto" w:fill="C6D9F1" w:themeFill="text2" w:themeFillTint="33"/>
            <w:noWrap/>
            <w:vAlign w:val="center"/>
            <w:hideMark/>
          </w:tcPr>
          <w:p w:rsidR="00D12CA8" w:rsidRPr="001D6E37" w:rsidRDefault="00D12CA8" w:rsidP="00D12CA8">
            <w:pPr>
              <w:rPr>
                <w:sz w:val="20"/>
                <w:szCs w:val="20"/>
              </w:rPr>
            </w:pPr>
          </w:p>
        </w:tc>
        <w:tc>
          <w:tcPr>
            <w:tcW w:w="452" w:type="pct"/>
            <w:shd w:val="clear" w:color="auto" w:fill="C6D9F1" w:themeFill="text2" w:themeFillTint="33"/>
            <w:noWrap/>
            <w:vAlign w:val="center"/>
            <w:hideMark/>
          </w:tcPr>
          <w:p w:rsidR="00D12CA8" w:rsidRPr="001D6E37" w:rsidRDefault="00D12CA8" w:rsidP="00D12CA8">
            <w:pPr>
              <w:rPr>
                <w:sz w:val="20"/>
                <w:szCs w:val="20"/>
              </w:rPr>
            </w:pPr>
          </w:p>
        </w:tc>
        <w:tc>
          <w:tcPr>
            <w:tcW w:w="539" w:type="pct"/>
            <w:shd w:val="clear" w:color="auto" w:fill="C6D9F1" w:themeFill="text2" w:themeFillTint="33"/>
            <w:noWrap/>
            <w:vAlign w:val="center"/>
            <w:hideMark/>
          </w:tcPr>
          <w:p w:rsidR="00D12CA8" w:rsidRPr="001D6E37" w:rsidRDefault="00D12CA8" w:rsidP="00D12CA8">
            <w:pPr>
              <w:rPr>
                <w:sz w:val="20"/>
                <w:szCs w:val="20"/>
              </w:rPr>
            </w:pPr>
          </w:p>
        </w:tc>
      </w:tr>
    </w:tbl>
    <w:p w:rsidR="00D12CA8" w:rsidRPr="001D6E37" w:rsidRDefault="00D12CA8" w:rsidP="001F3D80">
      <w:pPr>
        <w:pStyle w:val="afff2"/>
        <w:tabs>
          <w:tab w:val="clear" w:pos="1134"/>
        </w:tabs>
        <w:autoSpaceDE w:val="0"/>
        <w:autoSpaceDN w:val="0"/>
        <w:spacing w:before="120" w:line="240" w:lineRule="auto"/>
        <w:ind w:firstLine="0"/>
      </w:pPr>
    </w:p>
    <w:p w:rsidR="00D12CA8" w:rsidRPr="001D6E37" w:rsidRDefault="00D12CA8" w:rsidP="00D12CA8">
      <w:pPr>
        <w:pStyle w:val="affff4"/>
        <w:ind w:firstLine="567"/>
        <w:jc w:val="both"/>
        <w:rPr>
          <w:sz w:val="22"/>
          <w:szCs w:val="22"/>
        </w:rPr>
      </w:pPr>
      <w:r w:rsidRPr="001D6E37">
        <w:rPr>
          <w:sz w:val="22"/>
          <w:szCs w:val="22"/>
        </w:rPr>
        <w:t xml:space="preserve">В подтверждение вышеприведенных данных к заявке на участие в </w:t>
      </w:r>
      <w:r w:rsidR="00D87F51">
        <w:rPr>
          <w:sz w:val="22"/>
          <w:szCs w:val="22"/>
        </w:rPr>
        <w:t>аукционе</w:t>
      </w:r>
      <w:r w:rsidRPr="001D6E37">
        <w:rPr>
          <w:sz w:val="22"/>
          <w:szCs w:val="22"/>
        </w:rPr>
        <w:t xml:space="preserve"> дополнительно прикладываются следующие документы: </w:t>
      </w:r>
    </w:p>
    <w:tbl>
      <w:tblPr>
        <w:tblW w:w="5000" w:type="pct"/>
        <w:tblLook w:val="04A0"/>
      </w:tblPr>
      <w:tblGrid>
        <w:gridCol w:w="842"/>
        <w:gridCol w:w="9191"/>
        <w:gridCol w:w="669"/>
        <w:gridCol w:w="4652"/>
      </w:tblGrid>
      <w:tr w:rsidR="00D12CA8" w:rsidRPr="001D6E37" w:rsidTr="00D12CA8">
        <w:tc>
          <w:tcPr>
            <w:tcW w:w="274" w:type="pct"/>
            <w:vMerge w:val="restart"/>
          </w:tcPr>
          <w:p w:rsidR="00D12CA8" w:rsidRPr="001D6E37" w:rsidRDefault="00D12CA8" w:rsidP="00CD352C">
            <w:pPr>
              <w:pStyle w:val="Default"/>
              <w:numPr>
                <w:ilvl w:val="0"/>
                <w:numId w:val="35"/>
              </w:numPr>
              <w:tabs>
                <w:tab w:val="left" w:pos="284"/>
              </w:tabs>
              <w:ind w:left="0" w:firstLine="0"/>
              <w:rPr>
                <w:color w:val="auto"/>
                <w:sz w:val="20"/>
                <w:szCs w:val="20"/>
              </w:rPr>
            </w:pPr>
          </w:p>
        </w:tc>
        <w:tc>
          <w:tcPr>
            <w:tcW w:w="2993" w:type="pct"/>
            <w:tcBorders>
              <w:bottom w:val="single" w:sz="4" w:space="0" w:color="auto"/>
            </w:tcBorders>
          </w:tcPr>
          <w:p w:rsidR="00D12CA8" w:rsidRPr="001D6E37" w:rsidRDefault="00D12CA8" w:rsidP="00D12CA8">
            <w:pPr>
              <w:pStyle w:val="Default"/>
              <w:rPr>
                <w:color w:val="auto"/>
                <w:sz w:val="20"/>
                <w:szCs w:val="20"/>
              </w:rPr>
            </w:pPr>
          </w:p>
        </w:tc>
        <w:tc>
          <w:tcPr>
            <w:tcW w:w="218" w:type="pct"/>
            <w:vMerge w:val="restart"/>
          </w:tcPr>
          <w:p w:rsidR="00D12CA8" w:rsidRPr="001D6E37" w:rsidRDefault="00D12CA8" w:rsidP="00D12CA8">
            <w:pPr>
              <w:pStyle w:val="Default"/>
              <w:rPr>
                <w:color w:val="auto"/>
                <w:sz w:val="20"/>
                <w:szCs w:val="20"/>
              </w:rPr>
            </w:pPr>
          </w:p>
        </w:tc>
        <w:tc>
          <w:tcPr>
            <w:tcW w:w="1515" w:type="pct"/>
            <w:tcBorders>
              <w:bottom w:val="single" w:sz="4" w:space="0" w:color="auto"/>
            </w:tcBorders>
          </w:tcPr>
          <w:p w:rsidR="00D12CA8" w:rsidRPr="001D6E37" w:rsidRDefault="00D12CA8" w:rsidP="00D12CA8">
            <w:pPr>
              <w:pStyle w:val="Default"/>
              <w:rPr>
                <w:color w:val="auto"/>
                <w:sz w:val="20"/>
                <w:szCs w:val="20"/>
              </w:rPr>
            </w:pPr>
          </w:p>
        </w:tc>
      </w:tr>
      <w:tr w:rsidR="00D12CA8" w:rsidRPr="001D6E37" w:rsidTr="00D12CA8">
        <w:tc>
          <w:tcPr>
            <w:tcW w:w="274" w:type="pct"/>
            <w:vMerge/>
          </w:tcPr>
          <w:p w:rsidR="00D12CA8" w:rsidRPr="001D6E37" w:rsidRDefault="00D12CA8" w:rsidP="00D12CA8">
            <w:pPr>
              <w:pStyle w:val="Default"/>
              <w:jc w:val="center"/>
              <w:rPr>
                <w:color w:val="auto"/>
                <w:sz w:val="20"/>
                <w:szCs w:val="20"/>
              </w:rPr>
            </w:pPr>
          </w:p>
        </w:tc>
        <w:tc>
          <w:tcPr>
            <w:tcW w:w="2993" w:type="pct"/>
            <w:tcBorders>
              <w:top w:val="single" w:sz="4" w:space="0" w:color="auto"/>
            </w:tcBorders>
          </w:tcPr>
          <w:p w:rsidR="00D12CA8" w:rsidRPr="001D6E37" w:rsidRDefault="00D12CA8" w:rsidP="00D12CA8">
            <w:pPr>
              <w:pStyle w:val="Default"/>
              <w:jc w:val="center"/>
              <w:rPr>
                <w:color w:val="auto"/>
                <w:sz w:val="16"/>
                <w:szCs w:val="16"/>
              </w:rPr>
            </w:pPr>
            <w:r w:rsidRPr="001D6E37">
              <w:rPr>
                <w:color w:val="auto"/>
                <w:sz w:val="16"/>
                <w:szCs w:val="16"/>
              </w:rPr>
              <w:t>(</w:t>
            </w:r>
            <w:r w:rsidRPr="001D6E37">
              <w:rPr>
                <w:iCs/>
                <w:color w:val="auto"/>
                <w:sz w:val="16"/>
                <w:szCs w:val="16"/>
              </w:rPr>
              <w:t>название документа</w:t>
            </w:r>
            <w:r w:rsidRPr="001D6E37">
              <w:rPr>
                <w:color w:val="auto"/>
                <w:sz w:val="16"/>
                <w:szCs w:val="16"/>
              </w:rPr>
              <w:t>)</w:t>
            </w:r>
          </w:p>
        </w:tc>
        <w:tc>
          <w:tcPr>
            <w:tcW w:w="218" w:type="pct"/>
            <w:vMerge/>
          </w:tcPr>
          <w:p w:rsidR="00D12CA8" w:rsidRPr="001D6E37" w:rsidRDefault="00D12CA8" w:rsidP="00D12CA8">
            <w:pPr>
              <w:pStyle w:val="Default"/>
              <w:rPr>
                <w:color w:val="auto"/>
                <w:sz w:val="16"/>
                <w:szCs w:val="16"/>
              </w:rPr>
            </w:pPr>
          </w:p>
        </w:tc>
        <w:tc>
          <w:tcPr>
            <w:tcW w:w="1515" w:type="pct"/>
            <w:tcBorders>
              <w:top w:val="single" w:sz="4" w:space="0" w:color="auto"/>
            </w:tcBorders>
          </w:tcPr>
          <w:p w:rsidR="00D12CA8" w:rsidRPr="001D6E37" w:rsidRDefault="00D12CA8" w:rsidP="00D12CA8">
            <w:pPr>
              <w:pStyle w:val="Default"/>
              <w:jc w:val="center"/>
              <w:rPr>
                <w:color w:val="auto"/>
                <w:sz w:val="16"/>
                <w:szCs w:val="16"/>
              </w:rPr>
            </w:pPr>
            <w:r w:rsidRPr="001D6E37">
              <w:rPr>
                <w:color w:val="auto"/>
                <w:sz w:val="16"/>
                <w:szCs w:val="16"/>
              </w:rPr>
              <w:t>(</w:t>
            </w:r>
            <w:r w:rsidRPr="001D6E37">
              <w:rPr>
                <w:iCs/>
                <w:color w:val="auto"/>
                <w:sz w:val="16"/>
                <w:szCs w:val="16"/>
              </w:rPr>
              <w:t>кол-во листов в документе</w:t>
            </w:r>
            <w:r w:rsidRPr="001D6E37">
              <w:rPr>
                <w:color w:val="auto"/>
                <w:sz w:val="16"/>
                <w:szCs w:val="16"/>
              </w:rPr>
              <w:t>)</w:t>
            </w:r>
          </w:p>
        </w:tc>
      </w:tr>
      <w:tr w:rsidR="00D12CA8" w:rsidRPr="001D6E37" w:rsidTr="00D12CA8">
        <w:tc>
          <w:tcPr>
            <w:tcW w:w="274" w:type="pct"/>
            <w:vMerge w:val="restart"/>
          </w:tcPr>
          <w:p w:rsidR="00D12CA8" w:rsidRPr="001D6E37" w:rsidRDefault="00D12CA8" w:rsidP="00CD352C">
            <w:pPr>
              <w:pStyle w:val="Default"/>
              <w:numPr>
                <w:ilvl w:val="0"/>
                <w:numId w:val="35"/>
              </w:numPr>
              <w:tabs>
                <w:tab w:val="left" w:pos="284"/>
              </w:tabs>
              <w:ind w:left="0" w:firstLine="0"/>
              <w:rPr>
                <w:color w:val="auto"/>
                <w:sz w:val="20"/>
                <w:szCs w:val="20"/>
              </w:rPr>
            </w:pPr>
          </w:p>
        </w:tc>
        <w:tc>
          <w:tcPr>
            <w:tcW w:w="2993" w:type="pct"/>
            <w:tcBorders>
              <w:bottom w:val="single" w:sz="4" w:space="0" w:color="auto"/>
            </w:tcBorders>
          </w:tcPr>
          <w:p w:rsidR="00D12CA8" w:rsidRPr="001D6E37" w:rsidRDefault="00D12CA8" w:rsidP="00D12CA8">
            <w:pPr>
              <w:pStyle w:val="Default"/>
              <w:rPr>
                <w:color w:val="auto"/>
                <w:sz w:val="20"/>
                <w:szCs w:val="20"/>
              </w:rPr>
            </w:pPr>
          </w:p>
        </w:tc>
        <w:tc>
          <w:tcPr>
            <w:tcW w:w="218" w:type="pct"/>
            <w:vMerge w:val="restart"/>
          </w:tcPr>
          <w:p w:rsidR="00D12CA8" w:rsidRPr="001D6E37" w:rsidRDefault="00D12CA8" w:rsidP="00D12CA8">
            <w:pPr>
              <w:pStyle w:val="Default"/>
              <w:rPr>
                <w:color w:val="auto"/>
                <w:sz w:val="20"/>
                <w:szCs w:val="20"/>
              </w:rPr>
            </w:pPr>
          </w:p>
        </w:tc>
        <w:tc>
          <w:tcPr>
            <w:tcW w:w="1515" w:type="pct"/>
            <w:tcBorders>
              <w:bottom w:val="single" w:sz="4" w:space="0" w:color="auto"/>
            </w:tcBorders>
          </w:tcPr>
          <w:p w:rsidR="00D12CA8" w:rsidRPr="001D6E37" w:rsidRDefault="00D12CA8" w:rsidP="00D12CA8">
            <w:pPr>
              <w:pStyle w:val="Default"/>
              <w:rPr>
                <w:color w:val="auto"/>
                <w:sz w:val="20"/>
                <w:szCs w:val="20"/>
              </w:rPr>
            </w:pPr>
          </w:p>
        </w:tc>
      </w:tr>
      <w:tr w:rsidR="00D12CA8" w:rsidRPr="001D6E37" w:rsidTr="00D12CA8">
        <w:tc>
          <w:tcPr>
            <w:tcW w:w="274" w:type="pct"/>
            <w:vMerge/>
          </w:tcPr>
          <w:p w:rsidR="00D12CA8" w:rsidRPr="001D6E37" w:rsidRDefault="00D12CA8" w:rsidP="00D12CA8">
            <w:pPr>
              <w:pStyle w:val="Default"/>
              <w:jc w:val="center"/>
              <w:rPr>
                <w:color w:val="auto"/>
                <w:sz w:val="20"/>
                <w:szCs w:val="20"/>
              </w:rPr>
            </w:pPr>
          </w:p>
        </w:tc>
        <w:tc>
          <w:tcPr>
            <w:tcW w:w="2993" w:type="pct"/>
            <w:tcBorders>
              <w:top w:val="single" w:sz="4" w:space="0" w:color="auto"/>
            </w:tcBorders>
          </w:tcPr>
          <w:p w:rsidR="00D12CA8" w:rsidRPr="001D6E37" w:rsidRDefault="00D12CA8" w:rsidP="00D12CA8">
            <w:pPr>
              <w:pStyle w:val="Default"/>
              <w:jc w:val="center"/>
              <w:rPr>
                <w:color w:val="auto"/>
                <w:sz w:val="16"/>
                <w:szCs w:val="16"/>
              </w:rPr>
            </w:pPr>
            <w:r w:rsidRPr="001D6E37">
              <w:rPr>
                <w:color w:val="auto"/>
                <w:sz w:val="16"/>
                <w:szCs w:val="16"/>
              </w:rPr>
              <w:t>(</w:t>
            </w:r>
            <w:r w:rsidRPr="001D6E37">
              <w:rPr>
                <w:iCs/>
                <w:color w:val="auto"/>
                <w:sz w:val="16"/>
                <w:szCs w:val="16"/>
              </w:rPr>
              <w:t>название документа</w:t>
            </w:r>
            <w:r w:rsidRPr="001D6E37">
              <w:rPr>
                <w:color w:val="auto"/>
                <w:sz w:val="16"/>
                <w:szCs w:val="16"/>
              </w:rPr>
              <w:t>)</w:t>
            </w:r>
          </w:p>
        </w:tc>
        <w:tc>
          <w:tcPr>
            <w:tcW w:w="218" w:type="pct"/>
            <w:vMerge/>
          </w:tcPr>
          <w:p w:rsidR="00D12CA8" w:rsidRPr="001D6E37" w:rsidRDefault="00D12CA8" w:rsidP="00D12CA8">
            <w:pPr>
              <w:pStyle w:val="Default"/>
              <w:rPr>
                <w:color w:val="auto"/>
                <w:sz w:val="16"/>
                <w:szCs w:val="16"/>
              </w:rPr>
            </w:pPr>
          </w:p>
        </w:tc>
        <w:tc>
          <w:tcPr>
            <w:tcW w:w="1515" w:type="pct"/>
            <w:tcBorders>
              <w:top w:val="single" w:sz="4" w:space="0" w:color="auto"/>
            </w:tcBorders>
          </w:tcPr>
          <w:p w:rsidR="00D12CA8" w:rsidRPr="001D6E37" w:rsidRDefault="00D12CA8" w:rsidP="00D12CA8">
            <w:pPr>
              <w:pStyle w:val="Default"/>
              <w:jc w:val="center"/>
              <w:rPr>
                <w:color w:val="auto"/>
                <w:sz w:val="16"/>
                <w:szCs w:val="16"/>
              </w:rPr>
            </w:pPr>
            <w:r w:rsidRPr="001D6E37">
              <w:rPr>
                <w:color w:val="auto"/>
                <w:sz w:val="16"/>
                <w:szCs w:val="16"/>
              </w:rPr>
              <w:t>(</w:t>
            </w:r>
            <w:r w:rsidRPr="001D6E37">
              <w:rPr>
                <w:iCs/>
                <w:color w:val="auto"/>
                <w:sz w:val="16"/>
                <w:szCs w:val="16"/>
              </w:rPr>
              <w:t>кол-во листов в документе</w:t>
            </w:r>
            <w:r w:rsidRPr="001D6E37">
              <w:rPr>
                <w:color w:val="auto"/>
                <w:sz w:val="16"/>
                <w:szCs w:val="16"/>
              </w:rPr>
              <w:t>)</w:t>
            </w:r>
          </w:p>
        </w:tc>
      </w:tr>
    </w:tbl>
    <w:p w:rsidR="002736B6" w:rsidRDefault="002736B6" w:rsidP="002736B6">
      <w:pPr>
        <w:pStyle w:val="Default"/>
        <w:rPr>
          <w:color w:val="auto"/>
          <w:sz w:val="22"/>
          <w:szCs w:val="22"/>
        </w:rPr>
      </w:pPr>
    </w:p>
    <w:p w:rsidR="002736B6" w:rsidRPr="002736B6" w:rsidRDefault="002736B6" w:rsidP="002736B6">
      <w:pPr>
        <w:pStyle w:val="affff4"/>
        <w:ind w:firstLine="567"/>
        <w:jc w:val="both"/>
        <w:rPr>
          <w:sz w:val="22"/>
          <w:szCs w:val="22"/>
        </w:rPr>
      </w:pPr>
      <w:r w:rsidRPr="002736B6">
        <w:rPr>
          <w:sz w:val="22"/>
          <w:szCs w:val="22"/>
        </w:rPr>
        <w:t>В случае</w:t>
      </w:r>
      <w:proofErr w:type="gramStart"/>
      <w:r w:rsidRPr="002736B6">
        <w:rPr>
          <w:sz w:val="22"/>
          <w:szCs w:val="22"/>
        </w:rPr>
        <w:t>,</w:t>
      </w:r>
      <w:proofErr w:type="gramEnd"/>
      <w:r w:rsidRPr="002736B6">
        <w:rPr>
          <w:sz w:val="22"/>
          <w:szCs w:val="22"/>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5(пяти) дней до заключения договора (с двух сторон).</w:t>
      </w:r>
    </w:p>
    <w:p w:rsidR="00D12CA8" w:rsidRPr="001D6E37" w:rsidRDefault="00D12CA8" w:rsidP="00D12CA8">
      <w:pPr>
        <w:pStyle w:val="Default"/>
        <w:rPr>
          <w:color w:val="auto"/>
        </w:rPr>
      </w:pPr>
    </w:p>
    <w:tbl>
      <w:tblPr>
        <w:tblW w:w="4896" w:type="pct"/>
        <w:jc w:val="center"/>
        <w:tblLook w:val="04A0"/>
      </w:tblPr>
      <w:tblGrid>
        <w:gridCol w:w="5012"/>
        <w:gridCol w:w="5014"/>
        <w:gridCol w:w="5009"/>
      </w:tblGrid>
      <w:tr w:rsidR="00D12CA8" w:rsidRPr="001D6E37" w:rsidTr="00D12CA8">
        <w:trPr>
          <w:jc w:val="center"/>
        </w:trPr>
        <w:tc>
          <w:tcPr>
            <w:tcW w:w="1667" w:type="pct"/>
            <w:hideMark/>
          </w:tcPr>
          <w:p w:rsidR="00D12CA8" w:rsidRPr="001D6E37" w:rsidRDefault="00D12CA8" w:rsidP="00D12CA8">
            <w:pPr>
              <w:jc w:val="center"/>
              <w:rPr>
                <w:sz w:val="16"/>
                <w:szCs w:val="16"/>
              </w:rPr>
            </w:pPr>
            <w:r w:rsidRPr="001D6E37">
              <w:rPr>
                <w:sz w:val="16"/>
                <w:szCs w:val="16"/>
              </w:rPr>
              <w:t>_________________________</w:t>
            </w:r>
          </w:p>
        </w:tc>
        <w:tc>
          <w:tcPr>
            <w:tcW w:w="1667" w:type="pct"/>
            <w:hideMark/>
          </w:tcPr>
          <w:p w:rsidR="00D12CA8" w:rsidRPr="001D6E37" w:rsidRDefault="00D12CA8" w:rsidP="00D12CA8">
            <w:pPr>
              <w:tabs>
                <w:tab w:val="left" w:pos="4797"/>
              </w:tabs>
              <w:jc w:val="center"/>
              <w:rPr>
                <w:sz w:val="16"/>
                <w:szCs w:val="16"/>
                <w:u w:val="single"/>
              </w:rPr>
            </w:pPr>
            <w:r w:rsidRPr="001D6E37">
              <w:rPr>
                <w:sz w:val="16"/>
                <w:szCs w:val="16"/>
                <w:u w:val="single"/>
                <w:lang w:val="en-US"/>
              </w:rPr>
              <w:tab/>
            </w:r>
          </w:p>
        </w:tc>
        <w:tc>
          <w:tcPr>
            <w:tcW w:w="1666" w:type="pct"/>
            <w:hideMark/>
          </w:tcPr>
          <w:p w:rsidR="00D12CA8" w:rsidRPr="001D6E37" w:rsidRDefault="00D12CA8" w:rsidP="00D12CA8">
            <w:pPr>
              <w:jc w:val="center"/>
              <w:rPr>
                <w:sz w:val="16"/>
                <w:szCs w:val="16"/>
              </w:rPr>
            </w:pPr>
            <w:r w:rsidRPr="001D6E37">
              <w:rPr>
                <w:sz w:val="16"/>
                <w:szCs w:val="16"/>
              </w:rPr>
              <w:t>_________________________</w:t>
            </w:r>
          </w:p>
        </w:tc>
      </w:tr>
      <w:tr w:rsidR="00D12CA8" w:rsidRPr="001D6E37" w:rsidTr="00D12CA8">
        <w:trPr>
          <w:jc w:val="center"/>
        </w:trPr>
        <w:tc>
          <w:tcPr>
            <w:tcW w:w="1667" w:type="pct"/>
            <w:hideMark/>
          </w:tcPr>
          <w:p w:rsidR="00D12CA8" w:rsidRPr="001D6E37" w:rsidRDefault="00D12CA8" w:rsidP="00D12CA8">
            <w:pPr>
              <w:jc w:val="center"/>
              <w:rPr>
                <w:sz w:val="16"/>
                <w:szCs w:val="16"/>
              </w:rPr>
            </w:pPr>
            <w:r w:rsidRPr="001D6E37">
              <w:rPr>
                <w:sz w:val="16"/>
                <w:szCs w:val="16"/>
              </w:rPr>
              <w:t>(Должность)</w:t>
            </w:r>
          </w:p>
        </w:tc>
        <w:tc>
          <w:tcPr>
            <w:tcW w:w="1667" w:type="pct"/>
            <w:hideMark/>
          </w:tcPr>
          <w:p w:rsidR="00D12CA8" w:rsidRPr="001D6E37" w:rsidRDefault="00D12CA8" w:rsidP="00D12CA8">
            <w:pPr>
              <w:jc w:val="center"/>
              <w:rPr>
                <w:sz w:val="16"/>
                <w:szCs w:val="16"/>
              </w:rPr>
            </w:pPr>
            <w:r w:rsidRPr="001D6E37">
              <w:rPr>
                <w:sz w:val="16"/>
                <w:szCs w:val="16"/>
              </w:rPr>
              <w:t>(Подпись уполномоченного представителя)</w:t>
            </w:r>
          </w:p>
        </w:tc>
        <w:tc>
          <w:tcPr>
            <w:tcW w:w="1666" w:type="pct"/>
            <w:hideMark/>
          </w:tcPr>
          <w:p w:rsidR="00D12CA8" w:rsidRPr="001D6E37" w:rsidRDefault="00D12CA8" w:rsidP="00D12CA8">
            <w:pPr>
              <w:jc w:val="center"/>
              <w:rPr>
                <w:sz w:val="16"/>
                <w:szCs w:val="16"/>
              </w:rPr>
            </w:pPr>
            <w:r w:rsidRPr="001D6E37">
              <w:rPr>
                <w:sz w:val="16"/>
                <w:szCs w:val="16"/>
              </w:rPr>
              <w:t>(Ф.И.О.)</w:t>
            </w:r>
          </w:p>
        </w:tc>
      </w:tr>
      <w:tr w:rsidR="00D12CA8" w:rsidRPr="001D6E37" w:rsidTr="00D12CA8">
        <w:trPr>
          <w:jc w:val="center"/>
        </w:trPr>
        <w:tc>
          <w:tcPr>
            <w:tcW w:w="1667" w:type="pct"/>
            <w:hideMark/>
          </w:tcPr>
          <w:p w:rsidR="00D12CA8" w:rsidRPr="001D6E37" w:rsidRDefault="00D12CA8" w:rsidP="00D12CA8">
            <w:pPr>
              <w:jc w:val="center"/>
              <w:rPr>
                <w:sz w:val="16"/>
                <w:szCs w:val="16"/>
              </w:rPr>
            </w:pPr>
          </w:p>
        </w:tc>
        <w:tc>
          <w:tcPr>
            <w:tcW w:w="1667" w:type="pct"/>
            <w:hideMark/>
          </w:tcPr>
          <w:p w:rsidR="00D12CA8" w:rsidRPr="001D6E37" w:rsidRDefault="00D12CA8" w:rsidP="00D12CA8">
            <w:pPr>
              <w:jc w:val="center"/>
              <w:rPr>
                <w:sz w:val="16"/>
                <w:szCs w:val="16"/>
                <w:lang w:val="en-US"/>
              </w:rPr>
            </w:pPr>
          </w:p>
          <w:p w:rsidR="00D12CA8" w:rsidRPr="001D6E37" w:rsidRDefault="00D12CA8" w:rsidP="00D12CA8">
            <w:pPr>
              <w:jc w:val="center"/>
              <w:rPr>
                <w:sz w:val="16"/>
                <w:szCs w:val="16"/>
                <w:lang w:val="en-US"/>
              </w:rPr>
            </w:pPr>
            <w:r w:rsidRPr="001D6E37">
              <w:rPr>
                <w:sz w:val="16"/>
                <w:szCs w:val="16"/>
              </w:rPr>
              <w:t>М.П.</w:t>
            </w:r>
          </w:p>
          <w:p w:rsidR="00D12CA8" w:rsidRPr="001D6E37" w:rsidRDefault="00D12CA8" w:rsidP="00D12CA8">
            <w:pPr>
              <w:jc w:val="center"/>
              <w:rPr>
                <w:sz w:val="16"/>
                <w:szCs w:val="16"/>
                <w:lang w:val="en-US"/>
              </w:rPr>
            </w:pPr>
          </w:p>
        </w:tc>
        <w:tc>
          <w:tcPr>
            <w:tcW w:w="1666" w:type="pct"/>
            <w:hideMark/>
          </w:tcPr>
          <w:p w:rsidR="00D12CA8" w:rsidRPr="001D6E37" w:rsidRDefault="00D12CA8" w:rsidP="00D12CA8">
            <w:pPr>
              <w:jc w:val="center"/>
              <w:rPr>
                <w:sz w:val="16"/>
                <w:szCs w:val="16"/>
              </w:rPr>
            </w:pPr>
          </w:p>
        </w:tc>
      </w:tr>
    </w:tbl>
    <w:p w:rsidR="00D12CA8" w:rsidRPr="001D6E37" w:rsidRDefault="00D12CA8" w:rsidP="00D12CA8">
      <w:pPr>
        <w:pStyle w:val="Times12"/>
        <w:ind w:firstLine="0"/>
        <w:rPr>
          <w:bCs w:val="0"/>
          <w:szCs w:val="24"/>
        </w:rPr>
        <w:sectPr w:rsidR="00D12CA8" w:rsidRPr="001D6E37" w:rsidSect="00D12CA8">
          <w:pgSz w:w="16840" w:h="11907" w:orient="landscape" w:code="9"/>
          <w:pgMar w:top="1134" w:right="851" w:bottom="567" w:left="851" w:header="567" w:footer="567" w:gutter="0"/>
          <w:cols w:space="708"/>
          <w:docGrid w:linePitch="360"/>
        </w:sectPr>
      </w:pPr>
    </w:p>
    <w:p w:rsidR="00282962" w:rsidRPr="001D6E37" w:rsidRDefault="00282962" w:rsidP="00D12CA8">
      <w:pPr>
        <w:pStyle w:val="Times12"/>
        <w:tabs>
          <w:tab w:val="left" w:pos="426"/>
          <w:tab w:val="left" w:pos="1134"/>
        </w:tabs>
        <w:spacing w:before="120"/>
        <w:ind w:firstLine="0"/>
        <w:rPr>
          <w:b/>
          <w:bCs w:val="0"/>
          <w:sz w:val="20"/>
          <w:szCs w:val="20"/>
        </w:rPr>
      </w:pPr>
      <w:r w:rsidRPr="001D6E37">
        <w:rPr>
          <w:b/>
          <w:bCs w:val="0"/>
          <w:sz w:val="20"/>
          <w:szCs w:val="20"/>
        </w:rPr>
        <w:lastRenderedPageBreak/>
        <w:t>ИНСТРУКЦИИ ПО ЗАПОЛНЕНИЮ</w:t>
      </w:r>
    </w:p>
    <w:p w:rsidR="00282962" w:rsidRPr="001D6E37" w:rsidRDefault="00282962" w:rsidP="00A73E30">
      <w:pPr>
        <w:pStyle w:val="Times12"/>
        <w:numPr>
          <w:ilvl w:val="0"/>
          <w:numId w:val="31"/>
        </w:numPr>
        <w:tabs>
          <w:tab w:val="clear" w:pos="960"/>
          <w:tab w:val="num" w:pos="0"/>
          <w:tab w:val="left" w:pos="284"/>
          <w:tab w:val="left" w:pos="1134"/>
        </w:tabs>
        <w:spacing w:before="120"/>
        <w:ind w:left="0" w:firstLine="0"/>
        <w:rPr>
          <w:sz w:val="20"/>
          <w:szCs w:val="20"/>
        </w:rPr>
      </w:pPr>
      <w:r w:rsidRPr="001D6E37">
        <w:rPr>
          <w:sz w:val="20"/>
          <w:szCs w:val="20"/>
        </w:rPr>
        <w:t xml:space="preserve">Данные инструкции не следует воспроизводить в документах, подготовленных участником </w:t>
      </w:r>
      <w:r w:rsidR="0096225B">
        <w:rPr>
          <w:sz w:val="20"/>
          <w:szCs w:val="20"/>
        </w:rPr>
        <w:t>аукциона</w:t>
      </w:r>
      <w:r w:rsidRPr="001D6E37">
        <w:rPr>
          <w:sz w:val="20"/>
          <w:szCs w:val="20"/>
        </w:rPr>
        <w:t>.</w:t>
      </w:r>
    </w:p>
    <w:p w:rsidR="00282962" w:rsidRPr="001D6E37" w:rsidRDefault="00647F8D" w:rsidP="00A73E30">
      <w:pPr>
        <w:pStyle w:val="Times12"/>
        <w:numPr>
          <w:ilvl w:val="0"/>
          <w:numId w:val="31"/>
        </w:numPr>
        <w:tabs>
          <w:tab w:val="clear" w:pos="960"/>
          <w:tab w:val="num" w:pos="0"/>
          <w:tab w:val="left" w:pos="284"/>
          <w:tab w:val="left" w:pos="1134"/>
        </w:tabs>
        <w:spacing w:before="120"/>
        <w:ind w:left="0" w:firstLine="0"/>
        <w:rPr>
          <w:sz w:val="20"/>
          <w:szCs w:val="20"/>
        </w:rPr>
      </w:pPr>
      <w:r w:rsidRPr="001D6E37">
        <w:rPr>
          <w:sz w:val="20"/>
          <w:szCs w:val="20"/>
        </w:rPr>
        <w:t xml:space="preserve">Форма Таблицы 2 изменению не подлежит. Все сведения и документы обязательны к предоставлению. </w:t>
      </w:r>
    </w:p>
    <w:p w:rsidR="006E6B60" w:rsidRPr="001D6E37" w:rsidRDefault="006E6B60" w:rsidP="00A73E30">
      <w:pPr>
        <w:pStyle w:val="Times12"/>
        <w:numPr>
          <w:ilvl w:val="0"/>
          <w:numId w:val="31"/>
        </w:numPr>
        <w:tabs>
          <w:tab w:val="clear" w:pos="960"/>
          <w:tab w:val="num" w:pos="0"/>
          <w:tab w:val="left" w:pos="284"/>
          <w:tab w:val="left" w:pos="1134"/>
        </w:tabs>
        <w:spacing w:before="120"/>
        <w:ind w:left="0" w:firstLine="0"/>
        <w:rPr>
          <w:sz w:val="20"/>
          <w:szCs w:val="20"/>
        </w:rPr>
      </w:pPr>
      <w:r w:rsidRPr="001D6E37">
        <w:rPr>
          <w:sz w:val="20"/>
          <w:szCs w:val="20"/>
        </w:rPr>
        <w:t xml:space="preserve">Таблица 2 должна быть представлена в составе заявки на участие в </w:t>
      </w:r>
      <w:r w:rsidR="00D87F51">
        <w:rPr>
          <w:sz w:val="20"/>
          <w:szCs w:val="20"/>
        </w:rPr>
        <w:t>аукционе</w:t>
      </w:r>
      <w:r w:rsidRPr="001D6E37">
        <w:rPr>
          <w:sz w:val="20"/>
          <w:szCs w:val="20"/>
        </w:rPr>
        <w:t xml:space="preserve"> в двух форматах *.</w:t>
      </w:r>
      <w:proofErr w:type="spellStart"/>
      <w:r w:rsidRPr="001D6E37">
        <w:rPr>
          <w:sz w:val="20"/>
          <w:szCs w:val="20"/>
          <w:lang w:val="en-US"/>
        </w:rPr>
        <w:t>pdf</w:t>
      </w:r>
      <w:proofErr w:type="spellEnd"/>
      <w:r w:rsidRPr="001D6E37">
        <w:rPr>
          <w:sz w:val="20"/>
          <w:szCs w:val="20"/>
        </w:rPr>
        <w:t xml:space="preserve"> и *.</w:t>
      </w:r>
      <w:proofErr w:type="spellStart"/>
      <w:r w:rsidRPr="001D6E37">
        <w:rPr>
          <w:sz w:val="20"/>
          <w:szCs w:val="20"/>
        </w:rPr>
        <w:t>xls</w:t>
      </w:r>
      <w:proofErr w:type="spellEnd"/>
      <w:r w:rsidRPr="001D6E37">
        <w:rPr>
          <w:sz w:val="20"/>
          <w:szCs w:val="20"/>
        </w:rPr>
        <w:t>;</w:t>
      </w:r>
    </w:p>
    <w:p w:rsidR="00B76A1C" w:rsidRPr="001D6E37" w:rsidRDefault="00B76A1C" w:rsidP="00A73E30">
      <w:pPr>
        <w:pStyle w:val="Times12"/>
        <w:numPr>
          <w:ilvl w:val="0"/>
          <w:numId w:val="31"/>
        </w:numPr>
        <w:tabs>
          <w:tab w:val="clear" w:pos="960"/>
          <w:tab w:val="num" w:pos="0"/>
          <w:tab w:val="left" w:pos="284"/>
          <w:tab w:val="left" w:pos="1134"/>
        </w:tabs>
        <w:spacing w:before="120"/>
        <w:ind w:left="0" w:firstLine="0"/>
        <w:rPr>
          <w:sz w:val="20"/>
          <w:szCs w:val="20"/>
        </w:rPr>
      </w:pPr>
      <w:r w:rsidRPr="001D6E37">
        <w:rPr>
          <w:sz w:val="20"/>
          <w:szCs w:val="20"/>
        </w:rPr>
        <w:t xml:space="preserve">В столбце 2 участнику </w:t>
      </w:r>
      <w:r w:rsidR="0096225B">
        <w:rPr>
          <w:sz w:val="20"/>
          <w:szCs w:val="20"/>
        </w:rPr>
        <w:t>аукциона</w:t>
      </w:r>
      <w:r w:rsidRPr="001D6E37">
        <w:rPr>
          <w:sz w:val="20"/>
          <w:szCs w:val="20"/>
        </w:rPr>
        <w:t xml:space="preserve"> необходимо указать ИНН. В случае</w:t>
      </w:r>
      <w:proofErr w:type="gramStart"/>
      <w:r w:rsidRPr="001D6E37">
        <w:rPr>
          <w:sz w:val="20"/>
          <w:szCs w:val="20"/>
        </w:rPr>
        <w:t>,</w:t>
      </w:r>
      <w:proofErr w:type="gramEnd"/>
      <w:r w:rsidRPr="001D6E37">
        <w:rPr>
          <w:sz w:val="20"/>
          <w:szCs w:val="20"/>
        </w:rPr>
        <w:t xml:space="preserve"> если контрагент российское юридическое лицо указывается 10-значный код. В случае</w:t>
      </w:r>
      <w:proofErr w:type="gramStart"/>
      <w:r w:rsidRPr="001D6E37">
        <w:rPr>
          <w:sz w:val="20"/>
          <w:szCs w:val="20"/>
        </w:rPr>
        <w:t>,</w:t>
      </w:r>
      <w:proofErr w:type="gramEnd"/>
      <w:r w:rsidRPr="001D6E37">
        <w:rPr>
          <w:sz w:val="20"/>
          <w:szCs w:val="20"/>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w:t>
      </w:r>
      <w:r w:rsidRPr="001D6E37">
        <w:rPr>
          <w:sz w:val="20"/>
          <w:szCs w:val="20"/>
        </w:rPr>
        <w:t>н</w:t>
      </w:r>
      <w:r w:rsidRPr="001D6E37">
        <w:rPr>
          <w:sz w:val="20"/>
          <w:szCs w:val="20"/>
        </w:rPr>
        <w:t>ное юридическое или физическое лицо в графе указывается «отсутствует».</w:t>
      </w:r>
    </w:p>
    <w:p w:rsidR="00B76A1C" w:rsidRPr="001D6E37" w:rsidRDefault="00B76A1C" w:rsidP="00A73E30">
      <w:pPr>
        <w:pStyle w:val="Times12"/>
        <w:numPr>
          <w:ilvl w:val="0"/>
          <w:numId w:val="31"/>
        </w:numPr>
        <w:tabs>
          <w:tab w:val="clear" w:pos="960"/>
          <w:tab w:val="num" w:pos="0"/>
          <w:tab w:val="left" w:pos="284"/>
          <w:tab w:val="left" w:pos="1134"/>
        </w:tabs>
        <w:spacing w:before="120"/>
        <w:ind w:left="0" w:firstLine="0"/>
        <w:rPr>
          <w:sz w:val="20"/>
          <w:szCs w:val="20"/>
        </w:rPr>
      </w:pPr>
      <w:r w:rsidRPr="001D6E37">
        <w:rPr>
          <w:sz w:val="20"/>
          <w:szCs w:val="20"/>
        </w:rPr>
        <w:t xml:space="preserve">В столбце 3 участнику </w:t>
      </w:r>
      <w:r w:rsidR="0096225B">
        <w:rPr>
          <w:sz w:val="20"/>
          <w:szCs w:val="20"/>
        </w:rPr>
        <w:t>аукциона</w:t>
      </w:r>
      <w:r w:rsidRPr="001D6E37">
        <w:rPr>
          <w:sz w:val="20"/>
          <w:szCs w:val="20"/>
        </w:rPr>
        <w:t xml:space="preserve"> необходимо указать ОГРН. Заполняется в случае, если контрагент - российское юридическое лицо (13-значный код). В случае если конт</w:t>
      </w:r>
      <w:r w:rsidRPr="001D6E37">
        <w:rPr>
          <w:sz w:val="20"/>
          <w:szCs w:val="20"/>
        </w:rPr>
        <w:t>р</w:t>
      </w:r>
      <w:r w:rsidRPr="001D6E37">
        <w:rPr>
          <w:sz w:val="20"/>
          <w:szCs w:val="20"/>
        </w:rPr>
        <w:t>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w:t>
      </w:r>
      <w:r w:rsidRPr="001D6E37">
        <w:rPr>
          <w:sz w:val="20"/>
          <w:szCs w:val="20"/>
        </w:rPr>
        <w:t>и</w:t>
      </w:r>
      <w:r w:rsidRPr="001D6E37">
        <w:rPr>
          <w:sz w:val="20"/>
          <w:szCs w:val="20"/>
        </w:rPr>
        <w:t>зическое лицо, иностранное физическое или юридическое лицо в графе указывается «отсутствует».</w:t>
      </w:r>
    </w:p>
    <w:p w:rsidR="00B76A1C" w:rsidRPr="001D6E37" w:rsidRDefault="00B76A1C" w:rsidP="00A73E30">
      <w:pPr>
        <w:pStyle w:val="Times12"/>
        <w:numPr>
          <w:ilvl w:val="0"/>
          <w:numId w:val="31"/>
        </w:numPr>
        <w:tabs>
          <w:tab w:val="clear" w:pos="960"/>
          <w:tab w:val="num" w:pos="0"/>
          <w:tab w:val="left" w:pos="284"/>
          <w:tab w:val="left" w:pos="1134"/>
        </w:tabs>
        <w:spacing w:before="120"/>
        <w:ind w:left="0" w:firstLine="0"/>
        <w:rPr>
          <w:sz w:val="20"/>
          <w:szCs w:val="20"/>
        </w:rPr>
      </w:pPr>
      <w:r w:rsidRPr="001D6E37">
        <w:rPr>
          <w:sz w:val="20"/>
          <w:szCs w:val="20"/>
        </w:rPr>
        <w:t xml:space="preserve">В столбце 4 участником </w:t>
      </w:r>
      <w:r w:rsidR="0096225B">
        <w:rPr>
          <w:sz w:val="20"/>
          <w:szCs w:val="20"/>
        </w:rPr>
        <w:t>аукциона</w:t>
      </w:r>
      <w:r w:rsidRPr="001D6E37">
        <w:rPr>
          <w:sz w:val="20"/>
          <w:szCs w:val="20"/>
        </w:rPr>
        <w:t xml:space="preserve"> указывается организационная форма аббревиатурой и наименование контрагента (например, ООО, ФГУП, ЗАО и т.д.). В случае</w:t>
      </w:r>
      <w:proofErr w:type="gramStart"/>
      <w:r w:rsidRPr="001D6E37">
        <w:rPr>
          <w:sz w:val="20"/>
          <w:szCs w:val="20"/>
        </w:rPr>
        <w:t>,</w:t>
      </w:r>
      <w:proofErr w:type="gramEnd"/>
      <w:r w:rsidRPr="001D6E37">
        <w:rPr>
          <w:sz w:val="20"/>
          <w:szCs w:val="20"/>
        </w:rPr>
        <w:t xml:space="preserve"> если контрагент - физическое лицо указывается ФИО.</w:t>
      </w:r>
    </w:p>
    <w:p w:rsidR="00B76A1C" w:rsidRPr="001D6E37" w:rsidRDefault="00B76A1C" w:rsidP="00A73E30">
      <w:pPr>
        <w:pStyle w:val="Times12"/>
        <w:numPr>
          <w:ilvl w:val="0"/>
          <w:numId w:val="31"/>
        </w:numPr>
        <w:tabs>
          <w:tab w:val="clear" w:pos="960"/>
          <w:tab w:val="num" w:pos="0"/>
          <w:tab w:val="left" w:pos="284"/>
          <w:tab w:val="left" w:pos="1134"/>
        </w:tabs>
        <w:spacing w:before="120"/>
        <w:ind w:left="0" w:firstLine="0"/>
        <w:rPr>
          <w:sz w:val="20"/>
          <w:szCs w:val="20"/>
        </w:rPr>
      </w:pPr>
      <w:r w:rsidRPr="001D6E37">
        <w:rPr>
          <w:sz w:val="20"/>
          <w:szCs w:val="20"/>
        </w:rPr>
        <w:t xml:space="preserve">В столбце 5 участнику </w:t>
      </w:r>
      <w:r w:rsidR="0096225B">
        <w:rPr>
          <w:sz w:val="20"/>
          <w:szCs w:val="20"/>
        </w:rPr>
        <w:t>аукциона</w:t>
      </w:r>
      <w:r w:rsidRPr="001D6E37">
        <w:rPr>
          <w:sz w:val="20"/>
          <w:szCs w:val="20"/>
        </w:rPr>
        <w:t xml:space="preserve"> необходимо указать код ОКВЭД. В случае если контрагент российское юридическое лицо и индивидуальный предприниматель указывае</w:t>
      </w:r>
      <w:r w:rsidRPr="001D6E37">
        <w:rPr>
          <w:sz w:val="20"/>
          <w:szCs w:val="20"/>
        </w:rPr>
        <w:t>т</w:t>
      </w:r>
      <w:r w:rsidRPr="001D6E37">
        <w:rPr>
          <w:sz w:val="20"/>
          <w:szCs w:val="20"/>
        </w:rPr>
        <w:t>ся код, который может состоять из 2-6 знаков, разделенных через два знака точками. В случае</w:t>
      </w:r>
      <w:proofErr w:type="gramStart"/>
      <w:r w:rsidRPr="001D6E37">
        <w:rPr>
          <w:sz w:val="20"/>
          <w:szCs w:val="20"/>
        </w:rPr>
        <w:t>,</w:t>
      </w:r>
      <w:proofErr w:type="gramEnd"/>
      <w:r w:rsidRPr="001D6E37">
        <w:rPr>
          <w:sz w:val="20"/>
          <w:szCs w:val="20"/>
        </w:rPr>
        <w:t xml:space="preserve"> если контрагент российское физическое лицо, иностранное физическое или юридическое лицо в графе указывается «отсутствует».</w:t>
      </w:r>
    </w:p>
    <w:p w:rsidR="00B76A1C" w:rsidRPr="001D6E37" w:rsidRDefault="00B76A1C" w:rsidP="00A73E30">
      <w:pPr>
        <w:pStyle w:val="Times12"/>
        <w:numPr>
          <w:ilvl w:val="0"/>
          <w:numId w:val="31"/>
        </w:numPr>
        <w:tabs>
          <w:tab w:val="clear" w:pos="960"/>
          <w:tab w:val="num" w:pos="0"/>
          <w:tab w:val="left" w:pos="284"/>
          <w:tab w:val="left" w:pos="1134"/>
        </w:tabs>
        <w:spacing w:before="120"/>
        <w:ind w:left="0" w:firstLine="0"/>
        <w:rPr>
          <w:sz w:val="20"/>
          <w:szCs w:val="20"/>
        </w:rPr>
      </w:pPr>
      <w:r w:rsidRPr="001D6E37">
        <w:rPr>
          <w:sz w:val="20"/>
          <w:szCs w:val="20"/>
        </w:rPr>
        <w:t xml:space="preserve">Столбец 6 участником </w:t>
      </w:r>
      <w:r w:rsidR="0096225B">
        <w:rPr>
          <w:sz w:val="20"/>
          <w:szCs w:val="20"/>
        </w:rPr>
        <w:t>аукциона</w:t>
      </w:r>
      <w:r w:rsidRPr="001D6E37">
        <w:rPr>
          <w:sz w:val="20"/>
          <w:szCs w:val="20"/>
        </w:rPr>
        <w:t xml:space="preserve"> заполняется в формате Фамилия Имя Отчество, например Иванов Иван Степанович.</w:t>
      </w:r>
    </w:p>
    <w:p w:rsidR="00B76A1C" w:rsidRPr="001D6E37" w:rsidRDefault="00B76A1C" w:rsidP="00A73E30">
      <w:pPr>
        <w:pStyle w:val="Times12"/>
        <w:numPr>
          <w:ilvl w:val="0"/>
          <w:numId w:val="31"/>
        </w:numPr>
        <w:tabs>
          <w:tab w:val="clear" w:pos="960"/>
          <w:tab w:val="num" w:pos="0"/>
          <w:tab w:val="left" w:pos="284"/>
          <w:tab w:val="left" w:pos="1134"/>
        </w:tabs>
        <w:spacing w:before="120"/>
        <w:ind w:left="0" w:firstLine="0"/>
        <w:rPr>
          <w:sz w:val="20"/>
          <w:szCs w:val="20"/>
        </w:rPr>
      </w:pPr>
      <w:r w:rsidRPr="001D6E37">
        <w:rPr>
          <w:sz w:val="20"/>
          <w:szCs w:val="20"/>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B76A1C" w:rsidRPr="001D6E37" w:rsidRDefault="00B76A1C" w:rsidP="00A73E30">
      <w:pPr>
        <w:pStyle w:val="Times12"/>
        <w:numPr>
          <w:ilvl w:val="0"/>
          <w:numId w:val="31"/>
        </w:numPr>
        <w:tabs>
          <w:tab w:val="clear" w:pos="960"/>
          <w:tab w:val="num" w:pos="0"/>
          <w:tab w:val="left" w:pos="284"/>
          <w:tab w:val="left" w:pos="1134"/>
        </w:tabs>
        <w:spacing w:before="120"/>
        <w:ind w:left="0" w:firstLine="0"/>
        <w:rPr>
          <w:sz w:val="20"/>
          <w:szCs w:val="20"/>
        </w:rPr>
      </w:pPr>
      <w:r w:rsidRPr="001D6E37">
        <w:rPr>
          <w:sz w:val="20"/>
          <w:szCs w:val="20"/>
        </w:rPr>
        <w:t>Столбец 8 заполняется согласно образцу.</w:t>
      </w:r>
    </w:p>
    <w:p w:rsidR="00B76A1C" w:rsidRPr="001D6E37" w:rsidRDefault="00B76A1C" w:rsidP="00A73E30">
      <w:pPr>
        <w:pStyle w:val="Times12"/>
        <w:numPr>
          <w:ilvl w:val="0"/>
          <w:numId w:val="31"/>
        </w:numPr>
        <w:tabs>
          <w:tab w:val="clear" w:pos="960"/>
          <w:tab w:val="num" w:pos="0"/>
          <w:tab w:val="left" w:pos="284"/>
          <w:tab w:val="left" w:pos="1134"/>
        </w:tabs>
        <w:spacing w:before="120"/>
        <w:ind w:left="0" w:firstLine="0"/>
        <w:rPr>
          <w:sz w:val="20"/>
          <w:szCs w:val="20"/>
        </w:rPr>
      </w:pPr>
      <w:r w:rsidRPr="001D6E37">
        <w:rPr>
          <w:sz w:val="20"/>
          <w:szCs w:val="20"/>
        </w:rPr>
        <w:t xml:space="preserve">Столбцы 9, 10 заполняются в порядке пунктов 3, 4 настоящей инструкции. </w:t>
      </w:r>
    </w:p>
    <w:p w:rsidR="00B76A1C" w:rsidRPr="001D6E37" w:rsidRDefault="00B76A1C" w:rsidP="00A73E30">
      <w:pPr>
        <w:pStyle w:val="Times12"/>
        <w:numPr>
          <w:ilvl w:val="0"/>
          <w:numId w:val="31"/>
        </w:numPr>
        <w:tabs>
          <w:tab w:val="clear" w:pos="960"/>
          <w:tab w:val="num" w:pos="0"/>
          <w:tab w:val="left" w:pos="284"/>
          <w:tab w:val="left" w:pos="1134"/>
        </w:tabs>
        <w:spacing w:before="120"/>
        <w:ind w:left="0" w:firstLine="0"/>
        <w:rPr>
          <w:sz w:val="20"/>
          <w:szCs w:val="20"/>
        </w:rPr>
      </w:pPr>
      <w:r w:rsidRPr="001D6E37">
        <w:rPr>
          <w:sz w:val="20"/>
          <w:szCs w:val="20"/>
        </w:rPr>
        <w:t>В столбце 11 указывается организационная форма аббревиатурой и наименование контрагента (например, ООО, ФГУП, ЗАО и т.д.). В случае</w:t>
      </w:r>
      <w:proofErr w:type="gramStart"/>
      <w:r w:rsidRPr="001D6E37">
        <w:rPr>
          <w:sz w:val="20"/>
          <w:szCs w:val="20"/>
        </w:rPr>
        <w:t>,</w:t>
      </w:r>
      <w:proofErr w:type="gramEnd"/>
      <w:r w:rsidRPr="001D6E37">
        <w:rPr>
          <w:sz w:val="20"/>
          <w:szCs w:val="20"/>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B76A1C" w:rsidRPr="001D6E37" w:rsidRDefault="00B76A1C" w:rsidP="00A73E30">
      <w:pPr>
        <w:pStyle w:val="Times12"/>
        <w:numPr>
          <w:ilvl w:val="0"/>
          <w:numId w:val="31"/>
        </w:numPr>
        <w:tabs>
          <w:tab w:val="clear" w:pos="960"/>
          <w:tab w:val="num" w:pos="0"/>
          <w:tab w:val="left" w:pos="284"/>
          <w:tab w:val="left" w:pos="1134"/>
        </w:tabs>
        <w:spacing w:before="120"/>
        <w:ind w:left="0" w:firstLine="0"/>
        <w:rPr>
          <w:sz w:val="20"/>
          <w:szCs w:val="20"/>
        </w:rPr>
      </w:pPr>
      <w:r w:rsidRPr="001D6E37">
        <w:rPr>
          <w:sz w:val="20"/>
          <w:szCs w:val="20"/>
        </w:rPr>
        <w:t>Столбец 12 заполняется в формате географической иерархии в нисходящем порядке, например, Тула, ул. Пионеров, 56-89.</w:t>
      </w:r>
    </w:p>
    <w:p w:rsidR="00B76A1C" w:rsidRPr="001D6E37" w:rsidRDefault="00B76A1C" w:rsidP="00A73E30">
      <w:pPr>
        <w:pStyle w:val="Times12"/>
        <w:numPr>
          <w:ilvl w:val="0"/>
          <w:numId w:val="31"/>
        </w:numPr>
        <w:tabs>
          <w:tab w:val="clear" w:pos="960"/>
          <w:tab w:val="num" w:pos="0"/>
          <w:tab w:val="left" w:pos="284"/>
          <w:tab w:val="left" w:pos="1134"/>
        </w:tabs>
        <w:spacing w:before="120"/>
        <w:ind w:left="0" w:firstLine="0"/>
        <w:rPr>
          <w:sz w:val="20"/>
          <w:szCs w:val="20"/>
        </w:rPr>
      </w:pPr>
      <w:r w:rsidRPr="001D6E37">
        <w:rPr>
          <w:sz w:val="20"/>
          <w:szCs w:val="20"/>
        </w:rPr>
        <w:t>Столбец 13 заполняется в порядке пункта 8 настоящей инструкции.</w:t>
      </w:r>
    </w:p>
    <w:p w:rsidR="00B76A1C" w:rsidRPr="001D6E37" w:rsidRDefault="00B76A1C" w:rsidP="00A73E30">
      <w:pPr>
        <w:pStyle w:val="Times12"/>
        <w:numPr>
          <w:ilvl w:val="0"/>
          <w:numId w:val="31"/>
        </w:numPr>
        <w:tabs>
          <w:tab w:val="clear" w:pos="960"/>
          <w:tab w:val="num" w:pos="0"/>
          <w:tab w:val="left" w:pos="284"/>
          <w:tab w:val="left" w:pos="1134"/>
        </w:tabs>
        <w:spacing w:before="120"/>
        <w:ind w:left="0" w:firstLine="0"/>
        <w:rPr>
          <w:sz w:val="20"/>
          <w:szCs w:val="20"/>
        </w:rPr>
      </w:pPr>
      <w:r w:rsidRPr="001D6E37">
        <w:rPr>
          <w:sz w:val="20"/>
          <w:szCs w:val="20"/>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B76A1C" w:rsidRPr="001D6E37" w:rsidRDefault="00B76A1C" w:rsidP="00A73E30">
      <w:pPr>
        <w:pStyle w:val="Times12"/>
        <w:numPr>
          <w:ilvl w:val="0"/>
          <w:numId w:val="31"/>
        </w:numPr>
        <w:tabs>
          <w:tab w:val="clear" w:pos="960"/>
          <w:tab w:val="num" w:pos="0"/>
          <w:tab w:val="left" w:pos="284"/>
          <w:tab w:val="left" w:pos="1134"/>
        </w:tabs>
        <w:spacing w:before="120"/>
        <w:ind w:left="0" w:firstLine="0"/>
        <w:rPr>
          <w:sz w:val="20"/>
          <w:szCs w:val="20"/>
        </w:rPr>
      </w:pPr>
      <w:r w:rsidRPr="001D6E37">
        <w:rPr>
          <w:sz w:val="20"/>
          <w:szCs w:val="20"/>
        </w:rPr>
        <w:t>В столбце 15 указываются юридический статус и реквизиты подтверждающих документов, например учредительный договор от 23.01.2008.</w:t>
      </w:r>
    </w:p>
    <w:p w:rsidR="00D12CA8" w:rsidRPr="001D6E37" w:rsidRDefault="007C06A4" w:rsidP="00D12CA8">
      <w:pPr>
        <w:pStyle w:val="Times12"/>
        <w:ind w:firstLine="0"/>
        <w:jc w:val="center"/>
        <w:rPr>
          <w:b/>
          <w:szCs w:val="24"/>
        </w:rPr>
      </w:pPr>
      <w:r w:rsidRPr="001D6E37">
        <w:rPr>
          <w:sz w:val="22"/>
        </w:rPr>
        <w:br w:type="page"/>
      </w:r>
      <w:r w:rsidR="00D12CA8" w:rsidRPr="001D6E37">
        <w:rPr>
          <w:bCs w:val="0"/>
          <w:sz w:val="22"/>
        </w:rPr>
        <w:lastRenderedPageBreak/>
        <w:t xml:space="preserve"> </w:t>
      </w:r>
      <w:r w:rsidR="00D12CA8" w:rsidRPr="001D6E37">
        <w:rPr>
          <w:b/>
          <w:szCs w:val="24"/>
        </w:rPr>
        <w:t>ОБРАЗЕЦ ЗАПОЛНЕНИЯ ТАБЛИЦЫ СВЕДЕНИЙ О ЦЕПОЧКЕ СОБСТВЕННИКОВ</w:t>
      </w:r>
    </w:p>
    <w:p w:rsidR="00D12CA8" w:rsidRPr="001D6E37" w:rsidRDefault="00D12CA8" w:rsidP="00D12CA8">
      <w:pPr>
        <w:pStyle w:val="Times12"/>
        <w:ind w:left="10635" w:firstLine="709"/>
        <w:jc w:val="right"/>
        <w:rPr>
          <w:i/>
          <w:szCs w:val="24"/>
        </w:rPr>
      </w:pPr>
      <w:r w:rsidRPr="001D6E37">
        <w:rPr>
          <w:i/>
          <w:szCs w:val="24"/>
        </w:rPr>
        <w:t>начало</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07"/>
        <w:gridCol w:w="1674"/>
        <w:gridCol w:w="1978"/>
        <w:gridCol w:w="2736"/>
        <w:gridCol w:w="2128"/>
        <w:gridCol w:w="3191"/>
        <w:gridCol w:w="3040"/>
      </w:tblGrid>
      <w:tr w:rsidR="00D12CA8" w:rsidRPr="001D6E37" w:rsidTr="00831259">
        <w:trPr>
          <w:trHeight w:val="510"/>
        </w:trPr>
        <w:tc>
          <w:tcPr>
            <w:tcW w:w="198" w:type="pct"/>
            <w:vMerge w:val="restart"/>
            <w:shd w:val="clear" w:color="auto" w:fill="C6D9F1" w:themeFill="text2" w:themeFillTint="33"/>
            <w:vAlign w:val="center"/>
            <w:hideMark/>
          </w:tcPr>
          <w:p w:rsidR="00D12CA8" w:rsidRPr="001D6E37" w:rsidRDefault="00D12CA8" w:rsidP="00D12CA8">
            <w:pPr>
              <w:jc w:val="center"/>
              <w:rPr>
                <w:i/>
                <w:sz w:val="20"/>
                <w:szCs w:val="20"/>
              </w:rPr>
            </w:pPr>
            <w:r w:rsidRPr="001D6E37">
              <w:rPr>
                <w:i/>
                <w:sz w:val="20"/>
                <w:szCs w:val="20"/>
              </w:rPr>
              <w:t xml:space="preserve">№ </w:t>
            </w:r>
            <w:proofErr w:type="spellStart"/>
            <w:proofErr w:type="gramStart"/>
            <w:r w:rsidRPr="001D6E37">
              <w:rPr>
                <w:i/>
                <w:sz w:val="20"/>
                <w:szCs w:val="20"/>
              </w:rPr>
              <w:t>п</w:t>
            </w:r>
            <w:proofErr w:type="spellEnd"/>
            <w:proofErr w:type="gramEnd"/>
            <w:r w:rsidRPr="001D6E37">
              <w:rPr>
                <w:i/>
                <w:sz w:val="20"/>
                <w:szCs w:val="20"/>
              </w:rPr>
              <w:t>/</w:t>
            </w:r>
            <w:proofErr w:type="spellStart"/>
            <w:r w:rsidRPr="001D6E37">
              <w:rPr>
                <w:i/>
                <w:sz w:val="20"/>
                <w:szCs w:val="20"/>
              </w:rPr>
              <w:t>п</w:t>
            </w:r>
            <w:proofErr w:type="spellEnd"/>
          </w:p>
        </w:tc>
        <w:tc>
          <w:tcPr>
            <w:tcW w:w="4802" w:type="pct"/>
            <w:gridSpan w:val="6"/>
            <w:shd w:val="clear" w:color="auto" w:fill="C6D9F1" w:themeFill="text2" w:themeFillTint="33"/>
            <w:vAlign w:val="center"/>
            <w:hideMark/>
          </w:tcPr>
          <w:p w:rsidR="00D12CA8" w:rsidRPr="001D6E37" w:rsidRDefault="00D12CA8" w:rsidP="00C11635">
            <w:pPr>
              <w:jc w:val="center"/>
              <w:rPr>
                <w:i/>
                <w:sz w:val="20"/>
                <w:szCs w:val="20"/>
              </w:rPr>
            </w:pPr>
            <w:r w:rsidRPr="001D6E37">
              <w:rPr>
                <w:i/>
                <w:sz w:val="20"/>
                <w:szCs w:val="20"/>
              </w:rPr>
              <w:t xml:space="preserve">Информация об участнике </w:t>
            </w:r>
            <w:r w:rsidR="0096225B">
              <w:rPr>
                <w:i/>
                <w:sz w:val="20"/>
                <w:szCs w:val="20"/>
              </w:rPr>
              <w:t>аукциона</w:t>
            </w:r>
          </w:p>
        </w:tc>
      </w:tr>
      <w:tr w:rsidR="00D12CA8" w:rsidRPr="001D6E37" w:rsidTr="00831259">
        <w:trPr>
          <w:trHeight w:val="1590"/>
        </w:trPr>
        <w:tc>
          <w:tcPr>
            <w:tcW w:w="198" w:type="pct"/>
            <w:vMerge/>
            <w:shd w:val="clear" w:color="auto" w:fill="C6D9F1" w:themeFill="text2" w:themeFillTint="33"/>
            <w:vAlign w:val="center"/>
            <w:hideMark/>
          </w:tcPr>
          <w:p w:rsidR="00D12CA8" w:rsidRPr="001D6E37" w:rsidRDefault="00D12CA8" w:rsidP="00D12CA8">
            <w:pPr>
              <w:rPr>
                <w:i/>
                <w:sz w:val="20"/>
                <w:szCs w:val="20"/>
              </w:rPr>
            </w:pPr>
          </w:p>
        </w:tc>
        <w:tc>
          <w:tcPr>
            <w:tcW w:w="545" w:type="pct"/>
            <w:shd w:val="clear" w:color="auto" w:fill="C6D9F1" w:themeFill="text2" w:themeFillTint="33"/>
            <w:vAlign w:val="center"/>
            <w:hideMark/>
          </w:tcPr>
          <w:p w:rsidR="00D12CA8" w:rsidRPr="001D6E37" w:rsidRDefault="00D12CA8" w:rsidP="00D12CA8">
            <w:pPr>
              <w:ind w:left="-108" w:right="-108"/>
              <w:jc w:val="center"/>
              <w:rPr>
                <w:i/>
                <w:sz w:val="20"/>
                <w:szCs w:val="20"/>
              </w:rPr>
            </w:pPr>
            <w:r w:rsidRPr="001D6E37">
              <w:rPr>
                <w:i/>
                <w:sz w:val="20"/>
                <w:szCs w:val="20"/>
              </w:rPr>
              <w:t>ИНН</w:t>
            </w:r>
          </w:p>
        </w:tc>
        <w:tc>
          <w:tcPr>
            <w:tcW w:w="644" w:type="pct"/>
            <w:shd w:val="clear" w:color="auto" w:fill="C6D9F1" w:themeFill="text2" w:themeFillTint="33"/>
            <w:vAlign w:val="center"/>
            <w:hideMark/>
          </w:tcPr>
          <w:p w:rsidR="00D12CA8" w:rsidRPr="001D6E37" w:rsidRDefault="00D12CA8" w:rsidP="00D12CA8">
            <w:pPr>
              <w:ind w:left="-108" w:right="-108"/>
              <w:jc w:val="center"/>
              <w:rPr>
                <w:i/>
                <w:sz w:val="20"/>
                <w:szCs w:val="20"/>
              </w:rPr>
            </w:pPr>
            <w:r w:rsidRPr="001D6E37">
              <w:rPr>
                <w:i/>
                <w:sz w:val="20"/>
                <w:szCs w:val="20"/>
              </w:rPr>
              <w:t>ОГРН</w:t>
            </w:r>
          </w:p>
        </w:tc>
        <w:tc>
          <w:tcPr>
            <w:tcW w:w="891" w:type="pct"/>
            <w:shd w:val="clear" w:color="auto" w:fill="C6D9F1" w:themeFill="text2" w:themeFillTint="33"/>
            <w:vAlign w:val="center"/>
            <w:hideMark/>
          </w:tcPr>
          <w:p w:rsidR="00D12CA8" w:rsidRPr="001D6E37" w:rsidRDefault="00D12CA8" w:rsidP="00D12CA8">
            <w:pPr>
              <w:ind w:left="-108" w:right="-108"/>
              <w:jc w:val="center"/>
              <w:rPr>
                <w:i/>
                <w:sz w:val="20"/>
                <w:szCs w:val="20"/>
              </w:rPr>
            </w:pPr>
            <w:r w:rsidRPr="001D6E37">
              <w:rPr>
                <w:i/>
                <w:sz w:val="20"/>
                <w:szCs w:val="20"/>
              </w:rPr>
              <w:t>Наименование краткое</w:t>
            </w:r>
          </w:p>
        </w:tc>
        <w:tc>
          <w:tcPr>
            <w:tcW w:w="693" w:type="pct"/>
            <w:shd w:val="clear" w:color="auto" w:fill="C6D9F1" w:themeFill="text2" w:themeFillTint="33"/>
            <w:vAlign w:val="center"/>
            <w:hideMark/>
          </w:tcPr>
          <w:p w:rsidR="00D12CA8" w:rsidRPr="001D6E37" w:rsidRDefault="00D12CA8" w:rsidP="00D12CA8">
            <w:pPr>
              <w:ind w:left="-108" w:right="-108"/>
              <w:jc w:val="center"/>
              <w:rPr>
                <w:i/>
                <w:sz w:val="20"/>
                <w:szCs w:val="20"/>
              </w:rPr>
            </w:pPr>
            <w:r w:rsidRPr="001D6E37">
              <w:rPr>
                <w:i/>
                <w:sz w:val="20"/>
                <w:szCs w:val="20"/>
              </w:rPr>
              <w:t>Код ОКВЭД</w:t>
            </w:r>
          </w:p>
        </w:tc>
        <w:tc>
          <w:tcPr>
            <w:tcW w:w="1039" w:type="pct"/>
            <w:shd w:val="clear" w:color="auto" w:fill="C6D9F1" w:themeFill="text2" w:themeFillTint="33"/>
            <w:vAlign w:val="center"/>
            <w:hideMark/>
          </w:tcPr>
          <w:p w:rsidR="00D12CA8" w:rsidRPr="001D6E37" w:rsidRDefault="00D12CA8" w:rsidP="00D12CA8">
            <w:pPr>
              <w:ind w:left="-108" w:right="-108"/>
              <w:jc w:val="center"/>
              <w:rPr>
                <w:i/>
                <w:sz w:val="20"/>
                <w:szCs w:val="20"/>
              </w:rPr>
            </w:pPr>
            <w:r w:rsidRPr="001D6E37">
              <w:rPr>
                <w:i/>
                <w:sz w:val="20"/>
                <w:szCs w:val="20"/>
              </w:rPr>
              <w:t>Фамилия, Имя, Отчество руков</w:t>
            </w:r>
            <w:r w:rsidRPr="001D6E37">
              <w:rPr>
                <w:i/>
                <w:sz w:val="20"/>
                <w:szCs w:val="20"/>
              </w:rPr>
              <w:t>о</w:t>
            </w:r>
            <w:r w:rsidRPr="001D6E37">
              <w:rPr>
                <w:i/>
                <w:sz w:val="20"/>
                <w:szCs w:val="20"/>
              </w:rPr>
              <w:t>дителя</w:t>
            </w:r>
          </w:p>
        </w:tc>
        <w:tc>
          <w:tcPr>
            <w:tcW w:w="990" w:type="pct"/>
            <w:shd w:val="clear" w:color="auto" w:fill="C6D9F1" w:themeFill="text2" w:themeFillTint="33"/>
            <w:vAlign w:val="center"/>
            <w:hideMark/>
          </w:tcPr>
          <w:p w:rsidR="00D12CA8" w:rsidRPr="001D6E37" w:rsidRDefault="00D12CA8" w:rsidP="00D12CA8">
            <w:pPr>
              <w:ind w:left="-108" w:right="-108"/>
              <w:jc w:val="center"/>
              <w:rPr>
                <w:i/>
                <w:sz w:val="20"/>
                <w:szCs w:val="20"/>
              </w:rPr>
            </w:pPr>
            <w:r w:rsidRPr="001D6E37">
              <w:rPr>
                <w:i/>
                <w:sz w:val="20"/>
                <w:szCs w:val="20"/>
              </w:rPr>
              <w:t>Серия и номер документа, удост</w:t>
            </w:r>
            <w:r w:rsidRPr="001D6E37">
              <w:rPr>
                <w:i/>
                <w:sz w:val="20"/>
                <w:szCs w:val="20"/>
              </w:rPr>
              <w:t>о</w:t>
            </w:r>
            <w:r w:rsidRPr="001D6E37">
              <w:rPr>
                <w:i/>
                <w:sz w:val="20"/>
                <w:szCs w:val="20"/>
              </w:rPr>
              <w:t>веряющего личность руководителя</w:t>
            </w:r>
          </w:p>
        </w:tc>
      </w:tr>
      <w:tr w:rsidR="00D12CA8" w:rsidRPr="001D6E37" w:rsidTr="00831259">
        <w:trPr>
          <w:trHeight w:val="315"/>
        </w:trPr>
        <w:tc>
          <w:tcPr>
            <w:tcW w:w="198" w:type="pct"/>
            <w:shd w:val="clear" w:color="auto" w:fill="C6D9F1" w:themeFill="text2" w:themeFillTint="33"/>
            <w:noWrap/>
            <w:vAlign w:val="center"/>
            <w:hideMark/>
          </w:tcPr>
          <w:p w:rsidR="00D12CA8" w:rsidRPr="001D6E37" w:rsidRDefault="00D12CA8" w:rsidP="00D12CA8">
            <w:pPr>
              <w:jc w:val="center"/>
              <w:rPr>
                <w:i/>
                <w:iCs/>
                <w:sz w:val="20"/>
                <w:szCs w:val="20"/>
              </w:rPr>
            </w:pPr>
            <w:r w:rsidRPr="001D6E37">
              <w:rPr>
                <w:i/>
                <w:iCs/>
                <w:sz w:val="20"/>
                <w:szCs w:val="20"/>
              </w:rPr>
              <w:t>1</w:t>
            </w:r>
          </w:p>
        </w:tc>
        <w:tc>
          <w:tcPr>
            <w:tcW w:w="545" w:type="pct"/>
            <w:shd w:val="clear" w:color="auto" w:fill="C6D9F1" w:themeFill="text2" w:themeFillTint="33"/>
            <w:noWrap/>
            <w:vAlign w:val="center"/>
            <w:hideMark/>
          </w:tcPr>
          <w:p w:rsidR="00D12CA8" w:rsidRPr="001D6E37" w:rsidRDefault="00D12CA8" w:rsidP="00D12CA8">
            <w:pPr>
              <w:jc w:val="center"/>
              <w:rPr>
                <w:i/>
                <w:iCs/>
                <w:sz w:val="20"/>
                <w:szCs w:val="20"/>
              </w:rPr>
            </w:pPr>
            <w:r w:rsidRPr="001D6E37">
              <w:rPr>
                <w:i/>
                <w:iCs/>
                <w:sz w:val="20"/>
                <w:szCs w:val="20"/>
              </w:rPr>
              <w:t>2</w:t>
            </w:r>
          </w:p>
        </w:tc>
        <w:tc>
          <w:tcPr>
            <w:tcW w:w="644" w:type="pct"/>
            <w:shd w:val="clear" w:color="auto" w:fill="C6D9F1" w:themeFill="text2" w:themeFillTint="33"/>
            <w:noWrap/>
            <w:vAlign w:val="center"/>
            <w:hideMark/>
          </w:tcPr>
          <w:p w:rsidR="00D12CA8" w:rsidRPr="001D6E37" w:rsidRDefault="00D12CA8" w:rsidP="00D12CA8">
            <w:pPr>
              <w:jc w:val="center"/>
              <w:rPr>
                <w:i/>
                <w:iCs/>
                <w:sz w:val="20"/>
                <w:szCs w:val="20"/>
              </w:rPr>
            </w:pPr>
            <w:r w:rsidRPr="001D6E37">
              <w:rPr>
                <w:i/>
                <w:iCs/>
                <w:sz w:val="20"/>
                <w:szCs w:val="20"/>
              </w:rPr>
              <w:t>3</w:t>
            </w:r>
          </w:p>
        </w:tc>
        <w:tc>
          <w:tcPr>
            <w:tcW w:w="891" w:type="pct"/>
            <w:shd w:val="clear" w:color="auto" w:fill="C6D9F1" w:themeFill="text2" w:themeFillTint="33"/>
            <w:noWrap/>
            <w:vAlign w:val="center"/>
            <w:hideMark/>
          </w:tcPr>
          <w:p w:rsidR="00D12CA8" w:rsidRPr="001D6E37" w:rsidRDefault="00D12CA8" w:rsidP="00D12CA8">
            <w:pPr>
              <w:jc w:val="center"/>
              <w:rPr>
                <w:i/>
                <w:iCs/>
                <w:sz w:val="20"/>
                <w:szCs w:val="20"/>
              </w:rPr>
            </w:pPr>
            <w:r w:rsidRPr="001D6E37">
              <w:rPr>
                <w:i/>
                <w:iCs/>
                <w:sz w:val="20"/>
                <w:szCs w:val="20"/>
              </w:rPr>
              <w:t>4</w:t>
            </w:r>
          </w:p>
        </w:tc>
        <w:tc>
          <w:tcPr>
            <w:tcW w:w="693" w:type="pct"/>
            <w:shd w:val="clear" w:color="auto" w:fill="C6D9F1" w:themeFill="text2" w:themeFillTint="33"/>
            <w:noWrap/>
            <w:vAlign w:val="center"/>
            <w:hideMark/>
          </w:tcPr>
          <w:p w:rsidR="00D12CA8" w:rsidRPr="001D6E37" w:rsidRDefault="00D12CA8" w:rsidP="00D12CA8">
            <w:pPr>
              <w:jc w:val="center"/>
              <w:rPr>
                <w:i/>
                <w:iCs/>
                <w:sz w:val="20"/>
                <w:szCs w:val="20"/>
              </w:rPr>
            </w:pPr>
            <w:r w:rsidRPr="001D6E37">
              <w:rPr>
                <w:i/>
                <w:iCs/>
                <w:sz w:val="20"/>
                <w:szCs w:val="20"/>
              </w:rPr>
              <w:t>5</w:t>
            </w:r>
          </w:p>
        </w:tc>
        <w:tc>
          <w:tcPr>
            <w:tcW w:w="1039" w:type="pct"/>
            <w:shd w:val="clear" w:color="auto" w:fill="C6D9F1" w:themeFill="text2" w:themeFillTint="33"/>
            <w:noWrap/>
            <w:vAlign w:val="center"/>
            <w:hideMark/>
          </w:tcPr>
          <w:p w:rsidR="00D12CA8" w:rsidRPr="001D6E37" w:rsidRDefault="00D12CA8" w:rsidP="00D12CA8">
            <w:pPr>
              <w:jc w:val="center"/>
              <w:rPr>
                <w:i/>
                <w:iCs/>
                <w:sz w:val="20"/>
                <w:szCs w:val="20"/>
              </w:rPr>
            </w:pPr>
            <w:r w:rsidRPr="001D6E37">
              <w:rPr>
                <w:i/>
                <w:iCs/>
                <w:sz w:val="20"/>
                <w:szCs w:val="20"/>
              </w:rPr>
              <w:t>6</w:t>
            </w:r>
          </w:p>
        </w:tc>
        <w:tc>
          <w:tcPr>
            <w:tcW w:w="990" w:type="pct"/>
            <w:shd w:val="clear" w:color="auto" w:fill="C6D9F1" w:themeFill="text2" w:themeFillTint="33"/>
            <w:noWrap/>
            <w:vAlign w:val="center"/>
            <w:hideMark/>
          </w:tcPr>
          <w:p w:rsidR="00D12CA8" w:rsidRPr="001D6E37" w:rsidRDefault="00D12CA8" w:rsidP="00D12CA8">
            <w:pPr>
              <w:jc w:val="center"/>
              <w:rPr>
                <w:i/>
                <w:iCs/>
                <w:sz w:val="20"/>
                <w:szCs w:val="20"/>
              </w:rPr>
            </w:pPr>
            <w:r w:rsidRPr="001D6E37">
              <w:rPr>
                <w:i/>
                <w:iCs/>
                <w:sz w:val="20"/>
                <w:szCs w:val="20"/>
              </w:rPr>
              <w:t>7</w:t>
            </w:r>
          </w:p>
        </w:tc>
      </w:tr>
      <w:tr w:rsidR="00D12CA8" w:rsidRPr="001D6E37" w:rsidTr="00D12CA8">
        <w:trPr>
          <w:trHeight w:val="630"/>
        </w:trPr>
        <w:tc>
          <w:tcPr>
            <w:tcW w:w="198" w:type="pct"/>
            <w:noWrap/>
            <w:vAlign w:val="center"/>
            <w:hideMark/>
          </w:tcPr>
          <w:p w:rsidR="00D12CA8" w:rsidRPr="001D6E37" w:rsidRDefault="00D12CA8" w:rsidP="00D12CA8">
            <w:pPr>
              <w:rPr>
                <w:iCs/>
                <w:sz w:val="20"/>
                <w:szCs w:val="20"/>
              </w:rPr>
            </w:pPr>
            <w:r w:rsidRPr="001D6E37">
              <w:rPr>
                <w:i/>
                <w:iCs/>
                <w:sz w:val="20"/>
                <w:szCs w:val="20"/>
              </w:rPr>
              <w:t>1</w:t>
            </w:r>
          </w:p>
        </w:tc>
        <w:tc>
          <w:tcPr>
            <w:tcW w:w="545" w:type="pct"/>
            <w:noWrap/>
            <w:vAlign w:val="center"/>
            <w:hideMark/>
          </w:tcPr>
          <w:p w:rsidR="00D12CA8" w:rsidRPr="001D6E37" w:rsidRDefault="00D12CA8" w:rsidP="00D12CA8">
            <w:pPr>
              <w:rPr>
                <w:iCs/>
                <w:sz w:val="20"/>
                <w:szCs w:val="20"/>
              </w:rPr>
            </w:pPr>
            <w:r w:rsidRPr="001D6E37">
              <w:rPr>
                <w:i/>
                <w:iCs/>
                <w:sz w:val="20"/>
                <w:szCs w:val="20"/>
              </w:rPr>
              <w:t>7734567890</w:t>
            </w:r>
          </w:p>
        </w:tc>
        <w:tc>
          <w:tcPr>
            <w:tcW w:w="644" w:type="pct"/>
            <w:noWrap/>
            <w:vAlign w:val="center"/>
            <w:hideMark/>
          </w:tcPr>
          <w:p w:rsidR="00D12CA8" w:rsidRPr="001D6E37" w:rsidRDefault="00D12CA8" w:rsidP="00D12CA8">
            <w:pPr>
              <w:rPr>
                <w:iCs/>
                <w:sz w:val="20"/>
                <w:szCs w:val="20"/>
              </w:rPr>
            </w:pPr>
            <w:r w:rsidRPr="001D6E37">
              <w:rPr>
                <w:i/>
                <w:iCs/>
                <w:sz w:val="20"/>
                <w:szCs w:val="20"/>
              </w:rPr>
              <w:t>1044567890123</w:t>
            </w:r>
          </w:p>
        </w:tc>
        <w:tc>
          <w:tcPr>
            <w:tcW w:w="891" w:type="pct"/>
            <w:noWrap/>
            <w:vAlign w:val="center"/>
            <w:hideMark/>
          </w:tcPr>
          <w:p w:rsidR="00D12CA8" w:rsidRPr="001D6E37" w:rsidRDefault="00D12CA8" w:rsidP="00D12CA8">
            <w:pPr>
              <w:rPr>
                <w:iCs/>
                <w:sz w:val="20"/>
                <w:szCs w:val="20"/>
              </w:rPr>
            </w:pPr>
            <w:r w:rsidRPr="001D6E37">
              <w:rPr>
                <w:i/>
                <w:iCs/>
                <w:sz w:val="20"/>
                <w:szCs w:val="20"/>
              </w:rPr>
              <w:t>ООО "Ромашка"</w:t>
            </w:r>
          </w:p>
        </w:tc>
        <w:tc>
          <w:tcPr>
            <w:tcW w:w="693" w:type="pct"/>
            <w:noWrap/>
            <w:vAlign w:val="center"/>
            <w:hideMark/>
          </w:tcPr>
          <w:p w:rsidR="00D12CA8" w:rsidRPr="001D6E37" w:rsidRDefault="00D12CA8" w:rsidP="00D12CA8">
            <w:pPr>
              <w:rPr>
                <w:iCs/>
                <w:sz w:val="20"/>
                <w:szCs w:val="20"/>
              </w:rPr>
            </w:pPr>
            <w:r w:rsidRPr="001D6E37">
              <w:rPr>
                <w:i/>
                <w:iCs/>
                <w:sz w:val="20"/>
                <w:szCs w:val="20"/>
              </w:rPr>
              <w:t>45.xx.xx</w:t>
            </w:r>
          </w:p>
        </w:tc>
        <w:tc>
          <w:tcPr>
            <w:tcW w:w="1039" w:type="pct"/>
            <w:noWrap/>
            <w:vAlign w:val="center"/>
            <w:hideMark/>
          </w:tcPr>
          <w:p w:rsidR="00D12CA8" w:rsidRPr="001D6E37" w:rsidRDefault="00D12CA8" w:rsidP="00D12CA8">
            <w:pPr>
              <w:rPr>
                <w:iCs/>
                <w:sz w:val="20"/>
                <w:szCs w:val="20"/>
              </w:rPr>
            </w:pPr>
            <w:r w:rsidRPr="001D6E37">
              <w:rPr>
                <w:i/>
                <w:iCs/>
                <w:sz w:val="20"/>
                <w:szCs w:val="20"/>
              </w:rPr>
              <w:t>Иванов Иван Степанович</w:t>
            </w:r>
          </w:p>
        </w:tc>
        <w:tc>
          <w:tcPr>
            <w:tcW w:w="990" w:type="pct"/>
            <w:shd w:val="clear" w:color="auto" w:fill="auto"/>
            <w:noWrap/>
            <w:vAlign w:val="center"/>
            <w:hideMark/>
          </w:tcPr>
          <w:p w:rsidR="00D12CA8" w:rsidRPr="001D6E37" w:rsidRDefault="00D12CA8" w:rsidP="00D12CA8">
            <w:pPr>
              <w:rPr>
                <w:iCs/>
                <w:sz w:val="20"/>
                <w:szCs w:val="20"/>
              </w:rPr>
            </w:pPr>
            <w:r w:rsidRPr="001D6E37">
              <w:rPr>
                <w:i/>
                <w:iCs/>
                <w:sz w:val="20"/>
                <w:szCs w:val="20"/>
              </w:rPr>
              <w:t>5003 143877</w:t>
            </w:r>
          </w:p>
        </w:tc>
      </w:tr>
      <w:tr w:rsidR="00D12CA8" w:rsidRPr="001D6E37" w:rsidTr="00831259">
        <w:trPr>
          <w:trHeight w:val="315"/>
        </w:trPr>
        <w:tc>
          <w:tcPr>
            <w:tcW w:w="198" w:type="pct"/>
            <w:shd w:val="clear" w:color="auto" w:fill="C6D9F1" w:themeFill="text2" w:themeFillTint="33"/>
            <w:noWrap/>
            <w:vAlign w:val="bottom"/>
            <w:hideMark/>
          </w:tcPr>
          <w:p w:rsidR="00D12CA8" w:rsidRPr="001D6E37" w:rsidRDefault="00D12CA8" w:rsidP="00D12CA8">
            <w:pPr>
              <w:rPr>
                <w:iCs/>
                <w:sz w:val="20"/>
                <w:szCs w:val="20"/>
              </w:rPr>
            </w:pPr>
          </w:p>
        </w:tc>
        <w:tc>
          <w:tcPr>
            <w:tcW w:w="545" w:type="pct"/>
            <w:shd w:val="clear" w:color="auto" w:fill="C6D9F1" w:themeFill="text2" w:themeFillTint="33"/>
            <w:noWrap/>
            <w:vAlign w:val="bottom"/>
            <w:hideMark/>
          </w:tcPr>
          <w:p w:rsidR="00D12CA8" w:rsidRPr="001D6E37" w:rsidRDefault="00D12CA8" w:rsidP="00D12CA8">
            <w:pPr>
              <w:rPr>
                <w:iCs/>
                <w:sz w:val="20"/>
                <w:szCs w:val="20"/>
              </w:rPr>
            </w:pPr>
          </w:p>
        </w:tc>
        <w:tc>
          <w:tcPr>
            <w:tcW w:w="644" w:type="pct"/>
            <w:shd w:val="clear" w:color="auto" w:fill="C6D9F1" w:themeFill="text2" w:themeFillTint="33"/>
            <w:noWrap/>
            <w:vAlign w:val="bottom"/>
            <w:hideMark/>
          </w:tcPr>
          <w:p w:rsidR="00D12CA8" w:rsidRPr="001D6E37" w:rsidRDefault="00D12CA8" w:rsidP="00D12CA8">
            <w:pPr>
              <w:rPr>
                <w:iCs/>
                <w:sz w:val="20"/>
                <w:szCs w:val="20"/>
              </w:rPr>
            </w:pPr>
          </w:p>
        </w:tc>
        <w:tc>
          <w:tcPr>
            <w:tcW w:w="891" w:type="pct"/>
            <w:shd w:val="clear" w:color="auto" w:fill="C6D9F1" w:themeFill="text2" w:themeFillTint="33"/>
            <w:noWrap/>
            <w:vAlign w:val="bottom"/>
            <w:hideMark/>
          </w:tcPr>
          <w:p w:rsidR="00D12CA8" w:rsidRPr="001D6E37" w:rsidRDefault="00D12CA8" w:rsidP="00D12CA8">
            <w:pPr>
              <w:rPr>
                <w:iCs/>
                <w:sz w:val="20"/>
                <w:szCs w:val="20"/>
              </w:rPr>
            </w:pPr>
          </w:p>
        </w:tc>
        <w:tc>
          <w:tcPr>
            <w:tcW w:w="693" w:type="pct"/>
            <w:shd w:val="clear" w:color="auto" w:fill="C6D9F1" w:themeFill="text2" w:themeFillTint="33"/>
            <w:noWrap/>
            <w:vAlign w:val="bottom"/>
            <w:hideMark/>
          </w:tcPr>
          <w:p w:rsidR="00D12CA8" w:rsidRPr="001D6E37" w:rsidRDefault="00D12CA8" w:rsidP="00D12CA8">
            <w:pPr>
              <w:rPr>
                <w:iCs/>
                <w:sz w:val="20"/>
                <w:szCs w:val="20"/>
              </w:rPr>
            </w:pPr>
          </w:p>
        </w:tc>
        <w:tc>
          <w:tcPr>
            <w:tcW w:w="1039" w:type="pct"/>
            <w:shd w:val="clear" w:color="auto" w:fill="C6D9F1" w:themeFill="text2" w:themeFillTint="33"/>
            <w:noWrap/>
            <w:vAlign w:val="bottom"/>
            <w:hideMark/>
          </w:tcPr>
          <w:p w:rsidR="00D12CA8" w:rsidRPr="001D6E37" w:rsidRDefault="00D12CA8" w:rsidP="00D12CA8">
            <w:pPr>
              <w:rPr>
                <w:iCs/>
                <w:sz w:val="20"/>
                <w:szCs w:val="20"/>
              </w:rPr>
            </w:pPr>
          </w:p>
        </w:tc>
        <w:tc>
          <w:tcPr>
            <w:tcW w:w="990" w:type="pct"/>
            <w:shd w:val="clear" w:color="auto" w:fill="C6D9F1" w:themeFill="text2" w:themeFillTint="33"/>
            <w:noWrap/>
            <w:vAlign w:val="bottom"/>
            <w:hideMark/>
          </w:tcPr>
          <w:p w:rsidR="00D12CA8" w:rsidRPr="001D6E37" w:rsidRDefault="00D12CA8" w:rsidP="00D12CA8">
            <w:pPr>
              <w:rPr>
                <w:iCs/>
                <w:sz w:val="20"/>
                <w:szCs w:val="20"/>
              </w:rPr>
            </w:pPr>
          </w:p>
        </w:tc>
      </w:tr>
      <w:tr w:rsidR="00D12CA8" w:rsidRPr="001D6E37" w:rsidTr="00D12CA8">
        <w:trPr>
          <w:trHeight w:val="315"/>
        </w:trPr>
        <w:tc>
          <w:tcPr>
            <w:tcW w:w="198" w:type="pct"/>
            <w:noWrap/>
            <w:vAlign w:val="bottom"/>
            <w:hideMark/>
          </w:tcPr>
          <w:p w:rsidR="00D12CA8" w:rsidRPr="001D6E37" w:rsidRDefault="00D12CA8" w:rsidP="00D12CA8">
            <w:pPr>
              <w:rPr>
                <w:iCs/>
                <w:sz w:val="20"/>
                <w:szCs w:val="20"/>
              </w:rPr>
            </w:pPr>
            <w:r w:rsidRPr="001D6E37">
              <w:rPr>
                <w:iCs/>
                <w:sz w:val="20"/>
                <w:szCs w:val="20"/>
              </w:rPr>
              <w:t> </w:t>
            </w:r>
          </w:p>
        </w:tc>
        <w:tc>
          <w:tcPr>
            <w:tcW w:w="545" w:type="pct"/>
            <w:noWrap/>
            <w:vAlign w:val="bottom"/>
            <w:hideMark/>
          </w:tcPr>
          <w:p w:rsidR="00D12CA8" w:rsidRPr="001D6E37" w:rsidRDefault="00D12CA8" w:rsidP="00D12CA8">
            <w:pPr>
              <w:rPr>
                <w:iCs/>
                <w:sz w:val="20"/>
                <w:szCs w:val="20"/>
              </w:rPr>
            </w:pPr>
            <w:r w:rsidRPr="001D6E37">
              <w:rPr>
                <w:iCs/>
                <w:sz w:val="20"/>
                <w:szCs w:val="20"/>
              </w:rPr>
              <w:t> </w:t>
            </w:r>
          </w:p>
        </w:tc>
        <w:tc>
          <w:tcPr>
            <w:tcW w:w="644" w:type="pct"/>
            <w:noWrap/>
            <w:vAlign w:val="bottom"/>
            <w:hideMark/>
          </w:tcPr>
          <w:p w:rsidR="00D12CA8" w:rsidRPr="001D6E37" w:rsidRDefault="00D12CA8" w:rsidP="00D12CA8">
            <w:pPr>
              <w:rPr>
                <w:iCs/>
                <w:sz w:val="20"/>
                <w:szCs w:val="20"/>
              </w:rPr>
            </w:pPr>
            <w:r w:rsidRPr="001D6E37">
              <w:rPr>
                <w:iCs/>
                <w:sz w:val="20"/>
                <w:szCs w:val="20"/>
              </w:rPr>
              <w:t> </w:t>
            </w:r>
          </w:p>
        </w:tc>
        <w:tc>
          <w:tcPr>
            <w:tcW w:w="891" w:type="pct"/>
            <w:noWrap/>
            <w:vAlign w:val="bottom"/>
            <w:hideMark/>
          </w:tcPr>
          <w:p w:rsidR="00D12CA8" w:rsidRPr="001D6E37" w:rsidRDefault="00D12CA8" w:rsidP="00D12CA8">
            <w:pPr>
              <w:rPr>
                <w:iCs/>
                <w:sz w:val="20"/>
                <w:szCs w:val="20"/>
              </w:rPr>
            </w:pPr>
            <w:r w:rsidRPr="001D6E37">
              <w:rPr>
                <w:iCs/>
                <w:sz w:val="20"/>
                <w:szCs w:val="20"/>
              </w:rPr>
              <w:t> </w:t>
            </w:r>
          </w:p>
        </w:tc>
        <w:tc>
          <w:tcPr>
            <w:tcW w:w="693" w:type="pct"/>
            <w:noWrap/>
            <w:vAlign w:val="bottom"/>
            <w:hideMark/>
          </w:tcPr>
          <w:p w:rsidR="00D12CA8" w:rsidRPr="001D6E37" w:rsidRDefault="00D12CA8" w:rsidP="00D12CA8">
            <w:pPr>
              <w:rPr>
                <w:iCs/>
                <w:sz w:val="20"/>
                <w:szCs w:val="20"/>
              </w:rPr>
            </w:pPr>
            <w:r w:rsidRPr="001D6E37">
              <w:rPr>
                <w:iCs/>
                <w:sz w:val="20"/>
                <w:szCs w:val="20"/>
              </w:rPr>
              <w:t> </w:t>
            </w:r>
          </w:p>
        </w:tc>
        <w:tc>
          <w:tcPr>
            <w:tcW w:w="1039" w:type="pct"/>
            <w:noWrap/>
            <w:vAlign w:val="bottom"/>
            <w:hideMark/>
          </w:tcPr>
          <w:p w:rsidR="00D12CA8" w:rsidRPr="001D6E37" w:rsidRDefault="00D12CA8" w:rsidP="00D12CA8">
            <w:pPr>
              <w:rPr>
                <w:iCs/>
                <w:sz w:val="20"/>
                <w:szCs w:val="20"/>
              </w:rPr>
            </w:pPr>
            <w:r w:rsidRPr="001D6E37">
              <w:rPr>
                <w:iCs/>
                <w:sz w:val="20"/>
                <w:szCs w:val="20"/>
              </w:rPr>
              <w:t> </w:t>
            </w:r>
          </w:p>
        </w:tc>
        <w:tc>
          <w:tcPr>
            <w:tcW w:w="990" w:type="pct"/>
            <w:shd w:val="clear" w:color="auto" w:fill="auto"/>
            <w:noWrap/>
            <w:vAlign w:val="bottom"/>
            <w:hideMark/>
          </w:tcPr>
          <w:p w:rsidR="00D12CA8" w:rsidRPr="001D6E37" w:rsidRDefault="00D12CA8" w:rsidP="00D12CA8">
            <w:pPr>
              <w:rPr>
                <w:iCs/>
                <w:sz w:val="20"/>
                <w:szCs w:val="20"/>
              </w:rPr>
            </w:pPr>
            <w:r w:rsidRPr="001D6E37">
              <w:rPr>
                <w:iCs/>
                <w:sz w:val="20"/>
                <w:szCs w:val="20"/>
              </w:rPr>
              <w:t> </w:t>
            </w:r>
          </w:p>
        </w:tc>
      </w:tr>
      <w:tr w:rsidR="00D12CA8" w:rsidRPr="001D6E37" w:rsidTr="00831259">
        <w:trPr>
          <w:trHeight w:val="315"/>
        </w:trPr>
        <w:tc>
          <w:tcPr>
            <w:tcW w:w="198" w:type="pct"/>
            <w:shd w:val="clear" w:color="auto" w:fill="C6D9F1" w:themeFill="text2" w:themeFillTint="33"/>
            <w:noWrap/>
            <w:vAlign w:val="bottom"/>
            <w:hideMark/>
          </w:tcPr>
          <w:p w:rsidR="00D12CA8" w:rsidRPr="001D6E37" w:rsidRDefault="00D12CA8" w:rsidP="00D12CA8">
            <w:pPr>
              <w:rPr>
                <w:sz w:val="20"/>
                <w:szCs w:val="20"/>
              </w:rPr>
            </w:pPr>
          </w:p>
        </w:tc>
        <w:tc>
          <w:tcPr>
            <w:tcW w:w="545" w:type="pct"/>
            <w:shd w:val="clear" w:color="auto" w:fill="C6D9F1" w:themeFill="text2" w:themeFillTint="33"/>
            <w:noWrap/>
            <w:vAlign w:val="bottom"/>
            <w:hideMark/>
          </w:tcPr>
          <w:p w:rsidR="00D12CA8" w:rsidRPr="001D6E37" w:rsidRDefault="00D12CA8" w:rsidP="00D12CA8">
            <w:pPr>
              <w:rPr>
                <w:sz w:val="20"/>
                <w:szCs w:val="20"/>
              </w:rPr>
            </w:pPr>
          </w:p>
        </w:tc>
        <w:tc>
          <w:tcPr>
            <w:tcW w:w="644" w:type="pct"/>
            <w:shd w:val="clear" w:color="auto" w:fill="C6D9F1" w:themeFill="text2" w:themeFillTint="33"/>
            <w:noWrap/>
            <w:vAlign w:val="bottom"/>
            <w:hideMark/>
          </w:tcPr>
          <w:p w:rsidR="00D12CA8" w:rsidRPr="001D6E37" w:rsidRDefault="00D12CA8" w:rsidP="00D12CA8">
            <w:pPr>
              <w:rPr>
                <w:sz w:val="20"/>
                <w:szCs w:val="20"/>
              </w:rPr>
            </w:pPr>
          </w:p>
        </w:tc>
        <w:tc>
          <w:tcPr>
            <w:tcW w:w="891" w:type="pct"/>
            <w:shd w:val="clear" w:color="auto" w:fill="C6D9F1" w:themeFill="text2" w:themeFillTint="33"/>
            <w:noWrap/>
            <w:vAlign w:val="bottom"/>
            <w:hideMark/>
          </w:tcPr>
          <w:p w:rsidR="00D12CA8" w:rsidRPr="001D6E37" w:rsidRDefault="00D12CA8" w:rsidP="00D12CA8">
            <w:pPr>
              <w:rPr>
                <w:sz w:val="20"/>
                <w:szCs w:val="20"/>
              </w:rPr>
            </w:pPr>
          </w:p>
        </w:tc>
        <w:tc>
          <w:tcPr>
            <w:tcW w:w="693" w:type="pct"/>
            <w:shd w:val="clear" w:color="auto" w:fill="C6D9F1" w:themeFill="text2" w:themeFillTint="33"/>
            <w:noWrap/>
            <w:vAlign w:val="bottom"/>
            <w:hideMark/>
          </w:tcPr>
          <w:p w:rsidR="00D12CA8" w:rsidRPr="001D6E37" w:rsidRDefault="00D12CA8" w:rsidP="00D12CA8">
            <w:pPr>
              <w:rPr>
                <w:sz w:val="20"/>
                <w:szCs w:val="20"/>
              </w:rPr>
            </w:pPr>
          </w:p>
        </w:tc>
        <w:tc>
          <w:tcPr>
            <w:tcW w:w="1039" w:type="pct"/>
            <w:shd w:val="clear" w:color="auto" w:fill="C6D9F1" w:themeFill="text2" w:themeFillTint="33"/>
            <w:noWrap/>
            <w:vAlign w:val="bottom"/>
            <w:hideMark/>
          </w:tcPr>
          <w:p w:rsidR="00D12CA8" w:rsidRPr="001D6E37" w:rsidRDefault="00D12CA8" w:rsidP="00D12CA8">
            <w:pPr>
              <w:rPr>
                <w:sz w:val="20"/>
                <w:szCs w:val="20"/>
              </w:rPr>
            </w:pPr>
          </w:p>
        </w:tc>
        <w:tc>
          <w:tcPr>
            <w:tcW w:w="990" w:type="pct"/>
            <w:shd w:val="clear" w:color="auto" w:fill="C6D9F1" w:themeFill="text2" w:themeFillTint="33"/>
            <w:noWrap/>
            <w:vAlign w:val="bottom"/>
            <w:hideMark/>
          </w:tcPr>
          <w:p w:rsidR="00D12CA8" w:rsidRPr="001D6E37" w:rsidRDefault="00D12CA8" w:rsidP="00D12CA8">
            <w:pPr>
              <w:rPr>
                <w:sz w:val="20"/>
                <w:szCs w:val="20"/>
              </w:rPr>
            </w:pPr>
          </w:p>
        </w:tc>
      </w:tr>
      <w:tr w:rsidR="00D12CA8" w:rsidRPr="001D6E37" w:rsidTr="00D12CA8">
        <w:trPr>
          <w:trHeight w:val="315"/>
        </w:trPr>
        <w:tc>
          <w:tcPr>
            <w:tcW w:w="198" w:type="pct"/>
            <w:noWrap/>
            <w:vAlign w:val="bottom"/>
            <w:hideMark/>
          </w:tcPr>
          <w:p w:rsidR="00D12CA8" w:rsidRPr="001D6E37" w:rsidRDefault="00D12CA8" w:rsidP="00D12CA8">
            <w:pPr>
              <w:rPr>
                <w:sz w:val="20"/>
                <w:szCs w:val="20"/>
              </w:rPr>
            </w:pPr>
          </w:p>
        </w:tc>
        <w:tc>
          <w:tcPr>
            <w:tcW w:w="545" w:type="pct"/>
            <w:noWrap/>
            <w:vAlign w:val="bottom"/>
            <w:hideMark/>
          </w:tcPr>
          <w:p w:rsidR="00D12CA8" w:rsidRPr="001D6E37" w:rsidRDefault="00D12CA8" w:rsidP="00D12CA8">
            <w:pPr>
              <w:rPr>
                <w:sz w:val="20"/>
                <w:szCs w:val="20"/>
              </w:rPr>
            </w:pPr>
          </w:p>
        </w:tc>
        <w:tc>
          <w:tcPr>
            <w:tcW w:w="644" w:type="pct"/>
            <w:noWrap/>
            <w:vAlign w:val="bottom"/>
            <w:hideMark/>
          </w:tcPr>
          <w:p w:rsidR="00D12CA8" w:rsidRPr="001D6E37" w:rsidRDefault="00D12CA8" w:rsidP="00D12CA8">
            <w:pPr>
              <w:rPr>
                <w:sz w:val="20"/>
                <w:szCs w:val="20"/>
              </w:rPr>
            </w:pPr>
          </w:p>
        </w:tc>
        <w:tc>
          <w:tcPr>
            <w:tcW w:w="891" w:type="pct"/>
            <w:noWrap/>
            <w:vAlign w:val="bottom"/>
            <w:hideMark/>
          </w:tcPr>
          <w:p w:rsidR="00D12CA8" w:rsidRPr="001D6E37" w:rsidRDefault="00D12CA8" w:rsidP="00D12CA8">
            <w:pPr>
              <w:rPr>
                <w:sz w:val="20"/>
                <w:szCs w:val="20"/>
              </w:rPr>
            </w:pPr>
          </w:p>
        </w:tc>
        <w:tc>
          <w:tcPr>
            <w:tcW w:w="693" w:type="pct"/>
            <w:noWrap/>
            <w:vAlign w:val="bottom"/>
            <w:hideMark/>
          </w:tcPr>
          <w:p w:rsidR="00D12CA8" w:rsidRPr="001D6E37" w:rsidRDefault="00D12CA8" w:rsidP="00D12CA8">
            <w:pPr>
              <w:rPr>
                <w:sz w:val="20"/>
                <w:szCs w:val="20"/>
              </w:rPr>
            </w:pPr>
          </w:p>
        </w:tc>
        <w:tc>
          <w:tcPr>
            <w:tcW w:w="1039" w:type="pct"/>
            <w:noWrap/>
            <w:vAlign w:val="bottom"/>
            <w:hideMark/>
          </w:tcPr>
          <w:p w:rsidR="00D12CA8" w:rsidRPr="001D6E37" w:rsidRDefault="00D12CA8" w:rsidP="00D12CA8">
            <w:pPr>
              <w:rPr>
                <w:sz w:val="20"/>
                <w:szCs w:val="20"/>
              </w:rPr>
            </w:pPr>
          </w:p>
        </w:tc>
        <w:tc>
          <w:tcPr>
            <w:tcW w:w="990" w:type="pct"/>
            <w:shd w:val="clear" w:color="auto" w:fill="auto"/>
            <w:noWrap/>
            <w:vAlign w:val="bottom"/>
            <w:hideMark/>
          </w:tcPr>
          <w:p w:rsidR="00D12CA8" w:rsidRPr="001D6E37" w:rsidRDefault="00D12CA8" w:rsidP="00D12CA8">
            <w:pPr>
              <w:rPr>
                <w:sz w:val="20"/>
                <w:szCs w:val="20"/>
              </w:rPr>
            </w:pPr>
          </w:p>
        </w:tc>
      </w:tr>
      <w:tr w:rsidR="00D12CA8" w:rsidRPr="001D6E37" w:rsidTr="00831259">
        <w:trPr>
          <w:trHeight w:val="315"/>
        </w:trPr>
        <w:tc>
          <w:tcPr>
            <w:tcW w:w="198" w:type="pct"/>
            <w:shd w:val="clear" w:color="auto" w:fill="C6D9F1" w:themeFill="text2" w:themeFillTint="33"/>
            <w:noWrap/>
            <w:vAlign w:val="bottom"/>
            <w:hideMark/>
          </w:tcPr>
          <w:p w:rsidR="00D12CA8" w:rsidRPr="001D6E37" w:rsidRDefault="00D12CA8" w:rsidP="00D12CA8">
            <w:pPr>
              <w:rPr>
                <w:sz w:val="20"/>
                <w:szCs w:val="20"/>
              </w:rPr>
            </w:pPr>
          </w:p>
        </w:tc>
        <w:tc>
          <w:tcPr>
            <w:tcW w:w="545" w:type="pct"/>
            <w:shd w:val="clear" w:color="auto" w:fill="C6D9F1" w:themeFill="text2" w:themeFillTint="33"/>
            <w:noWrap/>
            <w:vAlign w:val="bottom"/>
            <w:hideMark/>
          </w:tcPr>
          <w:p w:rsidR="00D12CA8" w:rsidRPr="001D6E37" w:rsidRDefault="00D12CA8" w:rsidP="00D12CA8">
            <w:pPr>
              <w:rPr>
                <w:sz w:val="20"/>
                <w:szCs w:val="20"/>
              </w:rPr>
            </w:pPr>
          </w:p>
        </w:tc>
        <w:tc>
          <w:tcPr>
            <w:tcW w:w="644" w:type="pct"/>
            <w:shd w:val="clear" w:color="auto" w:fill="C6D9F1" w:themeFill="text2" w:themeFillTint="33"/>
            <w:noWrap/>
            <w:vAlign w:val="bottom"/>
            <w:hideMark/>
          </w:tcPr>
          <w:p w:rsidR="00D12CA8" w:rsidRPr="001D6E37" w:rsidRDefault="00D12CA8" w:rsidP="00D12CA8">
            <w:pPr>
              <w:rPr>
                <w:sz w:val="20"/>
                <w:szCs w:val="20"/>
              </w:rPr>
            </w:pPr>
          </w:p>
        </w:tc>
        <w:tc>
          <w:tcPr>
            <w:tcW w:w="891" w:type="pct"/>
            <w:shd w:val="clear" w:color="auto" w:fill="C6D9F1" w:themeFill="text2" w:themeFillTint="33"/>
            <w:noWrap/>
            <w:vAlign w:val="bottom"/>
            <w:hideMark/>
          </w:tcPr>
          <w:p w:rsidR="00D12CA8" w:rsidRPr="001D6E37" w:rsidRDefault="00D12CA8" w:rsidP="00D12CA8">
            <w:pPr>
              <w:rPr>
                <w:sz w:val="20"/>
                <w:szCs w:val="20"/>
              </w:rPr>
            </w:pPr>
          </w:p>
        </w:tc>
        <w:tc>
          <w:tcPr>
            <w:tcW w:w="693" w:type="pct"/>
            <w:shd w:val="clear" w:color="auto" w:fill="C6D9F1" w:themeFill="text2" w:themeFillTint="33"/>
            <w:noWrap/>
            <w:vAlign w:val="bottom"/>
            <w:hideMark/>
          </w:tcPr>
          <w:p w:rsidR="00D12CA8" w:rsidRPr="001D6E37" w:rsidRDefault="00D12CA8" w:rsidP="00D12CA8">
            <w:pPr>
              <w:rPr>
                <w:sz w:val="20"/>
                <w:szCs w:val="20"/>
              </w:rPr>
            </w:pPr>
          </w:p>
        </w:tc>
        <w:tc>
          <w:tcPr>
            <w:tcW w:w="1039" w:type="pct"/>
            <w:shd w:val="clear" w:color="auto" w:fill="C6D9F1" w:themeFill="text2" w:themeFillTint="33"/>
            <w:noWrap/>
            <w:vAlign w:val="bottom"/>
            <w:hideMark/>
          </w:tcPr>
          <w:p w:rsidR="00D12CA8" w:rsidRPr="001D6E37" w:rsidRDefault="00D12CA8" w:rsidP="00D12CA8">
            <w:pPr>
              <w:rPr>
                <w:sz w:val="20"/>
                <w:szCs w:val="20"/>
              </w:rPr>
            </w:pPr>
          </w:p>
        </w:tc>
        <w:tc>
          <w:tcPr>
            <w:tcW w:w="990" w:type="pct"/>
            <w:shd w:val="clear" w:color="auto" w:fill="C6D9F1" w:themeFill="text2" w:themeFillTint="33"/>
            <w:noWrap/>
            <w:vAlign w:val="bottom"/>
            <w:hideMark/>
          </w:tcPr>
          <w:p w:rsidR="00D12CA8" w:rsidRPr="001D6E37" w:rsidRDefault="00D12CA8" w:rsidP="00D12CA8">
            <w:pPr>
              <w:rPr>
                <w:sz w:val="20"/>
                <w:szCs w:val="20"/>
              </w:rPr>
            </w:pPr>
          </w:p>
        </w:tc>
      </w:tr>
      <w:tr w:rsidR="00D12CA8" w:rsidRPr="001D6E37" w:rsidTr="00D12CA8">
        <w:trPr>
          <w:trHeight w:val="315"/>
        </w:trPr>
        <w:tc>
          <w:tcPr>
            <w:tcW w:w="198" w:type="pct"/>
            <w:noWrap/>
            <w:vAlign w:val="bottom"/>
            <w:hideMark/>
          </w:tcPr>
          <w:p w:rsidR="00D12CA8" w:rsidRPr="001D6E37" w:rsidRDefault="00D12CA8" w:rsidP="00D12CA8">
            <w:pPr>
              <w:rPr>
                <w:sz w:val="20"/>
                <w:szCs w:val="20"/>
              </w:rPr>
            </w:pPr>
          </w:p>
        </w:tc>
        <w:tc>
          <w:tcPr>
            <w:tcW w:w="545" w:type="pct"/>
            <w:noWrap/>
            <w:vAlign w:val="bottom"/>
            <w:hideMark/>
          </w:tcPr>
          <w:p w:rsidR="00D12CA8" w:rsidRPr="001D6E37" w:rsidRDefault="00D12CA8" w:rsidP="00D12CA8">
            <w:pPr>
              <w:rPr>
                <w:sz w:val="20"/>
                <w:szCs w:val="20"/>
              </w:rPr>
            </w:pPr>
          </w:p>
        </w:tc>
        <w:tc>
          <w:tcPr>
            <w:tcW w:w="644" w:type="pct"/>
            <w:noWrap/>
            <w:vAlign w:val="bottom"/>
            <w:hideMark/>
          </w:tcPr>
          <w:p w:rsidR="00D12CA8" w:rsidRPr="001D6E37" w:rsidRDefault="00D12CA8" w:rsidP="00D12CA8">
            <w:pPr>
              <w:rPr>
                <w:sz w:val="20"/>
                <w:szCs w:val="20"/>
              </w:rPr>
            </w:pPr>
          </w:p>
        </w:tc>
        <w:tc>
          <w:tcPr>
            <w:tcW w:w="891" w:type="pct"/>
            <w:noWrap/>
            <w:vAlign w:val="bottom"/>
            <w:hideMark/>
          </w:tcPr>
          <w:p w:rsidR="00D12CA8" w:rsidRPr="001D6E37" w:rsidRDefault="00D12CA8" w:rsidP="00D12CA8">
            <w:pPr>
              <w:rPr>
                <w:sz w:val="20"/>
                <w:szCs w:val="20"/>
              </w:rPr>
            </w:pPr>
          </w:p>
        </w:tc>
        <w:tc>
          <w:tcPr>
            <w:tcW w:w="693" w:type="pct"/>
            <w:noWrap/>
            <w:vAlign w:val="bottom"/>
            <w:hideMark/>
          </w:tcPr>
          <w:p w:rsidR="00D12CA8" w:rsidRPr="001D6E37" w:rsidRDefault="00D12CA8" w:rsidP="00D12CA8">
            <w:pPr>
              <w:rPr>
                <w:sz w:val="20"/>
                <w:szCs w:val="20"/>
              </w:rPr>
            </w:pPr>
          </w:p>
        </w:tc>
        <w:tc>
          <w:tcPr>
            <w:tcW w:w="1039" w:type="pct"/>
            <w:noWrap/>
            <w:vAlign w:val="bottom"/>
            <w:hideMark/>
          </w:tcPr>
          <w:p w:rsidR="00D12CA8" w:rsidRPr="001D6E37" w:rsidRDefault="00D12CA8" w:rsidP="00D12CA8">
            <w:pPr>
              <w:rPr>
                <w:sz w:val="20"/>
                <w:szCs w:val="20"/>
              </w:rPr>
            </w:pPr>
          </w:p>
        </w:tc>
        <w:tc>
          <w:tcPr>
            <w:tcW w:w="990" w:type="pct"/>
            <w:shd w:val="clear" w:color="auto" w:fill="auto"/>
            <w:noWrap/>
            <w:vAlign w:val="bottom"/>
            <w:hideMark/>
          </w:tcPr>
          <w:p w:rsidR="00D12CA8" w:rsidRPr="001D6E37" w:rsidRDefault="00D12CA8" w:rsidP="00D12CA8">
            <w:pPr>
              <w:rPr>
                <w:sz w:val="20"/>
                <w:szCs w:val="20"/>
              </w:rPr>
            </w:pPr>
          </w:p>
        </w:tc>
      </w:tr>
      <w:tr w:rsidR="00D12CA8" w:rsidRPr="001D6E37" w:rsidTr="00831259">
        <w:trPr>
          <w:trHeight w:val="315"/>
        </w:trPr>
        <w:tc>
          <w:tcPr>
            <w:tcW w:w="198" w:type="pct"/>
            <w:shd w:val="clear" w:color="auto" w:fill="C6D9F1" w:themeFill="text2" w:themeFillTint="33"/>
            <w:noWrap/>
            <w:vAlign w:val="bottom"/>
            <w:hideMark/>
          </w:tcPr>
          <w:p w:rsidR="00D12CA8" w:rsidRPr="001D6E37" w:rsidRDefault="00D12CA8" w:rsidP="00D12CA8">
            <w:pPr>
              <w:rPr>
                <w:sz w:val="20"/>
                <w:szCs w:val="20"/>
              </w:rPr>
            </w:pPr>
          </w:p>
        </w:tc>
        <w:tc>
          <w:tcPr>
            <w:tcW w:w="545" w:type="pct"/>
            <w:shd w:val="clear" w:color="auto" w:fill="C6D9F1" w:themeFill="text2" w:themeFillTint="33"/>
            <w:noWrap/>
            <w:vAlign w:val="bottom"/>
            <w:hideMark/>
          </w:tcPr>
          <w:p w:rsidR="00D12CA8" w:rsidRPr="001D6E37" w:rsidRDefault="00D12CA8" w:rsidP="00D12CA8">
            <w:pPr>
              <w:rPr>
                <w:sz w:val="20"/>
                <w:szCs w:val="20"/>
              </w:rPr>
            </w:pPr>
          </w:p>
        </w:tc>
        <w:tc>
          <w:tcPr>
            <w:tcW w:w="644" w:type="pct"/>
            <w:shd w:val="clear" w:color="auto" w:fill="C6D9F1" w:themeFill="text2" w:themeFillTint="33"/>
            <w:noWrap/>
            <w:vAlign w:val="bottom"/>
            <w:hideMark/>
          </w:tcPr>
          <w:p w:rsidR="00D12CA8" w:rsidRPr="001D6E37" w:rsidRDefault="00D12CA8" w:rsidP="00D12CA8">
            <w:pPr>
              <w:rPr>
                <w:sz w:val="20"/>
                <w:szCs w:val="20"/>
              </w:rPr>
            </w:pPr>
          </w:p>
        </w:tc>
        <w:tc>
          <w:tcPr>
            <w:tcW w:w="891" w:type="pct"/>
            <w:shd w:val="clear" w:color="auto" w:fill="C6D9F1" w:themeFill="text2" w:themeFillTint="33"/>
            <w:noWrap/>
            <w:vAlign w:val="bottom"/>
            <w:hideMark/>
          </w:tcPr>
          <w:p w:rsidR="00D12CA8" w:rsidRPr="001D6E37" w:rsidRDefault="00D12CA8" w:rsidP="00D12CA8">
            <w:pPr>
              <w:rPr>
                <w:sz w:val="20"/>
                <w:szCs w:val="20"/>
              </w:rPr>
            </w:pPr>
          </w:p>
        </w:tc>
        <w:tc>
          <w:tcPr>
            <w:tcW w:w="693" w:type="pct"/>
            <w:shd w:val="clear" w:color="auto" w:fill="C6D9F1" w:themeFill="text2" w:themeFillTint="33"/>
            <w:noWrap/>
            <w:vAlign w:val="bottom"/>
            <w:hideMark/>
          </w:tcPr>
          <w:p w:rsidR="00D12CA8" w:rsidRPr="001D6E37" w:rsidRDefault="00D12CA8" w:rsidP="00D12CA8">
            <w:pPr>
              <w:rPr>
                <w:sz w:val="20"/>
                <w:szCs w:val="20"/>
              </w:rPr>
            </w:pPr>
          </w:p>
        </w:tc>
        <w:tc>
          <w:tcPr>
            <w:tcW w:w="1039" w:type="pct"/>
            <w:shd w:val="clear" w:color="auto" w:fill="C6D9F1" w:themeFill="text2" w:themeFillTint="33"/>
            <w:noWrap/>
            <w:vAlign w:val="bottom"/>
            <w:hideMark/>
          </w:tcPr>
          <w:p w:rsidR="00D12CA8" w:rsidRPr="001D6E37" w:rsidRDefault="00D12CA8" w:rsidP="00D12CA8">
            <w:pPr>
              <w:rPr>
                <w:sz w:val="20"/>
                <w:szCs w:val="20"/>
              </w:rPr>
            </w:pPr>
          </w:p>
        </w:tc>
        <w:tc>
          <w:tcPr>
            <w:tcW w:w="990" w:type="pct"/>
            <w:shd w:val="clear" w:color="auto" w:fill="C6D9F1" w:themeFill="text2" w:themeFillTint="33"/>
            <w:noWrap/>
            <w:vAlign w:val="bottom"/>
            <w:hideMark/>
          </w:tcPr>
          <w:p w:rsidR="00D12CA8" w:rsidRPr="001D6E37" w:rsidRDefault="00D12CA8" w:rsidP="00D12CA8">
            <w:pPr>
              <w:rPr>
                <w:sz w:val="20"/>
                <w:szCs w:val="20"/>
              </w:rPr>
            </w:pPr>
          </w:p>
        </w:tc>
      </w:tr>
      <w:tr w:rsidR="00D12CA8" w:rsidRPr="001D6E37" w:rsidTr="00D12CA8">
        <w:trPr>
          <w:trHeight w:val="315"/>
        </w:trPr>
        <w:tc>
          <w:tcPr>
            <w:tcW w:w="198" w:type="pct"/>
            <w:noWrap/>
            <w:vAlign w:val="bottom"/>
            <w:hideMark/>
          </w:tcPr>
          <w:p w:rsidR="00D12CA8" w:rsidRPr="001D6E37" w:rsidRDefault="00D12CA8" w:rsidP="00D12CA8">
            <w:pPr>
              <w:rPr>
                <w:sz w:val="20"/>
                <w:szCs w:val="20"/>
              </w:rPr>
            </w:pPr>
          </w:p>
        </w:tc>
        <w:tc>
          <w:tcPr>
            <w:tcW w:w="545" w:type="pct"/>
            <w:noWrap/>
            <w:vAlign w:val="bottom"/>
            <w:hideMark/>
          </w:tcPr>
          <w:p w:rsidR="00D12CA8" w:rsidRPr="001D6E37" w:rsidRDefault="00D12CA8" w:rsidP="00D12CA8">
            <w:pPr>
              <w:rPr>
                <w:sz w:val="20"/>
                <w:szCs w:val="20"/>
              </w:rPr>
            </w:pPr>
          </w:p>
        </w:tc>
        <w:tc>
          <w:tcPr>
            <w:tcW w:w="644" w:type="pct"/>
            <w:noWrap/>
            <w:vAlign w:val="bottom"/>
            <w:hideMark/>
          </w:tcPr>
          <w:p w:rsidR="00D12CA8" w:rsidRPr="001D6E37" w:rsidRDefault="00D12CA8" w:rsidP="00D12CA8">
            <w:pPr>
              <w:rPr>
                <w:sz w:val="20"/>
                <w:szCs w:val="20"/>
              </w:rPr>
            </w:pPr>
          </w:p>
        </w:tc>
        <w:tc>
          <w:tcPr>
            <w:tcW w:w="891" w:type="pct"/>
            <w:noWrap/>
            <w:vAlign w:val="bottom"/>
            <w:hideMark/>
          </w:tcPr>
          <w:p w:rsidR="00D12CA8" w:rsidRPr="001D6E37" w:rsidRDefault="00D12CA8" w:rsidP="00D12CA8">
            <w:pPr>
              <w:rPr>
                <w:sz w:val="20"/>
                <w:szCs w:val="20"/>
              </w:rPr>
            </w:pPr>
          </w:p>
        </w:tc>
        <w:tc>
          <w:tcPr>
            <w:tcW w:w="693" w:type="pct"/>
            <w:noWrap/>
            <w:vAlign w:val="bottom"/>
            <w:hideMark/>
          </w:tcPr>
          <w:p w:rsidR="00D12CA8" w:rsidRPr="001D6E37" w:rsidRDefault="00D12CA8" w:rsidP="00D12CA8">
            <w:pPr>
              <w:rPr>
                <w:sz w:val="20"/>
                <w:szCs w:val="20"/>
              </w:rPr>
            </w:pPr>
          </w:p>
        </w:tc>
        <w:tc>
          <w:tcPr>
            <w:tcW w:w="1039" w:type="pct"/>
            <w:noWrap/>
            <w:vAlign w:val="bottom"/>
            <w:hideMark/>
          </w:tcPr>
          <w:p w:rsidR="00D12CA8" w:rsidRPr="001D6E37" w:rsidRDefault="00D12CA8" w:rsidP="00D12CA8">
            <w:pPr>
              <w:rPr>
                <w:sz w:val="20"/>
                <w:szCs w:val="20"/>
              </w:rPr>
            </w:pPr>
          </w:p>
        </w:tc>
        <w:tc>
          <w:tcPr>
            <w:tcW w:w="990" w:type="pct"/>
            <w:shd w:val="clear" w:color="auto" w:fill="auto"/>
            <w:noWrap/>
            <w:vAlign w:val="bottom"/>
            <w:hideMark/>
          </w:tcPr>
          <w:p w:rsidR="00D12CA8" w:rsidRPr="001D6E37" w:rsidRDefault="00D12CA8" w:rsidP="00D12CA8">
            <w:pPr>
              <w:rPr>
                <w:sz w:val="20"/>
                <w:szCs w:val="20"/>
              </w:rPr>
            </w:pPr>
          </w:p>
        </w:tc>
      </w:tr>
      <w:tr w:rsidR="00D12CA8" w:rsidRPr="001D6E37" w:rsidTr="00831259">
        <w:trPr>
          <w:trHeight w:val="315"/>
        </w:trPr>
        <w:tc>
          <w:tcPr>
            <w:tcW w:w="198" w:type="pct"/>
            <w:shd w:val="clear" w:color="auto" w:fill="C6D9F1" w:themeFill="text2" w:themeFillTint="33"/>
            <w:noWrap/>
            <w:vAlign w:val="bottom"/>
            <w:hideMark/>
          </w:tcPr>
          <w:p w:rsidR="00D12CA8" w:rsidRPr="001D6E37" w:rsidRDefault="00D12CA8" w:rsidP="00D12CA8">
            <w:pPr>
              <w:rPr>
                <w:sz w:val="20"/>
                <w:szCs w:val="20"/>
              </w:rPr>
            </w:pPr>
          </w:p>
        </w:tc>
        <w:tc>
          <w:tcPr>
            <w:tcW w:w="545" w:type="pct"/>
            <w:shd w:val="clear" w:color="auto" w:fill="C6D9F1" w:themeFill="text2" w:themeFillTint="33"/>
            <w:noWrap/>
            <w:vAlign w:val="bottom"/>
            <w:hideMark/>
          </w:tcPr>
          <w:p w:rsidR="00D12CA8" w:rsidRPr="001D6E37" w:rsidRDefault="00D12CA8" w:rsidP="00D12CA8">
            <w:pPr>
              <w:rPr>
                <w:sz w:val="20"/>
                <w:szCs w:val="20"/>
              </w:rPr>
            </w:pPr>
          </w:p>
        </w:tc>
        <w:tc>
          <w:tcPr>
            <w:tcW w:w="644" w:type="pct"/>
            <w:shd w:val="clear" w:color="auto" w:fill="C6D9F1" w:themeFill="text2" w:themeFillTint="33"/>
            <w:noWrap/>
            <w:vAlign w:val="bottom"/>
            <w:hideMark/>
          </w:tcPr>
          <w:p w:rsidR="00D12CA8" w:rsidRPr="001D6E37" w:rsidRDefault="00D12CA8" w:rsidP="00D12CA8">
            <w:pPr>
              <w:rPr>
                <w:sz w:val="20"/>
                <w:szCs w:val="20"/>
              </w:rPr>
            </w:pPr>
          </w:p>
        </w:tc>
        <w:tc>
          <w:tcPr>
            <w:tcW w:w="891" w:type="pct"/>
            <w:shd w:val="clear" w:color="auto" w:fill="C6D9F1" w:themeFill="text2" w:themeFillTint="33"/>
            <w:noWrap/>
            <w:vAlign w:val="bottom"/>
            <w:hideMark/>
          </w:tcPr>
          <w:p w:rsidR="00D12CA8" w:rsidRPr="001D6E37" w:rsidRDefault="00D12CA8" w:rsidP="00D12CA8">
            <w:pPr>
              <w:rPr>
                <w:sz w:val="20"/>
                <w:szCs w:val="20"/>
              </w:rPr>
            </w:pPr>
          </w:p>
        </w:tc>
        <w:tc>
          <w:tcPr>
            <w:tcW w:w="693" w:type="pct"/>
            <w:shd w:val="clear" w:color="auto" w:fill="C6D9F1" w:themeFill="text2" w:themeFillTint="33"/>
            <w:noWrap/>
            <w:vAlign w:val="bottom"/>
            <w:hideMark/>
          </w:tcPr>
          <w:p w:rsidR="00D12CA8" w:rsidRPr="001D6E37" w:rsidRDefault="00D12CA8" w:rsidP="00D12CA8">
            <w:pPr>
              <w:rPr>
                <w:sz w:val="20"/>
                <w:szCs w:val="20"/>
              </w:rPr>
            </w:pPr>
          </w:p>
        </w:tc>
        <w:tc>
          <w:tcPr>
            <w:tcW w:w="1039" w:type="pct"/>
            <w:shd w:val="clear" w:color="auto" w:fill="C6D9F1" w:themeFill="text2" w:themeFillTint="33"/>
            <w:noWrap/>
            <w:vAlign w:val="bottom"/>
            <w:hideMark/>
          </w:tcPr>
          <w:p w:rsidR="00D12CA8" w:rsidRPr="001D6E37" w:rsidRDefault="00D12CA8" w:rsidP="00D12CA8">
            <w:pPr>
              <w:rPr>
                <w:sz w:val="20"/>
                <w:szCs w:val="20"/>
              </w:rPr>
            </w:pPr>
          </w:p>
        </w:tc>
        <w:tc>
          <w:tcPr>
            <w:tcW w:w="990" w:type="pct"/>
            <w:shd w:val="clear" w:color="auto" w:fill="C6D9F1" w:themeFill="text2" w:themeFillTint="33"/>
            <w:noWrap/>
            <w:vAlign w:val="bottom"/>
            <w:hideMark/>
          </w:tcPr>
          <w:p w:rsidR="00D12CA8" w:rsidRPr="001D6E37" w:rsidRDefault="00D12CA8" w:rsidP="00D12CA8">
            <w:pPr>
              <w:rPr>
                <w:sz w:val="20"/>
                <w:szCs w:val="20"/>
              </w:rPr>
            </w:pPr>
          </w:p>
        </w:tc>
      </w:tr>
      <w:tr w:rsidR="00D12CA8" w:rsidRPr="001D6E37" w:rsidTr="00D12CA8">
        <w:trPr>
          <w:trHeight w:val="315"/>
        </w:trPr>
        <w:tc>
          <w:tcPr>
            <w:tcW w:w="198" w:type="pct"/>
            <w:noWrap/>
            <w:vAlign w:val="bottom"/>
            <w:hideMark/>
          </w:tcPr>
          <w:p w:rsidR="00D12CA8" w:rsidRPr="001D6E37" w:rsidRDefault="00D12CA8" w:rsidP="00D12CA8">
            <w:pPr>
              <w:rPr>
                <w:sz w:val="20"/>
                <w:szCs w:val="20"/>
              </w:rPr>
            </w:pPr>
          </w:p>
        </w:tc>
        <w:tc>
          <w:tcPr>
            <w:tcW w:w="545" w:type="pct"/>
            <w:noWrap/>
            <w:vAlign w:val="bottom"/>
            <w:hideMark/>
          </w:tcPr>
          <w:p w:rsidR="00D12CA8" w:rsidRPr="001D6E37" w:rsidRDefault="00D12CA8" w:rsidP="00D12CA8">
            <w:pPr>
              <w:rPr>
                <w:sz w:val="20"/>
                <w:szCs w:val="20"/>
              </w:rPr>
            </w:pPr>
          </w:p>
        </w:tc>
        <w:tc>
          <w:tcPr>
            <w:tcW w:w="644" w:type="pct"/>
            <w:noWrap/>
            <w:vAlign w:val="bottom"/>
            <w:hideMark/>
          </w:tcPr>
          <w:p w:rsidR="00D12CA8" w:rsidRPr="001D6E37" w:rsidRDefault="00D12CA8" w:rsidP="00D12CA8">
            <w:pPr>
              <w:rPr>
                <w:sz w:val="20"/>
                <w:szCs w:val="20"/>
              </w:rPr>
            </w:pPr>
          </w:p>
        </w:tc>
        <w:tc>
          <w:tcPr>
            <w:tcW w:w="891" w:type="pct"/>
            <w:noWrap/>
            <w:vAlign w:val="bottom"/>
            <w:hideMark/>
          </w:tcPr>
          <w:p w:rsidR="00D12CA8" w:rsidRPr="001D6E37" w:rsidRDefault="00D12CA8" w:rsidP="00D12CA8">
            <w:pPr>
              <w:rPr>
                <w:sz w:val="20"/>
                <w:szCs w:val="20"/>
              </w:rPr>
            </w:pPr>
          </w:p>
        </w:tc>
        <w:tc>
          <w:tcPr>
            <w:tcW w:w="693" w:type="pct"/>
            <w:noWrap/>
            <w:vAlign w:val="bottom"/>
            <w:hideMark/>
          </w:tcPr>
          <w:p w:rsidR="00D12CA8" w:rsidRPr="001D6E37" w:rsidRDefault="00D12CA8" w:rsidP="00D12CA8">
            <w:pPr>
              <w:rPr>
                <w:sz w:val="20"/>
                <w:szCs w:val="20"/>
              </w:rPr>
            </w:pPr>
          </w:p>
        </w:tc>
        <w:tc>
          <w:tcPr>
            <w:tcW w:w="1039" w:type="pct"/>
            <w:noWrap/>
            <w:vAlign w:val="bottom"/>
            <w:hideMark/>
          </w:tcPr>
          <w:p w:rsidR="00D12CA8" w:rsidRPr="001D6E37" w:rsidRDefault="00D12CA8" w:rsidP="00D12CA8">
            <w:pPr>
              <w:rPr>
                <w:sz w:val="20"/>
                <w:szCs w:val="20"/>
              </w:rPr>
            </w:pPr>
          </w:p>
        </w:tc>
        <w:tc>
          <w:tcPr>
            <w:tcW w:w="990" w:type="pct"/>
            <w:shd w:val="clear" w:color="auto" w:fill="auto"/>
            <w:noWrap/>
            <w:vAlign w:val="bottom"/>
            <w:hideMark/>
          </w:tcPr>
          <w:p w:rsidR="00D12CA8" w:rsidRPr="001D6E37" w:rsidRDefault="00D12CA8" w:rsidP="00D12CA8">
            <w:pPr>
              <w:rPr>
                <w:sz w:val="20"/>
                <w:szCs w:val="20"/>
              </w:rPr>
            </w:pPr>
          </w:p>
        </w:tc>
      </w:tr>
      <w:tr w:rsidR="00D12CA8" w:rsidRPr="001D6E37" w:rsidTr="00831259">
        <w:trPr>
          <w:trHeight w:val="315"/>
        </w:trPr>
        <w:tc>
          <w:tcPr>
            <w:tcW w:w="198" w:type="pct"/>
            <w:shd w:val="clear" w:color="auto" w:fill="C6D9F1" w:themeFill="text2" w:themeFillTint="33"/>
            <w:noWrap/>
            <w:vAlign w:val="bottom"/>
            <w:hideMark/>
          </w:tcPr>
          <w:p w:rsidR="00D12CA8" w:rsidRPr="001D6E37" w:rsidRDefault="00D12CA8" w:rsidP="00D12CA8">
            <w:pPr>
              <w:rPr>
                <w:sz w:val="20"/>
                <w:szCs w:val="20"/>
              </w:rPr>
            </w:pPr>
          </w:p>
        </w:tc>
        <w:tc>
          <w:tcPr>
            <w:tcW w:w="545" w:type="pct"/>
            <w:shd w:val="clear" w:color="auto" w:fill="C6D9F1" w:themeFill="text2" w:themeFillTint="33"/>
            <w:noWrap/>
            <w:vAlign w:val="bottom"/>
            <w:hideMark/>
          </w:tcPr>
          <w:p w:rsidR="00D12CA8" w:rsidRPr="001D6E37" w:rsidRDefault="00D12CA8" w:rsidP="00D12CA8">
            <w:pPr>
              <w:rPr>
                <w:sz w:val="20"/>
                <w:szCs w:val="20"/>
              </w:rPr>
            </w:pPr>
          </w:p>
        </w:tc>
        <w:tc>
          <w:tcPr>
            <w:tcW w:w="644" w:type="pct"/>
            <w:shd w:val="clear" w:color="auto" w:fill="C6D9F1" w:themeFill="text2" w:themeFillTint="33"/>
            <w:noWrap/>
            <w:vAlign w:val="bottom"/>
            <w:hideMark/>
          </w:tcPr>
          <w:p w:rsidR="00D12CA8" w:rsidRPr="001D6E37" w:rsidRDefault="00D12CA8" w:rsidP="00D12CA8">
            <w:pPr>
              <w:rPr>
                <w:sz w:val="20"/>
                <w:szCs w:val="20"/>
              </w:rPr>
            </w:pPr>
          </w:p>
        </w:tc>
        <w:tc>
          <w:tcPr>
            <w:tcW w:w="891" w:type="pct"/>
            <w:shd w:val="clear" w:color="auto" w:fill="C6D9F1" w:themeFill="text2" w:themeFillTint="33"/>
            <w:noWrap/>
            <w:vAlign w:val="bottom"/>
            <w:hideMark/>
          </w:tcPr>
          <w:p w:rsidR="00D12CA8" w:rsidRPr="001D6E37" w:rsidRDefault="00D12CA8" w:rsidP="00D12CA8">
            <w:pPr>
              <w:rPr>
                <w:sz w:val="20"/>
                <w:szCs w:val="20"/>
              </w:rPr>
            </w:pPr>
          </w:p>
        </w:tc>
        <w:tc>
          <w:tcPr>
            <w:tcW w:w="693" w:type="pct"/>
            <w:shd w:val="clear" w:color="auto" w:fill="C6D9F1" w:themeFill="text2" w:themeFillTint="33"/>
            <w:noWrap/>
            <w:vAlign w:val="bottom"/>
            <w:hideMark/>
          </w:tcPr>
          <w:p w:rsidR="00D12CA8" w:rsidRPr="001D6E37" w:rsidRDefault="00D12CA8" w:rsidP="00D12CA8">
            <w:pPr>
              <w:rPr>
                <w:sz w:val="20"/>
                <w:szCs w:val="20"/>
              </w:rPr>
            </w:pPr>
          </w:p>
        </w:tc>
        <w:tc>
          <w:tcPr>
            <w:tcW w:w="1039" w:type="pct"/>
            <w:shd w:val="clear" w:color="auto" w:fill="C6D9F1" w:themeFill="text2" w:themeFillTint="33"/>
            <w:noWrap/>
            <w:vAlign w:val="bottom"/>
            <w:hideMark/>
          </w:tcPr>
          <w:p w:rsidR="00D12CA8" w:rsidRPr="001D6E37" w:rsidRDefault="00D12CA8" w:rsidP="00D12CA8">
            <w:pPr>
              <w:rPr>
                <w:sz w:val="20"/>
                <w:szCs w:val="20"/>
              </w:rPr>
            </w:pPr>
          </w:p>
        </w:tc>
        <w:tc>
          <w:tcPr>
            <w:tcW w:w="990" w:type="pct"/>
            <w:shd w:val="clear" w:color="auto" w:fill="C6D9F1" w:themeFill="text2" w:themeFillTint="33"/>
            <w:noWrap/>
            <w:vAlign w:val="bottom"/>
            <w:hideMark/>
          </w:tcPr>
          <w:p w:rsidR="00D12CA8" w:rsidRPr="001D6E37" w:rsidRDefault="00D12CA8" w:rsidP="00D12CA8">
            <w:pPr>
              <w:rPr>
                <w:sz w:val="20"/>
                <w:szCs w:val="20"/>
              </w:rPr>
            </w:pPr>
          </w:p>
        </w:tc>
      </w:tr>
      <w:tr w:rsidR="00D12CA8" w:rsidRPr="001D6E37" w:rsidTr="00D12CA8">
        <w:trPr>
          <w:trHeight w:val="315"/>
        </w:trPr>
        <w:tc>
          <w:tcPr>
            <w:tcW w:w="198" w:type="pct"/>
            <w:noWrap/>
            <w:vAlign w:val="bottom"/>
            <w:hideMark/>
          </w:tcPr>
          <w:p w:rsidR="00D12CA8" w:rsidRPr="001D6E37" w:rsidRDefault="00D12CA8" w:rsidP="00D12CA8">
            <w:pPr>
              <w:rPr>
                <w:sz w:val="20"/>
                <w:szCs w:val="20"/>
              </w:rPr>
            </w:pPr>
          </w:p>
        </w:tc>
        <w:tc>
          <w:tcPr>
            <w:tcW w:w="545" w:type="pct"/>
            <w:noWrap/>
            <w:vAlign w:val="bottom"/>
            <w:hideMark/>
          </w:tcPr>
          <w:p w:rsidR="00D12CA8" w:rsidRPr="001D6E37" w:rsidRDefault="00D12CA8" w:rsidP="00D12CA8">
            <w:pPr>
              <w:rPr>
                <w:sz w:val="20"/>
                <w:szCs w:val="20"/>
              </w:rPr>
            </w:pPr>
          </w:p>
        </w:tc>
        <w:tc>
          <w:tcPr>
            <w:tcW w:w="644" w:type="pct"/>
            <w:noWrap/>
            <w:vAlign w:val="bottom"/>
            <w:hideMark/>
          </w:tcPr>
          <w:p w:rsidR="00D12CA8" w:rsidRPr="001D6E37" w:rsidRDefault="00D12CA8" w:rsidP="00D12CA8">
            <w:pPr>
              <w:rPr>
                <w:sz w:val="20"/>
                <w:szCs w:val="20"/>
              </w:rPr>
            </w:pPr>
          </w:p>
        </w:tc>
        <w:tc>
          <w:tcPr>
            <w:tcW w:w="891" w:type="pct"/>
            <w:noWrap/>
            <w:vAlign w:val="bottom"/>
            <w:hideMark/>
          </w:tcPr>
          <w:p w:rsidR="00D12CA8" w:rsidRPr="001D6E37" w:rsidRDefault="00D12CA8" w:rsidP="00D12CA8">
            <w:pPr>
              <w:rPr>
                <w:sz w:val="20"/>
                <w:szCs w:val="20"/>
              </w:rPr>
            </w:pPr>
          </w:p>
        </w:tc>
        <w:tc>
          <w:tcPr>
            <w:tcW w:w="693" w:type="pct"/>
            <w:noWrap/>
            <w:vAlign w:val="bottom"/>
            <w:hideMark/>
          </w:tcPr>
          <w:p w:rsidR="00D12CA8" w:rsidRPr="001D6E37" w:rsidRDefault="00D12CA8" w:rsidP="00D12CA8">
            <w:pPr>
              <w:rPr>
                <w:sz w:val="20"/>
                <w:szCs w:val="20"/>
              </w:rPr>
            </w:pPr>
          </w:p>
        </w:tc>
        <w:tc>
          <w:tcPr>
            <w:tcW w:w="1039" w:type="pct"/>
            <w:noWrap/>
            <w:vAlign w:val="bottom"/>
            <w:hideMark/>
          </w:tcPr>
          <w:p w:rsidR="00D12CA8" w:rsidRPr="001D6E37" w:rsidRDefault="00D12CA8" w:rsidP="00D12CA8">
            <w:pPr>
              <w:rPr>
                <w:sz w:val="20"/>
                <w:szCs w:val="20"/>
              </w:rPr>
            </w:pPr>
          </w:p>
        </w:tc>
        <w:tc>
          <w:tcPr>
            <w:tcW w:w="990" w:type="pct"/>
            <w:shd w:val="clear" w:color="auto" w:fill="auto"/>
            <w:noWrap/>
            <w:vAlign w:val="bottom"/>
            <w:hideMark/>
          </w:tcPr>
          <w:p w:rsidR="00D12CA8" w:rsidRPr="001D6E37" w:rsidRDefault="00D12CA8" w:rsidP="00D12CA8">
            <w:pPr>
              <w:rPr>
                <w:sz w:val="20"/>
                <w:szCs w:val="20"/>
              </w:rPr>
            </w:pPr>
          </w:p>
        </w:tc>
      </w:tr>
      <w:tr w:rsidR="00D12CA8" w:rsidRPr="001D6E37" w:rsidTr="00831259">
        <w:trPr>
          <w:trHeight w:val="315"/>
        </w:trPr>
        <w:tc>
          <w:tcPr>
            <w:tcW w:w="198" w:type="pct"/>
            <w:shd w:val="clear" w:color="auto" w:fill="C6D9F1" w:themeFill="text2" w:themeFillTint="33"/>
            <w:noWrap/>
            <w:vAlign w:val="bottom"/>
            <w:hideMark/>
          </w:tcPr>
          <w:p w:rsidR="00D12CA8" w:rsidRPr="001D6E37" w:rsidRDefault="00D12CA8" w:rsidP="00D12CA8">
            <w:pPr>
              <w:rPr>
                <w:sz w:val="20"/>
                <w:szCs w:val="20"/>
              </w:rPr>
            </w:pPr>
          </w:p>
        </w:tc>
        <w:tc>
          <w:tcPr>
            <w:tcW w:w="545" w:type="pct"/>
            <w:shd w:val="clear" w:color="auto" w:fill="C6D9F1" w:themeFill="text2" w:themeFillTint="33"/>
            <w:noWrap/>
            <w:vAlign w:val="bottom"/>
            <w:hideMark/>
          </w:tcPr>
          <w:p w:rsidR="00D12CA8" w:rsidRPr="001D6E37" w:rsidRDefault="00D12CA8" w:rsidP="00D12CA8">
            <w:pPr>
              <w:rPr>
                <w:sz w:val="20"/>
                <w:szCs w:val="20"/>
              </w:rPr>
            </w:pPr>
          </w:p>
        </w:tc>
        <w:tc>
          <w:tcPr>
            <w:tcW w:w="644" w:type="pct"/>
            <w:shd w:val="clear" w:color="auto" w:fill="C6D9F1" w:themeFill="text2" w:themeFillTint="33"/>
            <w:noWrap/>
            <w:vAlign w:val="bottom"/>
            <w:hideMark/>
          </w:tcPr>
          <w:p w:rsidR="00D12CA8" w:rsidRPr="001D6E37" w:rsidRDefault="00D12CA8" w:rsidP="00D12CA8">
            <w:pPr>
              <w:rPr>
                <w:sz w:val="20"/>
                <w:szCs w:val="20"/>
              </w:rPr>
            </w:pPr>
          </w:p>
        </w:tc>
        <w:tc>
          <w:tcPr>
            <w:tcW w:w="891" w:type="pct"/>
            <w:shd w:val="clear" w:color="auto" w:fill="C6D9F1" w:themeFill="text2" w:themeFillTint="33"/>
            <w:noWrap/>
            <w:vAlign w:val="bottom"/>
            <w:hideMark/>
          </w:tcPr>
          <w:p w:rsidR="00D12CA8" w:rsidRPr="001D6E37" w:rsidRDefault="00D12CA8" w:rsidP="00D12CA8">
            <w:pPr>
              <w:rPr>
                <w:sz w:val="20"/>
                <w:szCs w:val="20"/>
              </w:rPr>
            </w:pPr>
          </w:p>
        </w:tc>
        <w:tc>
          <w:tcPr>
            <w:tcW w:w="693" w:type="pct"/>
            <w:shd w:val="clear" w:color="auto" w:fill="C6D9F1" w:themeFill="text2" w:themeFillTint="33"/>
            <w:noWrap/>
            <w:vAlign w:val="bottom"/>
            <w:hideMark/>
          </w:tcPr>
          <w:p w:rsidR="00D12CA8" w:rsidRPr="001D6E37" w:rsidRDefault="00D12CA8" w:rsidP="00D12CA8">
            <w:pPr>
              <w:rPr>
                <w:sz w:val="20"/>
                <w:szCs w:val="20"/>
              </w:rPr>
            </w:pPr>
          </w:p>
        </w:tc>
        <w:tc>
          <w:tcPr>
            <w:tcW w:w="1039" w:type="pct"/>
            <w:shd w:val="clear" w:color="auto" w:fill="C6D9F1" w:themeFill="text2" w:themeFillTint="33"/>
            <w:noWrap/>
            <w:vAlign w:val="bottom"/>
            <w:hideMark/>
          </w:tcPr>
          <w:p w:rsidR="00D12CA8" w:rsidRPr="001D6E37" w:rsidRDefault="00D12CA8" w:rsidP="00D12CA8">
            <w:pPr>
              <w:rPr>
                <w:sz w:val="20"/>
                <w:szCs w:val="20"/>
              </w:rPr>
            </w:pPr>
          </w:p>
        </w:tc>
        <w:tc>
          <w:tcPr>
            <w:tcW w:w="990" w:type="pct"/>
            <w:shd w:val="clear" w:color="auto" w:fill="C6D9F1" w:themeFill="text2" w:themeFillTint="33"/>
            <w:noWrap/>
            <w:vAlign w:val="bottom"/>
            <w:hideMark/>
          </w:tcPr>
          <w:p w:rsidR="00D12CA8" w:rsidRPr="001D6E37" w:rsidRDefault="00D12CA8" w:rsidP="00D12CA8">
            <w:pPr>
              <w:rPr>
                <w:sz w:val="20"/>
                <w:szCs w:val="20"/>
              </w:rPr>
            </w:pPr>
          </w:p>
        </w:tc>
      </w:tr>
      <w:tr w:rsidR="00D12CA8" w:rsidRPr="001D6E37" w:rsidTr="00D12CA8">
        <w:trPr>
          <w:trHeight w:val="315"/>
        </w:trPr>
        <w:tc>
          <w:tcPr>
            <w:tcW w:w="198" w:type="pct"/>
            <w:noWrap/>
            <w:vAlign w:val="bottom"/>
            <w:hideMark/>
          </w:tcPr>
          <w:p w:rsidR="00D12CA8" w:rsidRPr="001D6E37" w:rsidRDefault="00D12CA8" w:rsidP="00D12CA8">
            <w:pPr>
              <w:rPr>
                <w:sz w:val="20"/>
                <w:szCs w:val="20"/>
              </w:rPr>
            </w:pPr>
          </w:p>
        </w:tc>
        <w:tc>
          <w:tcPr>
            <w:tcW w:w="545" w:type="pct"/>
            <w:noWrap/>
            <w:vAlign w:val="bottom"/>
            <w:hideMark/>
          </w:tcPr>
          <w:p w:rsidR="00D12CA8" w:rsidRPr="001D6E37" w:rsidRDefault="00D12CA8" w:rsidP="00D12CA8">
            <w:pPr>
              <w:rPr>
                <w:sz w:val="20"/>
                <w:szCs w:val="20"/>
              </w:rPr>
            </w:pPr>
          </w:p>
        </w:tc>
        <w:tc>
          <w:tcPr>
            <w:tcW w:w="644" w:type="pct"/>
            <w:noWrap/>
            <w:vAlign w:val="bottom"/>
            <w:hideMark/>
          </w:tcPr>
          <w:p w:rsidR="00D12CA8" w:rsidRPr="001D6E37" w:rsidRDefault="00D12CA8" w:rsidP="00D12CA8">
            <w:pPr>
              <w:rPr>
                <w:sz w:val="20"/>
                <w:szCs w:val="20"/>
              </w:rPr>
            </w:pPr>
          </w:p>
        </w:tc>
        <w:tc>
          <w:tcPr>
            <w:tcW w:w="891" w:type="pct"/>
            <w:noWrap/>
            <w:vAlign w:val="bottom"/>
            <w:hideMark/>
          </w:tcPr>
          <w:p w:rsidR="00D12CA8" w:rsidRPr="001D6E37" w:rsidRDefault="00D12CA8" w:rsidP="00D12CA8">
            <w:pPr>
              <w:rPr>
                <w:sz w:val="20"/>
                <w:szCs w:val="20"/>
              </w:rPr>
            </w:pPr>
          </w:p>
        </w:tc>
        <w:tc>
          <w:tcPr>
            <w:tcW w:w="693" w:type="pct"/>
            <w:noWrap/>
            <w:vAlign w:val="bottom"/>
            <w:hideMark/>
          </w:tcPr>
          <w:p w:rsidR="00D12CA8" w:rsidRPr="001D6E37" w:rsidRDefault="00D12CA8" w:rsidP="00D12CA8">
            <w:pPr>
              <w:rPr>
                <w:sz w:val="20"/>
                <w:szCs w:val="20"/>
              </w:rPr>
            </w:pPr>
          </w:p>
        </w:tc>
        <w:tc>
          <w:tcPr>
            <w:tcW w:w="1039" w:type="pct"/>
            <w:noWrap/>
            <w:vAlign w:val="bottom"/>
            <w:hideMark/>
          </w:tcPr>
          <w:p w:rsidR="00D12CA8" w:rsidRPr="001D6E37" w:rsidRDefault="00D12CA8" w:rsidP="00D12CA8">
            <w:pPr>
              <w:rPr>
                <w:sz w:val="20"/>
                <w:szCs w:val="20"/>
              </w:rPr>
            </w:pPr>
          </w:p>
        </w:tc>
        <w:tc>
          <w:tcPr>
            <w:tcW w:w="990" w:type="pct"/>
            <w:shd w:val="clear" w:color="auto" w:fill="auto"/>
            <w:noWrap/>
            <w:vAlign w:val="bottom"/>
            <w:hideMark/>
          </w:tcPr>
          <w:p w:rsidR="00D12CA8" w:rsidRPr="001D6E37" w:rsidRDefault="00D12CA8" w:rsidP="00D12CA8">
            <w:pPr>
              <w:rPr>
                <w:sz w:val="20"/>
                <w:szCs w:val="20"/>
              </w:rPr>
            </w:pPr>
          </w:p>
        </w:tc>
      </w:tr>
    </w:tbl>
    <w:p w:rsidR="00D12CA8" w:rsidRPr="001D6E37" w:rsidRDefault="00D12CA8" w:rsidP="00D12CA8">
      <w:pPr>
        <w:pStyle w:val="Times12"/>
        <w:ind w:firstLine="0"/>
        <w:jc w:val="left"/>
        <w:rPr>
          <w:szCs w:val="24"/>
        </w:rPr>
        <w:sectPr w:rsidR="00D12CA8" w:rsidRPr="001D6E37" w:rsidSect="00D12CA8">
          <w:pgSz w:w="16840" w:h="11907" w:orient="landscape" w:code="9"/>
          <w:pgMar w:top="1134" w:right="851" w:bottom="567" w:left="851" w:header="567" w:footer="567" w:gutter="0"/>
          <w:cols w:space="708"/>
          <w:docGrid w:linePitch="360"/>
        </w:sectPr>
      </w:pPr>
    </w:p>
    <w:p w:rsidR="00D12CA8" w:rsidRPr="001D6E37" w:rsidRDefault="00D12CA8" w:rsidP="00D12CA8">
      <w:pPr>
        <w:pStyle w:val="Times12"/>
        <w:ind w:left="11344" w:firstLine="709"/>
        <w:jc w:val="right"/>
        <w:rPr>
          <w:i/>
          <w:sz w:val="20"/>
          <w:szCs w:val="20"/>
        </w:rPr>
      </w:pPr>
      <w:r w:rsidRPr="001D6E37">
        <w:rPr>
          <w:i/>
          <w:sz w:val="20"/>
          <w:szCs w:val="20"/>
        </w:rPr>
        <w:lastRenderedPageBreak/>
        <w:t>окончание</w:t>
      </w:r>
    </w:p>
    <w:tbl>
      <w:tblPr>
        <w:tblW w:w="4975"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36"/>
        <w:gridCol w:w="1460"/>
        <w:gridCol w:w="1651"/>
        <w:gridCol w:w="2651"/>
        <w:gridCol w:w="2593"/>
        <w:gridCol w:w="1492"/>
        <w:gridCol w:w="1374"/>
        <w:gridCol w:w="2757"/>
      </w:tblGrid>
      <w:tr w:rsidR="00D12CA8" w:rsidRPr="001D6E37" w:rsidTr="00831259">
        <w:trPr>
          <w:trHeight w:val="510"/>
          <w:jc w:val="center"/>
        </w:trPr>
        <w:tc>
          <w:tcPr>
            <w:tcW w:w="4063" w:type="pct"/>
            <w:gridSpan w:val="7"/>
            <w:shd w:val="clear" w:color="auto" w:fill="C6D9F1" w:themeFill="text2" w:themeFillTint="33"/>
            <w:vAlign w:val="center"/>
            <w:hideMark/>
          </w:tcPr>
          <w:p w:rsidR="00D12CA8" w:rsidRPr="001D6E37" w:rsidRDefault="00D12CA8" w:rsidP="00D12CA8">
            <w:pPr>
              <w:jc w:val="center"/>
              <w:rPr>
                <w:i/>
                <w:sz w:val="20"/>
                <w:szCs w:val="20"/>
              </w:rPr>
            </w:pPr>
            <w:r w:rsidRPr="001D6E37">
              <w:rPr>
                <w:i/>
                <w:sz w:val="20"/>
                <w:szCs w:val="20"/>
              </w:rPr>
              <w:t>Информация о цепочке собственников контрагента, включая бенефициаров (в том числе, конечных)</w:t>
            </w:r>
          </w:p>
        </w:tc>
        <w:tc>
          <w:tcPr>
            <w:tcW w:w="937" w:type="pct"/>
            <w:vMerge w:val="restart"/>
            <w:shd w:val="clear" w:color="auto" w:fill="C6D9F1" w:themeFill="text2" w:themeFillTint="33"/>
            <w:vAlign w:val="center"/>
            <w:hideMark/>
          </w:tcPr>
          <w:p w:rsidR="00D12CA8" w:rsidRPr="001D6E37" w:rsidRDefault="00D12CA8" w:rsidP="00D12CA8">
            <w:pPr>
              <w:ind w:left="-108" w:right="-108"/>
              <w:rPr>
                <w:i/>
                <w:sz w:val="20"/>
                <w:szCs w:val="20"/>
              </w:rPr>
            </w:pPr>
            <w:r w:rsidRPr="001D6E37">
              <w:rPr>
                <w:i/>
                <w:sz w:val="20"/>
                <w:szCs w:val="20"/>
              </w:rPr>
              <w:t>Информация о подтвержда</w:t>
            </w:r>
            <w:r w:rsidRPr="001D6E37">
              <w:rPr>
                <w:i/>
                <w:sz w:val="20"/>
                <w:szCs w:val="20"/>
              </w:rPr>
              <w:t>ю</w:t>
            </w:r>
            <w:r w:rsidRPr="001D6E37">
              <w:rPr>
                <w:i/>
                <w:sz w:val="20"/>
                <w:szCs w:val="20"/>
              </w:rPr>
              <w:t>щих документах (наименов</w:t>
            </w:r>
            <w:r w:rsidRPr="001D6E37">
              <w:rPr>
                <w:i/>
                <w:sz w:val="20"/>
                <w:szCs w:val="20"/>
              </w:rPr>
              <w:t>а</w:t>
            </w:r>
            <w:r w:rsidRPr="001D6E37">
              <w:rPr>
                <w:i/>
                <w:sz w:val="20"/>
                <w:szCs w:val="20"/>
              </w:rPr>
              <w:t>ние, реквизиты и т.д.)</w:t>
            </w:r>
          </w:p>
        </w:tc>
      </w:tr>
      <w:tr w:rsidR="00D12CA8" w:rsidRPr="001D6E37" w:rsidTr="00831259">
        <w:trPr>
          <w:trHeight w:val="1590"/>
          <w:jc w:val="center"/>
        </w:trPr>
        <w:tc>
          <w:tcPr>
            <w:tcW w:w="250" w:type="pct"/>
            <w:shd w:val="clear" w:color="auto" w:fill="C6D9F1" w:themeFill="text2" w:themeFillTint="33"/>
            <w:vAlign w:val="center"/>
            <w:hideMark/>
          </w:tcPr>
          <w:p w:rsidR="00D12CA8" w:rsidRPr="001D6E37" w:rsidRDefault="00D12CA8" w:rsidP="00D12CA8">
            <w:pPr>
              <w:ind w:left="-108" w:right="-108"/>
              <w:jc w:val="center"/>
              <w:rPr>
                <w:i/>
                <w:sz w:val="20"/>
                <w:szCs w:val="20"/>
              </w:rPr>
            </w:pPr>
            <w:r w:rsidRPr="001D6E37">
              <w:rPr>
                <w:i/>
                <w:sz w:val="20"/>
                <w:szCs w:val="20"/>
              </w:rPr>
              <w:t>№</w:t>
            </w:r>
          </w:p>
        </w:tc>
        <w:tc>
          <w:tcPr>
            <w:tcW w:w="496" w:type="pct"/>
            <w:shd w:val="clear" w:color="auto" w:fill="C6D9F1" w:themeFill="text2" w:themeFillTint="33"/>
            <w:vAlign w:val="center"/>
            <w:hideMark/>
          </w:tcPr>
          <w:p w:rsidR="00D12CA8" w:rsidRPr="001D6E37" w:rsidRDefault="00D12CA8" w:rsidP="00D12CA8">
            <w:pPr>
              <w:ind w:left="-108" w:right="-108"/>
              <w:jc w:val="center"/>
              <w:rPr>
                <w:i/>
                <w:sz w:val="20"/>
                <w:szCs w:val="20"/>
              </w:rPr>
            </w:pPr>
            <w:r w:rsidRPr="001D6E37">
              <w:rPr>
                <w:i/>
                <w:sz w:val="20"/>
                <w:szCs w:val="20"/>
              </w:rPr>
              <w:t>ИНН</w:t>
            </w:r>
          </w:p>
        </w:tc>
        <w:tc>
          <w:tcPr>
            <w:tcW w:w="561" w:type="pct"/>
            <w:shd w:val="clear" w:color="auto" w:fill="C6D9F1" w:themeFill="text2" w:themeFillTint="33"/>
            <w:vAlign w:val="center"/>
            <w:hideMark/>
          </w:tcPr>
          <w:p w:rsidR="00D12CA8" w:rsidRPr="001D6E37" w:rsidRDefault="00D12CA8" w:rsidP="00D12CA8">
            <w:pPr>
              <w:ind w:left="-108" w:right="-108"/>
              <w:jc w:val="center"/>
              <w:rPr>
                <w:i/>
                <w:sz w:val="20"/>
                <w:szCs w:val="20"/>
              </w:rPr>
            </w:pPr>
            <w:r w:rsidRPr="001D6E37">
              <w:rPr>
                <w:i/>
                <w:sz w:val="20"/>
                <w:szCs w:val="20"/>
              </w:rPr>
              <w:t>ОГРН</w:t>
            </w:r>
          </w:p>
        </w:tc>
        <w:tc>
          <w:tcPr>
            <w:tcW w:w="901" w:type="pct"/>
            <w:shd w:val="clear" w:color="auto" w:fill="C6D9F1" w:themeFill="text2" w:themeFillTint="33"/>
            <w:vAlign w:val="center"/>
            <w:hideMark/>
          </w:tcPr>
          <w:p w:rsidR="00D12CA8" w:rsidRPr="001D6E37" w:rsidRDefault="00D12CA8" w:rsidP="00D12CA8">
            <w:pPr>
              <w:ind w:left="-108" w:right="-108"/>
              <w:jc w:val="center"/>
              <w:rPr>
                <w:i/>
                <w:sz w:val="20"/>
                <w:szCs w:val="20"/>
              </w:rPr>
            </w:pPr>
            <w:r w:rsidRPr="001D6E37">
              <w:rPr>
                <w:i/>
                <w:sz w:val="20"/>
                <w:szCs w:val="20"/>
              </w:rPr>
              <w:t>Наименование / ФИО</w:t>
            </w:r>
          </w:p>
        </w:tc>
        <w:tc>
          <w:tcPr>
            <w:tcW w:w="881" w:type="pct"/>
            <w:shd w:val="clear" w:color="auto" w:fill="C6D9F1" w:themeFill="text2" w:themeFillTint="33"/>
            <w:vAlign w:val="center"/>
            <w:hideMark/>
          </w:tcPr>
          <w:p w:rsidR="00D12CA8" w:rsidRPr="001D6E37" w:rsidRDefault="00D12CA8" w:rsidP="00D12CA8">
            <w:pPr>
              <w:ind w:left="-108" w:right="-108"/>
              <w:jc w:val="center"/>
              <w:rPr>
                <w:i/>
                <w:sz w:val="20"/>
                <w:szCs w:val="20"/>
              </w:rPr>
            </w:pPr>
            <w:r w:rsidRPr="001D6E37">
              <w:rPr>
                <w:i/>
                <w:sz w:val="20"/>
                <w:szCs w:val="20"/>
              </w:rPr>
              <w:t>Адрес регистрации</w:t>
            </w:r>
          </w:p>
        </w:tc>
        <w:tc>
          <w:tcPr>
            <w:tcW w:w="507" w:type="pct"/>
            <w:shd w:val="clear" w:color="auto" w:fill="C6D9F1" w:themeFill="text2" w:themeFillTint="33"/>
            <w:vAlign w:val="center"/>
            <w:hideMark/>
          </w:tcPr>
          <w:p w:rsidR="00D12CA8" w:rsidRPr="001D6E37" w:rsidRDefault="00D12CA8" w:rsidP="00D12CA8">
            <w:pPr>
              <w:ind w:left="-108" w:right="-108"/>
              <w:jc w:val="center"/>
              <w:rPr>
                <w:i/>
                <w:sz w:val="20"/>
                <w:szCs w:val="20"/>
              </w:rPr>
            </w:pPr>
            <w:r w:rsidRPr="001D6E37">
              <w:rPr>
                <w:i/>
                <w:sz w:val="20"/>
                <w:szCs w:val="20"/>
              </w:rPr>
              <w:t>Серия и номер документа, удостоверяющ</w:t>
            </w:r>
            <w:r w:rsidRPr="001D6E37">
              <w:rPr>
                <w:i/>
                <w:sz w:val="20"/>
                <w:szCs w:val="20"/>
              </w:rPr>
              <w:t>е</w:t>
            </w:r>
            <w:r w:rsidRPr="001D6E37">
              <w:rPr>
                <w:i/>
                <w:sz w:val="20"/>
                <w:szCs w:val="20"/>
              </w:rPr>
              <w:t>го личность (для физического лица)</w:t>
            </w:r>
          </w:p>
        </w:tc>
        <w:tc>
          <w:tcPr>
            <w:tcW w:w="465" w:type="pct"/>
            <w:shd w:val="clear" w:color="auto" w:fill="C6D9F1" w:themeFill="text2" w:themeFillTint="33"/>
            <w:vAlign w:val="center"/>
            <w:hideMark/>
          </w:tcPr>
          <w:p w:rsidR="00D12CA8" w:rsidRPr="001D6E37" w:rsidRDefault="00D12CA8" w:rsidP="00D12CA8">
            <w:pPr>
              <w:jc w:val="center"/>
              <w:rPr>
                <w:i/>
                <w:sz w:val="20"/>
                <w:szCs w:val="20"/>
              </w:rPr>
            </w:pPr>
            <w:r w:rsidRPr="001D6E37">
              <w:rPr>
                <w:i/>
                <w:sz w:val="20"/>
                <w:szCs w:val="20"/>
              </w:rPr>
              <w:t>Руковод</w:t>
            </w:r>
            <w:r w:rsidRPr="001D6E37">
              <w:rPr>
                <w:i/>
                <w:sz w:val="20"/>
                <w:szCs w:val="20"/>
              </w:rPr>
              <w:t>и</w:t>
            </w:r>
            <w:r w:rsidRPr="001D6E37">
              <w:rPr>
                <w:i/>
                <w:sz w:val="20"/>
                <w:szCs w:val="20"/>
              </w:rPr>
              <w:t>тель / уч</w:t>
            </w:r>
            <w:r w:rsidRPr="001D6E37">
              <w:rPr>
                <w:i/>
                <w:sz w:val="20"/>
                <w:szCs w:val="20"/>
              </w:rPr>
              <w:t>а</w:t>
            </w:r>
            <w:r w:rsidRPr="001D6E37">
              <w:rPr>
                <w:i/>
                <w:sz w:val="20"/>
                <w:szCs w:val="20"/>
              </w:rPr>
              <w:t>стник / а</w:t>
            </w:r>
            <w:r w:rsidRPr="001D6E37">
              <w:rPr>
                <w:i/>
                <w:sz w:val="20"/>
                <w:szCs w:val="20"/>
              </w:rPr>
              <w:t>к</w:t>
            </w:r>
            <w:r w:rsidRPr="001D6E37">
              <w:rPr>
                <w:i/>
                <w:sz w:val="20"/>
                <w:szCs w:val="20"/>
              </w:rPr>
              <w:t>ционер / б</w:t>
            </w:r>
            <w:r w:rsidRPr="001D6E37">
              <w:rPr>
                <w:i/>
                <w:sz w:val="20"/>
                <w:szCs w:val="20"/>
              </w:rPr>
              <w:t>е</w:t>
            </w:r>
            <w:r w:rsidRPr="001D6E37">
              <w:rPr>
                <w:i/>
                <w:sz w:val="20"/>
                <w:szCs w:val="20"/>
              </w:rPr>
              <w:t>нефициар</w:t>
            </w:r>
          </w:p>
        </w:tc>
        <w:tc>
          <w:tcPr>
            <w:tcW w:w="937" w:type="pct"/>
            <w:vMerge/>
            <w:shd w:val="clear" w:color="auto" w:fill="C6D9F1" w:themeFill="text2" w:themeFillTint="33"/>
            <w:vAlign w:val="center"/>
            <w:hideMark/>
          </w:tcPr>
          <w:p w:rsidR="00D12CA8" w:rsidRPr="001D6E37" w:rsidRDefault="00D12CA8" w:rsidP="00D12CA8">
            <w:pPr>
              <w:rPr>
                <w:i/>
                <w:sz w:val="20"/>
                <w:szCs w:val="20"/>
              </w:rPr>
            </w:pPr>
          </w:p>
        </w:tc>
      </w:tr>
      <w:tr w:rsidR="00D12CA8" w:rsidRPr="001D6E37" w:rsidTr="00831259">
        <w:trPr>
          <w:trHeight w:val="315"/>
          <w:jc w:val="center"/>
        </w:trPr>
        <w:tc>
          <w:tcPr>
            <w:tcW w:w="250" w:type="pct"/>
            <w:shd w:val="clear" w:color="auto" w:fill="C6D9F1" w:themeFill="text2" w:themeFillTint="33"/>
            <w:noWrap/>
            <w:vAlign w:val="center"/>
            <w:hideMark/>
          </w:tcPr>
          <w:p w:rsidR="00D12CA8" w:rsidRPr="001D6E37" w:rsidRDefault="00D12CA8" w:rsidP="00D12CA8">
            <w:pPr>
              <w:jc w:val="center"/>
              <w:rPr>
                <w:i/>
                <w:iCs/>
                <w:sz w:val="20"/>
                <w:szCs w:val="20"/>
              </w:rPr>
            </w:pPr>
            <w:r w:rsidRPr="001D6E37">
              <w:rPr>
                <w:i/>
                <w:iCs/>
                <w:sz w:val="20"/>
                <w:szCs w:val="20"/>
              </w:rPr>
              <w:t>8</w:t>
            </w:r>
          </w:p>
        </w:tc>
        <w:tc>
          <w:tcPr>
            <w:tcW w:w="496" w:type="pct"/>
            <w:shd w:val="clear" w:color="auto" w:fill="C6D9F1" w:themeFill="text2" w:themeFillTint="33"/>
            <w:noWrap/>
            <w:vAlign w:val="center"/>
            <w:hideMark/>
          </w:tcPr>
          <w:p w:rsidR="00D12CA8" w:rsidRPr="001D6E37" w:rsidRDefault="00D12CA8" w:rsidP="00D12CA8">
            <w:pPr>
              <w:jc w:val="center"/>
              <w:rPr>
                <w:i/>
                <w:iCs/>
                <w:sz w:val="20"/>
                <w:szCs w:val="20"/>
              </w:rPr>
            </w:pPr>
            <w:r w:rsidRPr="001D6E37">
              <w:rPr>
                <w:i/>
                <w:iCs/>
                <w:sz w:val="20"/>
                <w:szCs w:val="20"/>
              </w:rPr>
              <w:t>9</w:t>
            </w:r>
          </w:p>
        </w:tc>
        <w:tc>
          <w:tcPr>
            <w:tcW w:w="561" w:type="pct"/>
            <w:shd w:val="clear" w:color="auto" w:fill="C6D9F1" w:themeFill="text2" w:themeFillTint="33"/>
            <w:noWrap/>
            <w:vAlign w:val="center"/>
            <w:hideMark/>
          </w:tcPr>
          <w:p w:rsidR="00D12CA8" w:rsidRPr="001D6E37" w:rsidRDefault="00D12CA8" w:rsidP="00D12CA8">
            <w:pPr>
              <w:jc w:val="center"/>
              <w:rPr>
                <w:i/>
                <w:iCs/>
                <w:sz w:val="20"/>
                <w:szCs w:val="20"/>
              </w:rPr>
            </w:pPr>
            <w:r w:rsidRPr="001D6E37">
              <w:rPr>
                <w:i/>
                <w:iCs/>
                <w:sz w:val="20"/>
                <w:szCs w:val="20"/>
              </w:rPr>
              <w:t>10</w:t>
            </w:r>
          </w:p>
        </w:tc>
        <w:tc>
          <w:tcPr>
            <w:tcW w:w="901" w:type="pct"/>
            <w:shd w:val="clear" w:color="auto" w:fill="C6D9F1" w:themeFill="text2" w:themeFillTint="33"/>
            <w:noWrap/>
            <w:vAlign w:val="center"/>
            <w:hideMark/>
          </w:tcPr>
          <w:p w:rsidR="00D12CA8" w:rsidRPr="001D6E37" w:rsidRDefault="00D12CA8" w:rsidP="00D12CA8">
            <w:pPr>
              <w:jc w:val="center"/>
              <w:rPr>
                <w:i/>
                <w:iCs/>
                <w:sz w:val="20"/>
                <w:szCs w:val="20"/>
              </w:rPr>
            </w:pPr>
            <w:r w:rsidRPr="001D6E37">
              <w:rPr>
                <w:i/>
                <w:iCs/>
                <w:sz w:val="20"/>
                <w:szCs w:val="20"/>
              </w:rPr>
              <w:t>11</w:t>
            </w:r>
          </w:p>
        </w:tc>
        <w:tc>
          <w:tcPr>
            <w:tcW w:w="881" w:type="pct"/>
            <w:shd w:val="clear" w:color="auto" w:fill="C6D9F1" w:themeFill="text2" w:themeFillTint="33"/>
            <w:noWrap/>
            <w:vAlign w:val="center"/>
            <w:hideMark/>
          </w:tcPr>
          <w:p w:rsidR="00D12CA8" w:rsidRPr="001D6E37" w:rsidRDefault="00D12CA8" w:rsidP="00D12CA8">
            <w:pPr>
              <w:jc w:val="center"/>
              <w:rPr>
                <w:i/>
                <w:iCs/>
                <w:sz w:val="20"/>
                <w:szCs w:val="20"/>
              </w:rPr>
            </w:pPr>
            <w:r w:rsidRPr="001D6E37">
              <w:rPr>
                <w:i/>
                <w:iCs/>
                <w:sz w:val="20"/>
                <w:szCs w:val="20"/>
              </w:rPr>
              <w:t>12</w:t>
            </w:r>
          </w:p>
        </w:tc>
        <w:tc>
          <w:tcPr>
            <w:tcW w:w="507" w:type="pct"/>
            <w:shd w:val="clear" w:color="auto" w:fill="C6D9F1" w:themeFill="text2" w:themeFillTint="33"/>
            <w:noWrap/>
            <w:vAlign w:val="center"/>
            <w:hideMark/>
          </w:tcPr>
          <w:p w:rsidR="00D12CA8" w:rsidRPr="001D6E37" w:rsidRDefault="00D12CA8" w:rsidP="00D12CA8">
            <w:pPr>
              <w:jc w:val="center"/>
              <w:rPr>
                <w:i/>
                <w:iCs/>
                <w:sz w:val="20"/>
                <w:szCs w:val="20"/>
              </w:rPr>
            </w:pPr>
            <w:r w:rsidRPr="001D6E37">
              <w:rPr>
                <w:i/>
                <w:iCs/>
                <w:sz w:val="20"/>
                <w:szCs w:val="20"/>
              </w:rPr>
              <w:t>13</w:t>
            </w:r>
          </w:p>
        </w:tc>
        <w:tc>
          <w:tcPr>
            <w:tcW w:w="465" w:type="pct"/>
            <w:shd w:val="clear" w:color="auto" w:fill="C6D9F1" w:themeFill="text2" w:themeFillTint="33"/>
            <w:noWrap/>
            <w:vAlign w:val="center"/>
            <w:hideMark/>
          </w:tcPr>
          <w:p w:rsidR="00D12CA8" w:rsidRPr="001D6E37" w:rsidRDefault="00D12CA8" w:rsidP="00D12CA8">
            <w:pPr>
              <w:jc w:val="center"/>
              <w:rPr>
                <w:i/>
                <w:iCs/>
                <w:sz w:val="20"/>
                <w:szCs w:val="20"/>
              </w:rPr>
            </w:pPr>
            <w:r w:rsidRPr="001D6E37">
              <w:rPr>
                <w:i/>
                <w:iCs/>
                <w:sz w:val="20"/>
                <w:szCs w:val="20"/>
              </w:rPr>
              <w:t>14</w:t>
            </w:r>
          </w:p>
        </w:tc>
        <w:tc>
          <w:tcPr>
            <w:tcW w:w="937" w:type="pct"/>
            <w:shd w:val="clear" w:color="auto" w:fill="C6D9F1" w:themeFill="text2" w:themeFillTint="33"/>
            <w:noWrap/>
            <w:vAlign w:val="center"/>
            <w:hideMark/>
          </w:tcPr>
          <w:p w:rsidR="00D12CA8" w:rsidRPr="001D6E37" w:rsidRDefault="00D12CA8" w:rsidP="00D12CA8">
            <w:pPr>
              <w:jc w:val="center"/>
              <w:rPr>
                <w:i/>
                <w:iCs/>
                <w:sz w:val="20"/>
                <w:szCs w:val="20"/>
              </w:rPr>
            </w:pPr>
            <w:r w:rsidRPr="001D6E37">
              <w:rPr>
                <w:i/>
                <w:iCs/>
                <w:sz w:val="20"/>
                <w:szCs w:val="20"/>
              </w:rPr>
              <w:t>15</w:t>
            </w:r>
          </w:p>
        </w:tc>
      </w:tr>
      <w:tr w:rsidR="00D12CA8" w:rsidRPr="001D6E37" w:rsidTr="00D12CA8">
        <w:trPr>
          <w:trHeight w:val="386"/>
          <w:jc w:val="center"/>
        </w:trPr>
        <w:tc>
          <w:tcPr>
            <w:tcW w:w="250" w:type="pct"/>
            <w:noWrap/>
            <w:vAlign w:val="center"/>
            <w:hideMark/>
          </w:tcPr>
          <w:p w:rsidR="00D12CA8" w:rsidRPr="001D6E37" w:rsidRDefault="00D12CA8" w:rsidP="00D12CA8">
            <w:pPr>
              <w:rPr>
                <w:iCs/>
                <w:sz w:val="20"/>
                <w:szCs w:val="20"/>
              </w:rPr>
            </w:pPr>
            <w:r w:rsidRPr="001D6E37">
              <w:rPr>
                <w:i/>
                <w:iCs/>
                <w:sz w:val="20"/>
                <w:szCs w:val="20"/>
              </w:rPr>
              <w:t>1.1</w:t>
            </w:r>
          </w:p>
        </w:tc>
        <w:tc>
          <w:tcPr>
            <w:tcW w:w="496" w:type="pct"/>
            <w:noWrap/>
            <w:vAlign w:val="center"/>
            <w:hideMark/>
          </w:tcPr>
          <w:p w:rsidR="00D12CA8" w:rsidRPr="001D6E37" w:rsidRDefault="00D12CA8" w:rsidP="00D12CA8">
            <w:pPr>
              <w:rPr>
                <w:iCs/>
                <w:sz w:val="20"/>
                <w:szCs w:val="20"/>
              </w:rPr>
            </w:pPr>
            <w:r w:rsidRPr="001D6E37">
              <w:rPr>
                <w:i/>
                <w:iCs/>
                <w:sz w:val="20"/>
                <w:szCs w:val="20"/>
              </w:rPr>
              <w:t>7754467990</w:t>
            </w:r>
          </w:p>
        </w:tc>
        <w:tc>
          <w:tcPr>
            <w:tcW w:w="561" w:type="pct"/>
            <w:noWrap/>
            <w:vAlign w:val="center"/>
            <w:hideMark/>
          </w:tcPr>
          <w:p w:rsidR="00D12CA8" w:rsidRPr="001D6E37" w:rsidRDefault="00D12CA8" w:rsidP="00D12CA8">
            <w:pPr>
              <w:rPr>
                <w:iCs/>
                <w:sz w:val="20"/>
                <w:szCs w:val="20"/>
              </w:rPr>
            </w:pPr>
            <w:r w:rsidRPr="001D6E37">
              <w:rPr>
                <w:i/>
                <w:iCs/>
                <w:sz w:val="20"/>
                <w:szCs w:val="20"/>
              </w:rPr>
              <w:t>108323232323232</w:t>
            </w:r>
          </w:p>
        </w:tc>
        <w:tc>
          <w:tcPr>
            <w:tcW w:w="901" w:type="pct"/>
            <w:noWrap/>
            <w:vAlign w:val="center"/>
            <w:hideMark/>
          </w:tcPr>
          <w:p w:rsidR="00D12CA8" w:rsidRPr="001D6E37" w:rsidRDefault="00D12CA8" w:rsidP="00D12CA8">
            <w:pPr>
              <w:rPr>
                <w:iCs/>
                <w:sz w:val="20"/>
                <w:szCs w:val="20"/>
              </w:rPr>
            </w:pPr>
            <w:r w:rsidRPr="001D6E37">
              <w:rPr>
                <w:i/>
                <w:iCs/>
                <w:sz w:val="20"/>
                <w:szCs w:val="20"/>
              </w:rPr>
              <w:t>ЗАО "Свет 1"</w:t>
            </w:r>
          </w:p>
        </w:tc>
        <w:tc>
          <w:tcPr>
            <w:tcW w:w="881" w:type="pct"/>
            <w:noWrap/>
            <w:vAlign w:val="center"/>
            <w:hideMark/>
          </w:tcPr>
          <w:p w:rsidR="00D12CA8" w:rsidRPr="001D6E37" w:rsidRDefault="00D12CA8" w:rsidP="00D12CA8">
            <w:pPr>
              <w:rPr>
                <w:iCs/>
                <w:sz w:val="20"/>
                <w:szCs w:val="20"/>
              </w:rPr>
            </w:pPr>
            <w:r w:rsidRPr="001D6E37">
              <w:rPr>
                <w:i/>
                <w:iCs/>
                <w:sz w:val="20"/>
                <w:szCs w:val="20"/>
              </w:rPr>
              <w:t>Москва, ул</w:t>
            </w:r>
            <w:proofErr w:type="gramStart"/>
            <w:r w:rsidRPr="001D6E37">
              <w:rPr>
                <w:i/>
                <w:iCs/>
                <w:sz w:val="20"/>
                <w:szCs w:val="20"/>
              </w:rPr>
              <w:t>.Л</w:t>
            </w:r>
            <w:proofErr w:type="gramEnd"/>
            <w:r w:rsidRPr="001D6E37">
              <w:rPr>
                <w:i/>
                <w:iCs/>
                <w:sz w:val="20"/>
                <w:szCs w:val="20"/>
              </w:rPr>
              <w:t>убянка, 3</w:t>
            </w:r>
          </w:p>
        </w:tc>
        <w:tc>
          <w:tcPr>
            <w:tcW w:w="507" w:type="pct"/>
            <w:shd w:val="clear" w:color="auto" w:fill="auto"/>
            <w:noWrap/>
            <w:vAlign w:val="center"/>
            <w:hideMark/>
          </w:tcPr>
          <w:p w:rsidR="00D12CA8" w:rsidRPr="001D6E37" w:rsidRDefault="00D12CA8" w:rsidP="00D12CA8">
            <w:pPr>
              <w:rPr>
                <w:iCs/>
                <w:sz w:val="20"/>
                <w:szCs w:val="20"/>
              </w:rPr>
            </w:pPr>
            <w:r w:rsidRPr="001D6E37">
              <w:rPr>
                <w:i/>
                <w:iCs/>
                <w:sz w:val="20"/>
                <w:szCs w:val="20"/>
              </w:rPr>
              <w:t> </w:t>
            </w:r>
          </w:p>
        </w:tc>
        <w:tc>
          <w:tcPr>
            <w:tcW w:w="465" w:type="pct"/>
            <w:shd w:val="clear" w:color="auto" w:fill="auto"/>
            <w:noWrap/>
            <w:vAlign w:val="center"/>
            <w:hideMark/>
          </w:tcPr>
          <w:p w:rsidR="00D12CA8" w:rsidRPr="001D6E37" w:rsidRDefault="00D12CA8" w:rsidP="00D12CA8">
            <w:pPr>
              <w:rPr>
                <w:iCs/>
                <w:sz w:val="20"/>
                <w:szCs w:val="20"/>
              </w:rPr>
            </w:pPr>
            <w:r w:rsidRPr="001D6E37">
              <w:rPr>
                <w:i/>
                <w:iCs/>
                <w:sz w:val="20"/>
                <w:szCs w:val="20"/>
              </w:rPr>
              <w:t>Участник</w:t>
            </w:r>
          </w:p>
        </w:tc>
        <w:tc>
          <w:tcPr>
            <w:tcW w:w="937" w:type="pct"/>
            <w:shd w:val="clear" w:color="auto" w:fill="auto"/>
            <w:noWrap/>
            <w:vAlign w:val="center"/>
            <w:hideMark/>
          </w:tcPr>
          <w:p w:rsidR="00D12CA8" w:rsidRPr="001D6E37" w:rsidRDefault="00D12CA8" w:rsidP="00D12CA8">
            <w:pPr>
              <w:rPr>
                <w:iCs/>
                <w:sz w:val="20"/>
                <w:szCs w:val="20"/>
              </w:rPr>
            </w:pPr>
            <w:r w:rsidRPr="001D6E37">
              <w:rPr>
                <w:i/>
                <w:iCs/>
                <w:sz w:val="20"/>
                <w:szCs w:val="20"/>
              </w:rPr>
              <w:t>учредительный договор от 23.01.2008</w:t>
            </w:r>
          </w:p>
        </w:tc>
      </w:tr>
      <w:tr w:rsidR="00D12CA8" w:rsidRPr="001D6E37" w:rsidTr="00831259">
        <w:trPr>
          <w:trHeight w:val="407"/>
          <w:jc w:val="center"/>
        </w:trPr>
        <w:tc>
          <w:tcPr>
            <w:tcW w:w="250" w:type="pct"/>
            <w:shd w:val="clear" w:color="auto" w:fill="C6D9F1" w:themeFill="text2" w:themeFillTint="33"/>
            <w:noWrap/>
            <w:vAlign w:val="center"/>
            <w:hideMark/>
          </w:tcPr>
          <w:p w:rsidR="00D12CA8" w:rsidRPr="001D6E37" w:rsidRDefault="00D12CA8" w:rsidP="00D12CA8">
            <w:pPr>
              <w:rPr>
                <w:iCs/>
                <w:sz w:val="20"/>
                <w:szCs w:val="20"/>
              </w:rPr>
            </w:pPr>
            <w:r w:rsidRPr="001D6E37">
              <w:rPr>
                <w:i/>
                <w:iCs/>
                <w:sz w:val="20"/>
                <w:szCs w:val="20"/>
              </w:rPr>
              <w:t>1.1.0</w:t>
            </w:r>
          </w:p>
        </w:tc>
        <w:tc>
          <w:tcPr>
            <w:tcW w:w="496" w:type="pct"/>
            <w:shd w:val="clear" w:color="auto" w:fill="C6D9F1" w:themeFill="text2" w:themeFillTint="33"/>
            <w:noWrap/>
            <w:vAlign w:val="center"/>
            <w:hideMark/>
          </w:tcPr>
          <w:p w:rsidR="00D12CA8" w:rsidRPr="001D6E37" w:rsidRDefault="00D12CA8" w:rsidP="00D12CA8">
            <w:pPr>
              <w:rPr>
                <w:iCs/>
                <w:sz w:val="20"/>
                <w:szCs w:val="20"/>
              </w:rPr>
            </w:pPr>
            <w:r w:rsidRPr="001D6E37">
              <w:rPr>
                <w:i/>
                <w:iCs/>
                <w:sz w:val="20"/>
                <w:szCs w:val="20"/>
              </w:rPr>
              <w:t>111222333444</w:t>
            </w:r>
          </w:p>
        </w:tc>
        <w:tc>
          <w:tcPr>
            <w:tcW w:w="561" w:type="pct"/>
            <w:shd w:val="clear" w:color="auto" w:fill="C6D9F1" w:themeFill="text2" w:themeFillTint="33"/>
            <w:noWrap/>
            <w:vAlign w:val="center"/>
            <w:hideMark/>
          </w:tcPr>
          <w:p w:rsidR="00D12CA8" w:rsidRPr="001D6E37" w:rsidRDefault="00D12CA8" w:rsidP="00D12CA8">
            <w:pPr>
              <w:rPr>
                <w:iCs/>
                <w:sz w:val="20"/>
                <w:szCs w:val="20"/>
              </w:rPr>
            </w:pPr>
            <w:r w:rsidRPr="001D6E37">
              <w:rPr>
                <w:i/>
                <w:iCs/>
                <w:sz w:val="20"/>
                <w:szCs w:val="20"/>
              </w:rPr>
              <w:t> </w:t>
            </w:r>
          </w:p>
        </w:tc>
        <w:tc>
          <w:tcPr>
            <w:tcW w:w="901" w:type="pct"/>
            <w:shd w:val="clear" w:color="auto" w:fill="C6D9F1" w:themeFill="text2" w:themeFillTint="33"/>
            <w:noWrap/>
            <w:vAlign w:val="center"/>
            <w:hideMark/>
          </w:tcPr>
          <w:p w:rsidR="00D12CA8" w:rsidRPr="001D6E37" w:rsidRDefault="00D12CA8" w:rsidP="00D12CA8">
            <w:pPr>
              <w:rPr>
                <w:iCs/>
                <w:sz w:val="20"/>
                <w:szCs w:val="20"/>
              </w:rPr>
            </w:pPr>
            <w:r w:rsidRPr="001D6E37">
              <w:rPr>
                <w:i/>
                <w:iCs/>
                <w:sz w:val="20"/>
                <w:szCs w:val="20"/>
              </w:rPr>
              <w:t>Петрова Анна Ивановна</w:t>
            </w:r>
          </w:p>
        </w:tc>
        <w:tc>
          <w:tcPr>
            <w:tcW w:w="881" w:type="pct"/>
            <w:shd w:val="clear" w:color="auto" w:fill="C6D9F1" w:themeFill="text2" w:themeFillTint="33"/>
            <w:noWrap/>
            <w:vAlign w:val="center"/>
            <w:hideMark/>
          </w:tcPr>
          <w:p w:rsidR="00D12CA8" w:rsidRPr="001D6E37" w:rsidRDefault="00D12CA8" w:rsidP="00D12CA8">
            <w:pPr>
              <w:rPr>
                <w:iCs/>
                <w:sz w:val="20"/>
                <w:szCs w:val="20"/>
              </w:rPr>
            </w:pPr>
            <w:r w:rsidRPr="001D6E37">
              <w:rPr>
                <w:i/>
                <w:iCs/>
                <w:sz w:val="20"/>
                <w:szCs w:val="20"/>
              </w:rPr>
              <w:t>Москва, ул</w:t>
            </w:r>
            <w:proofErr w:type="gramStart"/>
            <w:r w:rsidRPr="001D6E37">
              <w:rPr>
                <w:i/>
                <w:iCs/>
                <w:sz w:val="20"/>
                <w:szCs w:val="20"/>
              </w:rPr>
              <w:t>.Щ</w:t>
            </w:r>
            <w:proofErr w:type="gramEnd"/>
            <w:r w:rsidRPr="001D6E37">
              <w:rPr>
                <w:i/>
                <w:iCs/>
                <w:sz w:val="20"/>
                <w:szCs w:val="20"/>
              </w:rPr>
              <w:t>епкина, 33</w:t>
            </w:r>
          </w:p>
        </w:tc>
        <w:tc>
          <w:tcPr>
            <w:tcW w:w="507" w:type="pct"/>
            <w:shd w:val="clear" w:color="auto" w:fill="C6D9F1" w:themeFill="text2" w:themeFillTint="33"/>
            <w:noWrap/>
            <w:vAlign w:val="center"/>
            <w:hideMark/>
          </w:tcPr>
          <w:p w:rsidR="00D12CA8" w:rsidRPr="001D6E37" w:rsidRDefault="00D12CA8" w:rsidP="00D12CA8">
            <w:pPr>
              <w:rPr>
                <w:iCs/>
                <w:sz w:val="20"/>
                <w:szCs w:val="20"/>
              </w:rPr>
            </w:pPr>
            <w:r w:rsidRPr="001D6E37">
              <w:rPr>
                <w:i/>
                <w:iCs/>
                <w:sz w:val="20"/>
                <w:szCs w:val="20"/>
              </w:rPr>
              <w:t>44 55 666777</w:t>
            </w:r>
          </w:p>
        </w:tc>
        <w:tc>
          <w:tcPr>
            <w:tcW w:w="465" w:type="pct"/>
            <w:shd w:val="clear" w:color="auto" w:fill="C6D9F1" w:themeFill="text2" w:themeFillTint="33"/>
            <w:noWrap/>
            <w:vAlign w:val="center"/>
            <w:hideMark/>
          </w:tcPr>
          <w:p w:rsidR="00D12CA8" w:rsidRPr="001D6E37" w:rsidRDefault="00D12CA8" w:rsidP="00D12CA8">
            <w:pPr>
              <w:rPr>
                <w:iCs/>
                <w:sz w:val="20"/>
                <w:szCs w:val="20"/>
              </w:rPr>
            </w:pPr>
            <w:r w:rsidRPr="001D6E37">
              <w:rPr>
                <w:i/>
                <w:iCs/>
                <w:sz w:val="20"/>
                <w:szCs w:val="20"/>
              </w:rPr>
              <w:t>Руковод</w:t>
            </w:r>
            <w:r w:rsidRPr="001D6E37">
              <w:rPr>
                <w:i/>
                <w:iCs/>
                <w:sz w:val="20"/>
                <w:szCs w:val="20"/>
              </w:rPr>
              <w:t>и</w:t>
            </w:r>
            <w:r w:rsidRPr="001D6E37">
              <w:rPr>
                <w:i/>
                <w:iCs/>
                <w:sz w:val="20"/>
                <w:szCs w:val="20"/>
              </w:rPr>
              <w:t>тель</w:t>
            </w:r>
          </w:p>
        </w:tc>
        <w:tc>
          <w:tcPr>
            <w:tcW w:w="937" w:type="pct"/>
            <w:shd w:val="clear" w:color="auto" w:fill="C6D9F1" w:themeFill="text2" w:themeFillTint="33"/>
            <w:noWrap/>
            <w:vAlign w:val="center"/>
            <w:hideMark/>
          </w:tcPr>
          <w:p w:rsidR="00D12CA8" w:rsidRPr="001D6E37" w:rsidRDefault="00D12CA8" w:rsidP="00D12CA8">
            <w:pPr>
              <w:rPr>
                <w:iCs/>
                <w:sz w:val="20"/>
                <w:szCs w:val="20"/>
              </w:rPr>
            </w:pPr>
            <w:r w:rsidRPr="001D6E37">
              <w:rPr>
                <w:i/>
                <w:iCs/>
                <w:sz w:val="20"/>
                <w:szCs w:val="20"/>
              </w:rPr>
              <w:t>устав, приказ №45-л/</w:t>
            </w:r>
            <w:proofErr w:type="gramStart"/>
            <w:r w:rsidRPr="001D6E37">
              <w:rPr>
                <w:i/>
                <w:iCs/>
                <w:sz w:val="20"/>
                <w:szCs w:val="20"/>
              </w:rPr>
              <w:t>с</w:t>
            </w:r>
            <w:proofErr w:type="gramEnd"/>
            <w:r w:rsidRPr="001D6E37">
              <w:rPr>
                <w:i/>
                <w:iCs/>
                <w:sz w:val="20"/>
                <w:szCs w:val="20"/>
              </w:rPr>
              <w:t xml:space="preserve"> от 22.03.10</w:t>
            </w:r>
          </w:p>
        </w:tc>
      </w:tr>
      <w:tr w:rsidR="00D12CA8" w:rsidRPr="001D6E37" w:rsidTr="00D12CA8">
        <w:trPr>
          <w:trHeight w:val="427"/>
          <w:jc w:val="center"/>
        </w:trPr>
        <w:tc>
          <w:tcPr>
            <w:tcW w:w="250" w:type="pct"/>
            <w:noWrap/>
            <w:vAlign w:val="center"/>
            <w:hideMark/>
          </w:tcPr>
          <w:p w:rsidR="00D12CA8" w:rsidRPr="001D6E37" w:rsidRDefault="00D12CA8" w:rsidP="00D12CA8">
            <w:pPr>
              <w:rPr>
                <w:iCs/>
                <w:sz w:val="20"/>
                <w:szCs w:val="20"/>
              </w:rPr>
            </w:pPr>
            <w:r w:rsidRPr="001D6E37">
              <w:rPr>
                <w:i/>
                <w:iCs/>
                <w:sz w:val="20"/>
                <w:szCs w:val="20"/>
              </w:rPr>
              <w:t>1.1.1</w:t>
            </w:r>
          </w:p>
        </w:tc>
        <w:tc>
          <w:tcPr>
            <w:tcW w:w="496" w:type="pct"/>
            <w:noWrap/>
            <w:vAlign w:val="center"/>
            <w:hideMark/>
          </w:tcPr>
          <w:p w:rsidR="00D12CA8" w:rsidRPr="001D6E37" w:rsidRDefault="00D12CA8" w:rsidP="00D12CA8">
            <w:pPr>
              <w:rPr>
                <w:iCs/>
                <w:sz w:val="20"/>
                <w:szCs w:val="20"/>
              </w:rPr>
            </w:pPr>
            <w:r w:rsidRPr="001D6E37">
              <w:rPr>
                <w:i/>
                <w:iCs/>
                <w:sz w:val="20"/>
                <w:szCs w:val="20"/>
              </w:rPr>
              <w:t>333222444555</w:t>
            </w:r>
          </w:p>
        </w:tc>
        <w:tc>
          <w:tcPr>
            <w:tcW w:w="561" w:type="pct"/>
            <w:noWrap/>
            <w:vAlign w:val="center"/>
            <w:hideMark/>
          </w:tcPr>
          <w:p w:rsidR="00D12CA8" w:rsidRPr="001D6E37" w:rsidRDefault="00D12CA8" w:rsidP="00D12CA8">
            <w:pPr>
              <w:rPr>
                <w:iCs/>
                <w:sz w:val="20"/>
                <w:szCs w:val="20"/>
              </w:rPr>
            </w:pPr>
            <w:r w:rsidRPr="001D6E37">
              <w:rPr>
                <w:i/>
                <w:iCs/>
                <w:sz w:val="20"/>
                <w:szCs w:val="20"/>
              </w:rPr>
              <w:t> </w:t>
            </w:r>
          </w:p>
        </w:tc>
        <w:tc>
          <w:tcPr>
            <w:tcW w:w="901" w:type="pct"/>
            <w:noWrap/>
            <w:vAlign w:val="center"/>
            <w:hideMark/>
          </w:tcPr>
          <w:p w:rsidR="00D12CA8" w:rsidRPr="001D6E37" w:rsidRDefault="00D12CA8" w:rsidP="00D12CA8">
            <w:pPr>
              <w:rPr>
                <w:iCs/>
                <w:sz w:val="20"/>
                <w:szCs w:val="20"/>
              </w:rPr>
            </w:pPr>
            <w:r w:rsidRPr="001D6E37">
              <w:rPr>
                <w:i/>
                <w:iCs/>
                <w:sz w:val="20"/>
                <w:szCs w:val="20"/>
              </w:rPr>
              <w:t>Сидоров Пётр Иванович</w:t>
            </w:r>
          </w:p>
        </w:tc>
        <w:tc>
          <w:tcPr>
            <w:tcW w:w="881" w:type="pct"/>
            <w:noWrap/>
            <w:vAlign w:val="center"/>
            <w:hideMark/>
          </w:tcPr>
          <w:p w:rsidR="00D12CA8" w:rsidRPr="001D6E37" w:rsidRDefault="00D12CA8" w:rsidP="00D12CA8">
            <w:pPr>
              <w:rPr>
                <w:iCs/>
                <w:sz w:val="20"/>
                <w:szCs w:val="20"/>
              </w:rPr>
            </w:pPr>
            <w:r w:rsidRPr="001D6E37">
              <w:rPr>
                <w:i/>
                <w:iCs/>
                <w:sz w:val="20"/>
                <w:szCs w:val="20"/>
              </w:rPr>
              <w:t>Саратов, ул. Ленина, 45-34</w:t>
            </w:r>
          </w:p>
        </w:tc>
        <w:tc>
          <w:tcPr>
            <w:tcW w:w="507" w:type="pct"/>
            <w:shd w:val="clear" w:color="auto" w:fill="auto"/>
            <w:noWrap/>
            <w:vAlign w:val="center"/>
            <w:hideMark/>
          </w:tcPr>
          <w:p w:rsidR="00D12CA8" w:rsidRPr="001D6E37" w:rsidRDefault="00D12CA8" w:rsidP="00D12CA8">
            <w:pPr>
              <w:rPr>
                <w:iCs/>
                <w:sz w:val="20"/>
                <w:szCs w:val="20"/>
              </w:rPr>
            </w:pPr>
            <w:r w:rsidRPr="001D6E37">
              <w:rPr>
                <w:i/>
                <w:iCs/>
                <w:sz w:val="20"/>
                <w:szCs w:val="20"/>
              </w:rPr>
              <w:t>55 66 777888</w:t>
            </w:r>
          </w:p>
        </w:tc>
        <w:tc>
          <w:tcPr>
            <w:tcW w:w="465" w:type="pct"/>
            <w:shd w:val="clear" w:color="auto" w:fill="auto"/>
            <w:noWrap/>
            <w:vAlign w:val="center"/>
            <w:hideMark/>
          </w:tcPr>
          <w:p w:rsidR="00D12CA8" w:rsidRPr="001D6E37" w:rsidRDefault="00D12CA8" w:rsidP="00D12CA8">
            <w:pPr>
              <w:rPr>
                <w:iCs/>
                <w:sz w:val="20"/>
                <w:szCs w:val="20"/>
              </w:rPr>
            </w:pPr>
            <w:r w:rsidRPr="001D6E37">
              <w:rPr>
                <w:i/>
                <w:iCs/>
                <w:sz w:val="20"/>
                <w:szCs w:val="20"/>
              </w:rPr>
              <w:t>Участник</w:t>
            </w:r>
          </w:p>
        </w:tc>
        <w:tc>
          <w:tcPr>
            <w:tcW w:w="937" w:type="pct"/>
            <w:shd w:val="clear" w:color="auto" w:fill="auto"/>
            <w:noWrap/>
            <w:vAlign w:val="center"/>
            <w:hideMark/>
          </w:tcPr>
          <w:p w:rsidR="00D12CA8" w:rsidRPr="001D6E37" w:rsidRDefault="00D12CA8" w:rsidP="00D12CA8">
            <w:pPr>
              <w:rPr>
                <w:iCs/>
                <w:sz w:val="20"/>
                <w:szCs w:val="20"/>
              </w:rPr>
            </w:pPr>
            <w:r w:rsidRPr="001D6E37">
              <w:rPr>
                <w:i/>
                <w:iCs/>
                <w:sz w:val="20"/>
                <w:szCs w:val="20"/>
              </w:rPr>
              <w:t>учредительный договор от 12.03.2004</w:t>
            </w:r>
          </w:p>
        </w:tc>
      </w:tr>
      <w:tr w:rsidR="00D12CA8" w:rsidRPr="001D6E37" w:rsidTr="00831259">
        <w:trPr>
          <w:trHeight w:val="405"/>
          <w:jc w:val="center"/>
        </w:trPr>
        <w:tc>
          <w:tcPr>
            <w:tcW w:w="250" w:type="pct"/>
            <w:shd w:val="clear" w:color="auto" w:fill="C6D9F1" w:themeFill="text2" w:themeFillTint="33"/>
            <w:noWrap/>
            <w:vAlign w:val="center"/>
            <w:hideMark/>
          </w:tcPr>
          <w:p w:rsidR="00D12CA8" w:rsidRPr="001D6E37" w:rsidRDefault="00D12CA8" w:rsidP="00D12CA8">
            <w:pPr>
              <w:rPr>
                <w:iCs/>
                <w:sz w:val="20"/>
                <w:szCs w:val="20"/>
              </w:rPr>
            </w:pPr>
            <w:r w:rsidRPr="001D6E37">
              <w:rPr>
                <w:i/>
                <w:iCs/>
                <w:sz w:val="20"/>
                <w:szCs w:val="20"/>
              </w:rPr>
              <w:t>1.1.2</w:t>
            </w:r>
          </w:p>
        </w:tc>
        <w:tc>
          <w:tcPr>
            <w:tcW w:w="496" w:type="pct"/>
            <w:shd w:val="clear" w:color="auto" w:fill="C6D9F1" w:themeFill="text2" w:themeFillTint="33"/>
            <w:noWrap/>
            <w:vAlign w:val="center"/>
            <w:hideMark/>
          </w:tcPr>
          <w:p w:rsidR="00D12CA8" w:rsidRPr="001D6E37" w:rsidRDefault="00D12CA8" w:rsidP="00D12CA8">
            <w:pPr>
              <w:rPr>
                <w:iCs/>
                <w:sz w:val="20"/>
                <w:szCs w:val="20"/>
              </w:rPr>
            </w:pPr>
            <w:r w:rsidRPr="001D6E37">
              <w:rPr>
                <w:i/>
                <w:iCs/>
                <w:sz w:val="20"/>
                <w:szCs w:val="20"/>
              </w:rPr>
              <w:t>6277777777</w:t>
            </w:r>
          </w:p>
        </w:tc>
        <w:tc>
          <w:tcPr>
            <w:tcW w:w="561" w:type="pct"/>
            <w:shd w:val="clear" w:color="auto" w:fill="C6D9F1" w:themeFill="text2" w:themeFillTint="33"/>
            <w:noWrap/>
            <w:vAlign w:val="center"/>
            <w:hideMark/>
          </w:tcPr>
          <w:p w:rsidR="00D12CA8" w:rsidRPr="001D6E37" w:rsidRDefault="00D12CA8" w:rsidP="00D12CA8">
            <w:pPr>
              <w:rPr>
                <w:iCs/>
                <w:sz w:val="20"/>
                <w:szCs w:val="20"/>
              </w:rPr>
            </w:pPr>
            <w:r w:rsidRPr="001D6E37">
              <w:rPr>
                <w:i/>
                <w:iCs/>
                <w:sz w:val="20"/>
                <w:szCs w:val="20"/>
              </w:rPr>
              <w:t>104567567567436</w:t>
            </w:r>
          </w:p>
        </w:tc>
        <w:tc>
          <w:tcPr>
            <w:tcW w:w="901" w:type="pct"/>
            <w:shd w:val="clear" w:color="auto" w:fill="C6D9F1" w:themeFill="text2" w:themeFillTint="33"/>
            <w:noWrap/>
            <w:vAlign w:val="center"/>
            <w:hideMark/>
          </w:tcPr>
          <w:p w:rsidR="00D12CA8" w:rsidRPr="001D6E37" w:rsidRDefault="00D12CA8" w:rsidP="00D12CA8">
            <w:pPr>
              <w:rPr>
                <w:iCs/>
                <w:sz w:val="20"/>
                <w:szCs w:val="20"/>
              </w:rPr>
            </w:pPr>
            <w:r w:rsidRPr="001D6E37">
              <w:rPr>
                <w:i/>
                <w:iCs/>
                <w:sz w:val="20"/>
                <w:szCs w:val="20"/>
              </w:rPr>
              <w:t>ООО "Черепашка"</w:t>
            </w:r>
          </w:p>
        </w:tc>
        <w:tc>
          <w:tcPr>
            <w:tcW w:w="881" w:type="pct"/>
            <w:shd w:val="clear" w:color="auto" w:fill="C6D9F1" w:themeFill="text2" w:themeFillTint="33"/>
            <w:noWrap/>
            <w:vAlign w:val="center"/>
            <w:hideMark/>
          </w:tcPr>
          <w:p w:rsidR="00D12CA8" w:rsidRPr="001D6E37" w:rsidRDefault="00D12CA8" w:rsidP="00D12CA8">
            <w:pPr>
              <w:rPr>
                <w:iCs/>
                <w:sz w:val="20"/>
                <w:szCs w:val="20"/>
              </w:rPr>
            </w:pPr>
            <w:r w:rsidRPr="001D6E37">
              <w:rPr>
                <w:i/>
                <w:iCs/>
                <w:sz w:val="20"/>
                <w:szCs w:val="20"/>
              </w:rPr>
              <w:t>Саратов, ул. Ленина, 45</w:t>
            </w:r>
          </w:p>
        </w:tc>
        <w:tc>
          <w:tcPr>
            <w:tcW w:w="507" w:type="pct"/>
            <w:shd w:val="clear" w:color="auto" w:fill="C6D9F1" w:themeFill="text2" w:themeFillTint="33"/>
            <w:noWrap/>
            <w:vAlign w:val="center"/>
            <w:hideMark/>
          </w:tcPr>
          <w:p w:rsidR="00D12CA8" w:rsidRPr="001D6E37" w:rsidRDefault="00D12CA8" w:rsidP="00D12CA8">
            <w:pPr>
              <w:rPr>
                <w:iCs/>
                <w:sz w:val="20"/>
                <w:szCs w:val="20"/>
              </w:rPr>
            </w:pPr>
            <w:r w:rsidRPr="001D6E37">
              <w:rPr>
                <w:i/>
                <w:iCs/>
                <w:sz w:val="20"/>
                <w:szCs w:val="20"/>
              </w:rPr>
              <w:t> </w:t>
            </w:r>
          </w:p>
        </w:tc>
        <w:tc>
          <w:tcPr>
            <w:tcW w:w="465" w:type="pct"/>
            <w:shd w:val="clear" w:color="auto" w:fill="C6D9F1" w:themeFill="text2" w:themeFillTint="33"/>
            <w:noWrap/>
            <w:vAlign w:val="center"/>
            <w:hideMark/>
          </w:tcPr>
          <w:p w:rsidR="00D12CA8" w:rsidRPr="001D6E37" w:rsidRDefault="00D12CA8" w:rsidP="00D12CA8">
            <w:pPr>
              <w:rPr>
                <w:iCs/>
                <w:sz w:val="20"/>
                <w:szCs w:val="20"/>
              </w:rPr>
            </w:pPr>
            <w:r w:rsidRPr="001D6E37">
              <w:rPr>
                <w:i/>
                <w:iCs/>
                <w:sz w:val="20"/>
                <w:szCs w:val="20"/>
              </w:rPr>
              <w:t>Участник</w:t>
            </w:r>
          </w:p>
        </w:tc>
        <w:tc>
          <w:tcPr>
            <w:tcW w:w="937" w:type="pct"/>
            <w:shd w:val="clear" w:color="auto" w:fill="C6D9F1" w:themeFill="text2" w:themeFillTint="33"/>
            <w:noWrap/>
            <w:vAlign w:val="center"/>
            <w:hideMark/>
          </w:tcPr>
          <w:p w:rsidR="00D12CA8" w:rsidRPr="001D6E37" w:rsidRDefault="00D12CA8" w:rsidP="00D12CA8">
            <w:pPr>
              <w:rPr>
                <w:iCs/>
                <w:sz w:val="20"/>
                <w:szCs w:val="20"/>
              </w:rPr>
            </w:pPr>
            <w:r w:rsidRPr="001D6E37">
              <w:rPr>
                <w:i/>
                <w:iCs/>
                <w:sz w:val="20"/>
                <w:szCs w:val="20"/>
              </w:rPr>
              <w:t>учредительный договор от 12.03.2004</w:t>
            </w:r>
          </w:p>
        </w:tc>
      </w:tr>
      <w:tr w:rsidR="00D12CA8" w:rsidRPr="001D6E37" w:rsidTr="00D12CA8">
        <w:trPr>
          <w:trHeight w:val="315"/>
          <w:jc w:val="center"/>
        </w:trPr>
        <w:tc>
          <w:tcPr>
            <w:tcW w:w="250" w:type="pct"/>
            <w:noWrap/>
            <w:vAlign w:val="center"/>
            <w:hideMark/>
          </w:tcPr>
          <w:p w:rsidR="00D12CA8" w:rsidRPr="001D6E37" w:rsidRDefault="00D12CA8" w:rsidP="00D12CA8">
            <w:pPr>
              <w:rPr>
                <w:iCs/>
                <w:sz w:val="20"/>
                <w:szCs w:val="20"/>
              </w:rPr>
            </w:pPr>
            <w:r w:rsidRPr="001D6E37">
              <w:rPr>
                <w:i/>
                <w:iCs/>
                <w:sz w:val="20"/>
                <w:szCs w:val="20"/>
              </w:rPr>
              <w:t>1.1.2.0</w:t>
            </w:r>
          </w:p>
        </w:tc>
        <w:tc>
          <w:tcPr>
            <w:tcW w:w="496" w:type="pct"/>
            <w:noWrap/>
            <w:vAlign w:val="center"/>
            <w:hideMark/>
          </w:tcPr>
          <w:p w:rsidR="00D12CA8" w:rsidRPr="001D6E37" w:rsidRDefault="00D12CA8" w:rsidP="00D12CA8">
            <w:pPr>
              <w:rPr>
                <w:iCs/>
                <w:sz w:val="20"/>
                <w:szCs w:val="20"/>
              </w:rPr>
            </w:pPr>
            <w:r w:rsidRPr="001D6E37">
              <w:rPr>
                <w:i/>
                <w:iCs/>
                <w:sz w:val="20"/>
                <w:szCs w:val="20"/>
              </w:rPr>
              <w:t>7495672857623</w:t>
            </w:r>
          </w:p>
        </w:tc>
        <w:tc>
          <w:tcPr>
            <w:tcW w:w="561" w:type="pct"/>
            <w:noWrap/>
            <w:vAlign w:val="center"/>
            <w:hideMark/>
          </w:tcPr>
          <w:p w:rsidR="00D12CA8" w:rsidRPr="001D6E37" w:rsidRDefault="00D12CA8" w:rsidP="00D12CA8">
            <w:pPr>
              <w:rPr>
                <w:iCs/>
                <w:sz w:val="20"/>
                <w:szCs w:val="20"/>
              </w:rPr>
            </w:pPr>
            <w:r w:rsidRPr="001D6E37">
              <w:rPr>
                <w:i/>
                <w:iCs/>
                <w:sz w:val="20"/>
                <w:szCs w:val="20"/>
              </w:rPr>
              <w:t> </w:t>
            </w:r>
          </w:p>
        </w:tc>
        <w:tc>
          <w:tcPr>
            <w:tcW w:w="901" w:type="pct"/>
            <w:noWrap/>
            <w:vAlign w:val="center"/>
            <w:hideMark/>
          </w:tcPr>
          <w:p w:rsidR="00D12CA8" w:rsidRPr="001D6E37" w:rsidRDefault="00D12CA8" w:rsidP="00D12CA8">
            <w:pPr>
              <w:rPr>
                <w:iCs/>
                <w:sz w:val="20"/>
                <w:szCs w:val="20"/>
              </w:rPr>
            </w:pPr>
            <w:proofErr w:type="spellStart"/>
            <w:r w:rsidRPr="001D6E37">
              <w:rPr>
                <w:i/>
                <w:iCs/>
                <w:sz w:val="20"/>
                <w:szCs w:val="20"/>
              </w:rPr>
              <w:t>Мухов</w:t>
            </w:r>
            <w:proofErr w:type="spellEnd"/>
            <w:r w:rsidRPr="001D6E37">
              <w:rPr>
                <w:i/>
                <w:iCs/>
                <w:sz w:val="20"/>
                <w:szCs w:val="20"/>
              </w:rPr>
              <w:t xml:space="preserve"> </w:t>
            </w:r>
            <w:proofErr w:type="spellStart"/>
            <w:r w:rsidRPr="001D6E37">
              <w:rPr>
                <w:i/>
                <w:iCs/>
                <w:sz w:val="20"/>
                <w:szCs w:val="20"/>
              </w:rPr>
              <w:t>Амир</w:t>
            </w:r>
            <w:proofErr w:type="spellEnd"/>
            <w:r w:rsidRPr="001D6E37">
              <w:rPr>
                <w:i/>
                <w:iCs/>
                <w:sz w:val="20"/>
                <w:szCs w:val="20"/>
              </w:rPr>
              <w:t xml:space="preserve"> </w:t>
            </w:r>
            <w:proofErr w:type="spellStart"/>
            <w:r w:rsidRPr="001D6E37">
              <w:rPr>
                <w:i/>
                <w:iCs/>
                <w:sz w:val="20"/>
                <w:szCs w:val="20"/>
              </w:rPr>
              <w:t>Мазиевич</w:t>
            </w:r>
            <w:proofErr w:type="spellEnd"/>
          </w:p>
        </w:tc>
        <w:tc>
          <w:tcPr>
            <w:tcW w:w="881" w:type="pct"/>
            <w:noWrap/>
            <w:vAlign w:val="center"/>
            <w:hideMark/>
          </w:tcPr>
          <w:p w:rsidR="00D12CA8" w:rsidRPr="001D6E37" w:rsidRDefault="00D12CA8" w:rsidP="00D12CA8">
            <w:pPr>
              <w:rPr>
                <w:iCs/>
                <w:sz w:val="20"/>
                <w:szCs w:val="20"/>
              </w:rPr>
            </w:pPr>
            <w:r w:rsidRPr="001D6E37">
              <w:rPr>
                <w:i/>
                <w:iCs/>
                <w:sz w:val="20"/>
                <w:szCs w:val="20"/>
              </w:rPr>
              <w:t>Саратов, ул. Ленина, 45</w:t>
            </w:r>
          </w:p>
        </w:tc>
        <w:tc>
          <w:tcPr>
            <w:tcW w:w="507" w:type="pct"/>
            <w:shd w:val="clear" w:color="auto" w:fill="auto"/>
            <w:noWrap/>
            <w:vAlign w:val="center"/>
            <w:hideMark/>
          </w:tcPr>
          <w:p w:rsidR="00D12CA8" w:rsidRPr="001D6E37" w:rsidRDefault="00D12CA8" w:rsidP="00D12CA8">
            <w:pPr>
              <w:rPr>
                <w:iCs/>
                <w:sz w:val="20"/>
                <w:szCs w:val="20"/>
              </w:rPr>
            </w:pPr>
            <w:r w:rsidRPr="001D6E37">
              <w:rPr>
                <w:i/>
                <w:iCs/>
                <w:sz w:val="20"/>
                <w:szCs w:val="20"/>
              </w:rPr>
              <w:t>66 78 455434</w:t>
            </w:r>
          </w:p>
        </w:tc>
        <w:tc>
          <w:tcPr>
            <w:tcW w:w="465" w:type="pct"/>
            <w:shd w:val="clear" w:color="auto" w:fill="auto"/>
            <w:noWrap/>
            <w:vAlign w:val="center"/>
            <w:hideMark/>
          </w:tcPr>
          <w:p w:rsidR="00D12CA8" w:rsidRPr="001D6E37" w:rsidRDefault="00D12CA8" w:rsidP="00D12CA8">
            <w:pPr>
              <w:rPr>
                <w:iCs/>
                <w:sz w:val="20"/>
                <w:szCs w:val="20"/>
              </w:rPr>
            </w:pPr>
            <w:r w:rsidRPr="001D6E37">
              <w:rPr>
                <w:i/>
                <w:iCs/>
                <w:sz w:val="20"/>
                <w:szCs w:val="20"/>
              </w:rPr>
              <w:t>Руковод</w:t>
            </w:r>
            <w:r w:rsidRPr="001D6E37">
              <w:rPr>
                <w:i/>
                <w:iCs/>
                <w:sz w:val="20"/>
                <w:szCs w:val="20"/>
              </w:rPr>
              <w:t>и</w:t>
            </w:r>
            <w:r w:rsidRPr="001D6E37">
              <w:rPr>
                <w:i/>
                <w:iCs/>
                <w:sz w:val="20"/>
                <w:szCs w:val="20"/>
              </w:rPr>
              <w:t>тель</w:t>
            </w:r>
          </w:p>
        </w:tc>
        <w:tc>
          <w:tcPr>
            <w:tcW w:w="937" w:type="pct"/>
            <w:shd w:val="clear" w:color="auto" w:fill="auto"/>
            <w:noWrap/>
            <w:vAlign w:val="center"/>
            <w:hideMark/>
          </w:tcPr>
          <w:p w:rsidR="00D12CA8" w:rsidRPr="001D6E37" w:rsidRDefault="00D12CA8" w:rsidP="00D12CA8">
            <w:pPr>
              <w:rPr>
                <w:iCs/>
                <w:sz w:val="20"/>
                <w:szCs w:val="20"/>
              </w:rPr>
            </w:pPr>
            <w:r w:rsidRPr="001D6E37">
              <w:rPr>
                <w:i/>
                <w:iCs/>
                <w:sz w:val="20"/>
                <w:szCs w:val="20"/>
              </w:rPr>
              <w:t>устав, приказ №77-л/</w:t>
            </w:r>
            <w:proofErr w:type="gramStart"/>
            <w:r w:rsidRPr="001D6E37">
              <w:rPr>
                <w:i/>
                <w:iCs/>
                <w:sz w:val="20"/>
                <w:szCs w:val="20"/>
              </w:rPr>
              <w:t>с</w:t>
            </w:r>
            <w:proofErr w:type="gramEnd"/>
            <w:r w:rsidRPr="001D6E37">
              <w:rPr>
                <w:i/>
                <w:iCs/>
                <w:sz w:val="20"/>
                <w:szCs w:val="20"/>
              </w:rPr>
              <w:t xml:space="preserve"> от 22.05.11</w:t>
            </w:r>
          </w:p>
        </w:tc>
      </w:tr>
      <w:tr w:rsidR="00D12CA8" w:rsidRPr="001D6E37" w:rsidTr="00831259">
        <w:trPr>
          <w:trHeight w:val="315"/>
          <w:jc w:val="center"/>
        </w:trPr>
        <w:tc>
          <w:tcPr>
            <w:tcW w:w="250" w:type="pct"/>
            <w:shd w:val="clear" w:color="auto" w:fill="C6D9F1" w:themeFill="text2" w:themeFillTint="33"/>
            <w:noWrap/>
            <w:vAlign w:val="center"/>
            <w:hideMark/>
          </w:tcPr>
          <w:p w:rsidR="00D12CA8" w:rsidRPr="001D6E37" w:rsidRDefault="00D12CA8" w:rsidP="00D12CA8">
            <w:pPr>
              <w:rPr>
                <w:iCs/>
                <w:sz w:val="20"/>
                <w:szCs w:val="20"/>
              </w:rPr>
            </w:pPr>
            <w:r w:rsidRPr="001D6E37">
              <w:rPr>
                <w:i/>
                <w:iCs/>
                <w:sz w:val="20"/>
                <w:szCs w:val="20"/>
              </w:rPr>
              <w:t>1.1.2.1</w:t>
            </w:r>
          </w:p>
        </w:tc>
        <w:tc>
          <w:tcPr>
            <w:tcW w:w="496" w:type="pct"/>
            <w:shd w:val="clear" w:color="auto" w:fill="C6D9F1" w:themeFill="text2" w:themeFillTint="33"/>
            <w:noWrap/>
            <w:vAlign w:val="center"/>
            <w:hideMark/>
          </w:tcPr>
          <w:p w:rsidR="00D12CA8" w:rsidRPr="001D6E37" w:rsidRDefault="00D12CA8" w:rsidP="00D12CA8">
            <w:pPr>
              <w:rPr>
                <w:iCs/>
                <w:sz w:val="20"/>
                <w:szCs w:val="20"/>
              </w:rPr>
            </w:pPr>
            <w:r w:rsidRPr="001D6E37">
              <w:rPr>
                <w:i/>
                <w:iCs/>
                <w:sz w:val="20"/>
                <w:szCs w:val="20"/>
              </w:rPr>
              <w:t>8462389547345</w:t>
            </w:r>
          </w:p>
        </w:tc>
        <w:tc>
          <w:tcPr>
            <w:tcW w:w="561" w:type="pct"/>
            <w:shd w:val="clear" w:color="auto" w:fill="C6D9F1" w:themeFill="text2" w:themeFillTint="33"/>
            <w:noWrap/>
            <w:vAlign w:val="center"/>
            <w:hideMark/>
          </w:tcPr>
          <w:p w:rsidR="00D12CA8" w:rsidRPr="001D6E37" w:rsidRDefault="00D12CA8" w:rsidP="00D12CA8">
            <w:pPr>
              <w:rPr>
                <w:iCs/>
                <w:sz w:val="20"/>
                <w:szCs w:val="20"/>
              </w:rPr>
            </w:pPr>
            <w:r w:rsidRPr="001D6E37">
              <w:rPr>
                <w:i/>
                <w:iCs/>
                <w:sz w:val="20"/>
                <w:szCs w:val="20"/>
              </w:rPr>
              <w:t> </w:t>
            </w:r>
          </w:p>
        </w:tc>
        <w:tc>
          <w:tcPr>
            <w:tcW w:w="901" w:type="pct"/>
            <w:shd w:val="clear" w:color="auto" w:fill="C6D9F1" w:themeFill="text2" w:themeFillTint="33"/>
            <w:noWrap/>
            <w:vAlign w:val="center"/>
            <w:hideMark/>
          </w:tcPr>
          <w:p w:rsidR="00D12CA8" w:rsidRPr="001D6E37" w:rsidRDefault="00D12CA8" w:rsidP="00D12CA8">
            <w:pPr>
              <w:rPr>
                <w:iCs/>
                <w:sz w:val="20"/>
                <w:szCs w:val="20"/>
              </w:rPr>
            </w:pPr>
            <w:proofErr w:type="spellStart"/>
            <w:r w:rsidRPr="001D6E37">
              <w:rPr>
                <w:i/>
                <w:iCs/>
                <w:sz w:val="20"/>
                <w:szCs w:val="20"/>
              </w:rPr>
              <w:t>Мазаева</w:t>
            </w:r>
            <w:proofErr w:type="spellEnd"/>
            <w:r w:rsidRPr="001D6E37">
              <w:rPr>
                <w:i/>
                <w:iCs/>
                <w:sz w:val="20"/>
                <w:szCs w:val="20"/>
              </w:rPr>
              <w:t xml:space="preserve"> Инна Львовна</w:t>
            </w:r>
          </w:p>
        </w:tc>
        <w:tc>
          <w:tcPr>
            <w:tcW w:w="881" w:type="pct"/>
            <w:shd w:val="clear" w:color="auto" w:fill="C6D9F1" w:themeFill="text2" w:themeFillTint="33"/>
            <w:noWrap/>
            <w:vAlign w:val="center"/>
            <w:hideMark/>
          </w:tcPr>
          <w:p w:rsidR="00D12CA8" w:rsidRPr="001D6E37" w:rsidRDefault="00D12CA8" w:rsidP="00D12CA8">
            <w:pPr>
              <w:rPr>
                <w:iCs/>
                <w:sz w:val="20"/>
                <w:szCs w:val="20"/>
              </w:rPr>
            </w:pPr>
            <w:r w:rsidRPr="001D6E37">
              <w:rPr>
                <w:i/>
                <w:iCs/>
                <w:sz w:val="20"/>
                <w:szCs w:val="20"/>
              </w:rPr>
              <w:t>Саратов, ул. К.Маркса, 5-34</w:t>
            </w:r>
          </w:p>
        </w:tc>
        <w:tc>
          <w:tcPr>
            <w:tcW w:w="507" w:type="pct"/>
            <w:shd w:val="clear" w:color="auto" w:fill="C6D9F1" w:themeFill="text2" w:themeFillTint="33"/>
            <w:noWrap/>
            <w:vAlign w:val="center"/>
            <w:hideMark/>
          </w:tcPr>
          <w:p w:rsidR="00D12CA8" w:rsidRPr="001D6E37" w:rsidRDefault="00D12CA8" w:rsidP="00D12CA8">
            <w:pPr>
              <w:rPr>
                <w:iCs/>
                <w:sz w:val="20"/>
                <w:szCs w:val="20"/>
              </w:rPr>
            </w:pPr>
            <w:r w:rsidRPr="001D6E37">
              <w:rPr>
                <w:i/>
                <w:iCs/>
                <w:sz w:val="20"/>
                <w:szCs w:val="20"/>
              </w:rPr>
              <w:t>67 03 000444</w:t>
            </w:r>
          </w:p>
        </w:tc>
        <w:tc>
          <w:tcPr>
            <w:tcW w:w="465" w:type="pct"/>
            <w:shd w:val="clear" w:color="auto" w:fill="C6D9F1" w:themeFill="text2" w:themeFillTint="33"/>
            <w:noWrap/>
            <w:vAlign w:val="center"/>
            <w:hideMark/>
          </w:tcPr>
          <w:p w:rsidR="00D12CA8" w:rsidRPr="001D6E37" w:rsidRDefault="00D12CA8" w:rsidP="00D12CA8">
            <w:pPr>
              <w:rPr>
                <w:iCs/>
                <w:sz w:val="20"/>
                <w:szCs w:val="20"/>
              </w:rPr>
            </w:pPr>
            <w:r w:rsidRPr="001D6E37">
              <w:rPr>
                <w:i/>
                <w:iCs/>
                <w:sz w:val="20"/>
                <w:szCs w:val="20"/>
              </w:rPr>
              <w:t>Бенефициар</w:t>
            </w:r>
          </w:p>
        </w:tc>
        <w:tc>
          <w:tcPr>
            <w:tcW w:w="937" w:type="pct"/>
            <w:shd w:val="clear" w:color="auto" w:fill="C6D9F1" w:themeFill="text2" w:themeFillTint="33"/>
            <w:noWrap/>
            <w:vAlign w:val="center"/>
            <w:hideMark/>
          </w:tcPr>
          <w:p w:rsidR="00D12CA8" w:rsidRPr="001D6E37" w:rsidRDefault="00D12CA8" w:rsidP="00D12CA8">
            <w:pPr>
              <w:rPr>
                <w:iCs/>
                <w:sz w:val="20"/>
                <w:szCs w:val="20"/>
              </w:rPr>
            </w:pPr>
            <w:r w:rsidRPr="001D6E37">
              <w:rPr>
                <w:i/>
                <w:iCs/>
                <w:sz w:val="20"/>
                <w:szCs w:val="20"/>
              </w:rPr>
              <w:t>учредительный договор от 12.03.2004</w:t>
            </w:r>
          </w:p>
        </w:tc>
      </w:tr>
      <w:tr w:rsidR="00D12CA8" w:rsidRPr="001D6E37" w:rsidTr="00D12CA8">
        <w:trPr>
          <w:trHeight w:val="315"/>
          <w:jc w:val="center"/>
        </w:trPr>
        <w:tc>
          <w:tcPr>
            <w:tcW w:w="250" w:type="pct"/>
            <w:noWrap/>
            <w:vAlign w:val="center"/>
            <w:hideMark/>
          </w:tcPr>
          <w:p w:rsidR="00D12CA8" w:rsidRPr="001D6E37" w:rsidRDefault="00D12CA8" w:rsidP="00D12CA8">
            <w:pPr>
              <w:rPr>
                <w:sz w:val="20"/>
                <w:szCs w:val="20"/>
              </w:rPr>
            </w:pPr>
            <w:r w:rsidRPr="001D6E37">
              <w:rPr>
                <w:i/>
                <w:iCs/>
                <w:sz w:val="20"/>
                <w:szCs w:val="20"/>
              </w:rPr>
              <w:t>…</w:t>
            </w:r>
          </w:p>
        </w:tc>
        <w:tc>
          <w:tcPr>
            <w:tcW w:w="496" w:type="pct"/>
            <w:noWrap/>
            <w:vAlign w:val="center"/>
            <w:hideMark/>
          </w:tcPr>
          <w:p w:rsidR="00D12CA8" w:rsidRPr="001D6E37" w:rsidRDefault="00D12CA8" w:rsidP="00D12CA8">
            <w:pPr>
              <w:rPr>
                <w:sz w:val="20"/>
                <w:szCs w:val="20"/>
              </w:rPr>
            </w:pPr>
            <w:r w:rsidRPr="001D6E37">
              <w:rPr>
                <w:i/>
                <w:iCs/>
                <w:sz w:val="20"/>
                <w:szCs w:val="20"/>
              </w:rPr>
              <w:t> </w:t>
            </w:r>
          </w:p>
        </w:tc>
        <w:tc>
          <w:tcPr>
            <w:tcW w:w="561" w:type="pct"/>
            <w:noWrap/>
            <w:vAlign w:val="center"/>
            <w:hideMark/>
          </w:tcPr>
          <w:p w:rsidR="00D12CA8" w:rsidRPr="001D6E37" w:rsidRDefault="00D12CA8" w:rsidP="00D12CA8">
            <w:pPr>
              <w:rPr>
                <w:sz w:val="20"/>
                <w:szCs w:val="20"/>
              </w:rPr>
            </w:pPr>
            <w:r w:rsidRPr="001D6E37">
              <w:rPr>
                <w:i/>
                <w:iCs/>
                <w:sz w:val="20"/>
                <w:szCs w:val="20"/>
              </w:rPr>
              <w:t> </w:t>
            </w:r>
          </w:p>
        </w:tc>
        <w:tc>
          <w:tcPr>
            <w:tcW w:w="901" w:type="pct"/>
            <w:noWrap/>
            <w:vAlign w:val="center"/>
            <w:hideMark/>
          </w:tcPr>
          <w:p w:rsidR="00D12CA8" w:rsidRPr="001D6E37" w:rsidRDefault="00D12CA8" w:rsidP="00D12CA8">
            <w:pPr>
              <w:rPr>
                <w:sz w:val="20"/>
                <w:szCs w:val="20"/>
              </w:rPr>
            </w:pPr>
            <w:r w:rsidRPr="001D6E37">
              <w:rPr>
                <w:i/>
                <w:iCs/>
                <w:sz w:val="20"/>
                <w:szCs w:val="20"/>
              </w:rPr>
              <w:t> </w:t>
            </w:r>
          </w:p>
        </w:tc>
        <w:tc>
          <w:tcPr>
            <w:tcW w:w="881" w:type="pct"/>
            <w:noWrap/>
            <w:vAlign w:val="center"/>
            <w:hideMark/>
          </w:tcPr>
          <w:p w:rsidR="00D12CA8" w:rsidRPr="001D6E37" w:rsidRDefault="00D12CA8" w:rsidP="00D12CA8">
            <w:pPr>
              <w:rPr>
                <w:sz w:val="20"/>
                <w:szCs w:val="20"/>
              </w:rPr>
            </w:pPr>
            <w:r w:rsidRPr="001D6E37">
              <w:rPr>
                <w:i/>
                <w:iCs/>
                <w:sz w:val="20"/>
                <w:szCs w:val="20"/>
              </w:rPr>
              <w:t> </w:t>
            </w:r>
          </w:p>
        </w:tc>
        <w:tc>
          <w:tcPr>
            <w:tcW w:w="507" w:type="pct"/>
            <w:shd w:val="clear" w:color="auto" w:fill="auto"/>
            <w:noWrap/>
            <w:vAlign w:val="center"/>
            <w:hideMark/>
          </w:tcPr>
          <w:p w:rsidR="00D12CA8" w:rsidRPr="001D6E37" w:rsidRDefault="00D12CA8" w:rsidP="00D12CA8">
            <w:pPr>
              <w:rPr>
                <w:sz w:val="20"/>
                <w:szCs w:val="20"/>
              </w:rPr>
            </w:pPr>
            <w:r w:rsidRPr="001D6E37">
              <w:rPr>
                <w:i/>
                <w:iCs/>
                <w:sz w:val="20"/>
                <w:szCs w:val="20"/>
              </w:rPr>
              <w:t> </w:t>
            </w:r>
          </w:p>
        </w:tc>
        <w:tc>
          <w:tcPr>
            <w:tcW w:w="465" w:type="pct"/>
            <w:shd w:val="clear" w:color="auto" w:fill="auto"/>
            <w:noWrap/>
            <w:vAlign w:val="center"/>
            <w:hideMark/>
          </w:tcPr>
          <w:p w:rsidR="00D12CA8" w:rsidRPr="001D6E37" w:rsidRDefault="00D12CA8" w:rsidP="00D12CA8">
            <w:pPr>
              <w:rPr>
                <w:sz w:val="20"/>
                <w:szCs w:val="20"/>
              </w:rPr>
            </w:pPr>
            <w:r w:rsidRPr="001D6E37">
              <w:rPr>
                <w:i/>
                <w:iCs/>
                <w:sz w:val="20"/>
                <w:szCs w:val="20"/>
              </w:rPr>
              <w:t> </w:t>
            </w:r>
          </w:p>
        </w:tc>
        <w:tc>
          <w:tcPr>
            <w:tcW w:w="937" w:type="pct"/>
            <w:shd w:val="clear" w:color="auto" w:fill="auto"/>
            <w:noWrap/>
            <w:vAlign w:val="center"/>
            <w:hideMark/>
          </w:tcPr>
          <w:p w:rsidR="00D12CA8" w:rsidRPr="001D6E37" w:rsidRDefault="00D12CA8" w:rsidP="00D12CA8">
            <w:pPr>
              <w:rPr>
                <w:sz w:val="20"/>
                <w:szCs w:val="20"/>
              </w:rPr>
            </w:pPr>
            <w:r w:rsidRPr="001D6E37">
              <w:rPr>
                <w:i/>
                <w:iCs/>
                <w:sz w:val="20"/>
                <w:szCs w:val="20"/>
              </w:rPr>
              <w:t> </w:t>
            </w:r>
          </w:p>
        </w:tc>
      </w:tr>
      <w:tr w:rsidR="00D12CA8" w:rsidRPr="001D6E37" w:rsidTr="00831259">
        <w:trPr>
          <w:trHeight w:val="315"/>
          <w:jc w:val="center"/>
        </w:trPr>
        <w:tc>
          <w:tcPr>
            <w:tcW w:w="250" w:type="pct"/>
            <w:shd w:val="clear" w:color="auto" w:fill="C6D9F1" w:themeFill="text2" w:themeFillTint="33"/>
            <w:noWrap/>
            <w:vAlign w:val="center"/>
            <w:hideMark/>
          </w:tcPr>
          <w:p w:rsidR="00D12CA8" w:rsidRPr="001D6E37" w:rsidRDefault="00D12CA8" w:rsidP="00D12CA8">
            <w:pPr>
              <w:rPr>
                <w:sz w:val="20"/>
                <w:szCs w:val="20"/>
              </w:rPr>
            </w:pPr>
            <w:r w:rsidRPr="001D6E37">
              <w:rPr>
                <w:i/>
                <w:iCs/>
                <w:sz w:val="20"/>
                <w:szCs w:val="20"/>
              </w:rPr>
              <w:t>1.2</w:t>
            </w:r>
          </w:p>
        </w:tc>
        <w:tc>
          <w:tcPr>
            <w:tcW w:w="496" w:type="pct"/>
            <w:shd w:val="clear" w:color="auto" w:fill="C6D9F1" w:themeFill="text2" w:themeFillTint="33"/>
            <w:noWrap/>
            <w:vAlign w:val="center"/>
            <w:hideMark/>
          </w:tcPr>
          <w:p w:rsidR="00D12CA8" w:rsidRPr="001D6E37" w:rsidRDefault="00D12CA8" w:rsidP="00D12CA8">
            <w:pPr>
              <w:rPr>
                <w:sz w:val="20"/>
                <w:szCs w:val="20"/>
              </w:rPr>
            </w:pPr>
            <w:r w:rsidRPr="001D6E37">
              <w:rPr>
                <w:i/>
                <w:iCs/>
                <w:sz w:val="20"/>
                <w:szCs w:val="20"/>
              </w:rPr>
              <w:t>7754456890</w:t>
            </w:r>
          </w:p>
        </w:tc>
        <w:tc>
          <w:tcPr>
            <w:tcW w:w="561" w:type="pct"/>
            <w:shd w:val="clear" w:color="auto" w:fill="C6D9F1" w:themeFill="text2" w:themeFillTint="33"/>
            <w:noWrap/>
            <w:vAlign w:val="center"/>
            <w:hideMark/>
          </w:tcPr>
          <w:p w:rsidR="00D12CA8" w:rsidRPr="001D6E37" w:rsidRDefault="00D12CA8" w:rsidP="00D12CA8">
            <w:pPr>
              <w:rPr>
                <w:sz w:val="20"/>
                <w:szCs w:val="20"/>
              </w:rPr>
            </w:pPr>
            <w:r w:rsidRPr="001D6E37">
              <w:rPr>
                <w:i/>
                <w:iCs/>
                <w:sz w:val="20"/>
                <w:szCs w:val="20"/>
              </w:rPr>
              <w:t>107656565656565</w:t>
            </w:r>
          </w:p>
        </w:tc>
        <w:tc>
          <w:tcPr>
            <w:tcW w:w="901" w:type="pct"/>
            <w:shd w:val="clear" w:color="auto" w:fill="C6D9F1" w:themeFill="text2" w:themeFillTint="33"/>
            <w:noWrap/>
            <w:vAlign w:val="center"/>
            <w:hideMark/>
          </w:tcPr>
          <w:p w:rsidR="00D12CA8" w:rsidRPr="001D6E37" w:rsidRDefault="00D12CA8" w:rsidP="00D12CA8">
            <w:pPr>
              <w:rPr>
                <w:sz w:val="20"/>
                <w:szCs w:val="20"/>
              </w:rPr>
            </w:pPr>
            <w:r w:rsidRPr="001D6E37">
              <w:rPr>
                <w:i/>
                <w:iCs/>
                <w:sz w:val="20"/>
                <w:szCs w:val="20"/>
              </w:rPr>
              <w:t>ООО "Свет 2"</w:t>
            </w:r>
          </w:p>
        </w:tc>
        <w:tc>
          <w:tcPr>
            <w:tcW w:w="881" w:type="pct"/>
            <w:shd w:val="clear" w:color="auto" w:fill="C6D9F1" w:themeFill="text2" w:themeFillTint="33"/>
            <w:noWrap/>
            <w:vAlign w:val="center"/>
            <w:hideMark/>
          </w:tcPr>
          <w:p w:rsidR="00D12CA8" w:rsidRPr="001D6E37" w:rsidRDefault="00D12CA8" w:rsidP="00D12CA8">
            <w:pPr>
              <w:rPr>
                <w:sz w:val="20"/>
                <w:szCs w:val="20"/>
              </w:rPr>
            </w:pPr>
            <w:r w:rsidRPr="001D6E37">
              <w:rPr>
                <w:i/>
                <w:iCs/>
                <w:sz w:val="20"/>
                <w:szCs w:val="20"/>
              </w:rPr>
              <w:t>Смоленск, ул. Титова, 34</w:t>
            </w:r>
          </w:p>
        </w:tc>
        <w:tc>
          <w:tcPr>
            <w:tcW w:w="507" w:type="pct"/>
            <w:shd w:val="clear" w:color="auto" w:fill="C6D9F1" w:themeFill="text2" w:themeFillTint="33"/>
            <w:noWrap/>
            <w:vAlign w:val="center"/>
            <w:hideMark/>
          </w:tcPr>
          <w:p w:rsidR="00D12CA8" w:rsidRPr="001D6E37" w:rsidRDefault="00D12CA8" w:rsidP="00D12CA8">
            <w:pPr>
              <w:rPr>
                <w:sz w:val="20"/>
                <w:szCs w:val="20"/>
              </w:rPr>
            </w:pPr>
            <w:r w:rsidRPr="001D6E37">
              <w:rPr>
                <w:i/>
                <w:iCs/>
                <w:sz w:val="20"/>
                <w:szCs w:val="20"/>
              </w:rPr>
              <w:t> </w:t>
            </w:r>
          </w:p>
        </w:tc>
        <w:tc>
          <w:tcPr>
            <w:tcW w:w="465" w:type="pct"/>
            <w:shd w:val="clear" w:color="auto" w:fill="C6D9F1" w:themeFill="text2" w:themeFillTint="33"/>
            <w:noWrap/>
            <w:vAlign w:val="center"/>
            <w:hideMark/>
          </w:tcPr>
          <w:p w:rsidR="00D12CA8" w:rsidRPr="001D6E37" w:rsidRDefault="00D12CA8" w:rsidP="00D12CA8">
            <w:pPr>
              <w:rPr>
                <w:sz w:val="20"/>
                <w:szCs w:val="20"/>
              </w:rPr>
            </w:pPr>
            <w:r w:rsidRPr="001D6E37">
              <w:rPr>
                <w:i/>
                <w:iCs/>
                <w:sz w:val="20"/>
                <w:szCs w:val="20"/>
              </w:rPr>
              <w:t>Участник</w:t>
            </w:r>
          </w:p>
        </w:tc>
        <w:tc>
          <w:tcPr>
            <w:tcW w:w="937" w:type="pct"/>
            <w:shd w:val="clear" w:color="auto" w:fill="C6D9F1" w:themeFill="text2" w:themeFillTint="33"/>
            <w:noWrap/>
            <w:vAlign w:val="center"/>
            <w:hideMark/>
          </w:tcPr>
          <w:p w:rsidR="00D12CA8" w:rsidRPr="001D6E37" w:rsidRDefault="00D12CA8" w:rsidP="00D12CA8">
            <w:pPr>
              <w:rPr>
                <w:sz w:val="20"/>
                <w:szCs w:val="20"/>
              </w:rPr>
            </w:pPr>
            <w:r w:rsidRPr="001D6E37">
              <w:rPr>
                <w:i/>
                <w:iCs/>
                <w:sz w:val="20"/>
                <w:szCs w:val="20"/>
              </w:rPr>
              <w:t>учредительный договор от 23.01.2008</w:t>
            </w:r>
          </w:p>
        </w:tc>
      </w:tr>
      <w:tr w:rsidR="00D12CA8" w:rsidRPr="001D6E37" w:rsidTr="00D12CA8">
        <w:trPr>
          <w:trHeight w:val="315"/>
          <w:jc w:val="center"/>
        </w:trPr>
        <w:tc>
          <w:tcPr>
            <w:tcW w:w="250" w:type="pct"/>
            <w:noWrap/>
            <w:vAlign w:val="center"/>
            <w:hideMark/>
          </w:tcPr>
          <w:p w:rsidR="00D12CA8" w:rsidRPr="001D6E37" w:rsidRDefault="00D12CA8" w:rsidP="00D12CA8">
            <w:pPr>
              <w:rPr>
                <w:sz w:val="20"/>
                <w:szCs w:val="20"/>
              </w:rPr>
            </w:pPr>
            <w:r w:rsidRPr="001D6E37">
              <w:rPr>
                <w:i/>
                <w:iCs/>
                <w:sz w:val="20"/>
                <w:szCs w:val="20"/>
              </w:rPr>
              <w:t>1.2.0</w:t>
            </w:r>
          </w:p>
        </w:tc>
        <w:tc>
          <w:tcPr>
            <w:tcW w:w="496" w:type="pct"/>
            <w:noWrap/>
            <w:vAlign w:val="center"/>
            <w:hideMark/>
          </w:tcPr>
          <w:p w:rsidR="00D12CA8" w:rsidRPr="001D6E37" w:rsidRDefault="00D12CA8" w:rsidP="00D12CA8">
            <w:pPr>
              <w:rPr>
                <w:sz w:val="20"/>
                <w:szCs w:val="20"/>
              </w:rPr>
            </w:pPr>
            <w:r w:rsidRPr="001D6E37">
              <w:rPr>
                <w:i/>
                <w:iCs/>
                <w:sz w:val="20"/>
                <w:szCs w:val="20"/>
              </w:rPr>
              <w:t>666555777444</w:t>
            </w:r>
          </w:p>
        </w:tc>
        <w:tc>
          <w:tcPr>
            <w:tcW w:w="561" w:type="pct"/>
            <w:noWrap/>
            <w:vAlign w:val="center"/>
            <w:hideMark/>
          </w:tcPr>
          <w:p w:rsidR="00D12CA8" w:rsidRPr="001D6E37" w:rsidRDefault="00D12CA8" w:rsidP="00D12CA8">
            <w:pPr>
              <w:rPr>
                <w:sz w:val="20"/>
                <w:szCs w:val="20"/>
              </w:rPr>
            </w:pPr>
            <w:r w:rsidRPr="001D6E37">
              <w:rPr>
                <w:i/>
                <w:iCs/>
                <w:sz w:val="20"/>
                <w:szCs w:val="20"/>
              </w:rPr>
              <w:t> </w:t>
            </w:r>
          </w:p>
        </w:tc>
        <w:tc>
          <w:tcPr>
            <w:tcW w:w="901" w:type="pct"/>
            <w:noWrap/>
            <w:vAlign w:val="center"/>
            <w:hideMark/>
          </w:tcPr>
          <w:p w:rsidR="00D12CA8" w:rsidRPr="001D6E37" w:rsidRDefault="00D12CA8" w:rsidP="00D12CA8">
            <w:pPr>
              <w:rPr>
                <w:sz w:val="20"/>
                <w:szCs w:val="20"/>
              </w:rPr>
            </w:pPr>
            <w:r w:rsidRPr="001D6E37">
              <w:rPr>
                <w:i/>
                <w:iCs/>
                <w:sz w:val="20"/>
                <w:szCs w:val="20"/>
              </w:rPr>
              <w:t>Антонов Иван Игоревич</w:t>
            </w:r>
          </w:p>
        </w:tc>
        <w:tc>
          <w:tcPr>
            <w:tcW w:w="881" w:type="pct"/>
            <w:noWrap/>
            <w:vAlign w:val="center"/>
            <w:hideMark/>
          </w:tcPr>
          <w:p w:rsidR="00D12CA8" w:rsidRPr="001D6E37" w:rsidRDefault="00D12CA8" w:rsidP="00D12CA8">
            <w:pPr>
              <w:rPr>
                <w:sz w:val="20"/>
                <w:szCs w:val="20"/>
              </w:rPr>
            </w:pPr>
            <w:r w:rsidRPr="001D6E37">
              <w:rPr>
                <w:i/>
                <w:iCs/>
                <w:sz w:val="20"/>
                <w:szCs w:val="20"/>
              </w:rPr>
              <w:t>Смоленск, ул. Титова, 34</w:t>
            </w:r>
          </w:p>
        </w:tc>
        <w:tc>
          <w:tcPr>
            <w:tcW w:w="507" w:type="pct"/>
            <w:shd w:val="clear" w:color="auto" w:fill="auto"/>
            <w:noWrap/>
            <w:vAlign w:val="center"/>
            <w:hideMark/>
          </w:tcPr>
          <w:p w:rsidR="00D12CA8" w:rsidRPr="001D6E37" w:rsidRDefault="00D12CA8" w:rsidP="00D12CA8">
            <w:pPr>
              <w:rPr>
                <w:sz w:val="20"/>
                <w:szCs w:val="20"/>
              </w:rPr>
            </w:pPr>
            <w:r w:rsidRPr="001D6E37">
              <w:rPr>
                <w:i/>
                <w:iCs/>
                <w:sz w:val="20"/>
                <w:szCs w:val="20"/>
              </w:rPr>
              <w:t>66 55 444333</w:t>
            </w:r>
          </w:p>
        </w:tc>
        <w:tc>
          <w:tcPr>
            <w:tcW w:w="465" w:type="pct"/>
            <w:shd w:val="clear" w:color="auto" w:fill="auto"/>
            <w:noWrap/>
            <w:vAlign w:val="center"/>
            <w:hideMark/>
          </w:tcPr>
          <w:p w:rsidR="00D12CA8" w:rsidRPr="001D6E37" w:rsidRDefault="00D12CA8" w:rsidP="00D12CA8">
            <w:pPr>
              <w:rPr>
                <w:sz w:val="20"/>
                <w:szCs w:val="20"/>
              </w:rPr>
            </w:pPr>
            <w:r w:rsidRPr="001D6E37">
              <w:rPr>
                <w:i/>
                <w:iCs/>
                <w:sz w:val="20"/>
                <w:szCs w:val="20"/>
              </w:rPr>
              <w:t>Руковод</w:t>
            </w:r>
            <w:r w:rsidRPr="001D6E37">
              <w:rPr>
                <w:i/>
                <w:iCs/>
                <w:sz w:val="20"/>
                <w:szCs w:val="20"/>
              </w:rPr>
              <w:t>и</w:t>
            </w:r>
            <w:r w:rsidRPr="001D6E37">
              <w:rPr>
                <w:i/>
                <w:iCs/>
                <w:sz w:val="20"/>
                <w:szCs w:val="20"/>
              </w:rPr>
              <w:t>тель</w:t>
            </w:r>
          </w:p>
        </w:tc>
        <w:tc>
          <w:tcPr>
            <w:tcW w:w="937" w:type="pct"/>
            <w:shd w:val="clear" w:color="auto" w:fill="auto"/>
            <w:noWrap/>
            <w:vAlign w:val="center"/>
            <w:hideMark/>
          </w:tcPr>
          <w:p w:rsidR="00D12CA8" w:rsidRPr="001D6E37" w:rsidRDefault="00D12CA8" w:rsidP="00D12CA8">
            <w:pPr>
              <w:rPr>
                <w:sz w:val="20"/>
                <w:szCs w:val="20"/>
              </w:rPr>
            </w:pPr>
            <w:r w:rsidRPr="001D6E37">
              <w:rPr>
                <w:i/>
                <w:iCs/>
                <w:sz w:val="20"/>
                <w:szCs w:val="20"/>
              </w:rPr>
              <w:t>устав, приказ №56-л/</w:t>
            </w:r>
            <w:proofErr w:type="gramStart"/>
            <w:r w:rsidRPr="001D6E37">
              <w:rPr>
                <w:i/>
                <w:iCs/>
                <w:sz w:val="20"/>
                <w:szCs w:val="20"/>
              </w:rPr>
              <w:t>с</w:t>
            </w:r>
            <w:proofErr w:type="gramEnd"/>
            <w:r w:rsidRPr="001D6E37">
              <w:rPr>
                <w:i/>
                <w:iCs/>
                <w:sz w:val="20"/>
                <w:szCs w:val="20"/>
              </w:rPr>
              <w:t xml:space="preserve"> от 22.05.09</w:t>
            </w:r>
          </w:p>
        </w:tc>
      </w:tr>
      <w:tr w:rsidR="00D12CA8" w:rsidRPr="001D6E37" w:rsidTr="00831259">
        <w:trPr>
          <w:trHeight w:val="315"/>
          <w:jc w:val="center"/>
        </w:trPr>
        <w:tc>
          <w:tcPr>
            <w:tcW w:w="250" w:type="pct"/>
            <w:shd w:val="clear" w:color="auto" w:fill="C6D9F1" w:themeFill="text2" w:themeFillTint="33"/>
            <w:noWrap/>
            <w:vAlign w:val="center"/>
            <w:hideMark/>
          </w:tcPr>
          <w:p w:rsidR="00D12CA8" w:rsidRPr="001D6E37" w:rsidRDefault="00D12CA8" w:rsidP="00D12CA8">
            <w:pPr>
              <w:rPr>
                <w:sz w:val="20"/>
                <w:szCs w:val="20"/>
              </w:rPr>
            </w:pPr>
            <w:r w:rsidRPr="001D6E37">
              <w:rPr>
                <w:i/>
                <w:iCs/>
                <w:sz w:val="20"/>
                <w:szCs w:val="20"/>
              </w:rPr>
              <w:t>1.2.1</w:t>
            </w:r>
          </w:p>
        </w:tc>
        <w:tc>
          <w:tcPr>
            <w:tcW w:w="496" w:type="pct"/>
            <w:shd w:val="clear" w:color="auto" w:fill="C6D9F1" w:themeFill="text2" w:themeFillTint="33"/>
            <w:noWrap/>
            <w:vAlign w:val="center"/>
            <w:hideMark/>
          </w:tcPr>
          <w:p w:rsidR="00D12CA8" w:rsidRPr="001D6E37" w:rsidRDefault="00D12CA8" w:rsidP="00D12CA8">
            <w:pPr>
              <w:rPr>
                <w:sz w:val="20"/>
                <w:szCs w:val="20"/>
              </w:rPr>
            </w:pPr>
            <w:r w:rsidRPr="001D6E37">
              <w:rPr>
                <w:i/>
                <w:iCs/>
                <w:sz w:val="20"/>
                <w:szCs w:val="20"/>
              </w:rPr>
              <w:t>888777666555</w:t>
            </w:r>
          </w:p>
        </w:tc>
        <w:tc>
          <w:tcPr>
            <w:tcW w:w="561" w:type="pct"/>
            <w:shd w:val="clear" w:color="auto" w:fill="C6D9F1" w:themeFill="text2" w:themeFillTint="33"/>
            <w:noWrap/>
            <w:vAlign w:val="center"/>
            <w:hideMark/>
          </w:tcPr>
          <w:p w:rsidR="00D12CA8" w:rsidRPr="001D6E37" w:rsidRDefault="00D12CA8" w:rsidP="00D12CA8">
            <w:pPr>
              <w:rPr>
                <w:sz w:val="20"/>
                <w:szCs w:val="20"/>
              </w:rPr>
            </w:pPr>
            <w:r w:rsidRPr="001D6E37">
              <w:rPr>
                <w:i/>
                <w:iCs/>
                <w:sz w:val="20"/>
                <w:szCs w:val="20"/>
              </w:rPr>
              <w:t> </w:t>
            </w:r>
          </w:p>
        </w:tc>
        <w:tc>
          <w:tcPr>
            <w:tcW w:w="901" w:type="pct"/>
            <w:shd w:val="clear" w:color="auto" w:fill="C6D9F1" w:themeFill="text2" w:themeFillTint="33"/>
            <w:noWrap/>
            <w:vAlign w:val="center"/>
            <w:hideMark/>
          </w:tcPr>
          <w:p w:rsidR="00D12CA8" w:rsidRPr="001D6E37" w:rsidRDefault="00D12CA8" w:rsidP="00D12CA8">
            <w:pPr>
              <w:rPr>
                <w:sz w:val="20"/>
                <w:szCs w:val="20"/>
              </w:rPr>
            </w:pPr>
            <w:r w:rsidRPr="001D6E37">
              <w:rPr>
                <w:i/>
                <w:iCs/>
                <w:sz w:val="20"/>
                <w:szCs w:val="20"/>
              </w:rPr>
              <w:t>Ивлев Дмитрий Степан</w:t>
            </w:r>
            <w:r w:rsidRPr="001D6E37">
              <w:rPr>
                <w:i/>
                <w:iCs/>
                <w:sz w:val="20"/>
                <w:szCs w:val="20"/>
              </w:rPr>
              <w:t>о</w:t>
            </w:r>
            <w:r w:rsidRPr="001D6E37">
              <w:rPr>
                <w:i/>
                <w:iCs/>
                <w:sz w:val="20"/>
                <w:szCs w:val="20"/>
              </w:rPr>
              <w:t>вич</w:t>
            </w:r>
          </w:p>
        </w:tc>
        <w:tc>
          <w:tcPr>
            <w:tcW w:w="881" w:type="pct"/>
            <w:shd w:val="clear" w:color="auto" w:fill="C6D9F1" w:themeFill="text2" w:themeFillTint="33"/>
            <w:noWrap/>
            <w:vAlign w:val="center"/>
            <w:hideMark/>
          </w:tcPr>
          <w:p w:rsidR="00D12CA8" w:rsidRPr="001D6E37" w:rsidRDefault="00D12CA8" w:rsidP="00D12CA8">
            <w:pPr>
              <w:rPr>
                <w:sz w:val="20"/>
                <w:szCs w:val="20"/>
              </w:rPr>
            </w:pPr>
            <w:r w:rsidRPr="001D6E37">
              <w:rPr>
                <w:i/>
                <w:iCs/>
                <w:sz w:val="20"/>
                <w:szCs w:val="20"/>
              </w:rPr>
              <w:t>Смоленск, ул. Чапаева, 34-72</w:t>
            </w:r>
          </w:p>
        </w:tc>
        <w:tc>
          <w:tcPr>
            <w:tcW w:w="507" w:type="pct"/>
            <w:shd w:val="clear" w:color="auto" w:fill="C6D9F1" w:themeFill="text2" w:themeFillTint="33"/>
            <w:noWrap/>
            <w:vAlign w:val="center"/>
            <w:hideMark/>
          </w:tcPr>
          <w:p w:rsidR="00D12CA8" w:rsidRPr="001D6E37" w:rsidRDefault="00D12CA8" w:rsidP="00D12CA8">
            <w:pPr>
              <w:rPr>
                <w:sz w:val="20"/>
                <w:szCs w:val="20"/>
              </w:rPr>
            </w:pPr>
            <w:r w:rsidRPr="001D6E37">
              <w:rPr>
                <w:i/>
                <w:iCs/>
                <w:sz w:val="20"/>
                <w:szCs w:val="20"/>
              </w:rPr>
              <w:t>77 55 333444</w:t>
            </w:r>
          </w:p>
        </w:tc>
        <w:tc>
          <w:tcPr>
            <w:tcW w:w="465" w:type="pct"/>
            <w:shd w:val="clear" w:color="auto" w:fill="C6D9F1" w:themeFill="text2" w:themeFillTint="33"/>
            <w:noWrap/>
            <w:vAlign w:val="center"/>
            <w:hideMark/>
          </w:tcPr>
          <w:p w:rsidR="00D12CA8" w:rsidRPr="001D6E37" w:rsidRDefault="00D12CA8" w:rsidP="00D12CA8">
            <w:pPr>
              <w:rPr>
                <w:sz w:val="20"/>
                <w:szCs w:val="20"/>
              </w:rPr>
            </w:pPr>
            <w:r w:rsidRPr="001D6E37">
              <w:rPr>
                <w:i/>
                <w:iCs/>
                <w:sz w:val="20"/>
                <w:szCs w:val="20"/>
              </w:rPr>
              <w:t>Участник</w:t>
            </w:r>
          </w:p>
        </w:tc>
        <w:tc>
          <w:tcPr>
            <w:tcW w:w="937" w:type="pct"/>
            <w:shd w:val="clear" w:color="auto" w:fill="C6D9F1" w:themeFill="text2" w:themeFillTint="33"/>
            <w:noWrap/>
            <w:vAlign w:val="center"/>
            <w:hideMark/>
          </w:tcPr>
          <w:p w:rsidR="00D12CA8" w:rsidRPr="001D6E37" w:rsidRDefault="00D12CA8" w:rsidP="00D12CA8">
            <w:pPr>
              <w:rPr>
                <w:sz w:val="20"/>
                <w:szCs w:val="20"/>
              </w:rPr>
            </w:pPr>
            <w:r w:rsidRPr="001D6E37">
              <w:rPr>
                <w:i/>
                <w:iCs/>
                <w:sz w:val="20"/>
                <w:szCs w:val="20"/>
              </w:rPr>
              <w:t>учредительный договор от 23.01.2006</w:t>
            </w:r>
          </w:p>
        </w:tc>
      </w:tr>
      <w:tr w:rsidR="00D12CA8" w:rsidRPr="001D6E37" w:rsidTr="00D12CA8">
        <w:trPr>
          <w:trHeight w:val="315"/>
          <w:jc w:val="center"/>
        </w:trPr>
        <w:tc>
          <w:tcPr>
            <w:tcW w:w="250" w:type="pct"/>
            <w:noWrap/>
            <w:vAlign w:val="center"/>
            <w:hideMark/>
          </w:tcPr>
          <w:p w:rsidR="00D12CA8" w:rsidRPr="001D6E37" w:rsidRDefault="00D12CA8" w:rsidP="00D12CA8">
            <w:pPr>
              <w:rPr>
                <w:sz w:val="20"/>
                <w:szCs w:val="20"/>
              </w:rPr>
            </w:pPr>
            <w:r w:rsidRPr="001D6E37">
              <w:rPr>
                <w:i/>
                <w:iCs/>
                <w:sz w:val="20"/>
                <w:szCs w:val="20"/>
              </w:rPr>
              <w:t>1.2.2</w:t>
            </w:r>
          </w:p>
        </w:tc>
        <w:tc>
          <w:tcPr>
            <w:tcW w:w="496" w:type="pct"/>
            <w:noWrap/>
            <w:vAlign w:val="center"/>
            <w:hideMark/>
          </w:tcPr>
          <w:p w:rsidR="00D12CA8" w:rsidRPr="001D6E37" w:rsidRDefault="00D12CA8" w:rsidP="00D12CA8">
            <w:pPr>
              <w:rPr>
                <w:sz w:val="20"/>
                <w:szCs w:val="20"/>
              </w:rPr>
            </w:pPr>
            <w:r w:rsidRPr="001D6E37">
              <w:rPr>
                <w:i/>
                <w:iCs/>
                <w:sz w:val="20"/>
                <w:szCs w:val="20"/>
              </w:rPr>
              <w:t>333888444555</w:t>
            </w:r>
          </w:p>
        </w:tc>
        <w:tc>
          <w:tcPr>
            <w:tcW w:w="561" w:type="pct"/>
            <w:noWrap/>
            <w:vAlign w:val="center"/>
            <w:hideMark/>
          </w:tcPr>
          <w:p w:rsidR="00D12CA8" w:rsidRPr="001D6E37" w:rsidRDefault="00D12CA8" w:rsidP="00D12CA8">
            <w:pPr>
              <w:rPr>
                <w:sz w:val="20"/>
                <w:szCs w:val="20"/>
              </w:rPr>
            </w:pPr>
            <w:r w:rsidRPr="001D6E37">
              <w:rPr>
                <w:i/>
                <w:iCs/>
                <w:sz w:val="20"/>
                <w:szCs w:val="20"/>
              </w:rPr>
              <w:t> </w:t>
            </w:r>
          </w:p>
        </w:tc>
        <w:tc>
          <w:tcPr>
            <w:tcW w:w="901" w:type="pct"/>
            <w:noWrap/>
            <w:vAlign w:val="center"/>
            <w:hideMark/>
          </w:tcPr>
          <w:p w:rsidR="00D12CA8" w:rsidRPr="001D6E37" w:rsidRDefault="00D12CA8" w:rsidP="00D12CA8">
            <w:pPr>
              <w:rPr>
                <w:sz w:val="20"/>
                <w:szCs w:val="20"/>
              </w:rPr>
            </w:pPr>
            <w:r w:rsidRPr="001D6E37">
              <w:rPr>
                <w:i/>
                <w:iCs/>
                <w:sz w:val="20"/>
                <w:szCs w:val="20"/>
              </w:rPr>
              <w:t>Степанов Игорь Дмитри</w:t>
            </w:r>
            <w:r w:rsidRPr="001D6E37">
              <w:rPr>
                <w:i/>
                <w:iCs/>
                <w:sz w:val="20"/>
                <w:szCs w:val="20"/>
              </w:rPr>
              <w:t>е</w:t>
            </w:r>
            <w:r w:rsidRPr="001D6E37">
              <w:rPr>
                <w:i/>
                <w:iCs/>
                <w:sz w:val="20"/>
                <w:szCs w:val="20"/>
              </w:rPr>
              <w:t>вич</w:t>
            </w:r>
          </w:p>
        </w:tc>
        <w:tc>
          <w:tcPr>
            <w:tcW w:w="881" w:type="pct"/>
            <w:noWrap/>
            <w:vAlign w:val="center"/>
            <w:hideMark/>
          </w:tcPr>
          <w:p w:rsidR="00D12CA8" w:rsidRPr="001D6E37" w:rsidRDefault="00D12CA8" w:rsidP="00D12CA8">
            <w:pPr>
              <w:rPr>
                <w:sz w:val="20"/>
                <w:szCs w:val="20"/>
              </w:rPr>
            </w:pPr>
            <w:r w:rsidRPr="001D6E37">
              <w:rPr>
                <w:i/>
                <w:iCs/>
                <w:sz w:val="20"/>
                <w:szCs w:val="20"/>
              </w:rPr>
              <w:t>Смоленск, ул. Гагарина, 2-64</w:t>
            </w:r>
          </w:p>
        </w:tc>
        <w:tc>
          <w:tcPr>
            <w:tcW w:w="507" w:type="pct"/>
            <w:shd w:val="clear" w:color="auto" w:fill="auto"/>
            <w:noWrap/>
            <w:vAlign w:val="center"/>
            <w:hideMark/>
          </w:tcPr>
          <w:p w:rsidR="00D12CA8" w:rsidRPr="001D6E37" w:rsidRDefault="00D12CA8" w:rsidP="00D12CA8">
            <w:pPr>
              <w:rPr>
                <w:sz w:val="20"/>
                <w:szCs w:val="20"/>
              </w:rPr>
            </w:pPr>
            <w:r w:rsidRPr="001D6E37">
              <w:rPr>
                <w:i/>
                <w:iCs/>
                <w:sz w:val="20"/>
                <w:szCs w:val="20"/>
              </w:rPr>
              <w:t>66 77 223344</w:t>
            </w:r>
          </w:p>
        </w:tc>
        <w:tc>
          <w:tcPr>
            <w:tcW w:w="465" w:type="pct"/>
            <w:shd w:val="clear" w:color="auto" w:fill="auto"/>
            <w:noWrap/>
            <w:vAlign w:val="center"/>
            <w:hideMark/>
          </w:tcPr>
          <w:p w:rsidR="00D12CA8" w:rsidRPr="001D6E37" w:rsidRDefault="00D12CA8" w:rsidP="00D12CA8">
            <w:pPr>
              <w:rPr>
                <w:sz w:val="20"/>
                <w:szCs w:val="20"/>
              </w:rPr>
            </w:pPr>
            <w:r w:rsidRPr="001D6E37">
              <w:rPr>
                <w:i/>
                <w:iCs/>
                <w:sz w:val="20"/>
                <w:szCs w:val="20"/>
              </w:rPr>
              <w:t>Участник</w:t>
            </w:r>
          </w:p>
        </w:tc>
        <w:tc>
          <w:tcPr>
            <w:tcW w:w="937" w:type="pct"/>
            <w:shd w:val="clear" w:color="auto" w:fill="auto"/>
            <w:noWrap/>
            <w:vAlign w:val="center"/>
            <w:hideMark/>
          </w:tcPr>
          <w:p w:rsidR="00D12CA8" w:rsidRPr="001D6E37" w:rsidRDefault="00D12CA8" w:rsidP="00D12CA8">
            <w:pPr>
              <w:rPr>
                <w:sz w:val="20"/>
                <w:szCs w:val="20"/>
              </w:rPr>
            </w:pPr>
            <w:r w:rsidRPr="001D6E37">
              <w:rPr>
                <w:i/>
                <w:iCs/>
                <w:sz w:val="20"/>
                <w:szCs w:val="20"/>
              </w:rPr>
              <w:t>учредительный договор от 23.01.2006</w:t>
            </w:r>
          </w:p>
        </w:tc>
      </w:tr>
      <w:tr w:rsidR="00D12CA8" w:rsidRPr="001D6E37" w:rsidTr="00831259">
        <w:trPr>
          <w:trHeight w:val="315"/>
          <w:jc w:val="center"/>
        </w:trPr>
        <w:tc>
          <w:tcPr>
            <w:tcW w:w="250" w:type="pct"/>
            <w:shd w:val="clear" w:color="auto" w:fill="C6D9F1" w:themeFill="text2" w:themeFillTint="33"/>
            <w:noWrap/>
            <w:vAlign w:val="center"/>
            <w:hideMark/>
          </w:tcPr>
          <w:p w:rsidR="00D12CA8" w:rsidRPr="001D6E37" w:rsidRDefault="00D12CA8" w:rsidP="00D12CA8">
            <w:pPr>
              <w:rPr>
                <w:sz w:val="20"/>
                <w:szCs w:val="20"/>
              </w:rPr>
            </w:pPr>
            <w:r w:rsidRPr="001D6E37">
              <w:rPr>
                <w:i/>
                <w:iCs/>
                <w:sz w:val="20"/>
                <w:szCs w:val="20"/>
              </w:rPr>
              <w:t>…</w:t>
            </w:r>
          </w:p>
        </w:tc>
        <w:tc>
          <w:tcPr>
            <w:tcW w:w="496" w:type="pct"/>
            <w:shd w:val="clear" w:color="auto" w:fill="C6D9F1" w:themeFill="text2" w:themeFillTint="33"/>
            <w:noWrap/>
            <w:vAlign w:val="center"/>
            <w:hideMark/>
          </w:tcPr>
          <w:p w:rsidR="00D12CA8" w:rsidRPr="001D6E37" w:rsidRDefault="00D12CA8" w:rsidP="00D12CA8">
            <w:pPr>
              <w:rPr>
                <w:sz w:val="20"/>
                <w:szCs w:val="20"/>
              </w:rPr>
            </w:pPr>
            <w:r w:rsidRPr="001D6E37">
              <w:rPr>
                <w:i/>
                <w:iCs/>
                <w:sz w:val="20"/>
                <w:szCs w:val="20"/>
              </w:rPr>
              <w:t> </w:t>
            </w:r>
          </w:p>
        </w:tc>
        <w:tc>
          <w:tcPr>
            <w:tcW w:w="561" w:type="pct"/>
            <w:shd w:val="clear" w:color="auto" w:fill="C6D9F1" w:themeFill="text2" w:themeFillTint="33"/>
            <w:noWrap/>
            <w:vAlign w:val="center"/>
            <w:hideMark/>
          </w:tcPr>
          <w:p w:rsidR="00D12CA8" w:rsidRPr="001D6E37" w:rsidRDefault="00D12CA8" w:rsidP="00D12CA8">
            <w:pPr>
              <w:rPr>
                <w:sz w:val="20"/>
                <w:szCs w:val="20"/>
              </w:rPr>
            </w:pPr>
            <w:r w:rsidRPr="001D6E37">
              <w:rPr>
                <w:i/>
                <w:iCs/>
                <w:sz w:val="20"/>
                <w:szCs w:val="20"/>
              </w:rPr>
              <w:t> </w:t>
            </w:r>
          </w:p>
        </w:tc>
        <w:tc>
          <w:tcPr>
            <w:tcW w:w="901" w:type="pct"/>
            <w:shd w:val="clear" w:color="auto" w:fill="C6D9F1" w:themeFill="text2" w:themeFillTint="33"/>
            <w:noWrap/>
            <w:vAlign w:val="center"/>
            <w:hideMark/>
          </w:tcPr>
          <w:p w:rsidR="00D12CA8" w:rsidRPr="001D6E37" w:rsidRDefault="00D12CA8" w:rsidP="00D12CA8">
            <w:pPr>
              <w:rPr>
                <w:sz w:val="20"/>
                <w:szCs w:val="20"/>
              </w:rPr>
            </w:pPr>
            <w:r w:rsidRPr="001D6E37">
              <w:rPr>
                <w:i/>
                <w:iCs/>
                <w:sz w:val="20"/>
                <w:szCs w:val="20"/>
              </w:rPr>
              <w:t> </w:t>
            </w:r>
          </w:p>
        </w:tc>
        <w:tc>
          <w:tcPr>
            <w:tcW w:w="881" w:type="pct"/>
            <w:shd w:val="clear" w:color="auto" w:fill="C6D9F1" w:themeFill="text2" w:themeFillTint="33"/>
            <w:noWrap/>
            <w:vAlign w:val="center"/>
            <w:hideMark/>
          </w:tcPr>
          <w:p w:rsidR="00D12CA8" w:rsidRPr="001D6E37" w:rsidRDefault="00D12CA8" w:rsidP="00D12CA8">
            <w:pPr>
              <w:rPr>
                <w:sz w:val="20"/>
                <w:szCs w:val="20"/>
              </w:rPr>
            </w:pPr>
            <w:r w:rsidRPr="001D6E37">
              <w:rPr>
                <w:i/>
                <w:iCs/>
                <w:sz w:val="20"/>
                <w:szCs w:val="20"/>
              </w:rPr>
              <w:t> </w:t>
            </w:r>
          </w:p>
        </w:tc>
        <w:tc>
          <w:tcPr>
            <w:tcW w:w="507" w:type="pct"/>
            <w:shd w:val="clear" w:color="auto" w:fill="C6D9F1" w:themeFill="text2" w:themeFillTint="33"/>
            <w:noWrap/>
            <w:vAlign w:val="center"/>
            <w:hideMark/>
          </w:tcPr>
          <w:p w:rsidR="00D12CA8" w:rsidRPr="001D6E37" w:rsidRDefault="00D12CA8" w:rsidP="00D12CA8">
            <w:pPr>
              <w:rPr>
                <w:sz w:val="20"/>
                <w:szCs w:val="20"/>
              </w:rPr>
            </w:pPr>
            <w:r w:rsidRPr="001D6E37">
              <w:rPr>
                <w:i/>
                <w:iCs/>
                <w:sz w:val="20"/>
                <w:szCs w:val="20"/>
              </w:rPr>
              <w:t> </w:t>
            </w:r>
          </w:p>
        </w:tc>
        <w:tc>
          <w:tcPr>
            <w:tcW w:w="465" w:type="pct"/>
            <w:shd w:val="clear" w:color="auto" w:fill="C6D9F1" w:themeFill="text2" w:themeFillTint="33"/>
            <w:noWrap/>
            <w:vAlign w:val="center"/>
            <w:hideMark/>
          </w:tcPr>
          <w:p w:rsidR="00D12CA8" w:rsidRPr="001D6E37" w:rsidRDefault="00D12CA8" w:rsidP="00D12CA8">
            <w:pPr>
              <w:rPr>
                <w:sz w:val="20"/>
                <w:szCs w:val="20"/>
              </w:rPr>
            </w:pPr>
            <w:r w:rsidRPr="001D6E37">
              <w:rPr>
                <w:i/>
                <w:iCs/>
                <w:sz w:val="20"/>
                <w:szCs w:val="20"/>
              </w:rPr>
              <w:t> </w:t>
            </w:r>
          </w:p>
        </w:tc>
        <w:tc>
          <w:tcPr>
            <w:tcW w:w="937" w:type="pct"/>
            <w:shd w:val="clear" w:color="auto" w:fill="C6D9F1" w:themeFill="text2" w:themeFillTint="33"/>
            <w:noWrap/>
            <w:vAlign w:val="center"/>
            <w:hideMark/>
          </w:tcPr>
          <w:p w:rsidR="00D12CA8" w:rsidRPr="001D6E37" w:rsidRDefault="00D12CA8" w:rsidP="00D12CA8">
            <w:pPr>
              <w:rPr>
                <w:sz w:val="20"/>
                <w:szCs w:val="20"/>
              </w:rPr>
            </w:pPr>
            <w:r w:rsidRPr="001D6E37">
              <w:rPr>
                <w:i/>
                <w:iCs/>
                <w:sz w:val="20"/>
                <w:szCs w:val="20"/>
              </w:rPr>
              <w:t> </w:t>
            </w:r>
          </w:p>
        </w:tc>
      </w:tr>
      <w:tr w:rsidR="00D12CA8" w:rsidRPr="001D6E37" w:rsidTr="00D12CA8">
        <w:trPr>
          <w:trHeight w:val="315"/>
          <w:jc w:val="center"/>
        </w:trPr>
        <w:tc>
          <w:tcPr>
            <w:tcW w:w="250" w:type="pct"/>
            <w:noWrap/>
            <w:vAlign w:val="center"/>
            <w:hideMark/>
          </w:tcPr>
          <w:p w:rsidR="00D12CA8" w:rsidRPr="001D6E37" w:rsidRDefault="00D12CA8" w:rsidP="00D12CA8">
            <w:pPr>
              <w:rPr>
                <w:sz w:val="20"/>
                <w:szCs w:val="20"/>
              </w:rPr>
            </w:pPr>
            <w:r w:rsidRPr="001D6E37">
              <w:rPr>
                <w:i/>
                <w:iCs/>
                <w:sz w:val="20"/>
                <w:szCs w:val="20"/>
              </w:rPr>
              <w:t>1.3</w:t>
            </w:r>
          </w:p>
        </w:tc>
        <w:tc>
          <w:tcPr>
            <w:tcW w:w="496" w:type="pct"/>
            <w:noWrap/>
            <w:vAlign w:val="center"/>
            <w:hideMark/>
          </w:tcPr>
          <w:p w:rsidR="00D12CA8" w:rsidRPr="001D6E37" w:rsidRDefault="00D12CA8" w:rsidP="00D12CA8">
            <w:pPr>
              <w:rPr>
                <w:sz w:val="20"/>
                <w:szCs w:val="20"/>
              </w:rPr>
            </w:pPr>
            <w:r w:rsidRPr="001D6E37">
              <w:rPr>
                <w:i/>
                <w:iCs/>
                <w:sz w:val="20"/>
                <w:szCs w:val="20"/>
              </w:rPr>
              <w:t>ASU66-54</w:t>
            </w:r>
          </w:p>
        </w:tc>
        <w:tc>
          <w:tcPr>
            <w:tcW w:w="561" w:type="pct"/>
            <w:noWrap/>
            <w:vAlign w:val="center"/>
            <w:hideMark/>
          </w:tcPr>
          <w:p w:rsidR="00D12CA8" w:rsidRPr="001D6E37" w:rsidRDefault="00D12CA8" w:rsidP="00D12CA8">
            <w:pPr>
              <w:rPr>
                <w:sz w:val="20"/>
                <w:szCs w:val="20"/>
              </w:rPr>
            </w:pPr>
            <w:r w:rsidRPr="001D6E37">
              <w:rPr>
                <w:i/>
                <w:iCs/>
                <w:sz w:val="20"/>
                <w:szCs w:val="20"/>
              </w:rPr>
              <w:t> </w:t>
            </w:r>
          </w:p>
        </w:tc>
        <w:tc>
          <w:tcPr>
            <w:tcW w:w="901" w:type="pct"/>
            <w:noWrap/>
            <w:vAlign w:val="center"/>
            <w:hideMark/>
          </w:tcPr>
          <w:p w:rsidR="00D12CA8" w:rsidRPr="001D6E37" w:rsidRDefault="00D12CA8" w:rsidP="00D12CA8">
            <w:pPr>
              <w:rPr>
                <w:sz w:val="20"/>
                <w:szCs w:val="20"/>
              </w:rPr>
            </w:pPr>
            <w:r w:rsidRPr="001D6E37">
              <w:rPr>
                <w:i/>
                <w:iCs/>
                <w:sz w:val="20"/>
                <w:szCs w:val="20"/>
              </w:rPr>
              <w:t xml:space="preserve">Игуана </w:t>
            </w:r>
            <w:proofErr w:type="spellStart"/>
            <w:r w:rsidRPr="001D6E37">
              <w:rPr>
                <w:i/>
                <w:iCs/>
                <w:sz w:val="20"/>
                <w:szCs w:val="20"/>
              </w:rPr>
              <w:t>лтд</w:t>
            </w:r>
            <w:proofErr w:type="spellEnd"/>
            <w:r w:rsidRPr="001D6E37">
              <w:rPr>
                <w:i/>
                <w:iCs/>
                <w:sz w:val="20"/>
                <w:szCs w:val="20"/>
              </w:rPr>
              <w:t xml:space="preserve"> (</w:t>
            </w:r>
            <w:proofErr w:type="spellStart"/>
            <w:r w:rsidRPr="001D6E37">
              <w:rPr>
                <w:i/>
                <w:iCs/>
                <w:sz w:val="20"/>
                <w:szCs w:val="20"/>
              </w:rPr>
              <w:t>Iguana</w:t>
            </w:r>
            <w:proofErr w:type="spellEnd"/>
            <w:r w:rsidRPr="001D6E37">
              <w:rPr>
                <w:i/>
                <w:iCs/>
                <w:sz w:val="20"/>
                <w:szCs w:val="20"/>
              </w:rPr>
              <w:t xml:space="preserve"> LTD)</w:t>
            </w:r>
          </w:p>
        </w:tc>
        <w:tc>
          <w:tcPr>
            <w:tcW w:w="881" w:type="pct"/>
            <w:noWrap/>
            <w:vAlign w:val="center"/>
            <w:hideMark/>
          </w:tcPr>
          <w:p w:rsidR="00D12CA8" w:rsidRPr="001D6E37" w:rsidRDefault="00D12CA8" w:rsidP="00D12CA8">
            <w:pPr>
              <w:rPr>
                <w:sz w:val="20"/>
                <w:szCs w:val="20"/>
              </w:rPr>
            </w:pPr>
            <w:r w:rsidRPr="001D6E37">
              <w:rPr>
                <w:i/>
                <w:iCs/>
                <w:sz w:val="20"/>
                <w:szCs w:val="20"/>
              </w:rPr>
              <w:t>США, штат Виржиния, 533</w:t>
            </w:r>
          </w:p>
        </w:tc>
        <w:tc>
          <w:tcPr>
            <w:tcW w:w="507" w:type="pct"/>
            <w:shd w:val="clear" w:color="auto" w:fill="auto"/>
            <w:noWrap/>
            <w:vAlign w:val="center"/>
            <w:hideMark/>
          </w:tcPr>
          <w:p w:rsidR="00D12CA8" w:rsidRPr="001D6E37" w:rsidRDefault="00D12CA8" w:rsidP="00D12CA8">
            <w:pPr>
              <w:rPr>
                <w:sz w:val="20"/>
                <w:szCs w:val="20"/>
              </w:rPr>
            </w:pPr>
            <w:r w:rsidRPr="001D6E37">
              <w:rPr>
                <w:i/>
                <w:iCs/>
                <w:sz w:val="20"/>
                <w:szCs w:val="20"/>
              </w:rPr>
              <w:t> </w:t>
            </w:r>
          </w:p>
        </w:tc>
        <w:tc>
          <w:tcPr>
            <w:tcW w:w="465" w:type="pct"/>
            <w:shd w:val="clear" w:color="auto" w:fill="auto"/>
            <w:noWrap/>
            <w:vAlign w:val="center"/>
            <w:hideMark/>
          </w:tcPr>
          <w:p w:rsidR="00D12CA8" w:rsidRPr="001D6E37" w:rsidRDefault="00D12CA8" w:rsidP="00D12CA8">
            <w:pPr>
              <w:rPr>
                <w:sz w:val="20"/>
                <w:szCs w:val="20"/>
              </w:rPr>
            </w:pPr>
            <w:r w:rsidRPr="001D6E37">
              <w:rPr>
                <w:i/>
                <w:iCs/>
                <w:sz w:val="20"/>
                <w:szCs w:val="20"/>
              </w:rPr>
              <w:t>Участник</w:t>
            </w:r>
          </w:p>
        </w:tc>
        <w:tc>
          <w:tcPr>
            <w:tcW w:w="937" w:type="pct"/>
            <w:shd w:val="clear" w:color="auto" w:fill="auto"/>
            <w:noWrap/>
            <w:vAlign w:val="center"/>
            <w:hideMark/>
          </w:tcPr>
          <w:p w:rsidR="00D12CA8" w:rsidRPr="001D6E37" w:rsidRDefault="00D12CA8" w:rsidP="00D12CA8">
            <w:pPr>
              <w:rPr>
                <w:sz w:val="20"/>
                <w:szCs w:val="20"/>
              </w:rPr>
            </w:pPr>
            <w:r w:rsidRPr="001D6E37">
              <w:rPr>
                <w:i/>
                <w:iCs/>
                <w:sz w:val="20"/>
                <w:szCs w:val="20"/>
              </w:rPr>
              <w:t>учредительный договор от 23.01.2008</w:t>
            </w:r>
          </w:p>
        </w:tc>
      </w:tr>
      <w:tr w:rsidR="00D12CA8" w:rsidRPr="001D6E37" w:rsidTr="00831259">
        <w:trPr>
          <w:trHeight w:val="315"/>
          <w:jc w:val="center"/>
        </w:trPr>
        <w:tc>
          <w:tcPr>
            <w:tcW w:w="250" w:type="pct"/>
            <w:shd w:val="clear" w:color="auto" w:fill="C6D9F1" w:themeFill="text2" w:themeFillTint="33"/>
            <w:noWrap/>
            <w:vAlign w:val="center"/>
            <w:hideMark/>
          </w:tcPr>
          <w:p w:rsidR="00D12CA8" w:rsidRPr="001D6E37" w:rsidRDefault="00D12CA8" w:rsidP="00D12CA8">
            <w:pPr>
              <w:rPr>
                <w:sz w:val="20"/>
                <w:szCs w:val="20"/>
              </w:rPr>
            </w:pPr>
            <w:r w:rsidRPr="001D6E37">
              <w:rPr>
                <w:i/>
                <w:iCs/>
                <w:sz w:val="20"/>
                <w:szCs w:val="20"/>
              </w:rPr>
              <w:t> </w:t>
            </w:r>
          </w:p>
        </w:tc>
        <w:tc>
          <w:tcPr>
            <w:tcW w:w="496" w:type="pct"/>
            <w:shd w:val="clear" w:color="auto" w:fill="C6D9F1" w:themeFill="text2" w:themeFillTint="33"/>
            <w:noWrap/>
            <w:vAlign w:val="center"/>
            <w:hideMark/>
          </w:tcPr>
          <w:p w:rsidR="00D12CA8" w:rsidRPr="001D6E37" w:rsidRDefault="00D12CA8" w:rsidP="00D12CA8">
            <w:pPr>
              <w:rPr>
                <w:sz w:val="20"/>
                <w:szCs w:val="20"/>
              </w:rPr>
            </w:pPr>
            <w:r w:rsidRPr="001D6E37">
              <w:rPr>
                <w:i/>
                <w:iCs/>
                <w:sz w:val="20"/>
                <w:szCs w:val="20"/>
              </w:rPr>
              <w:t> </w:t>
            </w:r>
          </w:p>
        </w:tc>
        <w:tc>
          <w:tcPr>
            <w:tcW w:w="561" w:type="pct"/>
            <w:shd w:val="clear" w:color="auto" w:fill="C6D9F1" w:themeFill="text2" w:themeFillTint="33"/>
            <w:noWrap/>
            <w:vAlign w:val="center"/>
            <w:hideMark/>
          </w:tcPr>
          <w:p w:rsidR="00D12CA8" w:rsidRPr="001D6E37" w:rsidRDefault="00D12CA8" w:rsidP="00D12CA8">
            <w:pPr>
              <w:rPr>
                <w:sz w:val="20"/>
                <w:szCs w:val="20"/>
              </w:rPr>
            </w:pPr>
            <w:r w:rsidRPr="001D6E37">
              <w:rPr>
                <w:i/>
                <w:iCs/>
                <w:sz w:val="20"/>
                <w:szCs w:val="20"/>
              </w:rPr>
              <w:t> </w:t>
            </w:r>
          </w:p>
        </w:tc>
        <w:tc>
          <w:tcPr>
            <w:tcW w:w="901" w:type="pct"/>
            <w:shd w:val="clear" w:color="auto" w:fill="C6D9F1" w:themeFill="text2" w:themeFillTint="33"/>
            <w:noWrap/>
            <w:vAlign w:val="center"/>
            <w:hideMark/>
          </w:tcPr>
          <w:p w:rsidR="00D12CA8" w:rsidRPr="001D6E37" w:rsidRDefault="00D12CA8" w:rsidP="00D12CA8">
            <w:pPr>
              <w:rPr>
                <w:sz w:val="20"/>
                <w:szCs w:val="20"/>
              </w:rPr>
            </w:pPr>
            <w:proofErr w:type="spellStart"/>
            <w:r w:rsidRPr="001D6E37">
              <w:rPr>
                <w:i/>
                <w:iCs/>
                <w:sz w:val="20"/>
                <w:szCs w:val="20"/>
              </w:rPr>
              <w:t>Ruan</w:t>
            </w:r>
            <w:proofErr w:type="spellEnd"/>
            <w:r w:rsidRPr="001D6E37">
              <w:rPr>
                <w:i/>
                <w:iCs/>
                <w:sz w:val="20"/>
                <w:szCs w:val="20"/>
              </w:rPr>
              <w:t xml:space="preserve"> </w:t>
            </w:r>
            <w:proofErr w:type="spellStart"/>
            <w:r w:rsidRPr="001D6E37">
              <w:rPr>
                <w:i/>
                <w:iCs/>
                <w:sz w:val="20"/>
                <w:szCs w:val="20"/>
              </w:rPr>
              <w:t>Max</w:t>
            </w:r>
            <w:proofErr w:type="spellEnd"/>
            <w:r w:rsidRPr="001D6E37">
              <w:rPr>
                <w:i/>
                <w:iCs/>
                <w:sz w:val="20"/>
                <w:szCs w:val="20"/>
              </w:rPr>
              <w:t xml:space="preserve"> </w:t>
            </w:r>
            <w:proofErr w:type="spellStart"/>
            <w:r w:rsidRPr="001D6E37">
              <w:rPr>
                <w:i/>
                <w:iCs/>
                <w:sz w:val="20"/>
                <w:szCs w:val="20"/>
              </w:rPr>
              <w:t>Amer</w:t>
            </w:r>
            <w:proofErr w:type="spellEnd"/>
          </w:p>
        </w:tc>
        <w:tc>
          <w:tcPr>
            <w:tcW w:w="881" w:type="pct"/>
            <w:shd w:val="clear" w:color="auto" w:fill="C6D9F1" w:themeFill="text2" w:themeFillTint="33"/>
            <w:noWrap/>
            <w:vAlign w:val="center"/>
            <w:hideMark/>
          </w:tcPr>
          <w:p w:rsidR="00D12CA8" w:rsidRPr="001D6E37" w:rsidRDefault="00D12CA8" w:rsidP="00D12CA8">
            <w:pPr>
              <w:rPr>
                <w:sz w:val="20"/>
                <w:szCs w:val="20"/>
              </w:rPr>
            </w:pPr>
            <w:r w:rsidRPr="001D6E37">
              <w:rPr>
                <w:i/>
                <w:iCs/>
                <w:sz w:val="20"/>
                <w:szCs w:val="20"/>
              </w:rPr>
              <w:t xml:space="preserve">Кипр, </w:t>
            </w:r>
            <w:proofErr w:type="spellStart"/>
            <w:r w:rsidRPr="001D6E37">
              <w:rPr>
                <w:i/>
                <w:iCs/>
                <w:sz w:val="20"/>
                <w:szCs w:val="20"/>
              </w:rPr>
              <w:t>Лимассол</w:t>
            </w:r>
            <w:proofErr w:type="spellEnd"/>
            <w:r w:rsidRPr="001D6E37">
              <w:rPr>
                <w:i/>
                <w:iCs/>
                <w:sz w:val="20"/>
                <w:szCs w:val="20"/>
              </w:rPr>
              <w:t>, 24-75</w:t>
            </w:r>
          </w:p>
        </w:tc>
        <w:tc>
          <w:tcPr>
            <w:tcW w:w="507" w:type="pct"/>
            <w:shd w:val="clear" w:color="auto" w:fill="C6D9F1" w:themeFill="text2" w:themeFillTint="33"/>
            <w:noWrap/>
            <w:vAlign w:val="center"/>
            <w:hideMark/>
          </w:tcPr>
          <w:p w:rsidR="00D12CA8" w:rsidRPr="001D6E37" w:rsidRDefault="00D12CA8" w:rsidP="00D12CA8">
            <w:pPr>
              <w:rPr>
                <w:sz w:val="20"/>
                <w:szCs w:val="20"/>
              </w:rPr>
            </w:pPr>
            <w:r w:rsidRPr="001D6E37">
              <w:rPr>
                <w:i/>
                <w:iCs/>
                <w:sz w:val="20"/>
                <w:szCs w:val="20"/>
              </w:rPr>
              <w:t>776AE 6654</w:t>
            </w:r>
          </w:p>
        </w:tc>
        <w:tc>
          <w:tcPr>
            <w:tcW w:w="465" w:type="pct"/>
            <w:shd w:val="clear" w:color="auto" w:fill="C6D9F1" w:themeFill="text2" w:themeFillTint="33"/>
            <w:noWrap/>
            <w:vAlign w:val="center"/>
            <w:hideMark/>
          </w:tcPr>
          <w:p w:rsidR="00D12CA8" w:rsidRPr="001D6E37" w:rsidRDefault="00D12CA8" w:rsidP="00D12CA8">
            <w:pPr>
              <w:rPr>
                <w:sz w:val="20"/>
                <w:szCs w:val="20"/>
              </w:rPr>
            </w:pPr>
            <w:r w:rsidRPr="001D6E37">
              <w:rPr>
                <w:i/>
                <w:iCs/>
                <w:sz w:val="20"/>
                <w:szCs w:val="20"/>
              </w:rPr>
              <w:t>Руковод</w:t>
            </w:r>
            <w:r w:rsidRPr="001D6E37">
              <w:rPr>
                <w:i/>
                <w:iCs/>
                <w:sz w:val="20"/>
                <w:szCs w:val="20"/>
              </w:rPr>
              <w:t>и</w:t>
            </w:r>
            <w:r w:rsidRPr="001D6E37">
              <w:rPr>
                <w:i/>
                <w:iCs/>
                <w:sz w:val="20"/>
                <w:szCs w:val="20"/>
              </w:rPr>
              <w:t>тель</w:t>
            </w:r>
          </w:p>
        </w:tc>
        <w:tc>
          <w:tcPr>
            <w:tcW w:w="937" w:type="pct"/>
            <w:shd w:val="clear" w:color="auto" w:fill="C6D9F1" w:themeFill="text2" w:themeFillTint="33"/>
            <w:noWrap/>
            <w:vAlign w:val="center"/>
            <w:hideMark/>
          </w:tcPr>
          <w:p w:rsidR="00D12CA8" w:rsidRPr="001D6E37" w:rsidRDefault="00D12CA8" w:rsidP="00D12CA8">
            <w:pPr>
              <w:rPr>
                <w:sz w:val="20"/>
                <w:szCs w:val="20"/>
              </w:rPr>
            </w:pPr>
            <w:r w:rsidRPr="001D6E37">
              <w:rPr>
                <w:i/>
                <w:iCs/>
                <w:sz w:val="20"/>
                <w:szCs w:val="20"/>
              </w:rPr>
              <w:t> </w:t>
            </w:r>
          </w:p>
        </w:tc>
      </w:tr>
      <w:tr w:rsidR="00D12CA8" w:rsidRPr="001D6E37" w:rsidTr="00D12CA8">
        <w:trPr>
          <w:trHeight w:val="315"/>
          <w:jc w:val="center"/>
        </w:trPr>
        <w:tc>
          <w:tcPr>
            <w:tcW w:w="250" w:type="pct"/>
            <w:noWrap/>
            <w:vAlign w:val="center"/>
            <w:hideMark/>
          </w:tcPr>
          <w:p w:rsidR="00D12CA8" w:rsidRPr="001D6E37" w:rsidRDefault="00D12CA8" w:rsidP="00D12CA8">
            <w:pPr>
              <w:rPr>
                <w:sz w:val="20"/>
                <w:szCs w:val="20"/>
              </w:rPr>
            </w:pPr>
            <w:r w:rsidRPr="001D6E37">
              <w:rPr>
                <w:i/>
                <w:iCs/>
                <w:sz w:val="20"/>
                <w:szCs w:val="20"/>
              </w:rPr>
              <w:t>…</w:t>
            </w:r>
          </w:p>
        </w:tc>
        <w:tc>
          <w:tcPr>
            <w:tcW w:w="496" w:type="pct"/>
            <w:noWrap/>
            <w:vAlign w:val="center"/>
            <w:hideMark/>
          </w:tcPr>
          <w:p w:rsidR="00D12CA8" w:rsidRPr="001D6E37" w:rsidRDefault="00D12CA8" w:rsidP="00D12CA8">
            <w:pPr>
              <w:rPr>
                <w:sz w:val="20"/>
                <w:szCs w:val="20"/>
              </w:rPr>
            </w:pPr>
            <w:r w:rsidRPr="001D6E37">
              <w:rPr>
                <w:i/>
                <w:iCs/>
                <w:sz w:val="20"/>
                <w:szCs w:val="20"/>
              </w:rPr>
              <w:t> </w:t>
            </w:r>
          </w:p>
        </w:tc>
        <w:tc>
          <w:tcPr>
            <w:tcW w:w="561" w:type="pct"/>
            <w:noWrap/>
            <w:vAlign w:val="center"/>
            <w:hideMark/>
          </w:tcPr>
          <w:p w:rsidR="00D12CA8" w:rsidRPr="001D6E37" w:rsidRDefault="00D12CA8" w:rsidP="00D12CA8">
            <w:pPr>
              <w:rPr>
                <w:sz w:val="20"/>
                <w:szCs w:val="20"/>
              </w:rPr>
            </w:pPr>
            <w:r w:rsidRPr="001D6E37">
              <w:rPr>
                <w:i/>
                <w:iCs/>
                <w:sz w:val="20"/>
                <w:szCs w:val="20"/>
              </w:rPr>
              <w:t> </w:t>
            </w:r>
          </w:p>
        </w:tc>
        <w:tc>
          <w:tcPr>
            <w:tcW w:w="901" w:type="pct"/>
            <w:noWrap/>
            <w:vAlign w:val="center"/>
            <w:hideMark/>
          </w:tcPr>
          <w:p w:rsidR="00D12CA8" w:rsidRPr="001D6E37" w:rsidRDefault="00D12CA8" w:rsidP="00D12CA8">
            <w:pPr>
              <w:rPr>
                <w:sz w:val="20"/>
                <w:szCs w:val="20"/>
              </w:rPr>
            </w:pPr>
            <w:r w:rsidRPr="001D6E37">
              <w:rPr>
                <w:i/>
                <w:iCs/>
                <w:sz w:val="20"/>
                <w:szCs w:val="20"/>
              </w:rPr>
              <w:t> </w:t>
            </w:r>
          </w:p>
        </w:tc>
        <w:tc>
          <w:tcPr>
            <w:tcW w:w="881" w:type="pct"/>
            <w:noWrap/>
            <w:vAlign w:val="center"/>
            <w:hideMark/>
          </w:tcPr>
          <w:p w:rsidR="00D12CA8" w:rsidRPr="001D6E37" w:rsidRDefault="00D12CA8" w:rsidP="00D12CA8">
            <w:pPr>
              <w:rPr>
                <w:sz w:val="20"/>
                <w:szCs w:val="20"/>
              </w:rPr>
            </w:pPr>
            <w:r w:rsidRPr="001D6E37">
              <w:rPr>
                <w:i/>
                <w:iCs/>
                <w:sz w:val="20"/>
                <w:szCs w:val="20"/>
              </w:rPr>
              <w:t> </w:t>
            </w:r>
          </w:p>
        </w:tc>
        <w:tc>
          <w:tcPr>
            <w:tcW w:w="507" w:type="pct"/>
            <w:shd w:val="clear" w:color="auto" w:fill="auto"/>
            <w:noWrap/>
            <w:vAlign w:val="center"/>
            <w:hideMark/>
          </w:tcPr>
          <w:p w:rsidR="00D12CA8" w:rsidRPr="001D6E37" w:rsidRDefault="00D12CA8" w:rsidP="00D12CA8">
            <w:pPr>
              <w:rPr>
                <w:sz w:val="20"/>
                <w:szCs w:val="20"/>
              </w:rPr>
            </w:pPr>
            <w:r w:rsidRPr="001D6E37">
              <w:rPr>
                <w:i/>
                <w:iCs/>
                <w:sz w:val="20"/>
                <w:szCs w:val="20"/>
              </w:rPr>
              <w:t> </w:t>
            </w:r>
          </w:p>
        </w:tc>
        <w:tc>
          <w:tcPr>
            <w:tcW w:w="465" w:type="pct"/>
            <w:shd w:val="clear" w:color="auto" w:fill="auto"/>
            <w:noWrap/>
            <w:vAlign w:val="center"/>
            <w:hideMark/>
          </w:tcPr>
          <w:p w:rsidR="00D12CA8" w:rsidRPr="001D6E37" w:rsidRDefault="00D12CA8" w:rsidP="00D12CA8">
            <w:pPr>
              <w:rPr>
                <w:sz w:val="20"/>
                <w:szCs w:val="20"/>
              </w:rPr>
            </w:pPr>
            <w:r w:rsidRPr="001D6E37">
              <w:rPr>
                <w:i/>
                <w:iCs/>
                <w:sz w:val="20"/>
                <w:szCs w:val="20"/>
              </w:rPr>
              <w:t> </w:t>
            </w:r>
          </w:p>
        </w:tc>
        <w:tc>
          <w:tcPr>
            <w:tcW w:w="937" w:type="pct"/>
            <w:shd w:val="clear" w:color="auto" w:fill="auto"/>
            <w:noWrap/>
            <w:vAlign w:val="center"/>
            <w:hideMark/>
          </w:tcPr>
          <w:p w:rsidR="00D12CA8" w:rsidRPr="001D6E37" w:rsidRDefault="00D12CA8" w:rsidP="00D12CA8">
            <w:pPr>
              <w:rPr>
                <w:sz w:val="20"/>
                <w:szCs w:val="20"/>
              </w:rPr>
            </w:pPr>
            <w:r w:rsidRPr="001D6E37">
              <w:rPr>
                <w:i/>
                <w:iCs/>
                <w:sz w:val="20"/>
                <w:szCs w:val="20"/>
              </w:rPr>
              <w:t> </w:t>
            </w:r>
          </w:p>
        </w:tc>
      </w:tr>
    </w:tbl>
    <w:p w:rsidR="007C06A4" w:rsidRPr="001D6E37" w:rsidRDefault="007C06A4" w:rsidP="00D12CA8">
      <w:pPr>
        <w:pStyle w:val="Times12"/>
        <w:spacing w:before="120"/>
        <w:ind w:firstLine="0"/>
        <w:jc w:val="center"/>
        <w:rPr>
          <w:bCs w:val="0"/>
          <w:sz w:val="22"/>
        </w:rPr>
        <w:sectPr w:rsidR="007C06A4" w:rsidRPr="001D6E37" w:rsidSect="0085523F">
          <w:pgSz w:w="16840" w:h="11907" w:orient="landscape" w:code="9"/>
          <w:pgMar w:top="1418" w:right="1134" w:bottom="567" w:left="1134" w:header="567" w:footer="567" w:gutter="0"/>
          <w:cols w:space="708"/>
          <w:docGrid w:linePitch="360"/>
        </w:sectPr>
      </w:pPr>
    </w:p>
    <w:p w:rsidR="003C4C79" w:rsidRPr="004C14FE" w:rsidRDefault="003C4C79" w:rsidP="003C4C79">
      <w:pPr>
        <w:pStyle w:val="Times12"/>
        <w:ind w:left="11199" w:firstLine="0"/>
        <w:rPr>
          <w:bCs w:val="0"/>
          <w:sz w:val="18"/>
          <w:szCs w:val="18"/>
        </w:rPr>
      </w:pPr>
      <w:r>
        <w:rPr>
          <w:bCs w:val="0"/>
          <w:sz w:val="18"/>
          <w:szCs w:val="18"/>
        </w:rPr>
        <w:lastRenderedPageBreak/>
        <w:t>Форма 8</w:t>
      </w:r>
    </w:p>
    <w:p w:rsidR="003C4C79" w:rsidRPr="004C14FE" w:rsidRDefault="003C4C79" w:rsidP="003C4C79">
      <w:pPr>
        <w:pStyle w:val="Times12"/>
        <w:ind w:left="11199" w:firstLine="0"/>
        <w:rPr>
          <w:bCs w:val="0"/>
          <w:sz w:val="18"/>
          <w:szCs w:val="18"/>
        </w:rPr>
      </w:pPr>
    </w:p>
    <w:p w:rsidR="003C4C79" w:rsidRPr="004C14FE" w:rsidRDefault="00D87F51" w:rsidP="003C4C79">
      <w:pPr>
        <w:pStyle w:val="Times12"/>
        <w:ind w:left="11199" w:firstLine="0"/>
        <w:jc w:val="left"/>
        <w:rPr>
          <w:iCs/>
          <w:sz w:val="18"/>
          <w:szCs w:val="18"/>
        </w:rPr>
      </w:pPr>
      <w:r>
        <w:rPr>
          <w:iCs/>
          <w:sz w:val="18"/>
          <w:szCs w:val="18"/>
        </w:rPr>
        <w:t>Приложение к части 2</w:t>
      </w:r>
      <w:r w:rsidR="003C4C79" w:rsidRPr="004C14FE">
        <w:rPr>
          <w:iCs/>
          <w:sz w:val="18"/>
          <w:szCs w:val="18"/>
        </w:rPr>
        <w:t xml:space="preserve"> заявки </w:t>
      </w:r>
      <w:proofErr w:type="gramStart"/>
      <w:r w:rsidR="003C4C79" w:rsidRPr="004C14FE">
        <w:rPr>
          <w:iCs/>
          <w:sz w:val="18"/>
          <w:szCs w:val="18"/>
        </w:rPr>
        <w:t>на</w:t>
      </w:r>
      <w:proofErr w:type="gramEnd"/>
    </w:p>
    <w:p w:rsidR="003C4C79" w:rsidRPr="004C14FE" w:rsidRDefault="003C4C79" w:rsidP="003C4C79">
      <w:pPr>
        <w:pStyle w:val="Times12"/>
        <w:ind w:left="11199" w:firstLine="0"/>
        <w:jc w:val="left"/>
        <w:rPr>
          <w:iCs/>
          <w:sz w:val="18"/>
          <w:szCs w:val="18"/>
        </w:rPr>
      </w:pPr>
      <w:r w:rsidRPr="004C14FE">
        <w:rPr>
          <w:iCs/>
          <w:sz w:val="18"/>
          <w:szCs w:val="18"/>
        </w:rPr>
        <w:t>участие в аукционе</w:t>
      </w:r>
    </w:p>
    <w:p w:rsidR="003C4C79" w:rsidRPr="004C14FE" w:rsidRDefault="003C4C79" w:rsidP="003C4C79">
      <w:pPr>
        <w:pStyle w:val="Times12"/>
        <w:ind w:left="11199" w:firstLine="0"/>
        <w:jc w:val="left"/>
        <w:rPr>
          <w:iCs/>
          <w:sz w:val="18"/>
          <w:szCs w:val="18"/>
        </w:rPr>
      </w:pPr>
    </w:p>
    <w:p w:rsidR="003C4C79" w:rsidRPr="004C14FE" w:rsidRDefault="003C4C79" w:rsidP="003C4C79">
      <w:pPr>
        <w:pStyle w:val="Times12"/>
        <w:ind w:left="11199" w:firstLine="0"/>
        <w:jc w:val="left"/>
        <w:rPr>
          <w:sz w:val="18"/>
          <w:szCs w:val="18"/>
        </w:rPr>
      </w:pPr>
      <w:r w:rsidRPr="004C14FE">
        <w:rPr>
          <w:iCs/>
          <w:sz w:val="18"/>
          <w:szCs w:val="18"/>
        </w:rPr>
        <w:t>от «___» __________ 20___ г. № ______</w:t>
      </w:r>
    </w:p>
    <w:p w:rsidR="003C4C79" w:rsidRDefault="003C4C79" w:rsidP="003C4C79">
      <w:pPr>
        <w:tabs>
          <w:tab w:val="left" w:pos="851"/>
        </w:tabs>
        <w:spacing w:before="120"/>
        <w:jc w:val="right"/>
        <w:rPr>
          <w:i/>
          <w:sz w:val="22"/>
          <w:szCs w:val="22"/>
        </w:rPr>
      </w:pPr>
    </w:p>
    <w:p w:rsidR="0096225B" w:rsidRPr="0096225B" w:rsidRDefault="0096225B" w:rsidP="0096225B">
      <w:pPr>
        <w:pStyle w:val="Times12"/>
        <w:ind w:firstLine="0"/>
        <w:jc w:val="left"/>
        <w:rPr>
          <w:iCs/>
          <w:sz w:val="18"/>
          <w:szCs w:val="18"/>
        </w:rPr>
      </w:pPr>
      <w:r w:rsidRPr="0096225B">
        <w:rPr>
          <w:iCs/>
          <w:sz w:val="18"/>
          <w:szCs w:val="18"/>
        </w:rPr>
        <w:t>Фирменный бланк участника</w:t>
      </w:r>
    </w:p>
    <w:p w:rsidR="00DD12A8" w:rsidRPr="0096225B" w:rsidRDefault="00DD12A8" w:rsidP="0096225B">
      <w:pPr>
        <w:pStyle w:val="Times12"/>
        <w:ind w:firstLine="0"/>
        <w:jc w:val="left"/>
        <w:rPr>
          <w:iCs/>
          <w:sz w:val="18"/>
          <w:szCs w:val="18"/>
        </w:rPr>
      </w:pPr>
      <w:r w:rsidRPr="0096225B">
        <w:rPr>
          <w:iCs/>
          <w:sz w:val="18"/>
          <w:szCs w:val="18"/>
        </w:rPr>
        <w:t>процедуры закупки</w:t>
      </w:r>
    </w:p>
    <w:p w:rsidR="00DD12A8" w:rsidRPr="001D6E37" w:rsidRDefault="003C4C79" w:rsidP="003C4C79">
      <w:pPr>
        <w:widowControl w:val="0"/>
        <w:tabs>
          <w:tab w:val="left" w:pos="851"/>
          <w:tab w:val="left" w:pos="14572"/>
        </w:tabs>
        <w:autoSpaceDE w:val="0"/>
        <w:autoSpaceDN w:val="0"/>
        <w:adjustRightInd w:val="0"/>
        <w:spacing w:before="120"/>
        <w:rPr>
          <w:sz w:val="22"/>
          <w:szCs w:val="22"/>
          <w:u w:val="single"/>
        </w:rPr>
      </w:pPr>
      <w:r w:rsidRPr="003C4C79">
        <w:rPr>
          <w:sz w:val="22"/>
          <w:szCs w:val="22"/>
        </w:rPr>
        <w:t>Открытый аукцион в электронной форме на право заключения договора/</w:t>
      </w:r>
      <w:proofErr w:type="spellStart"/>
      <w:proofErr w:type="gramStart"/>
      <w:r w:rsidRPr="003C4C79">
        <w:rPr>
          <w:sz w:val="22"/>
          <w:szCs w:val="22"/>
        </w:rPr>
        <w:t>ов</w:t>
      </w:r>
      <w:proofErr w:type="spellEnd"/>
      <w:r w:rsidRPr="003C4C79">
        <w:rPr>
          <w:sz w:val="22"/>
          <w:szCs w:val="22"/>
        </w:rPr>
        <w:t xml:space="preserve"> на</w:t>
      </w:r>
      <w:proofErr w:type="gramEnd"/>
      <w:r w:rsidR="00DD12A8" w:rsidRPr="001D6E37">
        <w:rPr>
          <w:sz w:val="22"/>
          <w:szCs w:val="22"/>
        </w:rPr>
        <w:t> </w:t>
      </w:r>
      <w:r w:rsidR="00DD12A8" w:rsidRPr="001D6E37">
        <w:rPr>
          <w:sz w:val="22"/>
          <w:szCs w:val="22"/>
          <w:u w:val="single"/>
        </w:rPr>
        <w:tab/>
      </w:r>
    </w:p>
    <w:p w:rsidR="00767CE7" w:rsidRPr="001D6E37" w:rsidRDefault="00767CE7" w:rsidP="00767CE7">
      <w:pPr>
        <w:pStyle w:val="Times12"/>
        <w:suppressAutoHyphens/>
        <w:ind w:firstLine="5954"/>
        <w:jc w:val="left"/>
        <w:rPr>
          <w:b/>
          <w:i/>
          <w:szCs w:val="24"/>
        </w:rPr>
      </w:pPr>
    </w:p>
    <w:p w:rsidR="00767CE7" w:rsidRPr="001D6E37" w:rsidRDefault="00767CE7" w:rsidP="00767CE7">
      <w:pPr>
        <w:pStyle w:val="21"/>
        <w:suppressAutoHyphens/>
        <w:spacing w:before="0" w:after="0"/>
        <w:jc w:val="center"/>
        <w:rPr>
          <w:rFonts w:ascii="Times New Roman" w:hAnsi="Times New Roman" w:cs="Times New Roman"/>
          <w:i w:val="0"/>
          <w:sz w:val="22"/>
          <w:szCs w:val="22"/>
        </w:rPr>
      </w:pPr>
      <w:bookmarkStart w:id="485" w:name="_СПРАВКА_ОБ_ОПЫТЕ"/>
      <w:bookmarkStart w:id="486" w:name="_Toc297034483"/>
      <w:bookmarkStart w:id="487" w:name="_Toc317761241"/>
      <w:bookmarkStart w:id="488" w:name="_Toc319656964"/>
      <w:bookmarkStart w:id="489" w:name="_Toc319864996"/>
      <w:bookmarkStart w:id="490" w:name="_Toc354152400"/>
      <w:bookmarkStart w:id="491" w:name="_Toc399513113"/>
      <w:bookmarkEnd w:id="485"/>
      <w:r w:rsidRPr="001D6E37">
        <w:rPr>
          <w:rFonts w:ascii="Times New Roman" w:hAnsi="Times New Roman" w:cs="Times New Roman"/>
          <w:i w:val="0"/>
          <w:sz w:val="22"/>
          <w:szCs w:val="22"/>
        </w:rPr>
        <w:t xml:space="preserve">СПРАВКА ОБ ОПЫТЕ ВЫПОЛНЕНИЯ ДОГОВОРОВ </w:t>
      </w:r>
      <w:bookmarkEnd w:id="486"/>
      <w:bookmarkEnd w:id="487"/>
      <w:bookmarkEnd w:id="488"/>
      <w:r w:rsidR="003C4C79">
        <w:rPr>
          <w:rFonts w:ascii="Times New Roman" w:hAnsi="Times New Roman" w:cs="Times New Roman"/>
          <w:i w:val="0"/>
          <w:sz w:val="22"/>
          <w:szCs w:val="22"/>
        </w:rPr>
        <w:t>(Форма 8</w:t>
      </w:r>
      <w:r w:rsidRPr="001D6E37">
        <w:rPr>
          <w:rFonts w:ascii="Times New Roman" w:hAnsi="Times New Roman" w:cs="Times New Roman"/>
          <w:i w:val="0"/>
          <w:sz w:val="22"/>
          <w:szCs w:val="22"/>
        </w:rPr>
        <w:t>)</w:t>
      </w:r>
      <w:bookmarkEnd w:id="489"/>
      <w:bookmarkEnd w:id="490"/>
      <w:bookmarkEnd w:id="491"/>
    </w:p>
    <w:p w:rsidR="00767CE7" w:rsidRPr="001D6E37" w:rsidRDefault="00767CE7" w:rsidP="00767CE7">
      <w:pPr>
        <w:widowControl w:val="0"/>
        <w:autoSpaceDE w:val="0"/>
        <w:autoSpaceDN w:val="0"/>
        <w:adjustRightInd w:val="0"/>
        <w:jc w:val="center"/>
        <w:rPr>
          <w:b/>
          <w:iCs/>
          <w:spacing w:val="-2"/>
        </w:rPr>
      </w:pPr>
    </w:p>
    <w:p w:rsidR="00767CE7" w:rsidRPr="001D6E37" w:rsidRDefault="00767CE7" w:rsidP="00DD12A8">
      <w:pPr>
        <w:pStyle w:val="Times12"/>
        <w:tabs>
          <w:tab w:val="left" w:pos="14572"/>
        </w:tabs>
        <w:ind w:firstLine="0"/>
        <w:rPr>
          <w:szCs w:val="24"/>
        </w:rPr>
      </w:pPr>
      <w:r w:rsidRPr="001D6E37">
        <w:rPr>
          <w:szCs w:val="24"/>
        </w:rPr>
        <w:t xml:space="preserve">Участник </w:t>
      </w:r>
      <w:r w:rsidR="003C4C79" w:rsidRPr="003C4C79">
        <w:rPr>
          <w:sz w:val="22"/>
        </w:rPr>
        <w:t>аукцион</w:t>
      </w:r>
      <w:r w:rsidR="003C4C79">
        <w:rPr>
          <w:sz w:val="22"/>
        </w:rPr>
        <w:t>а</w:t>
      </w:r>
      <w:r w:rsidRPr="001D6E37">
        <w:rPr>
          <w:szCs w:val="24"/>
        </w:rPr>
        <w:t xml:space="preserve">: </w:t>
      </w:r>
      <w:r w:rsidRPr="001D6E37">
        <w:rPr>
          <w:szCs w:val="24"/>
          <w:u w:val="single"/>
        </w:rPr>
        <w:tab/>
      </w:r>
    </w:p>
    <w:p w:rsidR="00767CE7" w:rsidRPr="004B4DA6" w:rsidRDefault="00767CE7" w:rsidP="00767CE7">
      <w:pPr>
        <w:ind w:firstLine="3544"/>
        <w:jc w:val="center"/>
        <w:rPr>
          <w:sz w:val="20"/>
          <w:szCs w:val="20"/>
        </w:rPr>
      </w:pPr>
      <w:r w:rsidRPr="004B4DA6">
        <w:rPr>
          <w:sz w:val="20"/>
          <w:szCs w:val="20"/>
        </w:rPr>
        <w:t xml:space="preserve">(наименование организации участника </w:t>
      </w:r>
      <w:r w:rsidR="003C4C79" w:rsidRPr="003C4C79">
        <w:rPr>
          <w:sz w:val="20"/>
          <w:szCs w:val="20"/>
        </w:rPr>
        <w:t>аукциона</w:t>
      </w:r>
      <w:r w:rsidRPr="004B4DA6">
        <w:rPr>
          <w:sz w:val="20"/>
          <w:szCs w:val="20"/>
        </w:rPr>
        <w:t>)</w:t>
      </w:r>
    </w:p>
    <w:p w:rsidR="004B4DA6" w:rsidRPr="004B4DA6" w:rsidRDefault="004B4DA6" w:rsidP="004B4DA6">
      <w:pPr>
        <w:pStyle w:val="Times12"/>
        <w:ind w:firstLine="0"/>
        <w:rPr>
          <w:b/>
          <w:i/>
          <w:sz w:val="20"/>
          <w:szCs w:val="20"/>
        </w:rPr>
      </w:pPr>
      <w:r w:rsidRPr="004B4DA6">
        <w:rPr>
          <w:b/>
          <w:i/>
          <w:sz w:val="20"/>
          <w:szCs w:val="20"/>
        </w:rPr>
        <w:t>Таблица </w:t>
      </w:r>
      <w:r w:rsidR="00F75342">
        <w:rPr>
          <w:b/>
          <w:i/>
          <w:sz w:val="20"/>
          <w:szCs w:val="20"/>
        </w:rPr>
        <w:t>3.1</w:t>
      </w:r>
      <w:r w:rsidRPr="004B4DA6">
        <w:rPr>
          <w:b/>
          <w:i/>
          <w:sz w:val="20"/>
          <w:szCs w:val="20"/>
        </w:rPr>
        <w:t xml:space="preserve">. Опыт участника </w:t>
      </w:r>
      <w:r w:rsidR="0096225B" w:rsidRPr="0096225B">
        <w:rPr>
          <w:b/>
          <w:i/>
          <w:sz w:val="20"/>
          <w:szCs w:val="20"/>
        </w:rPr>
        <w:t>аукциона</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98"/>
        <w:gridCol w:w="1674"/>
        <w:gridCol w:w="2372"/>
        <w:gridCol w:w="2091"/>
        <w:gridCol w:w="2511"/>
        <w:gridCol w:w="1112"/>
        <w:gridCol w:w="2656"/>
        <w:gridCol w:w="1674"/>
      </w:tblGrid>
      <w:tr w:rsidR="004B4DA6" w:rsidRPr="0096225B" w:rsidTr="004B4DA6">
        <w:trPr>
          <w:cantSplit/>
          <w:trHeight w:val="555"/>
          <w:tblHeader/>
        </w:trPr>
        <w:tc>
          <w:tcPr>
            <w:tcW w:w="236" w:type="pct"/>
            <w:vMerge w:val="restart"/>
            <w:shd w:val="clear" w:color="auto" w:fill="C6D9F1" w:themeFill="text2" w:themeFillTint="33"/>
            <w:vAlign w:val="center"/>
          </w:tcPr>
          <w:p w:rsidR="004B4DA6" w:rsidRPr="0096225B" w:rsidRDefault="004B4DA6" w:rsidP="00F75342">
            <w:pPr>
              <w:pStyle w:val="af8"/>
              <w:ind w:left="-57" w:right="-57"/>
              <w:jc w:val="center"/>
              <w:rPr>
                <w:sz w:val="18"/>
                <w:szCs w:val="18"/>
              </w:rPr>
            </w:pPr>
            <w:r w:rsidRPr="0096225B">
              <w:rPr>
                <w:sz w:val="18"/>
                <w:szCs w:val="18"/>
              </w:rPr>
              <w:t xml:space="preserve">№ </w:t>
            </w:r>
            <w:proofErr w:type="spellStart"/>
            <w:proofErr w:type="gramStart"/>
            <w:r w:rsidRPr="0096225B">
              <w:rPr>
                <w:sz w:val="18"/>
                <w:szCs w:val="18"/>
              </w:rPr>
              <w:t>п</w:t>
            </w:r>
            <w:proofErr w:type="spellEnd"/>
            <w:proofErr w:type="gramEnd"/>
            <w:r w:rsidRPr="0096225B">
              <w:rPr>
                <w:sz w:val="18"/>
                <w:szCs w:val="18"/>
              </w:rPr>
              <w:t>/</w:t>
            </w:r>
            <w:proofErr w:type="spellStart"/>
            <w:r w:rsidRPr="0096225B">
              <w:rPr>
                <w:sz w:val="18"/>
                <w:szCs w:val="18"/>
              </w:rPr>
              <w:t>п</w:t>
            </w:r>
            <w:proofErr w:type="spellEnd"/>
          </w:p>
        </w:tc>
        <w:tc>
          <w:tcPr>
            <w:tcW w:w="566" w:type="pct"/>
            <w:vMerge w:val="restart"/>
            <w:shd w:val="clear" w:color="auto" w:fill="C6D9F1" w:themeFill="text2" w:themeFillTint="33"/>
            <w:vAlign w:val="center"/>
          </w:tcPr>
          <w:p w:rsidR="004B4DA6" w:rsidRPr="0096225B" w:rsidRDefault="004B4DA6" w:rsidP="00F75342">
            <w:pPr>
              <w:pStyle w:val="af8"/>
              <w:ind w:left="-108" w:right="-108"/>
              <w:jc w:val="center"/>
              <w:rPr>
                <w:sz w:val="18"/>
                <w:szCs w:val="18"/>
              </w:rPr>
            </w:pPr>
            <w:r w:rsidRPr="0096225B">
              <w:rPr>
                <w:sz w:val="18"/>
                <w:szCs w:val="18"/>
              </w:rPr>
              <w:t xml:space="preserve">Реквизиты договора </w:t>
            </w:r>
          </w:p>
          <w:p w:rsidR="004B4DA6" w:rsidRPr="0096225B" w:rsidRDefault="004B4DA6" w:rsidP="00F75342">
            <w:pPr>
              <w:pStyle w:val="af8"/>
              <w:ind w:left="-108" w:right="-108"/>
              <w:jc w:val="center"/>
              <w:rPr>
                <w:sz w:val="18"/>
                <w:szCs w:val="18"/>
              </w:rPr>
            </w:pPr>
            <w:r w:rsidRPr="0096225B">
              <w:rPr>
                <w:sz w:val="18"/>
                <w:szCs w:val="18"/>
              </w:rPr>
              <w:t xml:space="preserve">(номер и дата) </w:t>
            </w:r>
          </w:p>
        </w:tc>
        <w:tc>
          <w:tcPr>
            <w:tcW w:w="802" w:type="pct"/>
            <w:vMerge w:val="restart"/>
            <w:shd w:val="clear" w:color="auto" w:fill="C6D9F1" w:themeFill="text2" w:themeFillTint="33"/>
            <w:vAlign w:val="center"/>
          </w:tcPr>
          <w:p w:rsidR="004B4DA6" w:rsidRPr="0096225B" w:rsidRDefault="004B4DA6" w:rsidP="00F75342">
            <w:pPr>
              <w:pStyle w:val="af8"/>
              <w:ind w:left="-108" w:right="-108"/>
              <w:jc w:val="center"/>
              <w:rPr>
                <w:sz w:val="18"/>
                <w:szCs w:val="18"/>
              </w:rPr>
            </w:pPr>
            <w:r w:rsidRPr="0096225B">
              <w:rPr>
                <w:sz w:val="18"/>
                <w:szCs w:val="18"/>
              </w:rPr>
              <w:t>Сроки выполнения договора (год и месяц начала выполн</w:t>
            </w:r>
            <w:r w:rsidRPr="0096225B">
              <w:rPr>
                <w:sz w:val="18"/>
                <w:szCs w:val="18"/>
              </w:rPr>
              <w:t>е</w:t>
            </w:r>
            <w:r w:rsidRPr="0096225B">
              <w:rPr>
                <w:sz w:val="18"/>
                <w:szCs w:val="18"/>
              </w:rPr>
              <w:t>ния - год и месяц фактическ</w:t>
            </w:r>
            <w:r w:rsidRPr="0096225B">
              <w:rPr>
                <w:sz w:val="18"/>
                <w:szCs w:val="18"/>
              </w:rPr>
              <w:t>о</w:t>
            </w:r>
            <w:r w:rsidRPr="0096225B">
              <w:rPr>
                <w:sz w:val="18"/>
                <w:szCs w:val="18"/>
              </w:rPr>
              <w:t>го или планируемого оконч</w:t>
            </w:r>
            <w:r w:rsidRPr="0096225B">
              <w:rPr>
                <w:sz w:val="18"/>
                <w:szCs w:val="18"/>
              </w:rPr>
              <w:t>а</w:t>
            </w:r>
            <w:r w:rsidRPr="0096225B">
              <w:rPr>
                <w:sz w:val="18"/>
                <w:szCs w:val="18"/>
              </w:rPr>
              <w:t>ния выполнения)</w:t>
            </w:r>
          </w:p>
        </w:tc>
        <w:tc>
          <w:tcPr>
            <w:tcW w:w="707" w:type="pct"/>
            <w:vMerge w:val="restart"/>
            <w:shd w:val="clear" w:color="auto" w:fill="C6D9F1" w:themeFill="text2" w:themeFillTint="33"/>
            <w:vAlign w:val="center"/>
          </w:tcPr>
          <w:p w:rsidR="004B4DA6" w:rsidRPr="0096225B" w:rsidRDefault="004B4DA6" w:rsidP="00F75342">
            <w:pPr>
              <w:pStyle w:val="af8"/>
              <w:ind w:left="-57" w:right="-57"/>
              <w:jc w:val="center"/>
              <w:rPr>
                <w:sz w:val="18"/>
                <w:szCs w:val="18"/>
              </w:rPr>
            </w:pPr>
            <w:r w:rsidRPr="0096225B">
              <w:rPr>
                <w:sz w:val="18"/>
                <w:szCs w:val="18"/>
              </w:rPr>
              <w:t>Заказчик (наименование, адрес, контактное лицо с указанием должности, контактные телефоны)</w:t>
            </w:r>
          </w:p>
        </w:tc>
        <w:tc>
          <w:tcPr>
            <w:tcW w:w="849" w:type="pct"/>
            <w:vMerge w:val="restart"/>
            <w:shd w:val="clear" w:color="auto" w:fill="C6D9F1" w:themeFill="text2" w:themeFillTint="33"/>
            <w:vAlign w:val="center"/>
          </w:tcPr>
          <w:p w:rsidR="004B4DA6" w:rsidRPr="0096225B" w:rsidRDefault="004B4DA6" w:rsidP="00F75342">
            <w:pPr>
              <w:pStyle w:val="af8"/>
              <w:ind w:left="-108" w:right="-108"/>
              <w:jc w:val="center"/>
              <w:rPr>
                <w:sz w:val="18"/>
                <w:szCs w:val="18"/>
              </w:rPr>
            </w:pPr>
            <w:r w:rsidRPr="0096225B">
              <w:rPr>
                <w:sz w:val="18"/>
                <w:szCs w:val="18"/>
              </w:rPr>
              <w:t>Описание договора (описание основных условий договора, наименование и объем поста</w:t>
            </w:r>
            <w:r w:rsidRPr="0096225B">
              <w:rPr>
                <w:sz w:val="18"/>
                <w:szCs w:val="18"/>
              </w:rPr>
              <w:t>в</w:t>
            </w:r>
            <w:r w:rsidRPr="0096225B">
              <w:rPr>
                <w:sz w:val="18"/>
                <w:szCs w:val="18"/>
              </w:rPr>
              <w:t>ленного оборудования в рамках данного договора)</w:t>
            </w:r>
          </w:p>
        </w:tc>
        <w:tc>
          <w:tcPr>
            <w:tcW w:w="1274" w:type="pct"/>
            <w:gridSpan w:val="2"/>
            <w:shd w:val="clear" w:color="auto" w:fill="C6D9F1" w:themeFill="text2" w:themeFillTint="33"/>
            <w:vAlign w:val="center"/>
          </w:tcPr>
          <w:p w:rsidR="004B4DA6" w:rsidRPr="0096225B" w:rsidRDefault="004B4DA6" w:rsidP="00F75342">
            <w:pPr>
              <w:pStyle w:val="af8"/>
              <w:tabs>
                <w:tab w:val="left" w:pos="1332"/>
              </w:tabs>
              <w:ind w:left="-108" w:right="-108"/>
              <w:jc w:val="center"/>
              <w:rPr>
                <w:sz w:val="18"/>
                <w:szCs w:val="18"/>
              </w:rPr>
            </w:pPr>
            <w:r w:rsidRPr="0096225B">
              <w:rPr>
                <w:sz w:val="18"/>
                <w:szCs w:val="18"/>
              </w:rPr>
              <w:t>Стоимость поставок по договору</w:t>
            </w:r>
          </w:p>
        </w:tc>
        <w:tc>
          <w:tcPr>
            <w:tcW w:w="566" w:type="pct"/>
            <w:vMerge w:val="restart"/>
            <w:shd w:val="clear" w:color="auto" w:fill="C6D9F1" w:themeFill="text2" w:themeFillTint="33"/>
            <w:vAlign w:val="center"/>
          </w:tcPr>
          <w:p w:rsidR="004B4DA6" w:rsidRPr="0096225B" w:rsidRDefault="004B4DA6" w:rsidP="00F75342">
            <w:pPr>
              <w:pStyle w:val="af8"/>
              <w:tabs>
                <w:tab w:val="left" w:pos="1332"/>
              </w:tabs>
              <w:ind w:left="-108" w:right="-108" w:firstLine="1"/>
              <w:jc w:val="center"/>
              <w:rPr>
                <w:sz w:val="18"/>
                <w:szCs w:val="18"/>
              </w:rPr>
            </w:pPr>
            <w:r w:rsidRPr="0096225B">
              <w:rPr>
                <w:sz w:val="18"/>
                <w:szCs w:val="18"/>
              </w:rPr>
              <w:t>Срок завершения поставок оборудов</w:t>
            </w:r>
            <w:r w:rsidRPr="0096225B">
              <w:rPr>
                <w:sz w:val="18"/>
                <w:szCs w:val="18"/>
              </w:rPr>
              <w:t>а</w:t>
            </w:r>
            <w:r w:rsidRPr="0096225B">
              <w:rPr>
                <w:sz w:val="18"/>
                <w:szCs w:val="18"/>
              </w:rPr>
              <w:t>ния (число, месяц и год)</w:t>
            </w:r>
          </w:p>
        </w:tc>
      </w:tr>
      <w:tr w:rsidR="004B4DA6" w:rsidRPr="0096225B" w:rsidTr="004B4DA6">
        <w:trPr>
          <w:cantSplit/>
          <w:trHeight w:val="1250"/>
          <w:tblHeader/>
        </w:trPr>
        <w:tc>
          <w:tcPr>
            <w:tcW w:w="236" w:type="pct"/>
            <w:vMerge/>
            <w:shd w:val="clear" w:color="auto" w:fill="C6D9F1" w:themeFill="text2" w:themeFillTint="33"/>
            <w:vAlign w:val="center"/>
          </w:tcPr>
          <w:p w:rsidR="004B4DA6" w:rsidRPr="0096225B" w:rsidRDefault="004B4DA6" w:rsidP="00F75342">
            <w:pPr>
              <w:pStyle w:val="af8"/>
              <w:ind w:left="-57" w:right="-57"/>
              <w:jc w:val="center"/>
              <w:rPr>
                <w:sz w:val="18"/>
                <w:szCs w:val="18"/>
              </w:rPr>
            </w:pPr>
          </w:p>
        </w:tc>
        <w:tc>
          <w:tcPr>
            <w:tcW w:w="566" w:type="pct"/>
            <w:vMerge/>
            <w:shd w:val="clear" w:color="auto" w:fill="C6D9F1" w:themeFill="text2" w:themeFillTint="33"/>
          </w:tcPr>
          <w:p w:rsidR="004B4DA6" w:rsidRPr="0096225B" w:rsidRDefault="004B4DA6" w:rsidP="00F75342">
            <w:pPr>
              <w:pStyle w:val="af8"/>
              <w:ind w:left="-108" w:right="-108"/>
              <w:jc w:val="center"/>
              <w:rPr>
                <w:sz w:val="18"/>
                <w:szCs w:val="18"/>
              </w:rPr>
            </w:pPr>
          </w:p>
        </w:tc>
        <w:tc>
          <w:tcPr>
            <w:tcW w:w="802" w:type="pct"/>
            <w:vMerge/>
            <w:shd w:val="clear" w:color="auto" w:fill="C6D9F1" w:themeFill="text2" w:themeFillTint="33"/>
            <w:vAlign w:val="center"/>
          </w:tcPr>
          <w:p w:rsidR="004B4DA6" w:rsidRPr="0096225B" w:rsidRDefault="004B4DA6" w:rsidP="00F75342">
            <w:pPr>
              <w:pStyle w:val="af8"/>
              <w:ind w:left="-108" w:right="-108"/>
              <w:jc w:val="center"/>
              <w:rPr>
                <w:sz w:val="18"/>
                <w:szCs w:val="18"/>
              </w:rPr>
            </w:pPr>
          </w:p>
        </w:tc>
        <w:tc>
          <w:tcPr>
            <w:tcW w:w="707" w:type="pct"/>
            <w:vMerge/>
            <w:shd w:val="clear" w:color="auto" w:fill="C6D9F1" w:themeFill="text2" w:themeFillTint="33"/>
            <w:vAlign w:val="center"/>
          </w:tcPr>
          <w:p w:rsidR="004B4DA6" w:rsidRPr="0096225B" w:rsidRDefault="004B4DA6" w:rsidP="00F75342">
            <w:pPr>
              <w:pStyle w:val="af8"/>
              <w:ind w:left="-57" w:right="-57"/>
              <w:jc w:val="center"/>
              <w:rPr>
                <w:sz w:val="18"/>
                <w:szCs w:val="18"/>
              </w:rPr>
            </w:pPr>
          </w:p>
        </w:tc>
        <w:tc>
          <w:tcPr>
            <w:tcW w:w="849" w:type="pct"/>
            <w:vMerge/>
            <w:shd w:val="clear" w:color="auto" w:fill="C6D9F1" w:themeFill="text2" w:themeFillTint="33"/>
            <w:vAlign w:val="center"/>
          </w:tcPr>
          <w:p w:rsidR="004B4DA6" w:rsidRPr="0096225B" w:rsidRDefault="004B4DA6" w:rsidP="00F75342">
            <w:pPr>
              <w:pStyle w:val="af8"/>
              <w:ind w:left="-108" w:right="-108"/>
              <w:jc w:val="center"/>
              <w:rPr>
                <w:sz w:val="18"/>
                <w:szCs w:val="18"/>
              </w:rPr>
            </w:pPr>
          </w:p>
        </w:tc>
        <w:tc>
          <w:tcPr>
            <w:tcW w:w="376" w:type="pct"/>
            <w:shd w:val="clear" w:color="auto" w:fill="C6D9F1" w:themeFill="text2" w:themeFillTint="33"/>
            <w:vAlign w:val="center"/>
          </w:tcPr>
          <w:p w:rsidR="004B4DA6" w:rsidRPr="0096225B" w:rsidRDefault="004B4DA6" w:rsidP="00F75342">
            <w:pPr>
              <w:pStyle w:val="af8"/>
              <w:ind w:left="-57" w:right="-57"/>
              <w:jc w:val="center"/>
              <w:rPr>
                <w:sz w:val="18"/>
                <w:szCs w:val="18"/>
              </w:rPr>
            </w:pPr>
            <w:r w:rsidRPr="0096225B">
              <w:rPr>
                <w:sz w:val="18"/>
                <w:szCs w:val="18"/>
              </w:rPr>
              <w:t>Сумма дог</w:t>
            </w:r>
            <w:r w:rsidRPr="0096225B">
              <w:rPr>
                <w:sz w:val="18"/>
                <w:szCs w:val="18"/>
              </w:rPr>
              <w:t>о</w:t>
            </w:r>
            <w:r w:rsidRPr="0096225B">
              <w:rPr>
                <w:sz w:val="18"/>
                <w:szCs w:val="18"/>
              </w:rPr>
              <w:t>вора, рублей с НДС</w:t>
            </w:r>
          </w:p>
        </w:tc>
        <w:tc>
          <w:tcPr>
            <w:tcW w:w="898" w:type="pct"/>
            <w:shd w:val="clear" w:color="auto" w:fill="C6D9F1" w:themeFill="text2" w:themeFillTint="33"/>
            <w:vAlign w:val="center"/>
          </w:tcPr>
          <w:p w:rsidR="004B4DA6" w:rsidRPr="0096225B" w:rsidRDefault="004B4DA6" w:rsidP="00F75342">
            <w:pPr>
              <w:pStyle w:val="af8"/>
              <w:tabs>
                <w:tab w:val="left" w:pos="1332"/>
              </w:tabs>
              <w:ind w:left="-108" w:right="-108"/>
              <w:jc w:val="center"/>
              <w:rPr>
                <w:sz w:val="18"/>
                <w:szCs w:val="18"/>
              </w:rPr>
            </w:pPr>
            <w:r w:rsidRPr="0096225B">
              <w:rPr>
                <w:sz w:val="18"/>
                <w:szCs w:val="18"/>
              </w:rPr>
              <w:t>В т.ч. стоимость поставленного в 20__-20__ гг. оборудования  по документам, подтверждающим исполнение, руб. с НДС</w:t>
            </w:r>
          </w:p>
        </w:tc>
        <w:tc>
          <w:tcPr>
            <w:tcW w:w="566" w:type="pct"/>
            <w:vMerge/>
            <w:shd w:val="clear" w:color="auto" w:fill="C6D9F1" w:themeFill="text2" w:themeFillTint="33"/>
            <w:vAlign w:val="center"/>
          </w:tcPr>
          <w:p w:rsidR="004B4DA6" w:rsidRPr="0096225B" w:rsidRDefault="004B4DA6" w:rsidP="00F75342">
            <w:pPr>
              <w:pStyle w:val="af8"/>
              <w:tabs>
                <w:tab w:val="left" w:pos="1332"/>
              </w:tabs>
              <w:ind w:left="-108" w:right="-108" w:hanging="165"/>
              <w:jc w:val="center"/>
              <w:rPr>
                <w:sz w:val="18"/>
                <w:szCs w:val="18"/>
              </w:rPr>
            </w:pPr>
          </w:p>
        </w:tc>
      </w:tr>
      <w:tr w:rsidR="004B4DA6" w:rsidRPr="0096225B" w:rsidTr="004B4DA6">
        <w:trPr>
          <w:cantSplit/>
          <w:trHeight w:val="311"/>
          <w:tblHeader/>
        </w:trPr>
        <w:tc>
          <w:tcPr>
            <w:tcW w:w="236" w:type="pct"/>
            <w:shd w:val="clear" w:color="auto" w:fill="C6D9F1" w:themeFill="text2" w:themeFillTint="33"/>
            <w:vAlign w:val="center"/>
          </w:tcPr>
          <w:p w:rsidR="004B4DA6" w:rsidRPr="0096225B" w:rsidRDefault="004B4DA6" w:rsidP="00F75342">
            <w:pPr>
              <w:pStyle w:val="af8"/>
              <w:ind w:left="-57" w:right="-57"/>
              <w:jc w:val="center"/>
              <w:rPr>
                <w:sz w:val="18"/>
                <w:szCs w:val="18"/>
              </w:rPr>
            </w:pPr>
            <w:r w:rsidRPr="0096225B">
              <w:rPr>
                <w:sz w:val="18"/>
                <w:szCs w:val="18"/>
              </w:rPr>
              <w:t>1</w:t>
            </w:r>
          </w:p>
        </w:tc>
        <w:tc>
          <w:tcPr>
            <w:tcW w:w="566" w:type="pct"/>
            <w:shd w:val="clear" w:color="auto" w:fill="C6D9F1" w:themeFill="text2" w:themeFillTint="33"/>
            <w:vAlign w:val="center"/>
          </w:tcPr>
          <w:p w:rsidR="004B4DA6" w:rsidRPr="0096225B" w:rsidRDefault="004B4DA6" w:rsidP="00F75342">
            <w:pPr>
              <w:pStyle w:val="af8"/>
              <w:ind w:left="-108" w:right="-108"/>
              <w:jc w:val="center"/>
              <w:rPr>
                <w:sz w:val="18"/>
                <w:szCs w:val="18"/>
              </w:rPr>
            </w:pPr>
            <w:r w:rsidRPr="0096225B">
              <w:rPr>
                <w:sz w:val="18"/>
                <w:szCs w:val="18"/>
              </w:rPr>
              <w:t>2</w:t>
            </w:r>
          </w:p>
        </w:tc>
        <w:tc>
          <w:tcPr>
            <w:tcW w:w="802" w:type="pct"/>
            <w:shd w:val="clear" w:color="auto" w:fill="C6D9F1" w:themeFill="text2" w:themeFillTint="33"/>
            <w:vAlign w:val="center"/>
          </w:tcPr>
          <w:p w:rsidR="004B4DA6" w:rsidRPr="0096225B" w:rsidRDefault="004B4DA6" w:rsidP="00F75342">
            <w:pPr>
              <w:pStyle w:val="af8"/>
              <w:ind w:left="-108" w:right="-108"/>
              <w:jc w:val="center"/>
              <w:rPr>
                <w:sz w:val="18"/>
                <w:szCs w:val="18"/>
              </w:rPr>
            </w:pPr>
            <w:r w:rsidRPr="0096225B">
              <w:rPr>
                <w:sz w:val="18"/>
                <w:szCs w:val="18"/>
              </w:rPr>
              <w:t>3</w:t>
            </w:r>
          </w:p>
        </w:tc>
        <w:tc>
          <w:tcPr>
            <w:tcW w:w="707" w:type="pct"/>
            <w:shd w:val="clear" w:color="auto" w:fill="C6D9F1" w:themeFill="text2" w:themeFillTint="33"/>
            <w:vAlign w:val="center"/>
          </w:tcPr>
          <w:p w:rsidR="004B4DA6" w:rsidRPr="0096225B" w:rsidRDefault="004B4DA6" w:rsidP="00F75342">
            <w:pPr>
              <w:pStyle w:val="af8"/>
              <w:ind w:left="-57" w:right="-57"/>
              <w:jc w:val="center"/>
              <w:rPr>
                <w:sz w:val="18"/>
                <w:szCs w:val="18"/>
              </w:rPr>
            </w:pPr>
            <w:r w:rsidRPr="0096225B">
              <w:rPr>
                <w:sz w:val="18"/>
                <w:szCs w:val="18"/>
              </w:rPr>
              <w:t>4</w:t>
            </w:r>
          </w:p>
        </w:tc>
        <w:tc>
          <w:tcPr>
            <w:tcW w:w="849" w:type="pct"/>
            <w:shd w:val="clear" w:color="auto" w:fill="C6D9F1" w:themeFill="text2" w:themeFillTint="33"/>
            <w:vAlign w:val="center"/>
          </w:tcPr>
          <w:p w:rsidR="004B4DA6" w:rsidRPr="0096225B" w:rsidRDefault="004B4DA6" w:rsidP="00F75342">
            <w:pPr>
              <w:pStyle w:val="af8"/>
              <w:ind w:left="-108" w:right="-108"/>
              <w:jc w:val="center"/>
              <w:rPr>
                <w:sz w:val="18"/>
                <w:szCs w:val="18"/>
              </w:rPr>
            </w:pPr>
            <w:r w:rsidRPr="0096225B">
              <w:rPr>
                <w:sz w:val="18"/>
                <w:szCs w:val="18"/>
              </w:rPr>
              <w:t>5</w:t>
            </w:r>
          </w:p>
        </w:tc>
        <w:tc>
          <w:tcPr>
            <w:tcW w:w="376" w:type="pct"/>
            <w:shd w:val="clear" w:color="auto" w:fill="C6D9F1" w:themeFill="text2" w:themeFillTint="33"/>
          </w:tcPr>
          <w:p w:rsidR="004B4DA6" w:rsidRPr="0096225B" w:rsidRDefault="004B4DA6" w:rsidP="00F75342">
            <w:pPr>
              <w:pStyle w:val="af8"/>
              <w:ind w:left="-57" w:right="-57"/>
              <w:jc w:val="center"/>
              <w:rPr>
                <w:sz w:val="18"/>
                <w:szCs w:val="18"/>
              </w:rPr>
            </w:pPr>
            <w:r w:rsidRPr="0096225B">
              <w:rPr>
                <w:sz w:val="18"/>
                <w:szCs w:val="18"/>
              </w:rPr>
              <w:t>6</w:t>
            </w:r>
          </w:p>
        </w:tc>
        <w:tc>
          <w:tcPr>
            <w:tcW w:w="898" w:type="pct"/>
            <w:shd w:val="clear" w:color="auto" w:fill="C6D9F1" w:themeFill="text2" w:themeFillTint="33"/>
          </w:tcPr>
          <w:p w:rsidR="004B4DA6" w:rsidRPr="0096225B" w:rsidRDefault="004B4DA6" w:rsidP="00F75342">
            <w:pPr>
              <w:pStyle w:val="af8"/>
              <w:tabs>
                <w:tab w:val="left" w:pos="1332"/>
              </w:tabs>
              <w:ind w:left="-108" w:right="-108"/>
              <w:jc w:val="center"/>
              <w:rPr>
                <w:sz w:val="18"/>
                <w:szCs w:val="18"/>
              </w:rPr>
            </w:pPr>
            <w:r w:rsidRPr="0096225B">
              <w:rPr>
                <w:sz w:val="18"/>
                <w:szCs w:val="18"/>
              </w:rPr>
              <w:t>7</w:t>
            </w:r>
          </w:p>
        </w:tc>
        <w:tc>
          <w:tcPr>
            <w:tcW w:w="566" w:type="pct"/>
            <w:shd w:val="clear" w:color="auto" w:fill="C6D9F1" w:themeFill="text2" w:themeFillTint="33"/>
          </w:tcPr>
          <w:p w:rsidR="004B4DA6" w:rsidRPr="0096225B" w:rsidRDefault="004B4DA6" w:rsidP="00F75342">
            <w:pPr>
              <w:pStyle w:val="af8"/>
              <w:tabs>
                <w:tab w:val="left" w:pos="1332"/>
              </w:tabs>
              <w:ind w:left="-108" w:right="-108" w:hanging="165"/>
              <w:jc w:val="center"/>
              <w:rPr>
                <w:sz w:val="18"/>
                <w:szCs w:val="18"/>
              </w:rPr>
            </w:pPr>
            <w:r w:rsidRPr="0096225B">
              <w:rPr>
                <w:sz w:val="18"/>
                <w:szCs w:val="18"/>
              </w:rPr>
              <w:t>8</w:t>
            </w:r>
          </w:p>
        </w:tc>
      </w:tr>
      <w:tr w:rsidR="004B4DA6" w:rsidRPr="0096225B" w:rsidTr="004B4DA6">
        <w:trPr>
          <w:cantSplit/>
          <w:trHeight w:val="227"/>
        </w:trPr>
        <w:tc>
          <w:tcPr>
            <w:tcW w:w="236" w:type="pct"/>
            <w:shd w:val="clear" w:color="auto" w:fill="auto"/>
          </w:tcPr>
          <w:p w:rsidR="004B4DA6" w:rsidRPr="0096225B" w:rsidRDefault="004B4DA6" w:rsidP="00CD352C">
            <w:pPr>
              <w:pStyle w:val="af9"/>
              <w:numPr>
                <w:ilvl w:val="3"/>
                <w:numId w:val="46"/>
              </w:numPr>
              <w:tabs>
                <w:tab w:val="left" w:pos="0"/>
                <w:tab w:val="left" w:pos="460"/>
              </w:tabs>
              <w:spacing w:before="0" w:after="0"/>
              <w:ind w:left="34" w:right="-54" w:firstLine="0"/>
              <w:rPr>
                <w:sz w:val="18"/>
                <w:szCs w:val="18"/>
              </w:rPr>
            </w:pPr>
          </w:p>
        </w:tc>
        <w:tc>
          <w:tcPr>
            <w:tcW w:w="4764" w:type="pct"/>
            <w:gridSpan w:val="7"/>
          </w:tcPr>
          <w:p w:rsidR="004B4DA6" w:rsidRPr="0096225B" w:rsidRDefault="004B4DA6" w:rsidP="00F75342">
            <w:pPr>
              <w:pStyle w:val="af9"/>
              <w:spacing w:before="0" w:after="0"/>
              <w:jc w:val="both"/>
              <w:rPr>
                <w:sz w:val="18"/>
                <w:szCs w:val="18"/>
              </w:rPr>
            </w:pPr>
            <w:r w:rsidRPr="0096225B">
              <w:rPr>
                <w:b/>
                <w:sz w:val="18"/>
                <w:szCs w:val="18"/>
              </w:rPr>
              <w:t>Участник ___________</w:t>
            </w:r>
            <w:r w:rsidRPr="0096225B">
              <w:rPr>
                <w:sz w:val="18"/>
                <w:szCs w:val="18"/>
              </w:rPr>
              <w:t xml:space="preserve"> </w:t>
            </w:r>
            <w:r w:rsidRPr="0096225B">
              <w:rPr>
                <w:b/>
                <w:i/>
                <w:sz w:val="18"/>
                <w:szCs w:val="18"/>
              </w:rPr>
              <w:t>[указываются организационно-правовая форма и наименование участника]</w:t>
            </w:r>
          </w:p>
        </w:tc>
      </w:tr>
      <w:tr w:rsidR="004B4DA6" w:rsidRPr="0096225B" w:rsidTr="004B4DA6">
        <w:trPr>
          <w:cantSplit/>
          <w:trHeight w:val="227"/>
        </w:trPr>
        <w:tc>
          <w:tcPr>
            <w:tcW w:w="236" w:type="pct"/>
            <w:shd w:val="clear" w:color="auto" w:fill="C6D9F1" w:themeFill="text2" w:themeFillTint="33"/>
          </w:tcPr>
          <w:p w:rsidR="004B4DA6" w:rsidRPr="0096225B" w:rsidRDefault="004B4DA6" w:rsidP="00CD352C">
            <w:pPr>
              <w:pStyle w:val="af9"/>
              <w:numPr>
                <w:ilvl w:val="1"/>
                <w:numId w:val="47"/>
              </w:numPr>
              <w:tabs>
                <w:tab w:val="left" w:pos="440"/>
              </w:tabs>
              <w:spacing w:before="0" w:after="0"/>
              <w:ind w:left="0" w:right="-54" w:firstLine="0"/>
              <w:rPr>
                <w:sz w:val="18"/>
                <w:szCs w:val="18"/>
              </w:rPr>
            </w:pPr>
          </w:p>
        </w:tc>
        <w:tc>
          <w:tcPr>
            <w:tcW w:w="566" w:type="pct"/>
            <w:shd w:val="clear" w:color="auto" w:fill="C6D9F1" w:themeFill="text2" w:themeFillTint="33"/>
          </w:tcPr>
          <w:p w:rsidR="004B4DA6" w:rsidRPr="0096225B" w:rsidRDefault="004B4DA6" w:rsidP="00F75342">
            <w:pPr>
              <w:pStyle w:val="af9"/>
              <w:spacing w:before="0" w:after="0"/>
              <w:rPr>
                <w:sz w:val="18"/>
                <w:szCs w:val="18"/>
              </w:rPr>
            </w:pPr>
            <w:r w:rsidRPr="0096225B">
              <w:rPr>
                <w:i/>
                <w:sz w:val="18"/>
                <w:szCs w:val="18"/>
              </w:rPr>
              <w:t>Договор №1 от </w:t>
            </w:r>
            <w:proofErr w:type="spellStart"/>
            <w:r w:rsidRPr="0096225B">
              <w:rPr>
                <w:i/>
                <w:sz w:val="18"/>
                <w:szCs w:val="18"/>
              </w:rPr>
              <w:t>дд.мм</w:t>
            </w:r>
            <w:proofErr w:type="gramStart"/>
            <w:r w:rsidRPr="0096225B">
              <w:rPr>
                <w:i/>
                <w:sz w:val="18"/>
                <w:szCs w:val="18"/>
              </w:rPr>
              <w:t>.г</w:t>
            </w:r>
            <w:proofErr w:type="gramEnd"/>
            <w:r w:rsidRPr="0096225B">
              <w:rPr>
                <w:i/>
                <w:sz w:val="18"/>
                <w:szCs w:val="18"/>
              </w:rPr>
              <w:t>ггг</w:t>
            </w:r>
            <w:proofErr w:type="spellEnd"/>
          </w:p>
        </w:tc>
        <w:tc>
          <w:tcPr>
            <w:tcW w:w="802" w:type="pct"/>
            <w:shd w:val="clear" w:color="auto" w:fill="C6D9F1" w:themeFill="text2" w:themeFillTint="33"/>
          </w:tcPr>
          <w:p w:rsidR="004B4DA6" w:rsidRPr="0096225B" w:rsidRDefault="004B4DA6" w:rsidP="00F75342">
            <w:pPr>
              <w:pStyle w:val="af9"/>
              <w:spacing w:before="0" w:after="0"/>
              <w:rPr>
                <w:sz w:val="18"/>
                <w:szCs w:val="18"/>
              </w:rPr>
            </w:pPr>
          </w:p>
        </w:tc>
        <w:tc>
          <w:tcPr>
            <w:tcW w:w="707" w:type="pct"/>
            <w:shd w:val="clear" w:color="auto" w:fill="C6D9F1" w:themeFill="text2" w:themeFillTint="33"/>
          </w:tcPr>
          <w:p w:rsidR="004B4DA6" w:rsidRPr="0096225B" w:rsidRDefault="004B4DA6" w:rsidP="00F75342">
            <w:pPr>
              <w:pStyle w:val="af9"/>
              <w:spacing w:before="0" w:after="0"/>
              <w:rPr>
                <w:sz w:val="18"/>
                <w:szCs w:val="18"/>
              </w:rPr>
            </w:pPr>
          </w:p>
        </w:tc>
        <w:tc>
          <w:tcPr>
            <w:tcW w:w="849" w:type="pct"/>
            <w:shd w:val="clear" w:color="auto" w:fill="C6D9F1" w:themeFill="text2" w:themeFillTint="33"/>
          </w:tcPr>
          <w:p w:rsidR="004B4DA6" w:rsidRPr="0096225B" w:rsidRDefault="004B4DA6" w:rsidP="00F75342">
            <w:pPr>
              <w:pStyle w:val="af9"/>
              <w:spacing w:before="0" w:after="0"/>
              <w:rPr>
                <w:b/>
                <w:i/>
                <w:sz w:val="18"/>
                <w:szCs w:val="18"/>
              </w:rPr>
            </w:pPr>
          </w:p>
        </w:tc>
        <w:tc>
          <w:tcPr>
            <w:tcW w:w="376" w:type="pct"/>
            <w:shd w:val="clear" w:color="auto" w:fill="C6D9F1" w:themeFill="text2" w:themeFillTint="33"/>
            <w:vAlign w:val="center"/>
          </w:tcPr>
          <w:p w:rsidR="004B4DA6" w:rsidRPr="0096225B" w:rsidRDefault="004B4DA6" w:rsidP="00F75342">
            <w:pPr>
              <w:pStyle w:val="af9"/>
              <w:spacing w:before="0" w:after="0"/>
              <w:jc w:val="center"/>
              <w:rPr>
                <w:sz w:val="18"/>
                <w:szCs w:val="18"/>
              </w:rPr>
            </w:pPr>
          </w:p>
        </w:tc>
        <w:tc>
          <w:tcPr>
            <w:tcW w:w="898" w:type="pct"/>
            <w:shd w:val="clear" w:color="auto" w:fill="C6D9F1" w:themeFill="text2" w:themeFillTint="33"/>
            <w:vAlign w:val="center"/>
          </w:tcPr>
          <w:p w:rsidR="004B4DA6" w:rsidRPr="0096225B" w:rsidRDefault="004B4DA6" w:rsidP="00F75342">
            <w:pPr>
              <w:pStyle w:val="af9"/>
              <w:spacing w:before="0" w:after="0"/>
              <w:jc w:val="center"/>
              <w:rPr>
                <w:sz w:val="18"/>
                <w:szCs w:val="18"/>
              </w:rPr>
            </w:pPr>
          </w:p>
        </w:tc>
        <w:tc>
          <w:tcPr>
            <w:tcW w:w="566" w:type="pct"/>
            <w:shd w:val="clear" w:color="auto" w:fill="C6D9F1" w:themeFill="text2" w:themeFillTint="33"/>
          </w:tcPr>
          <w:p w:rsidR="004B4DA6" w:rsidRPr="0096225B" w:rsidRDefault="004B4DA6" w:rsidP="00F75342">
            <w:pPr>
              <w:pStyle w:val="af9"/>
              <w:spacing w:before="0" w:after="0"/>
              <w:rPr>
                <w:sz w:val="18"/>
                <w:szCs w:val="18"/>
              </w:rPr>
            </w:pPr>
          </w:p>
        </w:tc>
      </w:tr>
      <w:tr w:rsidR="004B4DA6" w:rsidRPr="0096225B" w:rsidTr="004B4DA6">
        <w:trPr>
          <w:cantSplit/>
          <w:trHeight w:val="227"/>
        </w:trPr>
        <w:tc>
          <w:tcPr>
            <w:tcW w:w="236" w:type="pct"/>
            <w:shd w:val="clear" w:color="auto" w:fill="auto"/>
          </w:tcPr>
          <w:p w:rsidR="004B4DA6" w:rsidRPr="0096225B" w:rsidRDefault="004B4DA6" w:rsidP="00CD352C">
            <w:pPr>
              <w:pStyle w:val="af9"/>
              <w:numPr>
                <w:ilvl w:val="2"/>
                <w:numId w:val="47"/>
              </w:numPr>
              <w:tabs>
                <w:tab w:val="left" w:pos="602"/>
              </w:tabs>
              <w:spacing w:before="0" w:after="0"/>
              <w:ind w:left="34" w:right="-54" w:firstLine="0"/>
              <w:jc w:val="both"/>
              <w:rPr>
                <w:sz w:val="18"/>
                <w:szCs w:val="18"/>
              </w:rPr>
            </w:pPr>
          </w:p>
        </w:tc>
        <w:tc>
          <w:tcPr>
            <w:tcW w:w="2924" w:type="pct"/>
            <w:gridSpan w:val="4"/>
          </w:tcPr>
          <w:p w:rsidR="004B4DA6" w:rsidRPr="0096225B" w:rsidRDefault="004B4DA6" w:rsidP="00F75342">
            <w:pPr>
              <w:pStyle w:val="af9"/>
              <w:spacing w:before="0" w:after="0"/>
              <w:rPr>
                <w:b/>
                <w:i/>
                <w:sz w:val="18"/>
                <w:szCs w:val="18"/>
              </w:rPr>
            </w:pPr>
            <w:r w:rsidRPr="0096225B">
              <w:rPr>
                <w:i/>
                <w:sz w:val="18"/>
                <w:szCs w:val="18"/>
              </w:rPr>
              <w:t>Товарная накладная (ТОРГ-12) № 1 от </w:t>
            </w:r>
            <w:proofErr w:type="spellStart"/>
            <w:r w:rsidRPr="0096225B">
              <w:rPr>
                <w:i/>
                <w:sz w:val="18"/>
                <w:szCs w:val="18"/>
              </w:rPr>
              <w:t>дд.мм</w:t>
            </w:r>
            <w:proofErr w:type="gramStart"/>
            <w:r w:rsidRPr="0096225B">
              <w:rPr>
                <w:i/>
                <w:sz w:val="18"/>
                <w:szCs w:val="18"/>
              </w:rPr>
              <w:t>.г</w:t>
            </w:r>
            <w:proofErr w:type="gramEnd"/>
            <w:r w:rsidRPr="0096225B">
              <w:rPr>
                <w:i/>
                <w:sz w:val="18"/>
                <w:szCs w:val="18"/>
              </w:rPr>
              <w:t>ггг</w:t>
            </w:r>
            <w:proofErr w:type="spellEnd"/>
            <w:r w:rsidRPr="0096225B">
              <w:rPr>
                <w:i/>
                <w:sz w:val="18"/>
                <w:szCs w:val="18"/>
              </w:rPr>
              <w:t xml:space="preserve"> к Договору №1</w:t>
            </w:r>
          </w:p>
        </w:tc>
        <w:tc>
          <w:tcPr>
            <w:tcW w:w="376" w:type="pct"/>
            <w:shd w:val="clear" w:color="auto" w:fill="auto"/>
            <w:vAlign w:val="center"/>
          </w:tcPr>
          <w:p w:rsidR="004B4DA6" w:rsidRPr="0096225B" w:rsidRDefault="004B4DA6" w:rsidP="00F75342">
            <w:pPr>
              <w:pStyle w:val="af9"/>
              <w:spacing w:before="0" w:after="0"/>
              <w:jc w:val="center"/>
              <w:rPr>
                <w:sz w:val="18"/>
                <w:szCs w:val="18"/>
              </w:rPr>
            </w:pPr>
            <w:r w:rsidRPr="0096225B">
              <w:rPr>
                <w:sz w:val="18"/>
                <w:szCs w:val="18"/>
              </w:rPr>
              <w:t>Х</w:t>
            </w:r>
          </w:p>
        </w:tc>
        <w:tc>
          <w:tcPr>
            <w:tcW w:w="898" w:type="pct"/>
            <w:vAlign w:val="center"/>
          </w:tcPr>
          <w:p w:rsidR="004B4DA6" w:rsidRPr="0096225B" w:rsidRDefault="004B4DA6" w:rsidP="00F75342">
            <w:pPr>
              <w:jc w:val="center"/>
              <w:rPr>
                <w:sz w:val="18"/>
                <w:szCs w:val="18"/>
              </w:rPr>
            </w:pPr>
          </w:p>
        </w:tc>
        <w:tc>
          <w:tcPr>
            <w:tcW w:w="566" w:type="pct"/>
          </w:tcPr>
          <w:p w:rsidR="004B4DA6" w:rsidRPr="0096225B" w:rsidRDefault="004B4DA6" w:rsidP="00F75342">
            <w:pPr>
              <w:pStyle w:val="af9"/>
              <w:spacing w:before="0" w:after="0"/>
              <w:rPr>
                <w:sz w:val="18"/>
                <w:szCs w:val="18"/>
              </w:rPr>
            </w:pPr>
          </w:p>
        </w:tc>
      </w:tr>
      <w:tr w:rsidR="004B4DA6" w:rsidRPr="0096225B" w:rsidTr="004B4DA6">
        <w:trPr>
          <w:cantSplit/>
          <w:trHeight w:val="227"/>
        </w:trPr>
        <w:tc>
          <w:tcPr>
            <w:tcW w:w="236" w:type="pct"/>
            <w:shd w:val="clear" w:color="auto" w:fill="C6D9F1" w:themeFill="text2" w:themeFillTint="33"/>
          </w:tcPr>
          <w:p w:rsidR="004B4DA6" w:rsidRPr="0096225B" w:rsidRDefault="004B4DA6" w:rsidP="00CD352C">
            <w:pPr>
              <w:pStyle w:val="af9"/>
              <w:numPr>
                <w:ilvl w:val="2"/>
                <w:numId w:val="47"/>
              </w:numPr>
              <w:tabs>
                <w:tab w:val="left" w:pos="602"/>
              </w:tabs>
              <w:spacing w:before="0" w:after="0"/>
              <w:ind w:left="34" w:right="-54" w:firstLine="0"/>
              <w:jc w:val="both"/>
              <w:rPr>
                <w:sz w:val="18"/>
                <w:szCs w:val="18"/>
              </w:rPr>
            </w:pPr>
          </w:p>
        </w:tc>
        <w:tc>
          <w:tcPr>
            <w:tcW w:w="2924" w:type="pct"/>
            <w:gridSpan w:val="4"/>
            <w:shd w:val="clear" w:color="auto" w:fill="C6D9F1" w:themeFill="text2" w:themeFillTint="33"/>
          </w:tcPr>
          <w:p w:rsidR="004B4DA6" w:rsidRPr="0096225B" w:rsidRDefault="004B4DA6" w:rsidP="00F75342">
            <w:pPr>
              <w:pStyle w:val="af9"/>
              <w:spacing w:before="0" w:after="0"/>
              <w:rPr>
                <w:b/>
                <w:i/>
                <w:sz w:val="18"/>
                <w:szCs w:val="18"/>
              </w:rPr>
            </w:pPr>
            <w:r w:rsidRPr="0096225B">
              <w:rPr>
                <w:i/>
                <w:sz w:val="18"/>
                <w:szCs w:val="18"/>
              </w:rPr>
              <w:t>Товарная накладная (ТОРГ-12) № 2 от </w:t>
            </w:r>
            <w:proofErr w:type="spellStart"/>
            <w:r w:rsidRPr="0096225B">
              <w:rPr>
                <w:i/>
                <w:sz w:val="18"/>
                <w:szCs w:val="18"/>
              </w:rPr>
              <w:t>дд.мм</w:t>
            </w:r>
            <w:proofErr w:type="gramStart"/>
            <w:r w:rsidRPr="0096225B">
              <w:rPr>
                <w:i/>
                <w:sz w:val="18"/>
                <w:szCs w:val="18"/>
              </w:rPr>
              <w:t>.г</w:t>
            </w:r>
            <w:proofErr w:type="gramEnd"/>
            <w:r w:rsidRPr="0096225B">
              <w:rPr>
                <w:i/>
                <w:sz w:val="18"/>
                <w:szCs w:val="18"/>
              </w:rPr>
              <w:t>ггг</w:t>
            </w:r>
            <w:proofErr w:type="spellEnd"/>
            <w:r w:rsidRPr="0096225B">
              <w:rPr>
                <w:i/>
                <w:sz w:val="18"/>
                <w:szCs w:val="18"/>
              </w:rPr>
              <w:t xml:space="preserve"> к Договору №1</w:t>
            </w:r>
          </w:p>
        </w:tc>
        <w:tc>
          <w:tcPr>
            <w:tcW w:w="376" w:type="pct"/>
            <w:shd w:val="clear" w:color="auto" w:fill="C6D9F1" w:themeFill="text2" w:themeFillTint="33"/>
            <w:vAlign w:val="center"/>
          </w:tcPr>
          <w:p w:rsidR="004B4DA6" w:rsidRPr="0096225B" w:rsidRDefault="004B4DA6" w:rsidP="00F75342">
            <w:pPr>
              <w:pStyle w:val="af9"/>
              <w:spacing w:before="0" w:after="0"/>
              <w:jc w:val="center"/>
              <w:rPr>
                <w:sz w:val="18"/>
                <w:szCs w:val="18"/>
              </w:rPr>
            </w:pPr>
            <w:r w:rsidRPr="0096225B">
              <w:rPr>
                <w:sz w:val="18"/>
                <w:szCs w:val="18"/>
              </w:rPr>
              <w:t>Х</w:t>
            </w:r>
          </w:p>
        </w:tc>
        <w:tc>
          <w:tcPr>
            <w:tcW w:w="898" w:type="pct"/>
            <w:shd w:val="clear" w:color="auto" w:fill="C6D9F1" w:themeFill="text2" w:themeFillTint="33"/>
            <w:vAlign w:val="center"/>
          </w:tcPr>
          <w:p w:rsidR="004B4DA6" w:rsidRPr="0096225B" w:rsidRDefault="004B4DA6" w:rsidP="00F75342">
            <w:pPr>
              <w:jc w:val="center"/>
              <w:rPr>
                <w:sz w:val="18"/>
                <w:szCs w:val="18"/>
              </w:rPr>
            </w:pPr>
          </w:p>
        </w:tc>
        <w:tc>
          <w:tcPr>
            <w:tcW w:w="566" w:type="pct"/>
            <w:shd w:val="clear" w:color="auto" w:fill="C6D9F1" w:themeFill="text2" w:themeFillTint="33"/>
          </w:tcPr>
          <w:p w:rsidR="004B4DA6" w:rsidRPr="0096225B" w:rsidRDefault="004B4DA6" w:rsidP="00F75342">
            <w:pPr>
              <w:pStyle w:val="af9"/>
              <w:spacing w:before="0" w:after="0"/>
              <w:rPr>
                <w:sz w:val="18"/>
                <w:szCs w:val="18"/>
              </w:rPr>
            </w:pPr>
          </w:p>
        </w:tc>
      </w:tr>
      <w:tr w:rsidR="004B4DA6" w:rsidRPr="0096225B" w:rsidTr="004B4DA6">
        <w:trPr>
          <w:cantSplit/>
          <w:trHeight w:val="227"/>
        </w:trPr>
        <w:tc>
          <w:tcPr>
            <w:tcW w:w="236" w:type="pct"/>
            <w:shd w:val="clear" w:color="auto" w:fill="auto"/>
          </w:tcPr>
          <w:p w:rsidR="004B4DA6" w:rsidRPr="0096225B" w:rsidRDefault="004B4DA6" w:rsidP="00CD352C">
            <w:pPr>
              <w:pStyle w:val="af9"/>
              <w:numPr>
                <w:ilvl w:val="1"/>
                <w:numId w:val="47"/>
              </w:numPr>
              <w:tabs>
                <w:tab w:val="left" w:pos="440"/>
              </w:tabs>
              <w:spacing w:before="0" w:after="0"/>
              <w:ind w:left="0" w:right="-54" w:firstLine="0"/>
              <w:rPr>
                <w:sz w:val="18"/>
                <w:szCs w:val="18"/>
              </w:rPr>
            </w:pPr>
          </w:p>
        </w:tc>
        <w:tc>
          <w:tcPr>
            <w:tcW w:w="566" w:type="pct"/>
          </w:tcPr>
          <w:p w:rsidR="004B4DA6" w:rsidRPr="0096225B" w:rsidRDefault="004B4DA6" w:rsidP="00F75342">
            <w:pPr>
              <w:pStyle w:val="af9"/>
              <w:spacing w:before="0" w:after="0"/>
              <w:rPr>
                <w:sz w:val="18"/>
                <w:szCs w:val="18"/>
              </w:rPr>
            </w:pPr>
            <w:r w:rsidRPr="0096225B">
              <w:rPr>
                <w:i/>
                <w:sz w:val="18"/>
                <w:szCs w:val="18"/>
              </w:rPr>
              <w:t>Договор №2 от </w:t>
            </w:r>
            <w:proofErr w:type="spellStart"/>
            <w:r w:rsidRPr="0096225B">
              <w:rPr>
                <w:i/>
                <w:sz w:val="18"/>
                <w:szCs w:val="18"/>
              </w:rPr>
              <w:t>дд.мм</w:t>
            </w:r>
            <w:proofErr w:type="gramStart"/>
            <w:r w:rsidRPr="0096225B">
              <w:rPr>
                <w:i/>
                <w:sz w:val="18"/>
                <w:szCs w:val="18"/>
              </w:rPr>
              <w:t>.г</w:t>
            </w:r>
            <w:proofErr w:type="gramEnd"/>
            <w:r w:rsidRPr="0096225B">
              <w:rPr>
                <w:i/>
                <w:sz w:val="18"/>
                <w:szCs w:val="18"/>
              </w:rPr>
              <w:t>ггг</w:t>
            </w:r>
            <w:proofErr w:type="spellEnd"/>
          </w:p>
        </w:tc>
        <w:tc>
          <w:tcPr>
            <w:tcW w:w="802" w:type="pct"/>
            <w:shd w:val="clear" w:color="auto" w:fill="auto"/>
          </w:tcPr>
          <w:p w:rsidR="004B4DA6" w:rsidRPr="0096225B" w:rsidRDefault="004B4DA6" w:rsidP="00F75342">
            <w:pPr>
              <w:pStyle w:val="af9"/>
              <w:spacing w:before="0" w:after="0"/>
              <w:rPr>
                <w:sz w:val="18"/>
                <w:szCs w:val="18"/>
              </w:rPr>
            </w:pPr>
          </w:p>
        </w:tc>
        <w:tc>
          <w:tcPr>
            <w:tcW w:w="707" w:type="pct"/>
            <w:shd w:val="clear" w:color="auto" w:fill="auto"/>
          </w:tcPr>
          <w:p w:rsidR="004B4DA6" w:rsidRPr="0096225B" w:rsidRDefault="004B4DA6" w:rsidP="00F75342">
            <w:pPr>
              <w:pStyle w:val="af9"/>
              <w:spacing w:before="0" w:after="0"/>
              <w:rPr>
                <w:sz w:val="18"/>
                <w:szCs w:val="18"/>
              </w:rPr>
            </w:pPr>
          </w:p>
        </w:tc>
        <w:tc>
          <w:tcPr>
            <w:tcW w:w="849" w:type="pct"/>
            <w:shd w:val="clear" w:color="auto" w:fill="auto"/>
          </w:tcPr>
          <w:p w:rsidR="004B4DA6" w:rsidRPr="0096225B" w:rsidRDefault="004B4DA6" w:rsidP="00F75342">
            <w:pPr>
              <w:pStyle w:val="af9"/>
              <w:spacing w:before="0" w:after="0"/>
              <w:rPr>
                <w:b/>
                <w:i/>
                <w:sz w:val="18"/>
                <w:szCs w:val="18"/>
              </w:rPr>
            </w:pPr>
          </w:p>
        </w:tc>
        <w:tc>
          <w:tcPr>
            <w:tcW w:w="376" w:type="pct"/>
            <w:shd w:val="clear" w:color="auto" w:fill="auto"/>
            <w:vAlign w:val="center"/>
          </w:tcPr>
          <w:p w:rsidR="004B4DA6" w:rsidRPr="0096225B" w:rsidRDefault="004B4DA6" w:rsidP="00F75342">
            <w:pPr>
              <w:pStyle w:val="af9"/>
              <w:spacing w:before="0" w:after="0"/>
              <w:jc w:val="center"/>
              <w:rPr>
                <w:sz w:val="18"/>
                <w:szCs w:val="18"/>
              </w:rPr>
            </w:pPr>
          </w:p>
        </w:tc>
        <w:tc>
          <w:tcPr>
            <w:tcW w:w="898" w:type="pct"/>
            <w:vAlign w:val="center"/>
          </w:tcPr>
          <w:p w:rsidR="004B4DA6" w:rsidRPr="0096225B" w:rsidRDefault="004B4DA6" w:rsidP="00F75342">
            <w:pPr>
              <w:pStyle w:val="af9"/>
              <w:spacing w:before="0" w:after="0"/>
              <w:jc w:val="center"/>
              <w:rPr>
                <w:sz w:val="18"/>
                <w:szCs w:val="18"/>
              </w:rPr>
            </w:pPr>
          </w:p>
        </w:tc>
        <w:tc>
          <w:tcPr>
            <w:tcW w:w="566" w:type="pct"/>
          </w:tcPr>
          <w:p w:rsidR="004B4DA6" w:rsidRPr="0096225B" w:rsidRDefault="004B4DA6" w:rsidP="00F75342">
            <w:pPr>
              <w:pStyle w:val="af9"/>
              <w:spacing w:before="0" w:after="0"/>
              <w:rPr>
                <w:sz w:val="18"/>
                <w:szCs w:val="18"/>
              </w:rPr>
            </w:pPr>
          </w:p>
        </w:tc>
      </w:tr>
      <w:tr w:rsidR="004B4DA6" w:rsidRPr="0096225B" w:rsidTr="004B4DA6">
        <w:trPr>
          <w:cantSplit/>
          <w:trHeight w:val="227"/>
        </w:trPr>
        <w:tc>
          <w:tcPr>
            <w:tcW w:w="236" w:type="pct"/>
            <w:shd w:val="clear" w:color="auto" w:fill="C6D9F1" w:themeFill="text2" w:themeFillTint="33"/>
          </w:tcPr>
          <w:p w:rsidR="004B4DA6" w:rsidRPr="0096225B" w:rsidRDefault="004B4DA6" w:rsidP="00CD352C">
            <w:pPr>
              <w:pStyle w:val="af9"/>
              <w:numPr>
                <w:ilvl w:val="2"/>
                <w:numId w:val="47"/>
              </w:numPr>
              <w:tabs>
                <w:tab w:val="left" w:pos="602"/>
              </w:tabs>
              <w:spacing w:before="0" w:after="0"/>
              <w:ind w:left="34" w:right="-54" w:firstLine="0"/>
              <w:jc w:val="both"/>
              <w:rPr>
                <w:sz w:val="18"/>
                <w:szCs w:val="18"/>
              </w:rPr>
            </w:pPr>
          </w:p>
        </w:tc>
        <w:tc>
          <w:tcPr>
            <w:tcW w:w="2924" w:type="pct"/>
            <w:gridSpan w:val="4"/>
            <w:shd w:val="clear" w:color="auto" w:fill="C6D9F1" w:themeFill="text2" w:themeFillTint="33"/>
          </w:tcPr>
          <w:p w:rsidR="004B4DA6" w:rsidRPr="0096225B" w:rsidRDefault="004B4DA6" w:rsidP="00F75342">
            <w:pPr>
              <w:pStyle w:val="af9"/>
              <w:spacing w:before="0" w:after="0"/>
              <w:rPr>
                <w:sz w:val="18"/>
                <w:szCs w:val="18"/>
              </w:rPr>
            </w:pPr>
            <w:r w:rsidRPr="0096225B">
              <w:rPr>
                <w:i/>
                <w:sz w:val="18"/>
                <w:szCs w:val="18"/>
              </w:rPr>
              <w:t>Товарная накладная (ТОРГ-12) № 1 от </w:t>
            </w:r>
            <w:proofErr w:type="spellStart"/>
            <w:r w:rsidRPr="0096225B">
              <w:rPr>
                <w:i/>
                <w:sz w:val="18"/>
                <w:szCs w:val="18"/>
              </w:rPr>
              <w:t>дд.мм</w:t>
            </w:r>
            <w:proofErr w:type="gramStart"/>
            <w:r w:rsidRPr="0096225B">
              <w:rPr>
                <w:i/>
                <w:sz w:val="18"/>
                <w:szCs w:val="18"/>
              </w:rPr>
              <w:t>.г</w:t>
            </w:r>
            <w:proofErr w:type="gramEnd"/>
            <w:r w:rsidRPr="0096225B">
              <w:rPr>
                <w:i/>
                <w:sz w:val="18"/>
                <w:szCs w:val="18"/>
              </w:rPr>
              <w:t>ггг</w:t>
            </w:r>
            <w:proofErr w:type="spellEnd"/>
            <w:r w:rsidRPr="0096225B">
              <w:rPr>
                <w:i/>
                <w:sz w:val="18"/>
                <w:szCs w:val="18"/>
              </w:rPr>
              <w:t xml:space="preserve"> к Договору №2</w:t>
            </w:r>
          </w:p>
        </w:tc>
        <w:tc>
          <w:tcPr>
            <w:tcW w:w="376" w:type="pct"/>
            <w:shd w:val="clear" w:color="auto" w:fill="C6D9F1" w:themeFill="text2" w:themeFillTint="33"/>
            <w:vAlign w:val="center"/>
          </w:tcPr>
          <w:p w:rsidR="004B4DA6" w:rsidRPr="0096225B" w:rsidRDefault="004B4DA6" w:rsidP="00F75342">
            <w:pPr>
              <w:pStyle w:val="af9"/>
              <w:spacing w:before="0" w:after="0"/>
              <w:jc w:val="center"/>
              <w:rPr>
                <w:sz w:val="18"/>
                <w:szCs w:val="18"/>
              </w:rPr>
            </w:pPr>
            <w:r w:rsidRPr="0096225B">
              <w:rPr>
                <w:sz w:val="18"/>
                <w:szCs w:val="18"/>
              </w:rPr>
              <w:t>Х</w:t>
            </w:r>
          </w:p>
        </w:tc>
        <w:tc>
          <w:tcPr>
            <w:tcW w:w="898" w:type="pct"/>
            <w:shd w:val="clear" w:color="auto" w:fill="C6D9F1" w:themeFill="text2" w:themeFillTint="33"/>
            <w:vAlign w:val="center"/>
          </w:tcPr>
          <w:p w:rsidR="004B4DA6" w:rsidRPr="0096225B" w:rsidRDefault="004B4DA6" w:rsidP="00F75342">
            <w:pPr>
              <w:jc w:val="center"/>
              <w:rPr>
                <w:sz w:val="18"/>
                <w:szCs w:val="18"/>
              </w:rPr>
            </w:pPr>
          </w:p>
        </w:tc>
        <w:tc>
          <w:tcPr>
            <w:tcW w:w="566" w:type="pct"/>
            <w:shd w:val="clear" w:color="auto" w:fill="C6D9F1" w:themeFill="text2" w:themeFillTint="33"/>
          </w:tcPr>
          <w:p w:rsidR="004B4DA6" w:rsidRPr="0096225B" w:rsidRDefault="004B4DA6" w:rsidP="00F75342">
            <w:pPr>
              <w:pStyle w:val="af9"/>
              <w:spacing w:before="0" w:after="0"/>
              <w:rPr>
                <w:sz w:val="18"/>
                <w:szCs w:val="18"/>
              </w:rPr>
            </w:pPr>
          </w:p>
        </w:tc>
      </w:tr>
      <w:tr w:rsidR="004B4DA6" w:rsidRPr="0096225B" w:rsidTr="004B4DA6">
        <w:trPr>
          <w:cantSplit/>
          <w:trHeight w:val="227"/>
        </w:trPr>
        <w:tc>
          <w:tcPr>
            <w:tcW w:w="236" w:type="pct"/>
            <w:shd w:val="clear" w:color="auto" w:fill="auto"/>
          </w:tcPr>
          <w:p w:rsidR="004B4DA6" w:rsidRPr="0096225B" w:rsidRDefault="004B4DA6" w:rsidP="00CD352C">
            <w:pPr>
              <w:pStyle w:val="af9"/>
              <w:numPr>
                <w:ilvl w:val="2"/>
                <w:numId w:val="47"/>
              </w:numPr>
              <w:tabs>
                <w:tab w:val="left" w:pos="602"/>
              </w:tabs>
              <w:spacing w:before="0" w:after="0"/>
              <w:ind w:left="34" w:right="-54" w:firstLine="0"/>
              <w:jc w:val="both"/>
              <w:rPr>
                <w:sz w:val="18"/>
                <w:szCs w:val="18"/>
              </w:rPr>
            </w:pPr>
          </w:p>
        </w:tc>
        <w:tc>
          <w:tcPr>
            <w:tcW w:w="2924" w:type="pct"/>
            <w:gridSpan w:val="4"/>
          </w:tcPr>
          <w:p w:rsidR="004B4DA6" w:rsidRPr="0096225B" w:rsidRDefault="004B4DA6" w:rsidP="00F75342">
            <w:pPr>
              <w:pStyle w:val="af9"/>
              <w:spacing w:before="0" w:after="0"/>
              <w:rPr>
                <w:sz w:val="18"/>
                <w:szCs w:val="18"/>
              </w:rPr>
            </w:pPr>
            <w:r w:rsidRPr="0096225B">
              <w:rPr>
                <w:i/>
                <w:sz w:val="18"/>
                <w:szCs w:val="18"/>
              </w:rPr>
              <w:t>Товарная накладная (ТОРГ-12) № 2 от </w:t>
            </w:r>
            <w:proofErr w:type="spellStart"/>
            <w:r w:rsidRPr="0096225B">
              <w:rPr>
                <w:i/>
                <w:sz w:val="18"/>
                <w:szCs w:val="18"/>
              </w:rPr>
              <w:t>дд.мм</w:t>
            </w:r>
            <w:proofErr w:type="gramStart"/>
            <w:r w:rsidRPr="0096225B">
              <w:rPr>
                <w:i/>
                <w:sz w:val="18"/>
                <w:szCs w:val="18"/>
              </w:rPr>
              <w:t>.г</w:t>
            </w:r>
            <w:proofErr w:type="gramEnd"/>
            <w:r w:rsidRPr="0096225B">
              <w:rPr>
                <w:i/>
                <w:sz w:val="18"/>
                <w:szCs w:val="18"/>
              </w:rPr>
              <w:t>ггг</w:t>
            </w:r>
            <w:proofErr w:type="spellEnd"/>
            <w:r w:rsidRPr="0096225B">
              <w:rPr>
                <w:i/>
                <w:sz w:val="18"/>
                <w:szCs w:val="18"/>
              </w:rPr>
              <w:t xml:space="preserve"> к Договору №2</w:t>
            </w:r>
          </w:p>
        </w:tc>
        <w:tc>
          <w:tcPr>
            <w:tcW w:w="376" w:type="pct"/>
            <w:shd w:val="clear" w:color="auto" w:fill="auto"/>
            <w:vAlign w:val="center"/>
          </w:tcPr>
          <w:p w:rsidR="004B4DA6" w:rsidRPr="0096225B" w:rsidRDefault="004B4DA6" w:rsidP="00F75342">
            <w:pPr>
              <w:pStyle w:val="af9"/>
              <w:spacing w:before="0" w:after="0"/>
              <w:jc w:val="center"/>
              <w:rPr>
                <w:sz w:val="18"/>
                <w:szCs w:val="18"/>
              </w:rPr>
            </w:pPr>
            <w:r w:rsidRPr="0096225B">
              <w:rPr>
                <w:sz w:val="18"/>
                <w:szCs w:val="18"/>
              </w:rPr>
              <w:t>Х</w:t>
            </w:r>
          </w:p>
        </w:tc>
        <w:tc>
          <w:tcPr>
            <w:tcW w:w="898" w:type="pct"/>
            <w:vAlign w:val="center"/>
          </w:tcPr>
          <w:p w:rsidR="004B4DA6" w:rsidRPr="0096225B" w:rsidRDefault="004B4DA6" w:rsidP="00F75342">
            <w:pPr>
              <w:jc w:val="center"/>
              <w:rPr>
                <w:sz w:val="18"/>
                <w:szCs w:val="18"/>
              </w:rPr>
            </w:pPr>
          </w:p>
        </w:tc>
        <w:tc>
          <w:tcPr>
            <w:tcW w:w="566" w:type="pct"/>
          </w:tcPr>
          <w:p w:rsidR="004B4DA6" w:rsidRPr="0096225B" w:rsidRDefault="004B4DA6" w:rsidP="00F75342">
            <w:pPr>
              <w:pStyle w:val="af9"/>
              <w:spacing w:before="0" w:after="0"/>
              <w:rPr>
                <w:sz w:val="18"/>
                <w:szCs w:val="18"/>
              </w:rPr>
            </w:pPr>
          </w:p>
        </w:tc>
      </w:tr>
      <w:tr w:rsidR="004B4DA6" w:rsidRPr="0096225B" w:rsidTr="004B4DA6">
        <w:trPr>
          <w:cantSplit/>
          <w:trHeight w:val="227"/>
        </w:trPr>
        <w:tc>
          <w:tcPr>
            <w:tcW w:w="236" w:type="pct"/>
            <w:shd w:val="clear" w:color="auto" w:fill="C6D9F1" w:themeFill="text2" w:themeFillTint="33"/>
          </w:tcPr>
          <w:p w:rsidR="004B4DA6" w:rsidRPr="0096225B" w:rsidRDefault="004B4DA6" w:rsidP="00F75342">
            <w:pPr>
              <w:pStyle w:val="af9"/>
              <w:spacing w:before="0" w:after="0"/>
              <w:ind w:left="0" w:right="-54"/>
              <w:jc w:val="both"/>
              <w:rPr>
                <w:sz w:val="18"/>
                <w:szCs w:val="18"/>
              </w:rPr>
            </w:pPr>
            <w:r w:rsidRPr="0096225B">
              <w:rPr>
                <w:sz w:val="18"/>
                <w:szCs w:val="18"/>
              </w:rPr>
              <w:t>…</w:t>
            </w:r>
          </w:p>
        </w:tc>
        <w:tc>
          <w:tcPr>
            <w:tcW w:w="566" w:type="pct"/>
            <w:shd w:val="clear" w:color="auto" w:fill="C6D9F1" w:themeFill="text2" w:themeFillTint="33"/>
          </w:tcPr>
          <w:p w:rsidR="004B4DA6" w:rsidRPr="0096225B" w:rsidRDefault="004B4DA6" w:rsidP="00F75342">
            <w:pPr>
              <w:pStyle w:val="af9"/>
              <w:spacing w:before="0" w:after="0"/>
              <w:rPr>
                <w:sz w:val="18"/>
                <w:szCs w:val="18"/>
              </w:rPr>
            </w:pPr>
            <w:r w:rsidRPr="0096225B">
              <w:rPr>
                <w:sz w:val="18"/>
                <w:szCs w:val="18"/>
              </w:rPr>
              <w:t>…</w:t>
            </w:r>
          </w:p>
        </w:tc>
        <w:tc>
          <w:tcPr>
            <w:tcW w:w="802" w:type="pct"/>
            <w:shd w:val="clear" w:color="auto" w:fill="C6D9F1" w:themeFill="text2" w:themeFillTint="33"/>
          </w:tcPr>
          <w:p w:rsidR="004B4DA6" w:rsidRPr="0096225B" w:rsidRDefault="004B4DA6" w:rsidP="00F75342">
            <w:pPr>
              <w:pStyle w:val="af9"/>
              <w:spacing w:before="0" w:after="0"/>
              <w:rPr>
                <w:sz w:val="18"/>
                <w:szCs w:val="18"/>
              </w:rPr>
            </w:pPr>
          </w:p>
        </w:tc>
        <w:tc>
          <w:tcPr>
            <w:tcW w:w="707" w:type="pct"/>
            <w:shd w:val="clear" w:color="auto" w:fill="C6D9F1" w:themeFill="text2" w:themeFillTint="33"/>
          </w:tcPr>
          <w:p w:rsidR="004B4DA6" w:rsidRPr="0096225B" w:rsidRDefault="004B4DA6" w:rsidP="00F75342">
            <w:pPr>
              <w:pStyle w:val="af9"/>
              <w:spacing w:before="0" w:after="0"/>
              <w:rPr>
                <w:sz w:val="18"/>
                <w:szCs w:val="18"/>
              </w:rPr>
            </w:pPr>
          </w:p>
        </w:tc>
        <w:tc>
          <w:tcPr>
            <w:tcW w:w="849" w:type="pct"/>
            <w:shd w:val="clear" w:color="auto" w:fill="C6D9F1" w:themeFill="text2" w:themeFillTint="33"/>
          </w:tcPr>
          <w:p w:rsidR="004B4DA6" w:rsidRPr="0096225B" w:rsidRDefault="004B4DA6" w:rsidP="00F75342">
            <w:pPr>
              <w:pStyle w:val="af9"/>
              <w:spacing w:before="0" w:after="0"/>
              <w:rPr>
                <w:sz w:val="18"/>
                <w:szCs w:val="18"/>
              </w:rPr>
            </w:pPr>
          </w:p>
        </w:tc>
        <w:tc>
          <w:tcPr>
            <w:tcW w:w="376" w:type="pct"/>
            <w:shd w:val="clear" w:color="auto" w:fill="C6D9F1" w:themeFill="text2" w:themeFillTint="33"/>
            <w:vAlign w:val="center"/>
          </w:tcPr>
          <w:p w:rsidR="004B4DA6" w:rsidRPr="0096225B" w:rsidRDefault="004B4DA6" w:rsidP="00F75342">
            <w:pPr>
              <w:pStyle w:val="af9"/>
              <w:spacing w:before="0" w:after="0"/>
              <w:jc w:val="center"/>
              <w:rPr>
                <w:sz w:val="18"/>
                <w:szCs w:val="18"/>
              </w:rPr>
            </w:pPr>
          </w:p>
        </w:tc>
        <w:tc>
          <w:tcPr>
            <w:tcW w:w="898" w:type="pct"/>
            <w:shd w:val="clear" w:color="auto" w:fill="C6D9F1" w:themeFill="text2" w:themeFillTint="33"/>
            <w:vAlign w:val="center"/>
          </w:tcPr>
          <w:p w:rsidR="004B4DA6" w:rsidRPr="0096225B" w:rsidRDefault="004B4DA6" w:rsidP="00F75342">
            <w:pPr>
              <w:pStyle w:val="af9"/>
              <w:spacing w:before="0" w:after="0"/>
              <w:jc w:val="center"/>
              <w:rPr>
                <w:sz w:val="18"/>
                <w:szCs w:val="18"/>
              </w:rPr>
            </w:pPr>
          </w:p>
        </w:tc>
        <w:tc>
          <w:tcPr>
            <w:tcW w:w="566" w:type="pct"/>
            <w:shd w:val="clear" w:color="auto" w:fill="C6D9F1" w:themeFill="text2" w:themeFillTint="33"/>
          </w:tcPr>
          <w:p w:rsidR="004B4DA6" w:rsidRPr="0096225B" w:rsidRDefault="004B4DA6" w:rsidP="00F75342">
            <w:pPr>
              <w:pStyle w:val="af9"/>
              <w:spacing w:before="0" w:after="0"/>
              <w:rPr>
                <w:sz w:val="18"/>
                <w:szCs w:val="18"/>
              </w:rPr>
            </w:pPr>
          </w:p>
        </w:tc>
      </w:tr>
      <w:tr w:rsidR="004B4DA6" w:rsidRPr="0096225B" w:rsidTr="004B4DA6">
        <w:trPr>
          <w:cantSplit/>
          <w:trHeight w:val="210"/>
        </w:trPr>
        <w:tc>
          <w:tcPr>
            <w:tcW w:w="236" w:type="pct"/>
            <w:shd w:val="clear" w:color="auto" w:fill="auto"/>
          </w:tcPr>
          <w:p w:rsidR="004B4DA6" w:rsidRPr="0096225B" w:rsidRDefault="004B4DA6" w:rsidP="00F75342">
            <w:pPr>
              <w:pStyle w:val="af9"/>
              <w:spacing w:before="0" w:after="0"/>
              <w:ind w:left="0" w:right="-54"/>
              <w:jc w:val="both"/>
              <w:rPr>
                <w:sz w:val="18"/>
                <w:szCs w:val="18"/>
              </w:rPr>
            </w:pPr>
          </w:p>
        </w:tc>
        <w:tc>
          <w:tcPr>
            <w:tcW w:w="2924" w:type="pct"/>
            <w:gridSpan w:val="4"/>
            <w:vAlign w:val="center"/>
          </w:tcPr>
          <w:p w:rsidR="004B4DA6" w:rsidRPr="0096225B" w:rsidRDefault="004B4DA6" w:rsidP="00F75342">
            <w:pPr>
              <w:pStyle w:val="af9"/>
              <w:spacing w:before="0" w:after="0"/>
              <w:rPr>
                <w:sz w:val="18"/>
                <w:szCs w:val="18"/>
              </w:rPr>
            </w:pPr>
            <w:r w:rsidRPr="0096225B">
              <w:rPr>
                <w:sz w:val="18"/>
                <w:szCs w:val="18"/>
              </w:rPr>
              <w:t>ИТОГО</w:t>
            </w:r>
          </w:p>
        </w:tc>
        <w:tc>
          <w:tcPr>
            <w:tcW w:w="376" w:type="pct"/>
            <w:shd w:val="clear" w:color="auto" w:fill="auto"/>
          </w:tcPr>
          <w:p w:rsidR="004B4DA6" w:rsidRPr="0096225B" w:rsidRDefault="004B4DA6" w:rsidP="00F75342">
            <w:pPr>
              <w:pStyle w:val="af9"/>
              <w:spacing w:before="0" w:after="0"/>
              <w:rPr>
                <w:sz w:val="18"/>
                <w:szCs w:val="18"/>
              </w:rPr>
            </w:pPr>
          </w:p>
        </w:tc>
        <w:tc>
          <w:tcPr>
            <w:tcW w:w="898" w:type="pct"/>
          </w:tcPr>
          <w:p w:rsidR="004B4DA6" w:rsidRPr="0096225B" w:rsidRDefault="004B4DA6" w:rsidP="00F75342">
            <w:pPr>
              <w:pStyle w:val="af9"/>
              <w:spacing w:before="0" w:after="0"/>
              <w:rPr>
                <w:sz w:val="18"/>
                <w:szCs w:val="18"/>
              </w:rPr>
            </w:pPr>
          </w:p>
        </w:tc>
        <w:tc>
          <w:tcPr>
            <w:tcW w:w="566" w:type="pct"/>
            <w:vAlign w:val="center"/>
          </w:tcPr>
          <w:p w:rsidR="004B4DA6" w:rsidRPr="0096225B" w:rsidRDefault="004B4DA6" w:rsidP="00F75342">
            <w:pPr>
              <w:pStyle w:val="af9"/>
              <w:spacing w:before="0" w:after="0"/>
              <w:jc w:val="center"/>
              <w:rPr>
                <w:sz w:val="18"/>
                <w:szCs w:val="18"/>
              </w:rPr>
            </w:pPr>
            <w:r w:rsidRPr="0096225B">
              <w:rPr>
                <w:sz w:val="18"/>
                <w:szCs w:val="18"/>
              </w:rPr>
              <w:t>Х</w:t>
            </w:r>
          </w:p>
        </w:tc>
      </w:tr>
    </w:tbl>
    <w:p w:rsidR="004B4DA6" w:rsidRDefault="004B4DA6" w:rsidP="00767CE7">
      <w:pPr>
        <w:jc w:val="center"/>
        <w:rPr>
          <w:sz w:val="16"/>
          <w:szCs w:val="16"/>
        </w:rPr>
      </w:pPr>
    </w:p>
    <w:p w:rsidR="004B4DA6" w:rsidRPr="00F75342" w:rsidRDefault="004B4DA6" w:rsidP="00767CE7">
      <w:pPr>
        <w:jc w:val="center"/>
        <w:rPr>
          <w:sz w:val="20"/>
          <w:szCs w:val="20"/>
        </w:rPr>
      </w:pPr>
    </w:p>
    <w:p w:rsidR="00F75342" w:rsidRPr="00F75342" w:rsidRDefault="00F75342" w:rsidP="00F75342">
      <w:pPr>
        <w:pStyle w:val="Times12"/>
        <w:keepNext/>
        <w:ind w:firstLine="0"/>
        <w:rPr>
          <w:b/>
          <w:i/>
          <w:sz w:val="20"/>
          <w:szCs w:val="20"/>
        </w:rPr>
      </w:pPr>
      <w:r w:rsidRPr="00F75342">
        <w:rPr>
          <w:b/>
          <w:i/>
          <w:sz w:val="20"/>
          <w:szCs w:val="20"/>
        </w:rPr>
        <w:lastRenderedPageBreak/>
        <w:t>Таблица </w:t>
      </w:r>
      <w:r>
        <w:rPr>
          <w:b/>
          <w:i/>
          <w:sz w:val="20"/>
          <w:szCs w:val="20"/>
        </w:rPr>
        <w:t>3.</w:t>
      </w:r>
      <w:r w:rsidRPr="00F75342">
        <w:rPr>
          <w:b/>
          <w:i/>
          <w:sz w:val="20"/>
          <w:szCs w:val="20"/>
        </w:rPr>
        <w:t>2. Опыт изготовителя (юридического лица ___________ [указывается определение изготовителя согласно подразделу </w:t>
      </w:r>
      <w:r w:rsidR="007D54BA">
        <w:rPr>
          <w:b/>
          <w:i/>
          <w:sz w:val="20"/>
          <w:szCs w:val="20"/>
        </w:rPr>
        <w:fldChar w:fldCharType="begin"/>
      </w:r>
      <w:r w:rsidR="0096225B">
        <w:rPr>
          <w:b/>
          <w:i/>
          <w:sz w:val="20"/>
          <w:szCs w:val="20"/>
        </w:rPr>
        <w:instrText xml:space="preserve"> REF _Ref399493963 \r \h </w:instrText>
      </w:r>
      <w:r w:rsidR="007D54BA">
        <w:rPr>
          <w:b/>
          <w:i/>
          <w:sz w:val="20"/>
          <w:szCs w:val="20"/>
        </w:rPr>
      </w:r>
      <w:r w:rsidR="007D54BA">
        <w:rPr>
          <w:b/>
          <w:i/>
          <w:sz w:val="20"/>
          <w:szCs w:val="20"/>
        </w:rPr>
        <w:fldChar w:fldCharType="separate"/>
      </w:r>
      <w:r w:rsidR="00F34AA4">
        <w:rPr>
          <w:b/>
          <w:i/>
          <w:sz w:val="20"/>
          <w:szCs w:val="20"/>
        </w:rPr>
        <w:t>3.6</w:t>
      </w:r>
      <w:r w:rsidR="007D54BA">
        <w:rPr>
          <w:b/>
          <w:i/>
          <w:sz w:val="20"/>
          <w:szCs w:val="20"/>
        </w:rPr>
        <w:fldChar w:fldCharType="end"/>
      </w:r>
      <w:r w:rsidRPr="00F75342">
        <w:rPr>
          <w:b/>
          <w:i/>
          <w:sz w:val="20"/>
          <w:szCs w:val="20"/>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95"/>
        <w:gridCol w:w="1955"/>
        <w:gridCol w:w="2650"/>
        <w:gridCol w:w="3348"/>
        <w:gridCol w:w="3351"/>
        <w:gridCol w:w="2789"/>
      </w:tblGrid>
      <w:tr w:rsidR="00F75342" w:rsidRPr="0096225B" w:rsidTr="00D87F51">
        <w:trPr>
          <w:cantSplit/>
          <w:trHeight w:val="555"/>
          <w:tblHeader/>
        </w:trPr>
        <w:tc>
          <w:tcPr>
            <w:tcW w:w="235" w:type="pct"/>
            <w:vMerge w:val="restart"/>
            <w:shd w:val="clear" w:color="auto" w:fill="B8CCE4" w:themeFill="accent1" w:themeFillTint="66"/>
            <w:vAlign w:val="center"/>
          </w:tcPr>
          <w:p w:rsidR="00F75342" w:rsidRPr="0096225B" w:rsidRDefault="00F75342" w:rsidP="00F75342">
            <w:pPr>
              <w:pStyle w:val="af8"/>
              <w:ind w:left="-57" w:right="-57"/>
              <w:jc w:val="center"/>
              <w:rPr>
                <w:i/>
                <w:sz w:val="18"/>
                <w:szCs w:val="18"/>
              </w:rPr>
            </w:pPr>
            <w:r w:rsidRPr="0096225B">
              <w:rPr>
                <w:i/>
                <w:sz w:val="18"/>
                <w:szCs w:val="18"/>
              </w:rPr>
              <w:t xml:space="preserve">№ </w:t>
            </w:r>
            <w:proofErr w:type="spellStart"/>
            <w:proofErr w:type="gramStart"/>
            <w:r w:rsidRPr="0096225B">
              <w:rPr>
                <w:i/>
                <w:sz w:val="18"/>
                <w:szCs w:val="18"/>
              </w:rPr>
              <w:t>п</w:t>
            </w:r>
            <w:proofErr w:type="spellEnd"/>
            <w:proofErr w:type="gramEnd"/>
            <w:r w:rsidRPr="0096225B">
              <w:rPr>
                <w:i/>
                <w:sz w:val="18"/>
                <w:szCs w:val="18"/>
              </w:rPr>
              <w:t>/</w:t>
            </w:r>
            <w:proofErr w:type="spellStart"/>
            <w:r w:rsidRPr="0096225B">
              <w:rPr>
                <w:i/>
                <w:sz w:val="18"/>
                <w:szCs w:val="18"/>
              </w:rPr>
              <w:t>п</w:t>
            </w:r>
            <w:proofErr w:type="spellEnd"/>
          </w:p>
        </w:tc>
        <w:tc>
          <w:tcPr>
            <w:tcW w:w="661" w:type="pct"/>
            <w:vMerge w:val="restart"/>
            <w:shd w:val="clear" w:color="auto" w:fill="B8CCE4" w:themeFill="accent1" w:themeFillTint="66"/>
            <w:vAlign w:val="center"/>
          </w:tcPr>
          <w:p w:rsidR="00F75342" w:rsidRPr="0096225B" w:rsidRDefault="00F75342" w:rsidP="00F75342">
            <w:pPr>
              <w:pStyle w:val="af8"/>
              <w:ind w:left="-108" w:right="-108"/>
              <w:jc w:val="center"/>
              <w:rPr>
                <w:i/>
                <w:sz w:val="18"/>
                <w:szCs w:val="18"/>
              </w:rPr>
            </w:pPr>
            <w:r w:rsidRPr="0096225B">
              <w:rPr>
                <w:i/>
                <w:sz w:val="18"/>
                <w:szCs w:val="18"/>
              </w:rPr>
              <w:t xml:space="preserve">Реквизиты договора </w:t>
            </w:r>
          </w:p>
          <w:p w:rsidR="00F75342" w:rsidRPr="0096225B" w:rsidRDefault="00F75342" w:rsidP="00F75342">
            <w:pPr>
              <w:pStyle w:val="af8"/>
              <w:ind w:left="-108" w:right="-108"/>
              <w:jc w:val="center"/>
              <w:rPr>
                <w:i/>
                <w:sz w:val="18"/>
                <w:szCs w:val="18"/>
              </w:rPr>
            </w:pPr>
            <w:r w:rsidRPr="0096225B">
              <w:rPr>
                <w:i/>
                <w:sz w:val="18"/>
                <w:szCs w:val="18"/>
              </w:rPr>
              <w:t xml:space="preserve">(номер и дата) </w:t>
            </w:r>
          </w:p>
        </w:tc>
        <w:tc>
          <w:tcPr>
            <w:tcW w:w="896" w:type="pct"/>
            <w:vMerge w:val="restart"/>
            <w:shd w:val="clear" w:color="auto" w:fill="B8CCE4" w:themeFill="accent1" w:themeFillTint="66"/>
            <w:vAlign w:val="center"/>
          </w:tcPr>
          <w:p w:rsidR="00F75342" w:rsidRPr="0096225B" w:rsidRDefault="00F75342" w:rsidP="00F75342">
            <w:pPr>
              <w:pStyle w:val="af8"/>
              <w:ind w:left="-108" w:right="-108"/>
              <w:jc w:val="center"/>
              <w:rPr>
                <w:i/>
                <w:sz w:val="18"/>
                <w:szCs w:val="18"/>
              </w:rPr>
            </w:pPr>
            <w:r w:rsidRPr="0096225B">
              <w:rPr>
                <w:i/>
                <w:sz w:val="18"/>
                <w:szCs w:val="18"/>
              </w:rPr>
              <w:t>Сроки выполнения договора (год и месяц начала выполнения - год и месяц фактического или план</w:t>
            </w:r>
            <w:r w:rsidRPr="0096225B">
              <w:rPr>
                <w:i/>
                <w:sz w:val="18"/>
                <w:szCs w:val="18"/>
              </w:rPr>
              <w:t>и</w:t>
            </w:r>
            <w:r w:rsidRPr="0096225B">
              <w:rPr>
                <w:i/>
                <w:sz w:val="18"/>
                <w:szCs w:val="18"/>
              </w:rPr>
              <w:t>руемого окончания выполнения)</w:t>
            </w:r>
          </w:p>
        </w:tc>
        <w:tc>
          <w:tcPr>
            <w:tcW w:w="1132" w:type="pct"/>
            <w:vMerge w:val="restart"/>
            <w:shd w:val="clear" w:color="auto" w:fill="B8CCE4" w:themeFill="accent1" w:themeFillTint="66"/>
            <w:vAlign w:val="center"/>
          </w:tcPr>
          <w:p w:rsidR="00F75342" w:rsidRPr="0096225B" w:rsidRDefault="00F75342" w:rsidP="00F75342">
            <w:pPr>
              <w:pStyle w:val="af8"/>
              <w:ind w:left="-57" w:right="-57"/>
              <w:jc w:val="center"/>
              <w:rPr>
                <w:i/>
                <w:sz w:val="18"/>
                <w:szCs w:val="18"/>
              </w:rPr>
            </w:pPr>
            <w:r w:rsidRPr="0096225B">
              <w:rPr>
                <w:i/>
                <w:sz w:val="18"/>
                <w:szCs w:val="18"/>
              </w:rPr>
              <w:t>Заказчик (наименование, адрес, ко</w:t>
            </w:r>
            <w:r w:rsidRPr="0096225B">
              <w:rPr>
                <w:i/>
                <w:sz w:val="18"/>
                <w:szCs w:val="18"/>
              </w:rPr>
              <w:t>н</w:t>
            </w:r>
            <w:r w:rsidRPr="0096225B">
              <w:rPr>
                <w:i/>
                <w:sz w:val="18"/>
                <w:szCs w:val="18"/>
              </w:rPr>
              <w:t>тактное лицо с указанием должности, контактные телефоны)</w:t>
            </w:r>
          </w:p>
        </w:tc>
        <w:tc>
          <w:tcPr>
            <w:tcW w:w="1133" w:type="pct"/>
            <w:vMerge w:val="restart"/>
            <w:shd w:val="clear" w:color="auto" w:fill="B8CCE4" w:themeFill="accent1" w:themeFillTint="66"/>
            <w:vAlign w:val="center"/>
          </w:tcPr>
          <w:p w:rsidR="00F75342" w:rsidRPr="0096225B" w:rsidRDefault="00F75342" w:rsidP="00F75342">
            <w:pPr>
              <w:pStyle w:val="af8"/>
              <w:ind w:left="-108" w:right="-108"/>
              <w:jc w:val="center"/>
              <w:rPr>
                <w:i/>
                <w:sz w:val="18"/>
                <w:szCs w:val="18"/>
              </w:rPr>
            </w:pPr>
            <w:r w:rsidRPr="0096225B">
              <w:rPr>
                <w:i/>
                <w:sz w:val="18"/>
                <w:szCs w:val="18"/>
              </w:rPr>
              <w:t>Описание договора (описание основных условий договора, наименование изгото</w:t>
            </w:r>
            <w:r w:rsidRPr="0096225B">
              <w:rPr>
                <w:i/>
                <w:sz w:val="18"/>
                <w:szCs w:val="18"/>
              </w:rPr>
              <w:t>в</w:t>
            </w:r>
            <w:r w:rsidRPr="0096225B">
              <w:rPr>
                <w:i/>
                <w:sz w:val="18"/>
                <w:szCs w:val="18"/>
              </w:rPr>
              <w:t>ленного оборудования в рамках данного договора)</w:t>
            </w:r>
          </w:p>
        </w:tc>
        <w:tc>
          <w:tcPr>
            <w:tcW w:w="943" w:type="pct"/>
            <w:vMerge w:val="restart"/>
            <w:shd w:val="clear" w:color="auto" w:fill="B8CCE4" w:themeFill="accent1" w:themeFillTint="66"/>
            <w:vAlign w:val="center"/>
          </w:tcPr>
          <w:p w:rsidR="00F75342" w:rsidRPr="0096225B" w:rsidRDefault="00F75342" w:rsidP="00F75342">
            <w:pPr>
              <w:pStyle w:val="af8"/>
              <w:tabs>
                <w:tab w:val="left" w:pos="1332"/>
              </w:tabs>
              <w:ind w:left="-108" w:right="-108" w:firstLine="1"/>
              <w:jc w:val="center"/>
              <w:rPr>
                <w:i/>
                <w:sz w:val="18"/>
                <w:szCs w:val="18"/>
              </w:rPr>
            </w:pPr>
            <w:r w:rsidRPr="0096225B">
              <w:rPr>
                <w:i/>
                <w:sz w:val="18"/>
                <w:szCs w:val="18"/>
              </w:rPr>
              <w:t>Срок завершения изготовления оборудования (число, месяц и год)</w:t>
            </w:r>
          </w:p>
        </w:tc>
      </w:tr>
      <w:tr w:rsidR="00F75342" w:rsidRPr="0096225B" w:rsidTr="00D87F51">
        <w:trPr>
          <w:cantSplit/>
          <w:trHeight w:val="287"/>
          <w:tblHeader/>
        </w:trPr>
        <w:tc>
          <w:tcPr>
            <w:tcW w:w="235" w:type="pct"/>
            <w:vMerge/>
            <w:shd w:val="clear" w:color="auto" w:fill="B8CCE4" w:themeFill="accent1" w:themeFillTint="66"/>
            <w:vAlign w:val="center"/>
          </w:tcPr>
          <w:p w:rsidR="00F75342" w:rsidRPr="0096225B" w:rsidRDefault="00F75342" w:rsidP="00F75342">
            <w:pPr>
              <w:pStyle w:val="af8"/>
              <w:ind w:left="-57" w:right="-57"/>
              <w:jc w:val="center"/>
              <w:rPr>
                <w:i/>
                <w:sz w:val="18"/>
                <w:szCs w:val="18"/>
              </w:rPr>
            </w:pPr>
          </w:p>
        </w:tc>
        <w:tc>
          <w:tcPr>
            <w:tcW w:w="661" w:type="pct"/>
            <w:vMerge/>
            <w:shd w:val="clear" w:color="auto" w:fill="B8CCE4" w:themeFill="accent1" w:themeFillTint="66"/>
          </w:tcPr>
          <w:p w:rsidR="00F75342" w:rsidRPr="0096225B" w:rsidRDefault="00F75342" w:rsidP="00F75342">
            <w:pPr>
              <w:pStyle w:val="af8"/>
              <w:ind w:left="-108" w:right="-108"/>
              <w:jc w:val="center"/>
              <w:rPr>
                <w:i/>
                <w:sz w:val="18"/>
                <w:szCs w:val="18"/>
              </w:rPr>
            </w:pPr>
          </w:p>
        </w:tc>
        <w:tc>
          <w:tcPr>
            <w:tcW w:w="896" w:type="pct"/>
            <w:vMerge/>
            <w:shd w:val="clear" w:color="auto" w:fill="B8CCE4" w:themeFill="accent1" w:themeFillTint="66"/>
            <w:vAlign w:val="center"/>
          </w:tcPr>
          <w:p w:rsidR="00F75342" w:rsidRPr="0096225B" w:rsidRDefault="00F75342" w:rsidP="00F75342">
            <w:pPr>
              <w:pStyle w:val="af8"/>
              <w:ind w:left="-108" w:right="-108"/>
              <w:jc w:val="center"/>
              <w:rPr>
                <w:i/>
                <w:sz w:val="18"/>
                <w:szCs w:val="18"/>
              </w:rPr>
            </w:pPr>
          </w:p>
        </w:tc>
        <w:tc>
          <w:tcPr>
            <w:tcW w:w="1132" w:type="pct"/>
            <w:vMerge/>
            <w:shd w:val="clear" w:color="auto" w:fill="B8CCE4" w:themeFill="accent1" w:themeFillTint="66"/>
            <w:vAlign w:val="center"/>
          </w:tcPr>
          <w:p w:rsidR="00F75342" w:rsidRPr="0096225B" w:rsidRDefault="00F75342" w:rsidP="00F75342">
            <w:pPr>
              <w:pStyle w:val="af8"/>
              <w:ind w:left="-57" w:right="-57"/>
              <w:jc w:val="center"/>
              <w:rPr>
                <w:i/>
                <w:sz w:val="18"/>
                <w:szCs w:val="18"/>
              </w:rPr>
            </w:pPr>
          </w:p>
        </w:tc>
        <w:tc>
          <w:tcPr>
            <w:tcW w:w="1133" w:type="pct"/>
            <w:vMerge/>
            <w:shd w:val="clear" w:color="auto" w:fill="B8CCE4" w:themeFill="accent1" w:themeFillTint="66"/>
            <w:vAlign w:val="center"/>
          </w:tcPr>
          <w:p w:rsidR="00F75342" w:rsidRPr="0096225B" w:rsidRDefault="00F75342" w:rsidP="00F75342">
            <w:pPr>
              <w:pStyle w:val="af8"/>
              <w:ind w:left="-108" w:right="-108"/>
              <w:jc w:val="center"/>
              <w:rPr>
                <w:i/>
                <w:sz w:val="18"/>
                <w:szCs w:val="18"/>
              </w:rPr>
            </w:pPr>
          </w:p>
        </w:tc>
        <w:tc>
          <w:tcPr>
            <w:tcW w:w="943" w:type="pct"/>
            <w:vMerge/>
            <w:shd w:val="clear" w:color="auto" w:fill="B8CCE4" w:themeFill="accent1" w:themeFillTint="66"/>
            <w:vAlign w:val="center"/>
          </w:tcPr>
          <w:p w:rsidR="00F75342" w:rsidRPr="0096225B" w:rsidRDefault="00F75342" w:rsidP="00F75342">
            <w:pPr>
              <w:pStyle w:val="af8"/>
              <w:tabs>
                <w:tab w:val="left" w:pos="1332"/>
              </w:tabs>
              <w:ind w:left="-108" w:right="-108" w:hanging="165"/>
              <w:jc w:val="center"/>
              <w:rPr>
                <w:i/>
                <w:sz w:val="18"/>
                <w:szCs w:val="18"/>
              </w:rPr>
            </w:pPr>
          </w:p>
        </w:tc>
      </w:tr>
      <w:tr w:rsidR="00F75342" w:rsidRPr="0096225B" w:rsidTr="00D87F51">
        <w:trPr>
          <w:cantSplit/>
          <w:trHeight w:val="70"/>
          <w:tblHeader/>
        </w:trPr>
        <w:tc>
          <w:tcPr>
            <w:tcW w:w="235" w:type="pct"/>
            <w:shd w:val="clear" w:color="auto" w:fill="B8CCE4" w:themeFill="accent1" w:themeFillTint="66"/>
            <w:vAlign w:val="center"/>
          </w:tcPr>
          <w:p w:rsidR="00F75342" w:rsidRPr="0096225B" w:rsidRDefault="00F75342" w:rsidP="00F75342">
            <w:pPr>
              <w:pStyle w:val="af8"/>
              <w:ind w:left="-57" w:right="-57"/>
              <w:jc w:val="center"/>
              <w:rPr>
                <w:i/>
                <w:sz w:val="18"/>
                <w:szCs w:val="18"/>
              </w:rPr>
            </w:pPr>
            <w:r w:rsidRPr="0096225B">
              <w:rPr>
                <w:i/>
                <w:sz w:val="18"/>
                <w:szCs w:val="18"/>
              </w:rPr>
              <w:t>1</w:t>
            </w:r>
          </w:p>
        </w:tc>
        <w:tc>
          <w:tcPr>
            <w:tcW w:w="661" w:type="pct"/>
            <w:shd w:val="clear" w:color="auto" w:fill="B8CCE4" w:themeFill="accent1" w:themeFillTint="66"/>
            <w:vAlign w:val="center"/>
          </w:tcPr>
          <w:p w:rsidR="00F75342" w:rsidRPr="0096225B" w:rsidRDefault="00F75342" w:rsidP="00F75342">
            <w:pPr>
              <w:pStyle w:val="af8"/>
              <w:ind w:left="-108" w:right="-108"/>
              <w:jc w:val="center"/>
              <w:rPr>
                <w:i/>
                <w:sz w:val="18"/>
                <w:szCs w:val="18"/>
              </w:rPr>
            </w:pPr>
            <w:r w:rsidRPr="0096225B">
              <w:rPr>
                <w:i/>
                <w:sz w:val="18"/>
                <w:szCs w:val="18"/>
              </w:rPr>
              <w:t>2</w:t>
            </w:r>
          </w:p>
        </w:tc>
        <w:tc>
          <w:tcPr>
            <w:tcW w:w="896" w:type="pct"/>
            <w:shd w:val="clear" w:color="auto" w:fill="B8CCE4" w:themeFill="accent1" w:themeFillTint="66"/>
            <w:vAlign w:val="center"/>
          </w:tcPr>
          <w:p w:rsidR="00F75342" w:rsidRPr="0096225B" w:rsidRDefault="00F75342" w:rsidP="00F75342">
            <w:pPr>
              <w:pStyle w:val="af8"/>
              <w:ind w:left="-108" w:right="-108"/>
              <w:jc w:val="center"/>
              <w:rPr>
                <w:i/>
                <w:sz w:val="18"/>
                <w:szCs w:val="18"/>
              </w:rPr>
            </w:pPr>
            <w:r w:rsidRPr="0096225B">
              <w:rPr>
                <w:i/>
                <w:sz w:val="18"/>
                <w:szCs w:val="18"/>
              </w:rPr>
              <w:t>3</w:t>
            </w:r>
          </w:p>
        </w:tc>
        <w:tc>
          <w:tcPr>
            <w:tcW w:w="1132" w:type="pct"/>
            <w:shd w:val="clear" w:color="auto" w:fill="B8CCE4" w:themeFill="accent1" w:themeFillTint="66"/>
            <w:vAlign w:val="center"/>
          </w:tcPr>
          <w:p w:rsidR="00F75342" w:rsidRPr="0096225B" w:rsidRDefault="00F75342" w:rsidP="00F75342">
            <w:pPr>
              <w:pStyle w:val="af8"/>
              <w:ind w:left="-57" w:right="-57"/>
              <w:jc w:val="center"/>
              <w:rPr>
                <w:i/>
                <w:sz w:val="18"/>
                <w:szCs w:val="18"/>
              </w:rPr>
            </w:pPr>
            <w:r w:rsidRPr="0096225B">
              <w:rPr>
                <w:i/>
                <w:sz w:val="18"/>
                <w:szCs w:val="18"/>
              </w:rPr>
              <w:t>4</w:t>
            </w:r>
          </w:p>
        </w:tc>
        <w:tc>
          <w:tcPr>
            <w:tcW w:w="1133" w:type="pct"/>
            <w:shd w:val="clear" w:color="auto" w:fill="B8CCE4" w:themeFill="accent1" w:themeFillTint="66"/>
            <w:vAlign w:val="center"/>
          </w:tcPr>
          <w:p w:rsidR="00F75342" w:rsidRPr="0096225B" w:rsidRDefault="00F75342" w:rsidP="00F75342">
            <w:pPr>
              <w:pStyle w:val="af8"/>
              <w:ind w:left="-108" w:right="-108"/>
              <w:jc w:val="center"/>
              <w:rPr>
                <w:i/>
                <w:sz w:val="18"/>
                <w:szCs w:val="18"/>
              </w:rPr>
            </w:pPr>
            <w:r w:rsidRPr="0096225B">
              <w:rPr>
                <w:i/>
                <w:sz w:val="18"/>
                <w:szCs w:val="18"/>
              </w:rPr>
              <w:t>5</w:t>
            </w:r>
          </w:p>
        </w:tc>
        <w:tc>
          <w:tcPr>
            <w:tcW w:w="943" w:type="pct"/>
            <w:shd w:val="clear" w:color="auto" w:fill="B8CCE4" w:themeFill="accent1" w:themeFillTint="66"/>
          </w:tcPr>
          <w:p w:rsidR="00F75342" w:rsidRPr="0096225B" w:rsidRDefault="00F75342" w:rsidP="00F75342">
            <w:pPr>
              <w:pStyle w:val="af8"/>
              <w:tabs>
                <w:tab w:val="left" w:pos="1332"/>
              </w:tabs>
              <w:ind w:left="-108" w:right="-108" w:hanging="165"/>
              <w:jc w:val="center"/>
              <w:rPr>
                <w:i/>
                <w:sz w:val="18"/>
                <w:szCs w:val="18"/>
              </w:rPr>
            </w:pPr>
            <w:r w:rsidRPr="0096225B">
              <w:rPr>
                <w:i/>
                <w:sz w:val="18"/>
                <w:szCs w:val="18"/>
              </w:rPr>
              <w:t>6</w:t>
            </w:r>
          </w:p>
        </w:tc>
      </w:tr>
      <w:tr w:rsidR="00F75342" w:rsidRPr="0096225B" w:rsidTr="00F75342">
        <w:trPr>
          <w:cantSplit/>
          <w:trHeight w:val="227"/>
        </w:trPr>
        <w:tc>
          <w:tcPr>
            <w:tcW w:w="235" w:type="pct"/>
            <w:shd w:val="clear" w:color="auto" w:fill="auto"/>
          </w:tcPr>
          <w:p w:rsidR="00F75342" w:rsidRPr="0096225B" w:rsidRDefault="00F75342" w:rsidP="00CD352C">
            <w:pPr>
              <w:pStyle w:val="af9"/>
              <w:numPr>
                <w:ilvl w:val="3"/>
                <w:numId w:val="50"/>
              </w:numPr>
              <w:tabs>
                <w:tab w:val="left" w:pos="0"/>
                <w:tab w:val="left" w:pos="460"/>
              </w:tabs>
              <w:spacing w:before="0" w:after="0"/>
              <w:ind w:left="34" w:right="-54" w:firstLine="0"/>
              <w:rPr>
                <w:i/>
                <w:sz w:val="18"/>
                <w:szCs w:val="18"/>
              </w:rPr>
            </w:pPr>
          </w:p>
        </w:tc>
        <w:tc>
          <w:tcPr>
            <w:tcW w:w="4765" w:type="pct"/>
            <w:gridSpan w:val="5"/>
          </w:tcPr>
          <w:p w:rsidR="00F75342" w:rsidRPr="0096225B" w:rsidRDefault="00F75342" w:rsidP="00F75342">
            <w:pPr>
              <w:pStyle w:val="af9"/>
              <w:spacing w:before="0" w:after="0"/>
              <w:rPr>
                <w:i/>
                <w:sz w:val="18"/>
                <w:szCs w:val="18"/>
              </w:rPr>
            </w:pPr>
            <w:r w:rsidRPr="0096225B">
              <w:rPr>
                <w:b/>
                <w:i/>
                <w:sz w:val="18"/>
                <w:szCs w:val="18"/>
              </w:rPr>
              <w:t>Изготовитель  _____________ [указываются организационно-правовая форма и наименование изготовителя]</w:t>
            </w:r>
          </w:p>
        </w:tc>
      </w:tr>
      <w:tr w:rsidR="00F75342" w:rsidRPr="0096225B" w:rsidTr="00D87F51">
        <w:trPr>
          <w:cantSplit/>
          <w:trHeight w:val="227"/>
        </w:trPr>
        <w:tc>
          <w:tcPr>
            <w:tcW w:w="235" w:type="pct"/>
            <w:shd w:val="clear" w:color="auto" w:fill="B8CCE4" w:themeFill="accent1" w:themeFillTint="66"/>
          </w:tcPr>
          <w:p w:rsidR="00F75342" w:rsidRPr="0096225B" w:rsidRDefault="00F75342" w:rsidP="00CD352C">
            <w:pPr>
              <w:pStyle w:val="af9"/>
              <w:numPr>
                <w:ilvl w:val="0"/>
                <w:numId w:val="48"/>
              </w:numPr>
              <w:tabs>
                <w:tab w:val="left" w:pos="460"/>
              </w:tabs>
              <w:spacing w:before="0" w:after="0"/>
              <w:ind w:left="34" w:right="-54" w:firstLine="0"/>
              <w:jc w:val="both"/>
              <w:rPr>
                <w:i/>
                <w:sz w:val="18"/>
                <w:szCs w:val="18"/>
              </w:rPr>
            </w:pPr>
          </w:p>
        </w:tc>
        <w:tc>
          <w:tcPr>
            <w:tcW w:w="661" w:type="pct"/>
            <w:shd w:val="clear" w:color="auto" w:fill="B8CCE4" w:themeFill="accent1" w:themeFillTint="66"/>
          </w:tcPr>
          <w:p w:rsidR="00F75342" w:rsidRPr="0096225B" w:rsidRDefault="00F75342" w:rsidP="00F75342">
            <w:pPr>
              <w:pStyle w:val="af9"/>
              <w:spacing w:before="0" w:after="0"/>
              <w:rPr>
                <w:i/>
                <w:sz w:val="18"/>
                <w:szCs w:val="18"/>
              </w:rPr>
            </w:pPr>
          </w:p>
        </w:tc>
        <w:tc>
          <w:tcPr>
            <w:tcW w:w="896" w:type="pct"/>
            <w:shd w:val="clear" w:color="auto" w:fill="B8CCE4" w:themeFill="accent1" w:themeFillTint="66"/>
          </w:tcPr>
          <w:p w:rsidR="00F75342" w:rsidRPr="0096225B" w:rsidRDefault="00F75342" w:rsidP="00F75342">
            <w:pPr>
              <w:pStyle w:val="af9"/>
              <w:spacing w:before="0" w:after="0"/>
              <w:rPr>
                <w:i/>
                <w:sz w:val="18"/>
                <w:szCs w:val="18"/>
              </w:rPr>
            </w:pPr>
          </w:p>
        </w:tc>
        <w:tc>
          <w:tcPr>
            <w:tcW w:w="1132" w:type="pct"/>
            <w:shd w:val="clear" w:color="auto" w:fill="B8CCE4" w:themeFill="accent1" w:themeFillTint="66"/>
          </w:tcPr>
          <w:p w:rsidR="00F75342" w:rsidRPr="0096225B" w:rsidRDefault="00F75342" w:rsidP="00F75342">
            <w:pPr>
              <w:pStyle w:val="af9"/>
              <w:spacing w:before="0" w:after="0"/>
              <w:rPr>
                <w:i/>
                <w:sz w:val="18"/>
                <w:szCs w:val="18"/>
              </w:rPr>
            </w:pPr>
          </w:p>
        </w:tc>
        <w:tc>
          <w:tcPr>
            <w:tcW w:w="1133" w:type="pct"/>
            <w:shd w:val="clear" w:color="auto" w:fill="B8CCE4" w:themeFill="accent1" w:themeFillTint="66"/>
          </w:tcPr>
          <w:p w:rsidR="00F75342" w:rsidRPr="0096225B" w:rsidRDefault="00F75342" w:rsidP="00F75342">
            <w:pPr>
              <w:pStyle w:val="af9"/>
              <w:spacing w:before="0" w:after="0"/>
              <w:rPr>
                <w:i/>
                <w:sz w:val="18"/>
                <w:szCs w:val="18"/>
              </w:rPr>
            </w:pPr>
          </w:p>
        </w:tc>
        <w:tc>
          <w:tcPr>
            <w:tcW w:w="943" w:type="pct"/>
            <w:shd w:val="clear" w:color="auto" w:fill="B8CCE4" w:themeFill="accent1" w:themeFillTint="66"/>
            <w:vAlign w:val="center"/>
          </w:tcPr>
          <w:p w:rsidR="00F75342" w:rsidRPr="0096225B" w:rsidRDefault="00F75342" w:rsidP="00F75342">
            <w:pPr>
              <w:pStyle w:val="af9"/>
              <w:spacing w:before="0" w:after="0"/>
              <w:jc w:val="center"/>
              <w:rPr>
                <w:i/>
                <w:sz w:val="18"/>
                <w:szCs w:val="18"/>
              </w:rPr>
            </w:pPr>
          </w:p>
        </w:tc>
      </w:tr>
      <w:tr w:rsidR="00F75342" w:rsidRPr="0096225B" w:rsidTr="00D87F51">
        <w:trPr>
          <w:cantSplit/>
          <w:trHeight w:val="227"/>
        </w:trPr>
        <w:tc>
          <w:tcPr>
            <w:tcW w:w="235" w:type="pct"/>
            <w:shd w:val="clear" w:color="auto" w:fill="auto"/>
          </w:tcPr>
          <w:p w:rsidR="00F75342" w:rsidRPr="0096225B" w:rsidRDefault="00F75342" w:rsidP="00F75342">
            <w:pPr>
              <w:pStyle w:val="af9"/>
              <w:spacing w:before="0" w:after="0"/>
              <w:ind w:left="0" w:right="-54"/>
              <w:jc w:val="both"/>
              <w:rPr>
                <w:i/>
                <w:sz w:val="18"/>
                <w:szCs w:val="18"/>
              </w:rPr>
            </w:pPr>
            <w:r w:rsidRPr="0096225B">
              <w:rPr>
                <w:i/>
                <w:sz w:val="18"/>
                <w:szCs w:val="18"/>
              </w:rPr>
              <w:t>…</w:t>
            </w:r>
          </w:p>
        </w:tc>
        <w:tc>
          <w:tcPr>
            <w:tcW w:w="661" w:type="pct"/>
          </w:tcPr>
          <w:p w:rsidR="00F75342" w:rsidRPr="0096225B" w:rsidRDefault="00F75342" w:rsidP="00F75342">
            <w:pPr>
              <w:pStyle w:val="af9"/>
              <w:spacing w:before="0" w:after="0"/>
              <w:rPr>
                <w:i/>
                <w:sz w:val="18"/>
                <w:szCs w:val="18"/>
              </w:rPr>
            </w:pPr>
          </w:p>
        </w:tc>
        <w:tc>
          <w:tcPr>
            <w:tcW w:w="896" w:type="pct"/>
            <w:shd w:val="clear" w:color="auto" w:fill="auto"/>
          </w:tcPr>
          <w:p w:rsidR="00F75342" w:rsidRPr="0096225B" w:rsidRDefault="00F75342" w:rsidP="00F75342">
            <w:pPr>
              <w:pStyle w:val="af9"/>
              <w:spacing w:before="0" w:after="0"/>
              <w:rPr>
                <w:i/>
                <w:sz w:val="18"/>
                <w:szCs w:val="18"/>
              </w:rPr>
            </w:pPr>
          </w:p>
        </w:tc>
        <w:tc>
          <w:tcPr>
            <w:tcW w:w="1132" w:type="pct"/>
            <w:shd w:val="clear" w:color="auto" w:fill="auto"/>
          </w:tcPr>
          <w:p w:rsidR="00F75342" w:rsidRPr="0096225B" w:rsidRDefault="00F75342" w:rsidP="00F75342">
            <w:pPr>
              <w:pStyle w:val="af9"/>
              <w:spacing w:before="0" w:after="0"/>
              <w:rPr>
                <w:i/>
                <w:sz w:val="18"/>
                <w:szCs w:val="18"/>
              </w:rPr>
            </w:pPr>
          </w:p>
        </w:tc>
        <w:tc>
          <w:tcPr>
            <w:tcW w:w="1133" w:type="pct"/>
            <w:shd w:val="clear" w:color="auto" w:fill="auto"/>
          </w:tcPr>
          <w:p w:rsidR="00F75342" w:rsidRPr="0096225B" w:rsidRDefault="00F75342" w:rsidP="00F75342">
            <w:pPr>
              <w:pStyle w:val="af9"/>
              <w:spacing w:before="0" w:after="0"/>
              <w:rPr>
                <w:i/>
                <w:sz w:val="18"/>
                <w:szCs w:val="18"/>
              </w:rPr>
            </w:pPr>
          </w:p>
        </w:tc>
        <w:tc>
          <w:tcPr>
            <w:tcW w:w="943" w:type="pct"/>
            <w:vAlign w:val="center"/>
          </w:tcPr>
          <w:p w:rsidR="00F75342" w:rsidRPr="0096225B" w:rsidRDefault="00F75342" w:rsidP="00F75342">
            <w:pPr>
              <w:pStyle w:val="af9"/>
              <w:spacing w:before="0" w:after="0"/>
              <w:jc w:val="center"/>
              <w:rPr>
                <w:i/>
                <w:sz w:val="18"/>
                <w:szCs w:val="18"/>
              </w:rPr>
            </w:pPr>
          </w:p>
        </w:tc>
      </w:tr>
      <w:tr w:rsidR="00F75342" w:rsidRPr="0096225B" w:rsidTr="00D87F51">
        <w:trPr>
          <w:cantSplit/>
          <w:trHeight w:val="227"/>
        </w:trPr>
        <w:tc>
          <w:tcPr>
            <w:tcW w:w="235" w:type="pct"/>
            <w:shd w:val="clear" w:color="auto" w:fill="B8CCE4" w:themeFill="accent1" w:themeFillTint="66"/>
          </w:tcPr>
          <w:p w:rsidR="00F75342" w:rsidRPr="0096225B" w:rsidRDefault="00F75342" w:rsidP="00F75342">
            <w:pPr>
              <w:pStyle w:val="af9"/>
              <w:spacing w:before="0" w:after="0"/>
              <w:ind w:left="0" w:right="-54"/>
              <w:jc w:val="both"/>
              <w:rPr>
                <w:i/>
                <w:sz w:val="18"/>
                <w:szCs w:val="18"/>
              </w:rPr>
            </w:pPr>
          </w:p>
        </w:tc>
        <w:tc>
          <w:tcPr>
            <w:tcW w:w="3822" w:type="pct"/>
            <w:gridSpan w:val="4"/>
            <w:shd w:val="clear" w:color="auto" w:fill="B8CCE4" w:themeFill="accent1" w:themeFillTint="66"/>
          </w:tcPr>
          <w:p w:rsidR="00F75342" w:rsidRPr="0096225B" w:rsidRDefault="00F75342" w:rsidP="00F75342">
            <w:pPr>
              <w:pStyle w:val="af9"/>
              <w:spacing w:before="0" w:after="0"/>
              <w:rPr>
                <w:i/>
                <w:sz w:val="18"/>
                <w:szCs w:val="18"/>
              </w:rPr>
            </w:pPr>
            <w:r w:rsidRPr="0096225B">
              <w:rPr>
                <w:i/>
                <w:sz w:val="18"/>
                <w:szCs w:val="18"/>
              </w:rPr>
              <w:t>ИТОГО</w:t>
            </w:r>
          </w:p>
        </w:tc>
        <w:tc>
          <w:tcPr>
            <w:tcW w:w="943" w:type="pct"/>
            <w:shd w:val="clear" w:color="auto" w:fill="B8CCE4" w:themeFill="accent1" w:themeFillTint="66"/>
            <w:vAlign w:val="center"/>
          </w:tcPr>
          <w:p w:rsidR="00F75342" w:rsidRPr="0096225B" w:rsidRDefault="00F75342" w:rsidP="00F75342">
            <w:pPr>
              <w:pStyle w:val="af9"/>
              <w:spacing w:before="0" w:after="0"/>
              <w:jc w:val="center"/>
              <w:rPr>
                <w:i/>
                <w:sz w:val="18"/>
                <w:szCs w:val="18"/>
              </w:rPr>
            </w:pPr>
            <w:r w:rsidRPr="0096225B">
              <w:rPr>
                <w:i/>
                <w:sz w:val="18"/>
                <w:szCs w:val="18"/>
              </w:rPr>
              <w:t>Х</w:t>
            </w:r>
          </w:p>
        </w:tc>
      </w:tr>
      <w:tr w:rsidR="00F75342" w:rsidRPr="0096225B" w:rsidTr="00F75342">
        <w:trPr>
          <w:cantSplit/>
          <w:trHeight w:val="227"/>
        </w:trPr>
        <w:tc>
          <w:tcPr>
            <w:tcW w:w="235" w:type="pct"/>
            <w:shd w:val="clear" w:color="auto" w:fill="auto"/>
          </w:tcPr>
          <w:p w:rsidR="00F75342" w:rsidRPr="0096225B" w:rsidRDefault="00F75342" w:rsidP="00CD352C">
            <w:pPr>
              <w:pStyle w:val="af9"/>
              <w:numPr>
                <w:ilvl w:val="3"/>
                <w:numId w:val="50"/>
              </w:numPr>
              <w:tabs>
                <w:tab w:val="left" w:pos="0"/>
                <w:tab w:val="left" w:pos="460"/>
              </w:tabs>
              <w:spacing w:before="0" w:after="0"/>
              <w:ind w:left="34" w:right="-54" w:firstLine="0"/>
              <w:rPr>
                <w:i/>
                <w:sz w:val="18"/>
                <w:szCs w:val="18"/>
              </w:rPr>
            </w:pPr>
          </w:p>
        </w:tc>
        <w:tc>
          <w:tcPr>
            <w:tcW w:w="3822" w:type="pct"/>
            <w:gridSpan w:val="4"/>
          </w:tcPr>
          <w:p w:rsidR="00F75342" w:rsidRPr="0096225B" w:rsidRDefault="00F75342" w:rsidP="00F75342">
            <w:pPr>
              <w:pStyle w:val="af9"/>
              <w:spacing w:before="0" w:after="0"/>
              <w:rPr>
                <w:i/>
                <w:sz w:val="18"/>
                <w:szCs w:val="18"/>
              </w:rPr>
            </w:pPr>
            <w:r w:rsidRPr="0096225B">
              <w:rPr>
                <w:b/>
                <w:i/>
                <w:sz w:val="18"/>
                <w:szCs w:val="18"/>
              </w:rPr>
              <w:t>…</w:t>
            </w:r>
          </w:p>
        </w:tc>
        <w:tc>
          <w:tcPr>
            <w:tcW w:w="943" w:type="pct"/>
          </w:tcPr>
          <w:p w:rsidR="00F75342" w:rsidRPr="0096225B" w:rsidRDefault="00F75342" w:rsidP="00F75342">
            <w:pPr>
              <w:pStyle w:val="af9"/>
              <w:spacing w:before="0" w:after="0"/>
              <w:ind w:left="0"/>
              <w:rPr>
                <w:i/>
                <w:sz w:val="18"/>
                <w:szCs w:val="18"/>
              </w:rPr>
            </w:pPr>
          </w:p>
        </w:tc>
      </w:tr>
      <w:tr w:rsidR="00F75342" w:rsidRPr="0096225B" w:rsidTr="00D87F51">
        <w:trPr>
          <w:cantSplit/>
          <w:trHeight w:val="227"/>
        </w:trPr>
        <w:tc>
          <w:tcPr>
            <w:tcW w:w="235" w:type="pct"/>
            <w:shd w:val="clear" w:color="auto" w:fill="B8CCE4" w:themeFill="accent1" w:themeFillTint="66"/>
          </w:tcPr>
          <w:p w:rsidR="00F75342" w:rsidRPr="0096225B" w:rsidRDefault="00F75342" w:rsidP="00CD352C">
            <w:pPr>
              <w:pStyle w:val="af9"/>
              <w:numPr>
                <w:ilvl w:val="0"/>
                <w:numId w:val="49"/>
              </w:numPr>
              <w:tabs>
                <w:tab w:val="left" w:pos="460"/>
              </w:tabs>
              <w:spacing w:before="0" w:after="0"/>
              <w:ind w:left="34" w:right="-54" w:firstLine="0"/>
              <w:jc w:val="both"/>
              <w:rPr>
                <w:i/>
                <w:sz w:val="18"/>
                <w:szCs w:val="18"/>
              </w:rPr>
            </w:pPr>
          </w:p>
        </w:tc>
        <w:tc>
          <w:tcPr>
            <w:tcW w:w="661" w:type="pct"/>
            <w:shd w:val="clear" w:color="auto" w:fill="B8CCE4" w:themeFill="accent1" w:themeFillTint="66"/>
          </w:tcPr>
          <w:p w:rsidR="00F75342" w:rsidRPr="0096225B" w:rsidRDefault="00F75342" w:rsidP="00F75342">
            <w:pPr>
              <w:pStyle w:val="af9"/>
              <w:spacing w:before="0" w:after="0"/>
              <w:rPr>
                <w:i/>
                <w:sz w:val="18"/>
                <w:szCs w:val="18"/>
              </w:rPr>
            </w:pPr>
          </w:p>
        </w:tc>
        <w:tc>
          <w:tcPr>
            <w:tcW w:w="896" w:type="pct"/>
            <w:shd w:val="clear" w:color="auto" w:fill="B8CCE4" w:themeFill="accent1" w:themeFillTint="66"/>
          </w:tcPr>
          <w:p w:rsidR="00F75342" w:rsidRPr="0096225B" w:rsidRDefault="00F75342" w:rsidP="00F75342">
            <w:pPr>
              <w:pStyle w:val="af9"/>
              <w:spacing w:before="0" w:after="0"/>
              <w:rPr>
                <w:i/>
                <w:sz w:val="18"/>
                <w:szCs w:val="18"/>
              </w:rPr>
            </w:pPr>
          </w:p>
        </w:tc>
        <w:tc>
          <w:tcPr>
            <w:tcW w:w="1132" w:type="pct"/>
            <w:shd w:val="clear" w:color="auto" w:fill="B8CCE4" w:themeFill="accent1" w:themeFillTint="66"/>
          </w:tcPr>
          <w:p w:rsidR="00F75342" w:rsidRPr="0096225B" w:rsidRDefault="00F75342" w:rsidP="00F75342">
            <w:pPr>
              <w:pStyle w:val="af9"/>
              <w:spacing w:before="0" w:after="0"/>
              <w:rPr>
                <w:i/>
                <w:sz w:val="18"/>
                <w:szCs w:val="18"/>
              </w:rPr>
            </w:pPr>
          </w:p>
        </w:tc>
        <w:tc>
          <w:tcPr>
            <w:tcW w:w="1133" w:type="pct"/>
            <w:shd w:val="clear" w:color="auto" w:fill="B8CCE4" w:themeFill="accent1" w:themeFillTint="66"/>
          </w:tcPr>
          <w:p w:rsidR="00F75342" w:rsidRPr="0096225B" w:rsidRDefault="00F75342" w:rsidP="00F75342">
            <w:pPr>
              <w:pStyle w:val="af9"/>
              <w:spacing w:before="0" w:after="0"/>
              <w:rPr>
                <w:i/>
                <w:sz w:val="18"/>
                <w:szCs w:val="18"/>
              </w:rPr>
            </w:pPr>
          </w:p>
        </w:tc>
        <w:tc>
          <w:tcPr>
            <w:tcW w:w="943" w:type="pct"/>
            <w:shd w:val="clear" w:color="auto" w:fill="B8CCE4" w:themeFill="accent1" w:themeFillTint="66"/>
            <w:vAlign w:val="center"/>
          </w:tcPr>
          <w:p w:rsidR="00F75342" w:rsidRPr="0096225B" w:rsidRDefault="00F75342" w:rsidP="00F75342">
            <w:pPr>
              <w:pStyle w:val="af9"/>
              <w:spacing w:before="0" w:after="0"/>
              <w:jc w:val="center"/>
              <w:rPr>
                <w:i/>
                <w:sz w:val="18"/>
                <w:szCs w:val="18"/>
              </w:rPr>
            </w:pPr>
          </w:p>
        </w:tc>
      </w:tr>
      <w:tr w:rsidR="00F75342" w:rsidRPr="0096225B" w:rsidTr="00D87F51">
        <w:trPr>
          <w:cantSplit/>
          <w:trHeight w:val="227"/>
        </w:trPr>
        <w:tc>
          <w:tcPr>
            <w:tcW w:w="235" w:type="pct"/>
            <w:shd w:val="clear" w:color="auto" w:fill="auto"/>
          </w:tcPr>
          <w:p w:rsidR="00F75342" w:rsidRPr="0096225B" w:rsidRDefault="00F75342" w:rsidP="00F75342">
            <w:pPr>
              <w:pStyle w:val="af9"/>
              <w:spacing w:before="0" w:after="0"/>
              <w:ind w:left="0" w:right="-54"/>
              <w:jc w:val="both"/>
              <w:rPr>
                <w:i/>
                <w:sz w:val="18"/>
                <w:szCs w:val="18"/>
              </w:rPr>
            </w:pPr>
            <w:r w:rsidRPr="0096225B">
              <w:rPr>
                <w:i/>
                <w:sz w:val="18"/>
                <w:szCs w:val="18"/>
              </w:rPr>
              <w:t>…</w:t>
            </w:r>
          </w:p>
        </w:tc>
        <w:tc>
          <w:tcPr>
            <w:tcW w:w="661" w:type="pct"/>
          </w:tcPr>
          <w:p w:rsidR="00F75342" w:rsidRPr="0096225B" w:rsidRDefault="00F75342" w:rsidP="00F75342">
            <w:pPr>
              <w:pStyle w:val="af9"/>
              <w:spacing w:before="0" w:after="0"/>
              <w:rPr>
                <w:i/>
                <w:sz w:val="18"/>
                <w:szCs w:val="18"/>
              </w:rPr>
            </w:pPr>
          </w:p>
        </w:tc>
        <w:tc>
          <w:tcPr>
            <w:tcW w:w="896" w:type="pct"/>
            <w:shd w:val="clear" w:color="auto" w:fill="auto"/>
          </w:tcPr>
          <w:p w:rsidR="00F75342" w:rsidRPr="0096225B" w:rsidRDefault="00F75342" w:rsidP="00F75342">
            <w:pPr>
              <w:pStyle w:val="af9"/>
              <w:spacing w:before="0" w:after="0"/>
              <w:rPr>
                <w:i/>
                <w:sz w:val="18"/>
                <w:szCs w:val="18"/>
              </w:rPr>
            </w:pPr>
          </w:p>
        </w:tc>
        <w:tc>
          <w:tcPr>
            <w:tcW w:w="1132" w:type="pct"/>
            <w:shd w:val="clear" w:color="auto" w:fill="auto"/>
          </w:tcPr>
          <w:p w:rsidR="00F75342" w:rsidRPr="0096225B" w:rsidRDefault="00F75342" w:rsidP="00F75342">
            <w:pPr>
              <w:pStyle w:val="af9"/>
              <w:spacing w:before="0" w:after="0"/>
              <w:rPr>
                <w:i/>
                <w:sz w:val="18"/>
                <w:szCs w:val="18"/>
              </w:rPr>
            </w:pPr>
          </w:p>
        </w:tc>
        <w:tc>
          <w:tcPr>
            <w:tcW w:w="1133" w:type="pct"/>
            <w:shd w:val="clear" w:color="auto" w:fill="auto"/>
          </w:tcPr>
          <w:p w:rsidR="00F75342" w:rsidRPr="0096225B" w:rsidRDefault="00F75342" w:rsidP="00F75342">
            <w:pPr>
              <w:pStyle w:val="af9"/>
              <w:spacing w:before="0" w:after="0"/>
              <w:rPr>
                <w:i/>
                <w:sz w:val="18"/>
                <w:szCs w:val="18"/>
              </w:rPr>
            </w:pPr>
          </w:p>
        </w:tc>
        <w:tc>
          <w:tcPr>
            <w:tcW w:w="943" w:type="pct"/>
            <w:vAlign w:val="center"/>
          </w:tcPr>
          <w:p w:rsidR="00F75342" w:rsidRPr="0096225B" w:rsidRDefault="00F75342" w:rsidP="00F75342">
            <w:pPr>
              <w:pStyle w:val="af9"/>
              <w:spacing w:before="0" w:after="0"/>
              <w:jc w:val="center"/>
              <w:rPr>
                <w:i/>
                <w:sz w:val="18"/>
                <w:szCs w:val="18"/>
              </w:rPr>
            </w:pPr>
          </w:p>
        </w:tc>
      </w:tr>
      <w:tr w:rsidR="00D87F51" w:rsidRPr="0096225B" w:rsidTr="00D87F51">
        <w:trPr>
          <w:cantSplit/>
          <w:trHeight w:val="227"/>
        </w:trPr>
        <w:tc>
          <w:tcPr>
            <w:tcW w:w="4057" w:type="pct"/>
            <w:gridSpan w:val="5"/>
            <w:shd w:val="clear" w:color="auto" w:fill="B8CCE4" w:themeFill="accent1" w:themeFillTint="66"/>
          </w:tcPr>
          <w:p w:rsidR="00D87F51" w:rsidRPr="0096225B" w:rsidRDefault="00D87F51" w:rsidP="00F75342">
            <w:pPr>
              <w:pStyle w:val="af9"/>
              <w:spacing w:before="0" w:after="0"/>
              <w:rPr>
                <w:i/>
                <w:sz w:val="18"/>
                <w:szCs w:val="18"/>
              </w:rPr>
            </w:pPr>
            <w:r w:rsidRPr="0096225B">
              <w:rPr>
                <w:i/>
                <w:sz w:val="18"/>
                <w:szCs w:val="18"/>
              </w:rPr>
              <w:t>ИТОГО</w:t>
            </w:r>
          </w:p>
        </w:tc>
        <w:tc>
          <w:tcPr>
            <w:tcW w:w="943" w:type="pct"/>
            <w:shd w:val="clear" w:color="auto" w:fill="B8CCE4" w:themeFill="accent1" w:themeFillTint="66"/>
            <w:vAlign w:val="center"/>
          </w:tcPr>
          <w:p w:rsidR="00D87F51" w:rsidRPr="0096225B" w:rsidRDefault="00D87F51" w:rsidP="00F75342">
            <w:pPr>
              <w:pStyle w:val="af9"/>
              <w:spacing w:before="0" w:after="0"/>
              <w:jc w:val="center"/>
              <w:rPr>
                <w:i/>
                <w:sz w:val="18"/>
                <w:szCs w:val="18"/>
              </w:rPr>
            </w:pPr>
            <w:r w:rsidRPr="0096225B">
              <w:rPr>
                <w:i/>
                <w:sz w:val="18"/>
                <w:szCs w:val="18"/>
              </w:rPr>
              <w:t>Х</w:t>
            </w:r>
          </w:p>
        </w:tc>
      </w:tr>
    </w:tbl>
    <w:p w:rsidR="00DD12A8" w:rsidRDefault="00DD12A8" w:rsidP="00767CE7">
      <w:pPr>
        <w:pStyle w:val="affff4"/>
        <w:jc w:val="both"/>
        <w:rPr>
          <w:sz w:val="22"/>
          <w:szCs w:val="22"/>
        </w:rPr>
      </w:pPr>
    </w:p>
    <w:p w:rsidR="00767CE7" w:rsidRPr="001D6E37" w:rsidRDefault="00767CE7" w:rsidP="00767CE7">
      <w:pPr>
        <w:pStyle w:val="affff4"/>
        <w:jc w:val="both"/>
        <w:rPr>
          <w:sz w:val="22"/>
          <w:szCs w:val="22"/>
        </w:rPr>
      </w:pPr>
      <w:r w:rsidRPr="001D6E37">
        <w:rPr>
          <w:sz w:val="22"/>
          <w:szCs w:val="22"/>
        </w:rPr>
        <w:t>Мы, нижеподписавшиеся, заверяем правильность всех данных.</w:t>
      </w:r>
    </w:p>
    <w:p w:rsidR="00767CE7" w:rsidRPr="001D6E37" w:rsidRDefault="00767CE7" w:rsidP="00767CE7">
      <w:pPr>
        <w:pStyle w:val="Default"/>
        <w:rPr>
          <w:color w:val="auto"/>
          <w:sz w:val="16"/>
          <w:szCs w:val="16"/>
        </w:rPr>
      </w:pPr>
    </w:p>
    <w:tbl>
      <w:tblPr>
        <w:tblW w:w="4896" w:type="pct"/>
        <w:jc w:val="center"/>
        <w:tblLook w:val="04A0"/>
      </w:tblPr>
      <w:tblGrid>
        <w:gridCol w:w="4734"/>
        <w:gridCol w:w="5014"/>
        <w:gridCol w:w="4732"/>
      </w:tblGrid>
      <w:tr w:rsidR="00767CE7" w:rsidRPr="001D6E37" w:rsidTr="00F461CB">
        <w:trPr>
          <w:jc w:val="center"/>
        </w:trPr>
        <w:tc>
          <w:tcPr>
            <w:tcW w:w="1667" w:type="pct"/>
            <w:hideMark/>
          </w:tcPr>
          <w:p w:rsidR="00767CE7" w:rsidRPr="001D6E37" w:rsidRDefault="00767CE7" w:rsidP="00F461CB">
            <w:pPr>
              <w:jc w:val="center"/>
              <w:rPr>
                <w:sz w:val="16"/>
                <w:szCs w:val="16"/>
              </w:rPr>
            </w:pPr>
            <w:r w:rsidRPr="001D6E37">
              <w:rPr>
                <w:sz w:val="16"/>
                <w:szCs w:val="16"/>
              </w:rPr>
              <w:t>_________________________</w:t>
            </w:r>
          </w:p>
        </w:tc>
        <w:tc>
          <w:tcPr>
            <w:tcW w:w="1667" w:type="pct"/>
            <w:hideMark/>
          </w:tcPr>
          <w:p w:rsidR="00767CE7" w:rsidRPr="001D6E37" w:rsidRDefault="00767CE7" w:rsidP="00F461CB">
            <w:pPr>
              <w:tabs>
                <w:tab w:val="left" w:pos="4797"/>
              </w:tabs>
              <w:jc w:val="center"/>
              <w:rPr>
                <w:sz w:val="16"/>
                <w:szCs w:val="16"/>
                <w:u w:val="single"/>
              </w:rPr>
            </w:pPr>
            <w:r w:rsidRPr="001D6E37">
              <w:rPr>
                <w:sz w:val="16"/>
                <w:szCs w:val="16"/>
                <w:u w:val="single"/>
                <w:lang w:val="en-US"/>
              </w:rPr>
              <w:tab/>
            </w:r>
          </w:p>
        </w:tc>
        <w:tc>
          <w:tcPr>
            <w:tcW w:w="1666" w:type="pct"/>
            <w:hideMark/>
          </w:tcPr>
          <w:p w:rsidR="00767CE7" w:rsidRPr="001D6E37" w:rsidRDefault="00767CE7" w:rsidP="00F461CB">
            <w:pPr>
              <w:jc w:val="center"/>
              <w:rPr>
                <w:sz w:val="16"/>
                <w:szCs w:val="16"/>
              </w:rPr>
            </w:pPr>
            <w:r w:rsidRPr="001D6E37">
              <w:rPr>
                <w:sz w:val="16"/>
                <w:szCs w:val="16"/>
              </w:rPr>
              <w:t>_________________________</w:t>
            </w:r>
          </w:p>
        </w:tc>
      </w:tr>
      <w:tr w:rsidR="00767CE7" w:rsidRPr="001D6E37" w:rsidTr="00F461CB">
        <w:trPr>
          <w:jc w:val="center"/>
        </w:trPr>
        <w:tc>
          <w:tcPr>
            <w:tcW w:w="1667" w:type="pct"/>
            <w:hideMark/>
          </w:tcPr>
          <w:p w:rsidR="00767CE7" w:rsidRPr="001D6E37" w:rsidRDefault="00767CE7" w:rsidP="00F461CB">
            <w:pPr>
              <w:jc w:val="center"/>
              <w:rPr>
                <w:sz w:val="16"/>
                <w:szCs w:val="16"/>
              </w:rPr>
            </w:pPr>
            <w:r w:rsidRPr="001D6E37">
              <w:rPr>
                <w:sz w:val="16"/>
                <w:szCs w:val="16"/>
              </w:rPr>
              <w:t>(Должность)</w:t>
            </w:r>
          </w:p>
        </w:tc>
        <w:tc>
          <w:tcPr>
            <w:tcW w:w="1667" w:type="pct"/>
            <w:hideMark/>
          </w:tcPr>
          <w:p w:rsidR="00767CE7" w:rsidRPr="001D6E37" w:rsidRDefault="00767CE7" w:rsidP="00F461CB">
            <w:pPr>
              <w:jc w:val="center"/>
              <w:rPr>
                <w:sz w:val="16"/>
                <w:szCs w:val="16"/>
              </w:rPr>
            </w:pPr>
            <w:r w:rsidRPr="001D6E37">
              <w:rPr>
                <w:sz w:val="16"/>
                <w:szCs w:val="16"/>
              </w:rPr>
              <w:t>(Подпись уполномоченного представителя)</w:t>
            </w:r>
          </w:p>
        </w:tc>
        <w:tc>
          <w:tcPr>
            <w:tcW w:w="1666" w:type="pct"/>
            <w:hideMark/>
          </w:tcPr>
          <w:p w:rsidR="00767CE7" w:rsidRPr="001D6E37" w:rsidRDefault="00767CE7" w:rsidP="00F461CB">
            <w:pPr>
              <w:jc w:val="center"/>
              <w:rPr>
                <w:sz w:val="16"/>
                <w:szCs w:val="16"/>
              </w:rPr>
            </w:pPr>
            <w:r w:rsidRPr="001D6E37">
              <w:rPr>
                <w:sz w:val="16"/>
                <w:szCs w:val="16"/>
              </w:rPr>
              <w:t>(Ф.И.О.)</w:t>
            </w:r>
          </w:p>
        </w:tc>
      </w:tr>
      <w:tr w:rsidR="00767CE7" w:rsidRPr="001D6E37" w:rsidTr="00F461CB">
        <w:trPr>
          <w:jc w:val="center"/>
        </w:trPr>
        <w:tc>
          <w:tcPr>
            <w:tcW w:w="1667" w:type="pct"/>
            <w:hideMark/>
          </w:tcPr>
          <w:p w:rsidR="00767CE7" w:rsidRPr="001D6E37" w:rsidRDefault="00767CE7" w:rsidP="00F461CB">
            <w:pPr>
              <w:jc w:val="center"/>
              <w:rPr>
                <w:sz w:val="16"/>
                <w:szCs w:val="16"/>
              </w:rPr>
            </w:pPr>
          </w:p>
        </w:tc>
        <w:tc>
          <w:tcPr>
            <w:tcW w:w="1667" w:type="pct"/>
            <w:hideMark/>
          </w:tcPr>
          <w:p w:rsidR="00767CE7" w:rsidRPr="001D6E37" w:rsidRDefault="00767CE7" w:rsidP="00F461CB">
            <w:pPr>
              <w:jc w:val="center"/>
              <w:rPr>
                <w:sz w:val="16"/>
                <w:szCs w:val="16"/>
                <w:lang w:val="en-US"/>
              </w:rPr>
            </w:pPr>
          </w:p>
          <w:p w:rsidR="00767CE7" w:rsidRPr="001D6E37" w:rsidRDefault="00767CE7" w:rsidP="00DD12A8">
            <w:pPr>
              <w:jc w:val="center"/>
              <w:rPr>
                <w:sz w:val="16"/>
                <w:szCs w:val="16"/>
                <w:lang w:val="en-US"/>
              </w:rPr>
            </w:pPr>
            <w:r w:rsidRPr="001D6E37">
              <w:rPr>
                <w:sz w:val="16"/>
                <w:szCs w:val="16"/>
              </w:rPr>
              <w:t>М.П.</w:t>
            </w:r>
          </w:p>
        </w:tc>
        <w:tc>
          <w:tcPr>
            <w:tcW w:w="1666" w:type="pct"/>
            <w:hideMark/>
          </w:tcPr>
          <w:p w:rsidR="00767CE7" w:rsidRPr="001D6E37" w:rsidRDefault="00767CE7" w:rsidP="00F461CB">
            <w:pPr>
              <w:jc w:val="center"/>
              <w:rPr>
                <w:sz w:val="16"/>
                <w:szCs w:val="16"/>
              </w:rPr>
            </w:pPr>
          </w:p>
        </w:tc>
      </w:tr>
    </w:tbl>
    <w:p w:rsidR="00DD12A8" w:rsidRDefault="00DD12A8" w:rsidP="00DD12A8">
      <w:pPr>
        <w:pStyle w:val="Times12"/>
        <w:tabs>
          <w:tab w:val="left" w:pos="426"/>
          <w:tab w:val="left" w:pos="709"/>
        </w:tabs>
        <w:ind w:firstLine="0"/>
        <w:rPr>
          <w:b/>
          <w:bCs w:val="0"/>
          <w:sz w:val="20"/>
          <w:szCs w:val="20"/>
        </w:rPr>
      </w:pPr>
      <w:r w:rsidRPr="00DD12A8">
        <w:rPr>
          <w:b/>
          <w:bCs w:val="0"/>
          <w:sz w:val="20"/>
          <w:szCs w:val="20"/>
        </w:rPr>
        <w:t>ИНСТРУКЦИИ ПО ЗАПОЛНЕНИЮ</w:t>
      </w:r>
    </w:p>
    <w:p w:rsidR="00F75342" w:rsidRPr="0096225B" w:rsidRDefault="00F75342" w:rsidP="00CD352C">
      <w:pPr>
        <w:pStyle w:val="Times12"/>
        <w:numPr>
          <w:ilvl w:val="0"/>
          <w:numId w:val="44"/>
        </w:numPr>
        <w:tabs>
          <w:tab w:val="clear" w:pos="960"/>
          <w:tab w:val="left" w:pos="426"/>
          <w:tab w:val="left" w:pos="709"/>
          <w:tab w:val="num" w:pos="1134"/>
        </w:tabs>
        <w:ind w:left="0" w:right="-30" w:firstLine="0"/>
        <w:rPr>
          <w:sz w:val="18"/>
          <w:szCs w:val="20"/>
        </w:rPr>
      </w:pPr>
      <w:r w:rsidRPr="0096225B">
        <w:rPr>
          <w:sz w:val="18"/>
          <w:szCs w:val="20"/>
        </w:rPr>
        <w:t xml:space="preserve">Данные инструкции не следует воспроизводить в документах, подготовленных участником </w:t>
      </w:r>
      <w:r w:rsidR="0096225B">
        <w:rPr>
          <w:sz w:val="18"/>
          <w:szCs w:val="20"/>
        </w:rPr>
        <w:t>аукциона</w:t>
      </w:r>
      <w:r w:rsidRPr="0096225B">
        <w:rPr>
          <w:sz w:val="18"/>
          <w:szCs w:val="20"/>
        </w:rPr>
        <w:t>.</w:t>
      </w:r>
    </w:p>
    <w:p w:rsidR="00F75342" w:rsidRPr="0096225B" w:rsidRDefault="00F75342" w:rsidP="00CD352C">
      <w:pPr>
        <w:pStyle w:val="Times12"/>
        <w:numPr>
          <w:ilvl w:val="0"/>
          <w:numId w:val="44"/>
        </w:numPr>
        <w:tabs>
          <w:tab w:val="clear" w:pos="960"/>
          <w:tab w:val="left" w:pos="426"/>
          <w:tab w:val="left" w:pos="709"/>
          <w:tab w:val="num" w:pos="1134"/>
        </w:tabs>
        <w:ind w:left="0" w:right="-30" w:firstLine="0"/>
        <w:rPr>
          <w:sz w:val="18"/>
          <w:szCs w:val="20"/>
        </w:rPr>
      </w:pPr>
      <w:r w:rsidRPr="0096225B">
        <w:rPr>
          <w:sz w:val="18"/>
          <w:szCs w:val="20"/>
        </w:rPr>
        <w:t xml:space="preserve">Участник </w:t>
      </w:r>
      <w:r w:rsidR="0096225B">
        <w:rPr>
          <w:sz w:val="18"/>
          <w:szCs w:val="20"/>
        </w:rPr>
        <w:t>аукциона</w:t>
      </w:r>
      <w:r w:rsidRPr="0096225B">
        <w:rPr>
          <w:sz w:val="18"/>
          <w:szCs w:val="20"/>
        </w:rPr>
        <w:t xml:space="preserve"> приводит номер и дату заявки на участие в </w:t>
      </w:r>
      <w:r w:rsidR="00D87F51">
        <w:rPr>
          <w:sz w:val="18"/>
          <w:szCs w:val="20"/>
        </w:rPr>
        <w:t>аукционе</w:t>
      </w:r>
      <w:r w:rsidRPr="0096225B">
        <w:rPr>
          <w:sz w:val="18"/>
          <w:szCs w:val="20"/>
        </w:rPr>
        <w:t>, приложением к которой является данная справка.</w:t>
      </w:r>
    </w:p>
    <w:p w:rsidR="00F75342" w:rsidRPr="0096225B" w:rsidRDefault="00F75342" w:rsidP="00CD352C">
      <w:pPr>
        <w:pStyle w:val="Times12"/>
        <w:numPr>
          <w:ilvl w:val="0"/>
          <w:numId w:val="44"/>
        </w:numPr>
        <w:tabs>
          <w:tab w:val="clear" w:pos="960"/>
          <w:tab w:val="left" w:pos="426"/>
          <w:tab w:val="left" w:pos="709"/>
          <w:tab w:val="num" w:pos="1134"/>
        </w:tabs>
        <w:ind w:left="0" w:right="-30" w:firstLine="0"/>
        <w:rPr>
          <w:sz w:val="18"/>
          <w:szCs w:val="20"/>
        </w:rPr>
      </w:pPr>
      <w:r w:rsidRPr="0096225B">
        <w:rPr>
          <w:sz w:val="18"/>
          <w:szCs w:val="20"/>
        </w:rPr>
        <w:t xml:space="preserve">Участник </w:t>
      </w:r>
      <w:r w:rsidR="0096225B">
        <w:rPr>
          <w:sz w:val="18"/>
          <w:szCs w:val="20"/>
        </w:rPr>
        <w:t>аукциона</w:t>
      </w:r>
      <w:r w:rsidRPr="0096225B">
        <w:rPr>
          <w:sz w:val="18"/>
          <w:szCs w:val="20"/>
        </w:rPr>
        <w:t xml:space="preserve"> указывает свое фирменное наименование (в т.ч. организационно-правовую форму).</w:t>
      </w:r>
    </w:p>
    <w:p w:rsidR="00F75342" w:rsidRPr="0096225B" w:rsidRDefault="00F75342" w:rsidP="00CD352C">
      <w:pPr>
        <w:pStyle w:val="Times12"/>
        <w:numPr>
          <w:ilvl w:val="0"/>
          <w:numId w:val="44"/>
        </w:numPr>
        <w:tabs>
          <w:tab w:val="clear" w:pos="960"/>
          <w:tab w:val="left" w:pos="426"/>
          <w:tab w:val="left" w:pos="709"/>
          <w:tab w:val="num" w:pos="1134"/>
        </w:tabs>
        <w:ind w:left="0" w:right="-30" w:firstLine="0"/>
        <w:rPr>
          <w:sz w:val="18"/>
          <w:szCs w:val="20"/>
        </w:rPr>
      </w:pPr>
      <w:r w:rsidRPr="0096225B">
        <w:rPr>
          <w:sz w:val="18"/>
          <w:szCs w:val="20"/>
        </w:rPr>
        <w:t xml:space="preserve">В Таблице 3.1 данной формы участник </w:t>
      </w:r>
      <w:r w:rsidR="0096225B">
        <w:rPr>
          <w:sz w:val="18"/>
          <w:szCs w:val="20"/>
        </w:rPr>
        <w:t>аукциона</w:t>
      </w:r>
      <w:r w:rsidRPr="0096225B">
        <w:rPr>
          <w:sz w:val="18"/>
          <w:szCs w:val="20"/>
        </w:rPr>
        <w:t xml:space="preserve"> указывает перечень и объемы выполнения договоров, сопоставимого характера и объема с предметом </w:t>
      </w:r>
      <w:r w:rsidR="0096225B">
        <w:rPr>
          <w:sz w:val="18"/>
          <w:szCs w:val="20"/>
        </w:rPr>
        <w:t>аукциона</w:t>
      </w:r>
      <w:r w:rsidRPr="0096225B">
        <w:rPr>
          <w:sz w:val="18"/>
          <w:szCs w:val="20"/>
        </w:rPr>
        <w:t>.</w:t>
      </w:r>
    </w:p>
    <w:p w:rsidR="00F75342" w:rsidRPr="0096225B" w:rsidRDefault="00F75342" w:rsidP="00CD352C">
      <w:pPr>
        <w:pStyle w:val="Times12"/>
        <w:numPr>
          <w:ilvl w:val="0"/>
          <w:numId w:val="44"/>
        </w:numPr>
        <w:tabs>
          <w:tab w:val="clear" w:pos="960"/>
          <w:tab w:val="left" w:pos="426"/>
          <w:tab w:val="left" w:pos="709"/>
          <w:tab w:val="num" w:pos="1134"/>
        </w:tabs>
        <w:ind w:left="0" w:right="-30" w:firstLine="0"/>
        <w:rPr>
          <w:sz w:val="18"/>
          <w:szCs w:val="20"/>
        </w:rPr>
      </w:pPr>
      <w:proofErr w:type="gramStart"/>
      <w:r w:rsidRPr="0096225B">
        <w:rPr>
          <w:sz w:val="18"/>
          <w:szCs w:val="20"/>
        </w:rPr>
        <w:t>В Таблице 3.1 данной формы отдельными строками применительно к каждому договору участнику необходимо указать сведения по документам, подтверждающим исполнение пост</w:t>
      </w:r>
      <w:r w:rsidRPr="0096225B">
        <w:rPr>
          <w:sz w:val="18"/>
          <w:szCs w:val="20"/>
        </w:rPr>
        <w:t>а</w:t>
      </w:r>
      <w:r w:rsidRPr="0096225B">
        <w:rPr>
          <w:sz w:val="18"/>
          <w:szCs w:val="20"/>
        </w:rPr>
        <w:t>вок (акты приемки-передачи, ТОРГ-12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поставленного оборудования (столбец 7) и срок завершения поставок (столбец 8).</w:t>
      </w:r>
      <w:proofErr w:type="gramEnd"/>
    </w:p>
    <w:p w:rsidR="00F75342" w:rsidRPr="0096225B" w:rsidRDefault="00F75342" w:rsidP="00CD352C">
      <w:pPr>
        <w:pStyle w:val="Times12"/>
        <w:numPr>
          <w:ilvl w:val="0"/>
          <w:numId w:val="44"/>
        </w:numPr>
        <w:tabs>
          <w:tab w:val="clear" w:pos="960"/>
          <w:tab w:val="left" w:pos="426"/>
          <w:tab w:val="left" w:pos="709"/>
          <w:tab w:val="num" w:pos="1134"/>
        </w:tabs>
        <w:ind w:left="0" w:right="-30" w:firstLine="0"/>
        <w:rPr>
          <w:sz w:val="18"/>
          <w:szCs w:val="20"/>
        </w:rPr>
      </w:pPr>
      <w:r w:rsidRPr="0096225B">
        <w:rPr>
          <w:sz w:val="18"/>
          <w:szCs w:val="20"/>
        </w:rPr>
        <w:t xml:space="preserve">Участник </w:t>
      </w:r>
      <w:r w:rsidR="0096225B">
        <w:rPr>
          <w:sz w:val="18"/>
          <w:szCs w:val="20"/>
        </w:rPr>
        <w:t>аукциона</w:t>
      </w:r>
      <w:r w:rsidRPr="0096225B">
        <w:rPr>
          <w:sz w:val="18"/>
          <w:szCs w:val="20"/>
        </w:rPr>
        <w:t xml:space="preserve"> может самостоятельно выбрать договоры, которые, по его мнению, наилучшим образом характеризует его опыт.</w:t>
      </w:r>
    </w:p>
    <w:p w:rsidR="00F75342" w:rsidRPr="0096225B" w:rsidRDefault="00F75342" w:rsidP="00CD352C">
      <w:pPr>
        <w:pStyle w:val="Times12"/>
        <w:numPr>
          <w:ilvl w:val="0"/>
          <w:numId w:val="44"/>
        </w:numPr>
        <w:tabs>
          <w:tab w:val="clear" w:pos="960"/>
          <w:tab w:val="left" w:pos="426"/>
          <w:tab w:val="left" w:pos="709"/>
          <w:tab w:val="num" w:pos="1134"/>
        </w:tabs>
        <w:ind w:left="0" w:right="-30" w:firstLine="0"/>
        <w:rPr>
          <w:sz w:val="18"/>
          <w:szCs w:val="20"/>
        </w:rPr>
      </w:pPr>
      <w:r w:rsidRPr="0096225B">
        <w:rPr>
          <w:sz w:val="18"/>
          <w:szCs w:val="20"/>
        </w:rPr>
        <w:t xml:space="preserve">Участник </w:t>
      </w:r>
      <w:r w:rsidR="0096225B">
        <w:rPr>
          <w:sz w:val="18"/>
          <w:szCs w:val="20"/>
        </w:rPr>
        <w:t>аукциона</w:t>
      </w:r>
      <w:r w:rsidRPr="0096225B">
        <w:rPr>
          <w:sz w:val="18"/>
          <w:szCs w:val="20"/>
        </w:rPr>
        <w:t xml:space="preserve"> к Таблице 3.1 должен приложить копии указанных договоров с приложениями, подтверждающими состав поставок (спецификации и т.п.), а также копии указа</w:t>
      </w:r>
      <w:r w:rsidRPr="0096225B">
        <w:rPr>
          <w:sz w:val="18"/>
          <w:szCs w:val="20"/>
        </w:rPr>
        <w:t>н</w:t>
      </w:r>
      <w:r w:rsidRPr="0096225B">
        <w:rPr>
          <w:sz w:val="18"/>
          <w:szCs w:val="20"/>
        </w:rPr>
        <w:t>ных документов, подтверждающих исполнение поставок, включая стоимость (акты приемки-передачи, ТОРГ-12 и т.п.).</w:t>
      </w:r>
    </w:p>
    <w:p w:rsidR="00F75342" w:rsidRPr="0096225B" w:rsidRDefault="00F75342" w:rsidP="00CD352C">
      <w:pPr>
        <w:pStyle w:val="Times12"/>
        <w:numPr>
          <w:ilvl w:val="0"/>
          <w:numId w:val="44"/>
        </w:numPr>
        <w:tabs>
          <w:tab w:val="clear" w:pos="960"/>
          <w:tab w:val="left" w:pos="426"/>
          <w:tab w:val="left" w:pos="709"/>
          <w:tab w:val="num" w:pos="1134"/>
        </w:tabs>
        <w:ind w:left="0" w:right="-30" w:firstLine="0"/>
        <w:rPr>
          <w:sz w:val="18"/>
          <w:szCs w:val="20"/>
        </w:rPr>
      </w:pPr>
      <w:proofErr w:type="gramStart"/>
      <w:r w:rsidRPr="0096225B">
        <w:rPr>
          <w:sz w:val="18"/>
          <w:szCs w:val="20"/>
        </w:rPr>
        <w:t xml:space="preserve">В Таблице 3.2 данной формы необходимо указать перечень изготовленного изготовителем (юридическим лицом ___________ </w:t>
      </w:r>
      <w:r w:rsidRPr="0096225B">
        <w:rPr>
          <w:i/>
          <w:sz w:val="18"/>
          <w:szCs w:val="20"/>
        </w:rPr>
        <w:t>[указывается определение изготовителя согласно по</w:t>
      </w:r>
      <w:r w:rsidRPr="0096225B">
        <w:rPr>
          <w:i/>
          <w:sz w:val="18"/>
          <w:szCs w:val="20"/>
        </w:rPr>
        <w:t>д</w:t>
      </w:r>
      <w:r w:rsidRPr="0096225B">
        <w:rPr>
          <w:i/>
          <w:sz w:val="18"/>
          <w:szCs w:val="20"/>
        </w:rPr>
        <w:t>разделу </w:t>
      </w:r>
      <w:fldSimple w:instr=" REF _Ref399494190 \r \h  \* MERGEFORMAT ">
        <w:r w:rsidR="00F34AA4">
          <w:rPr>
            <w:i/>
            <w:sz w:val="18"/>
            <w:szCs w:val="20"/>
          </w:rPr>
          <w:t>3.6</w:t>
        </w:r>
      </w:fldSimple>
      <w:r w:rsidRPr="0096225B">
        <w:rPr>
          <w:i/>
          <w:sz w:val="18"/>
          <w:szCs w:val="20"/>
        </w:rPr>
        <w:t>]</w:t>
      </w:r>
      <w:r w:rsidRPr="0096225B">
        <w:rPr>
          <w:sz w:val="18"/>
          <w:szCs w:val="20"/>
        </w:rPr>
        <w:t xml:space="preserve">)) оборудования, предлагаемого в рамках данного </w:t>
      </w:r>
      <w:r w:rsidR="0096225B">
        <w:rPr>
          <w:sz w:val="18"/>
          <w:szCs w:val="20"/>
        </w:rPr>
        <w:t>аукциона</w:t>
      </w:r>
      <w:r w:rsidRPr="0096225B">
        <w:rPr>
          <w:sz w:val="18"/>
          <w:szCs w:val="20"/>
        </w:rPr>
        <w:t>.</w:t>
      </w:r>
      <w:proofErr w:type="gramEnd"/>
    </w:p>
    <w:p w:rsidR="00DD12A8" w:rsidRPr="0096225B" w:rsidRDefault="00F75342" w:rsidP="00CD352C">
      <w:pPr>
        <w:pStyle w:val="Times12"/>
        <w:numPr>
          <w:ilvl w:val="0"/>
          <w:numId w:val="44"/>
        </w:numPr>
        <w:tabs>
          <w:tab w:val="clear" w:pos="960"/>
          <w:tab w:val="left" w:pos="426"/>
          <w:tab w:val="left" w:pos="709"/>
          <w:tab w:val="num" w:pos="1134"/>
        </w:tabs>
        <w:ind w:left="0" w:right="-30" w:firstLine="0"/>
      </w:pPr>
      <w:proofErr w:type="gramStart"/>
      <w:r w:rsidRPr="0096225B">
        <w:rPr>
          <w:sz w:val="18"/>
          <w:szCs w:val="20"/>
        </w:rPr>
        <w:t>К таблице 3.2 данной формы необходимо приложить копии указанных договоров с приложениями, подтверждающими номенклатуру изготовленного оборудования по договору (сп</w:t>
      </w:r>
      <w:r w:rsidRPr="0096225B">
        <w:rPr>
          <w:sz w:val="18"/>
          <w:szCs w:val="20"/>
        </w:rPr>
        <w:t>е</w:t>
      </w:r>
      <w:r w:rsidRPr="0096225B">
        <w:rPr>
          <w:sz w:val="18"/>
          <w:szCs w:val="20"/>
        </w:rPr>
        <w:t>цификации и т.п.), а также копии документов, указывающих на изготовителя и подтверждающих изготовление данным изготовителем, указанного товара, а именно: ___________</w:t>
      </w:r>
      <w:r w:rsidRPr="0096225B">
        <w:rPr>
          <w:i/>
          <w:sz w:val="18"/>
          <w:szCs w:val="20"/>
        </w:rPr>
        <w:t>[указывается перечень документов: план качества по НП-071-06, подписанный изготовителем, заказчиком и уполномоченной организацией с отметками о приемке оборуд</w:t>
      </w:r>
      <w:r w:rsidRPr="0096225B">
        <w:rPr>
          <w:i/>
          <w:sz w:val="18"/>
          <w:szCs w:val="20"/>
        </w:rPr>
        <w:t>о</w:t>
      </w:r>
      <w:r w:rsidRPr="0096225B">
        <w:rPr>
          <w:i/>
          <w:sz w:val="18"/>
          <w:szCs w:val="20"/>
        </w:rPr>
        <w:t>вания заказчиком и уполномоченной организацией</w:t>
      </w:r>
      <w:proofErr w:type="gramEnd"/>
      <w:r w:rsidRPr="0096225B">
        <w:rPr>
          <w:i/>
          <w:sz w:val="18"/>
          <w:szCs w:val="20"/>
        </w:rPr>
        <w:t xml:space="preserve">, </w:t>
      </w:r>
      <w:proofErr w:type="gramStart"/>
      <w:r w:rsidRPr="0096225B">
        <w:rPr>
          <w:i/>
          <w:sz w:val="18"/>
          <w:szCs w:val="20"/>
        </w:rPr>
        <w:t>акт или протокол проведения приемочной инспекции на площадке изготовителя, акт или протокол испытаний/приемо-сдаточных и</w:t>
      </w:r>
      <w:r w:rsidRPr="0096225B">
        <w:rPr>
          <w:i/>
          <w:sz w:val="18"/>
          <w:szCs w:val="20"/>
        </w:rPr>
        <w:t>с</w:t>
      </w:r>
      <w:r w:rsidRPr="0096225B">
        <w:rPr>
          <w:i/>
          <w:sz w:val="18"/>
          <w:szCs w:val="20"/>
        </w:rPr>
        <w:t>пытаний оборудования на площадке изготовителя и т.п.]</w:t>
      </w:r>
      <w:r w:rsidRPr="0096225B">
        <w:rPr>
          <w:sz w:val="18"/>
          <w:szCs w:val="20"/>
        </w:rPr>
        <w:t>;</w:t>
      </w:r>
      <w:proofErr w:type="gramEnd"/>
    </w:p>
    <w:p w:rsidR="0096225B" w:rsidRDefault="0096225B" w:rsidP="0096225B">
      <w:pPr>
        <w:pStyle w:val="Times12"/>
        <w:tabs>
          <w:tab w:val="left" w:pos="426"/>
          <w:tab w:val="left" w:pos="709"/>
        </w:tabs>
        <w:ind w:right="-30" w:firstLine="0"/>
      </w:pPr>
    </w:p>
    <w:p w:rsidR="00DD12A8" w:rsidRDefault="00DD12A8" w:rsidP="000A1D10">
      <w:pPr>
        <w:sectPr w:rsidR="00DD12A8" w:rsidSect="00AC3D7B">
          <w:pgSz w:w="16840" w:h="11907" w:orient="landscape" w:code="9"/>
          <w:pgMar w:top="1418" w:right="1134" w:bottom="567" w:left="1134" w:header="567" w:footer="567" w:gutter="0"/>
          <w:cols w:space="708"/>
          <w:docGrid w:linePitch="360"/>
        </w:sectPr>
      </w:pPr>
    </w:p>
    <w:p w:rsidR="004F2E8B" w:rsidRPr="004C14FE" w:rsidRDefault="004F2E8B" w:rsidP="004F2E8B">
      <w:pPr>
        <w:pStyle w:val="Times12"/>
        <w:ind w:left="6804" w:firstLine="0"/>
        <w:rPr>
          <w:bCs w:val="0"/>
          <w:sz w:val="18"/>
          <w:szCs w:val="18"/>
        </w:rPr>
      </w:pPr>
      <w:r>
        <w:rPr>
          <w:bCs w:val="0"/>
          <w:sz w:val="18"/>
          <w:szCs w:val="18"/>
        </w:rPr>
        <w:lastRenderedPageBreak/>
        <w:t>Форма 9</w:t>
      </w:r>
    </w:p>
    <w:p w:rsidR="004F2E8B" w:rsidRPr="004C14FE" w:rsidRDefault="004F2E8B" w:rsidP="004F2E8B">
      <w:pPr>
        <w:pStyle w:val="Times12"/>
        <w:ind w:left="6804" w:firstLine="0"/>
        <w:rPr>
          <w:bCs w:val="0"/>
          <w:sz w:val="18"/>
          <w:szCs w:val="18"/>
        </w:rPr>
      </w:pPr>
    </w:p>
    <w:p w:rsidR="004F2E8B" w:rsidRPr="004C14FE" w:rsidRDefault="004F2E8B" w:rsidP="004F2E8B">
      <w:pPr>
        <w:pStyle w:val="Times12"/>
        <w:ind w:left="6804" w:firstLine="0"/>
        <w:jc w:val="left"/>
        <w:rPr>
          <w:iCs/>
          <w:sz w:val="18"/>
          <w:szCs w:val="18"/>
        </w:rPr>
      </w:pPr>
      <w:r w:rsidRPr="004C14FE">
        <w:rPr>
          <w:iCs/>
          <w:sz w:val="18"/>
          <w:szCs w:val="18"/>
        </w:rPr>
        <w:t xml:space="preserve">Приложение к части </w:t>
      </w:r>
      <w:r>
        <w:rPr>
          <w:iCs/>
          <w:sz w:val="18"/>
          <w:szCs w:val="18"/>
        </w:rPr>
        <w:t>2</w:t>
      </w:r>
      <w:r w:rsidRPr="004C14FE">
        <w:rPr>
          <w:iCs/>
          <w:sz w:val="18"/>
          <w:szCs w:val="18"/>
        </w:rPr>
        <w:t xml:space="preserve"> заявки </w:t>
      </w:r>
      <w:proofErr w:type="gramStart"/>
      <w:r w:rsidRPr="004C14FE">
        <w:rPr>
          <w:iCs/>
          <w:sz w:val="18"/>
          <w:szCs w:val="18"/>
        </w:rPr>
        <w:t>на</w:t>
      </w:r>
      <w:proofErr w:type="gramEnd"/>
    </w:p>
    <w:p w:rsidR="004F2E8B" w:rsidRPr="004C14FE" w:rsidRDefault="004F2E8B" w:rsidP="004F2E8B">
      <w:pPr>
        <w:pStyle w:val="Times12"/>
        <w:ind w:left="6804" w:firstLine="0"/>
        <w:jc w:val="left"/>
        <w:rPr>
          <w:iCs/>
          <w:sz w:val="18"/>
          <w:szCs w:val="18"/>
        </w:rPr>
      </w:pPr>
      <w:r w:rsidRPr="004C14FE">
        <w:rPr>
          <w:iCs/>
          <w:sz w:val="18"/>
          <w:szCs w:val="18"/>
        </w:rPr>
        <w:t>участие в аукционе</w:t>
      </w:r>
    </w:p>
    <w:p w:rsidR="004F2E8B" w:rsidRPr="004C14FE" w:rsidRDefault="004F2E8B" w:rsidP="004F2E8B">
      <w:pPr>
        <w:pStyle w:val="Times12"/>
        <w:ind w:left="6804" w:firstLine="0"/>
        <w:jc w:val="left"/>
        <w:rPr>
          <w:iCs/>
          <w:sz w:val="18"/>
          <w:szCs w:val="18"/>
        </w:rPr>
      </w:pPr>
    </w:p>
    <w:p w:rsidR="004F2E8B" w:rsidRPr="004C14FE" w:rsidRDefault="004F2E8B" w:rsidP="004F2E8B">
      <w:pPr>
        <w:pStyle w:val="Times12"/>
        <w:ind w:left="6804" w:firstLine="0"/>
        <w:jc w:val="left"/>
        <w:rPr>
          <w:sz w:val="18"/>
          <w:szCs w:val="18"/>
        </w:rPr>
      </w:pPr>
      <w:r w:rsidRPr="004C14FE">
        <w:rPr>
          <w:iCs/>
          <w:sz w:val="18"/>
          <w:szCs w:val="18"/>
        </w:rPr>
        <w:t>от «___» __________ 20___ г. № ______</w:t>
      </w:r>
    </w:p>
    <w:p w:rsidR="004F2E8B" w:rsidRDefault="004F2E8B" w:rsidP="004F2E8B">
      <w:pPr>
        <w:tabs>
          <w:tab w:val="left" w:pos="9922"/>
        </w:tabs>
        <w:jc w:val="center"/>
        <w:rPr>
          <w:sz w:val="22"/>
          <w:szCs w:val="22"/>
        </w:rPr>
      </w:pPr>
    </w:p>
    <w:p w:rsidR="004F2E8B" w:rsidRPr="00B63621" w:rsidRDefault="004F2E8B" w:rsidP="004F2E8B">
      <w:pPr>
        <w:suppressAutoHyphens/>
        <w:overflowPunct w:val="0"/>
        <w:autoSpaceDE w:val="0"/>
        <w:autoSpaceDN w:val="0"/>
        <w:ind w:right="60" w:firstLine="708"/>
        <w:jc w:val="right"/>
        <w:rPr>
          <w:sz w:val="8"/>
          <w:szCs w:val="8"/>
        </w:rPr>
      </w:pPr>
    </w:p>
    <w:p w:rsidR="004F2E8B" w:rsidRPr="004F2E8B" w:rsidRDefault="004F2E8B" w:rsidP="004F2E8B">
      <w:pPr>
        <w:pStyle w:val="21"/>
        <w:spacing w:before="0" w:after="0"/>
        <w:jc w:val="center"/>
        <w:rPr>
          <w:rFonts w:ascii="Times New Roman" w:hAnsi="Times New Roman" w:cs="Times New Roman"/>
          <w:bCs w:val="0"/>
          <w:i w:val="0"/>
          <w:sz w:val="22"/>
          <w:szCs w:val="22"/>
        </w:rPr>
      </w:pPr>
      <w:bookmarkStart w:id="492" w:name="_Свидетельство_производителя_оборудо"/>
      <w:bookmarkStart w:id="493" w:name="_Свидетельство_изготовителя_оборудов"/>
      <w:bookmarkStart w:id="494" w:name="_СВИДЕТЕЛЬСТВО_(Форма_9)"/>
      <w:bookmarkStart w:id="495" w:name="_Toc390267737"/>
      <w:bookmarkStart w:id="496" w:name="_Toc399513114"/>
      <w:bookmarkStart w:id="497" w:name="_Ref121214513"/>
      <w:bookmarkStart w:id="498" w:name="_Ref121214543"/>
      <w:bookmarkStart w:id="499" w:name="_Toc127262922"/>
      <w:bookmarkStart w:id="500" w:name="_Toc153517580"/>
      <w:bookmarkStart w:id="501" w:name="_Toc153517828"/>
      <w:bookmarkStart w:id="502" w:name="_Toc162669282"/>
      <w:bookmarkStart w:id="503" w:name="_Toc188958839"/>
      <w:bookmarkStart w:id="504" w:name="_Toc255987087"/>
      <w:bookmarkEnd w:id="492"/>
      <w:bookmarkEnd w:id="493"/>
      <w:bookmarkEnd w:id="494"/>
      <w:r w:rsidRPr="004F2E8B">
        <w:rPr>
          <w:rFonts w:ascii="Times New Roman" w:hAnsi="Times New Roman" w:cs="Times New Roman"/>
          <w:bCs w:val="0"/>
          <w:i w:val="0"/>
          <w:sz w:val="22"/>
          <w:szCs w:val="22"/>
        </w:rPr>
        <w:t>СВИДЕТЕЛЬСТВО (Фо</w:t>
      </w:r>
      <w:r>
        <w:rPr>
          <w:rFonts w:ascii="Times New Roman" w:hAnsi="Times New Roman" w:cs="Times New Roman"/>
          <w:bCs w:val="0"/>
          <w:i w:val="0"/>
          <w:sz w:val="22"/>
          <w:szCs w:val="22"/>
        </w:rPr>
        <w:t>рма 9</w:t>
      </w:r>
      <w:r w:rsidRPr="004F2E8B">
        <w:rPr>
          <w:rFonts w:ascii="Times New Roman" w:hAnsi="Times New Roman" w:cs="Times New Roman"/>
          <w:bCs w:val="0"/>
          <w:i w:val="0"/>
          <w:sz w:val="22"/>
          <w:szCs w:val="22"/>
        </w:rPr>
        <w:t>)</w:t>
      </w:r>
      <w:bookmarkEnd w:id="495"/>
      <w:bookmarkEnd w:id="496"/>
    </w:p>
    <w:p w:rsidR="004F2E8B" w:rsidRPr="00781727" w:rsidRDefault="004F2E8B" w:rsidP="004F2E8B">
      <w:pPr>
        <w:suppressAutoHyphens/>
        <w:rPr>
          <w:sz w:val="28"/>
          <w:szCs w:val="28"/>
        </w:rPr>
      </w:pPr>
    </w:p>
    <w:p w:rsidR="004F2E8B" w:rsidRPr="00CC04CE" w:rsidRDefault="004F2E8B" w:rsidP="004F2E8B">
      <w:pPr>
        <w:suppressAutoHyphens/>
        <w:overflowPunct w:val="0"/>
        <w:autoSpaceDE w:val="0"/>
        <w:autoSpaceDN w:val="0"/>
        <w:adjustRightInd w:val="0"/>
        <w:spacing w:line="288" w:lineRule="auto"/>
        <w:ind w:right="62" w:firstLine="539"/>
        <w:jc w:val="both"/>
        <w:rPr>
          <w:bCs/>
          <w:sz w:val="22"/>
        </w:rPr>
      </w:pPr>
      <w:r w:rsidRPr="00CC04CE">
        <w:rPr>
          <w:bCs/>
          <w:sz w:val="22"/>
        </w:rPr>
        <w:t>Настоящим организация ______________________ (</w:t>
      </w:r>
      <w:r w:rsidRPr="00CC04CE">
        <w:rPr>
          <w:bCs/>
          <w:i/>
          <w:sz w:val="22"/>
        </w:rPr>
        <w:t>указывается полное наименование лица, выдавшего данное свидетельство: изготовителя предлагаемого товара, либо полномочного представителя такого изготовителя</w:t>
      </w:r>
      <w:r w:rsidRPr="00CC04CE">
        <w:rPr>
          <w:bCs/>
          <w:sz w:val="22"/>
        </w:rPr>
        <w:t xml:space="preserve">), являющаяся _________ </w:t>
      </w:r>
      <w:r w:rsidRPr="00CC04CE">
        <w:rPr>
          <w:bCs/>
          <w:i/>
          <w:sz w:val="22"/>
        </w:rPr>
        <w:t>(</w:t>
      </w:r>
      <w:proofErr w:type="gramStart"/>
      <w:r w:rsidRPr="00CC04CE">
        <w:rPr>
          <w:bCs/>
          <w:i/>
          <w:sz w:val="22"/>
        </w:rPr>
        <w:t>указывается</w:t>
      </w:r>
      <w:proofErr w:type="gramEnd"/>
      <w:r w:rsidRPr="00CC04CE">
        <w:rPr>
          <w:bCs/>
          <w:i/>
          <w:sz w:val="22"/>
        </w:rPr>
        <w:t xml:space="preserve"> кем является организация, выдающая данное свидетельство: изготовителем товара или полномочным представителем изготовителя)</w:t>
      </w:r>
      <w:r w:rsidRPr="00CC04CE">
        <w:rPr>
          <w:bCs/>
          <w:sz w:val="22"/>
        </w:rPr>
        <w:t>______________________________ (</w:t>
      </w:r>
      <w:r w:rsidRPr="00CC04CE">
        <w:rPr>
          <w:bCs/>
          <w:i/>
          <w:iCs/>
          <w:sz w:val="22"/>
        </w:rPr>
        <w:t>указывается наименование, марка, модель и тому подобное применительно к товару, предложенному участником аукциона</w:t>
      </w:r>
      <w:r w:rsidRPr="00CC04CE">
        <w:rPr>
          <w:bCs/>
          <w:i/>
          <w:sz w:val="22"/>
        </w:rPr>
        <w:t>)</w:t>
      </w:r>
      <w:r w:rsidRPr="00CC04CE">
        <w:rPr>
          <w:bCs/>
          <w:sz w:val="22"/>
        </w:rPr>
        <w:t xml:space="preserve">, подтверждает согласие на предложение </w:t>
      </w:r>
      <w:r w:rsidRPr="00CC04CE">
        <w:rPr>
          <w:bCs/>
          <w:iCs/>
          <w:sz w:val="22"/>
        </w:rPr>
        <w:t xml:space="preserve">участником </w:t>
      </w:r>
      <w:r w:rsidRPr="00CC04CE">
        <w:rPr>
          <w:bCs/>
          <w:sz w:val="22"/>
        </w:rPr>
        <w:t>аукциона</w:t>
      </w:r>
      <w:r w:rsidRPr="00CC04CE">
        <w:rPr>
          <w:bCs/>
          <w:i/>
          <w:iCs/>
          <w:sz w:val="22"/>
        </w:rPr>
        <w:t xml:space="preserve"> </w:t>
      </w:r>
      <w:r w:rsidRPr="00CC04CE">
        <w:rPr>
          <w:bCs/>
          <w:sz w:val="22"/>
        </w:rPr>
        <w:t>_______________________________ (</w:t>
      </w:r>
      <w:r w:rsidRPr="00CC04CE">
        <w:rPr>
          <w:bCs/>
          <w:i/>
          <w:sz w:val="22"/>
        </w:rPr>
        <w:t>указывается полное наименование организации, получившей данное свидетельство</w:t>
      </w:r>
      <w:r w:rsidRPr="00CC04CE">
        <w:rPr>
          <w:bCs/>
          <w:sz w:val="22"/>
        </w:rPr>
        <w:t xml:space="preserve">), товара в количестве __________ </w:t>
      </w:r>
      <w:proofErr w:type="gramStart"/>
      <w:r w:rsidRPr="00CC04CE">
        <w:rPr>
          <w:bCs/>
          <w:sz w:val="22"/>
        </w:rPr>
        <w:t>единиц (</w:t>
      </w:r>
      <w:r w:rsidRPr="00CC04CE">
        <w:rPr>
          <w:bCs/>
          <w:i/>
          <w:sz w:val="22"/>
        </w:rPr>
        <w:t>указывается количество единиц товара, требуемого в соответствии с условиями аукционной документации</w:t>
      </w:r>
      <w:r w:rsidRPr="00CC04CE">
        <w:rPr>
          <w:bCs/>
          <w:sz w:val="22"/>
        </w:rPr>
        <w:t>) и, в случае признания данного участника победителем аукциона, заключение с ним по результатам аукциона</w:t>
      </w:r>
      <w:r w:rsidRPr="00CC04CE">
        <w:rPr>
          <w:bCs/>
          <w:i/>
          <w:iCs/>
          <w:sz w:val="22"/>
        </w:rPr>
        <w:t xml:space="preserve"> </w:t>
      </w:r>
      <w:r w:rsidRPr="00CC04CE">
        <w:rPr>
          <w:bCs/>
          <w:sz w:val="22"/>
        </w:rPr>
        <w:t>договора на поставку товара, предлагаемого в рамках открытого аукциона</w:t>
      </w:r>
      <w:r w:rsidRPr="00CC04CE">
        <w:rPr>
          <w:bCs/>
          <w:i/>
          <w:iCs/>
          <w:sz w:val="22"/>
        </w:rPr>
        <w:t xml:space="preserve"> </w:t>
      </w:r>
      <w:r w:rsidRPr="00CC04CE">
        <w:rPr>
          <w:bCs/>
          <w:sz w:val="22"/>
        </w:rPr>
        <w:t>в электронной форме на право заключения договора ______________________________________________ в соответствии с извещением о проведении аукциона, опубликованным «__» _________ на официальном сайте и на ЭТП</w:t>
      </w:r>
      <w:r w:rsidRPr="00CC04CE">
        <w:rPr>
          <w:bCs/>
          <w:sz w:val="22"/>
          <w:szCs w:val="22"/>
        </w:rPr>
        <w:t>.</w:t>
      </w:r>
      <w:proofErr w:type="gramEnd"/>
    </w:p>
    <w:p w:rsidR="004F2E8B" w:rsidRPr="00CC04CE" w:rsidRDefault="004F2E8B" w:rsidP="004F2E8B">
      <w:pPr>
        <w:suppressAutoHyphens/>
        <w:overflowPunct w:val="0"/>
        <w:autoSpaceDE w:val="0"/>
        <w:autoSpaceDN w:val="0"/>
        <w:adjustRightInd w:val="0"/>
        <w:spacing w:line="288" w:lineRule="auto"/>
        <w:ind w:right="62" w:firstLine="539"/>
        <w:jc w:val="both"/>
        <w:rPr>
          <w:bCs/>
          <w:sz w:val="22"/>
        </w:rPr>
      </w:pPr>
      <w:proofErr w:type="gramStart"/>
      <w:r w:rsidRPr="00CC04CE">
        <w:rPr>
          <w:bCs/>
          <w:sz w:val="22"/>
        </w:rPr>
        <w:t xml:space="preserve">Настоящим </w:t>
      </w:r>
      <w:r w:rsidRPr="00CC04CE">
        <w:rPr>
          <w:sz w:val="22"/>
        </w:rPr>
        <w:t xml:space="preserve">мы </w:t>
      </w:r>
      <w:r w:rsidRPr="00CC04CE">
        <w:rPr>
          <w:i/>
          <w:sz w:val="22"/>
        </w:rPr>
        <w:t xml:space="preserve">гарантируем проведение </w:t>
      </w:r>
      <w:proofErr w:type="spellStart"/>
      <w:r w:rsidRPr="00CC04CE">
        <w:rPr>
          <w:i/>
          <w:sz w:val="22"/>
        </w:rPr>
        <w:t>шеф-монтажа</w:t>
      </w:r>
      <w:proofErr w:type="spellEnd"/>
      <w:r w:rsidRPr="00CC04CE">
        <w:rPr>
          <w:i/>
          <w:sz w:val="22"/>
        </w:rPr>
        <w:t xml:space="preserve"> и/или </w:t>
      </w:r>
      <w:proofErr w:type="spellStart"/>
      <w:r w:rsidRPr="00CC04CE">
        <w:rPr>
          <w:i/>
          <w:sz w:val="22"/>
        </w:rPr>
        <w:t>шеф-наладки</w:t>
      </w:r>
      <w:proofErr w:type="spellEnd"/>
      <w:r w:rsidRPr="00CC04CE">
        <w:rPr>
          <w:i/>
          <w:sz w:val="22"/>
        </w:rPr>
        <w:t xml:space="preserve"> товара, а также подтверждаем, что на оборудование, </w:t>
      </w:r>
      <w:r w:rsidRPr="00CC04CE">
        <w:rPr>
          <w:sz w:val="22"/>
        </w:rPr>
        <w:t>поставленное ____________________________</w:t>
      </w:r>
      <w:r w:rsidRPr="00CC04CE">
        <w:rPr>
          <w:i/>
          <w:sz w:val="22"/>
        </w:rPr>
        <w:t xml:space="preserve"> (указывается полное наименование организации, получившей данное свидетельство) распространяются все гарантийные обязательства на весь срок исполнения обязательств по договору в части гарантийный обязательств</w:t>
      </w:r>
      <w:r w:rsidRPr="00CC04CE">
        <w:rPr>
          <w:sz w:val="22"/>
        </w:rPr>
        <w:t>, заключенного</w:t>
      </w:r>
      <w:r w:rsidRPr="00CC04CE">
        <w:rPr>
          <w:bCs/>
          <w:i/>
          <w:sz w:val="22"/>
          <w:szCs w:val="22"/>
        </w:rPr>
        <w:t xml:space="preserve"> </w:t>
      </w:r>
      <w:r w:rsidRPr="00CC04CE">
        <w:rPr>
          <w:bCs/>
          <w:sz w:val="22"/>
        </w:rPr>
        <w:t>по итогам аукциона на право заключения договора ______________________________________ в соответствии с извещением о проведении аукциона, опубликованным «__» _________ на официальном сайте и на ЭТП.</w:t>
      </w:r>
      <w:proofErr w:type="gramEnd"/>
    </w:p>
    <w:p w:rsidR="004F2E8B" w:rsidRPr="00781727" w:rsidRDefault="004F2E8B" w:rsidP="004F2E8B">
      <w:pPr>
        <w:autoSpaceDE w:val="0"/>
        <w:autoSpaceDN w:val="0"/>
        <w:jc w:val="both"/>
        <w:rPr>
          <w:bCs/>
          <w:snapToGrid w:val="0"/>
          <w:sz w:val="16"/>
          <w:szCs w:val="22"/>
        </w:rPr>
      </w:pPr>
    </w:p>
    <w:tbl>
      <w:tblPr>
        <w:tblW w:w="5000" w:type="pct"/>
        <w:jc w:val="center"/>
        <w:tblLook w:val="04A0"/>
      </w:tblPr>
      <w:tblGrid>
        <w:gridCol w:w="2716"/>
        <w:gridCol w:w="4826"/>
        <w:gridCol w:w="2596"/>
      </w:tblGrid>
      <w:tr w:rsidR="004F2E8B" w:rsidRPr="006413E6" w:rsidTr="00CC04CE">
        <w:trPr>
          <w:jc w:val="center"/>
        </w:trPr>
        <w:tc>
          <w:tcPr>
            <w:tcW w:w="1300" w:type="pct"/>
            <w:hideMark/>
          </w:tcPr>
          <w:p w:rsidR="004F2E8B" w:rsidRPr="006413E6" w:rsidRDefault="004F2E8B" w:rsidP="00CC04CE">
            <w:pPr>
              <w:jc w:val="center"/>
              <w:rPr>
                <w:sz w:val="20"/>
                <w:szCs w:val="20"/>
              </w:rPr>
            </w:pPr>
            <w:r w:rsidRPr="006413E6">
              <w:rPr>
                <w:sz w:val="20"/>
                <w:szCs w:val="20"/>
              </w:rPr>
              <w:t>_________________________</w:t>
            </w:r>
          </w:p>
        </w:tc>
        <w:tc>
          <w:tcPr>
            <w:tcW w:w="2400" w:type="pct"/>
            <w:hideMark/>
          </w:tcPr>
          <w:p w:rsidR="004F2E8B" w:rsidRPr="006413E6" w:rsidRDefault="004F2E8B" w:rsidP="00CC04CE">
            <w:pPr>
              <w:tabs>
                <w:tab w:val="left" w:pos="3697"/>
              </w:tabs>
              <w:jc w:val="center"/>
              <w:rPr>
                <w:sz w:val="20"/>
                <w:szCs w:val="20"/>
                <w:u w:val="single"/>
              </w:rPr>
            </w:pPr>
            <w:r w:rsidRPr="006413E6">
              <w:rPr>
                <w:sz w:val="20"/>
                <w:szCs w:val="20"/>
                <w:u w:val="single"/>
                <w:lang w:val="en-US"/>
              </w:rPr>
              <w:tab/>
            </w:r>
          </w:p>
        </w:tc>
        <w:tc>
          <w:tcPr>
            <w:tcW w:w="1300" w:type="pct"/>
            <w:hideMark/>
          </w:tcPr>
          <w:p w:rsidR="004F2E8B" w:rsidRPr="006413E6" w:rsidRDefault="004F2E8B" w:rsidP="00CC04CE">
            <w:pPr>
              <w:jc w:val="center"/>
              <w:rPr>
                <w:sz w:val="20"/>
                <w:szCs w:val="20"/>
              </w:rPr>
            </w:pPr>
            <w:r w:rsidRPr="006413E6">
              <w:rPr>
                <w:sz w:val="20"/>
                <w:szCs w:val="20"/>
              </w:rPr>
              <w:t>_________________</w:t>
            </w:r>
            <w:r>
              <w:rPr>
                <w:sz w:val="20"/>
                <w:szCs w:val="20"/>
              </w:rPr>
              <w:t>__</w:t>
            </w:r>
          </w:p>
        </w:tc>
      </w:tr>
      <w:tr w:rsidR="004F2E8B" w:rsidRPr="006413E6" w:rsidTr="00CC04CE">
        <w:trPr>
          <w:jc w:val="center"/>
        </w:trPr>
        <w:tc>
          <w:tcPr>
            <w:tcW w:w="1300" w:type="pct"/>
            <w:hideMark/>
          </w:tcPr>
          <w:p w:rsidR="004F2E8B" w:rsidRPr="006413E6" w:rsidRDefault="004F2E8B" w:rsidP="00CC04CE">
            <w:pPr>
              <w:jc w:val="center"/>
              <w:rPr>
                <w:sz w:val="16"/>
                <w:szCs w:val="16"/>
              </w:rPr>
            </w:pPr>
            <w:r w:rsidRPr="006413E6">
              <w:rPr>
                <w:sz w:val="16"/>
                <w:szCs w:val="16"/>
              </w:rPr>
              <w:t>(Должность)</w:t>
            </w:r>
          </w:p>
        </w:tc>
        <w:tc>
          <w:tcPr>
            <w:tcW w:w="2400" w:type="pct"/>
            <w:hideMark/>
          </w:tcPr>
          <w:p w:rsidR="004F2E8B" w:rsidRPr="006413E6" w:rsidRDefault="004F2E8B" w:rsidP="00CC04CE">
            <w:pPr>
              <w:jc w:val="center"/>
              <w:rPr>
                <w:sz w:val="16"/>
                <w:szCs w:val="16"/>
              </w:rPr>
            </w:pPr>
            <w:r w:rsidRPr="006413E6">
              <w:rPr>
                <w:sz w:val="16"/>
                <w:szCs w:val="16"/>
              </w:rPr>
              <w:t>(Подпись уполномоченного представителя)</w:t>
            </w:r>
          </w:p>
        </w:tc>
        <w:tc>
          <w:tcPr>
            <w:tcW w:w="1300" w:type="pct"/>
            <w:hideMark/>
          </w:tcPr>
          <w:p w:rsidR="004F2E8B" w:rsidRPr="006413E6" w:rsidRDefault="004F2E8B" w:rsidP="00CC04CE">
            <w:pPr>
              <w:jc w:val="center"/>
              <w:rPr>
                <w:sz w:val="16"/>
                <w:szCs w:val="16"/>
              </w:rPr>
            </w:pPr>
            <w:r w:rsidRPr="006413E6">
              <w:rPr>
                <w:sz w:val="16"/>
                <w:szCs w:val="16"/>
              </w:rPr>
              <w:t>(Ф.И.О.)</w:t>
            </w:r>
          </w:p>
        </w:tc>
      </w:tr>
      <w:tr w:rsidR="004F2E8B" w:rsidRPr="006413E6" w:rsidTr="00CC04CE">
        <w:trPr>
          <w:jc w:val="center"/>
        </w:trPr>
        <w:tc>
          <w:tcPr>
            <w:tcW w:w="1300" w:type="pct"/>
            <w:hideMark/>
          </w:tcPr>
          <w:p w:rsidR="004F2E8B" w:rsidRPr="006413E6" w:rsidRDefault="004F2E8B" w:rsidP="00CC04CE">
            <w:pPr>
              <w:jc w:val="center"/>
              <w:rPr>
                <w:sz w:val="20"/>
                <w:szCs w:val="20"/>
              </w:rPr>
            </w:pPr>
          </w:p>
        </w:tc>
        <w:tc>
          <w:tcPr>
            <w:tcW w:w="2400" w:type="pct"/>
            <w:hideMark/>
          </w:tcPr>
          <w:p w:rsidR="004F2E8B" w:rsidRPr="006413E6" w:rsidRDefault="004F2E8B" w:rsidP="00CC04CE">
            <w:pPr>
              <w:jc w:val="center"/>
              <w:rPr>
                <w:sz w:val="20"/>
                <w:szCs w:val="20"/>
                <w:lang w:val="en-US"/>
              </w:rPr>
            </w:pPr>
            <w:r w:rsidRPr="006413E6">
              <w:rPr>
                <w:sz w:val="20"/>
                <w:szCs w:val="20"/>
              </w:rPr>
              <w:t>М.П.</w:t>
            </w:r>
          </w:p>
        </w:tc>
        <w:tc>
          <w:tcPr>
            <w:tcW w:w="1300" w:type="pct"/>
            <w:hideMark/>
          </w:tcPr>
          <w:p w:rsidR="004F2E8B" w:rsidRPr="006413E6" w:rsidRDefault="004F2E8B" w:rsidP="00CC04CE">
            <w:pPr>
              <w:jc w:val="center"/>
              <w:rPr>
                <w:sz w:val="20"/>
                <w:szCs w:val="20"/>
              </w:rPr>
            </w:pPr>
          </w:p>
        </w:tc>
      </w:tr>
    </w:tbl>
    <w:p w:rsidR="004F2E8B" w:rsidRPr="00781727" w:rsidRDefault="004F2E8B" w:rsidP="004F2E8B">
      <w:pPr>
        <w:overflowPunct w:val="0"/>
        <w:autoSpaceDE w:val="0"/>
        <w:autoSpaceDN w:val="0"/>
        <w:adjustRightInd w:val="0"/>
        <w:ind w:firstLine="567"/>
        <w:jc w:val="both"/>
        <w:rPr>
          <w:bCs/>
        </w:rPr>
      </w:pPr>
    </w:p>
    <w:p w:rsidR="004F2E8B" w:rsidRPr="004F2E8B" w:rsidRDefault="004F2E8B" w:rsidP="004F2E8B">
      <w:pPr>
        <w:keepNext/>
        <w:tabs>
          <w:tab w:val="left" w:pos="426"/>
        </w:tabs>
        <w:overflowPunct w:val="0"/>
        <w:autoSpaceDE w:val="0"/>
        <w:autoSpaceDN w:val="0"/>
        <w:adjustRightInd w:val="0"/>
        <w:ind w:right="-181"/>
        <w:jc w:val="both"/>
        <w:rPr>
          <w:b/>
          <w:sz w:val="18"/>
          <w:szCs w:val="18"/>
        </w:rPr>
      </w:pPr>
      <w:r w:rsidRPr="004F2E8B">
        <w:rPr>
          <w:b/>
          <w:sz w:val="18"/>
          <w:szCs w:val="18"/>
        </w:rPr>
        <w:t>ИНСТРУКЦИИ ПО ЗАПОЛНЕНИЮ</w:t>
      </w:r>
    </w:p>
    <w:p w:rsidR="004F2E8B" w:rsidRPr="004F2E8B" w:rsidRDefault="004F2E8B" w:rsidP="00CD352C">
      <w:pPr>
        <w:numPr>
          <w:ilvl w:val="0"/>
          <w:numId w:val="92"/>
        </w:numPr>
        <w:tabs>
          <w:tab w:val="left" w:pos="426"/>
          <w:tab w:val="num" w:pos="720"/>
        </w:tabs>
        <w:overflowPunct w:val="0"/>
        <w:autoSpaceDE w:val="0"/>
        <w:autoSpaceDN w:val="0"/>
        <w:adjustRightInd w:val="0"/>
        <w:ind w:left="0" w:right="-179" w:firstLine="0"/>
        <w:jc w:val="both"/>
        <w:rPr>
          <w:bCs/>
          <w:sz w:val="18"/>
          <w:szCs w:val="18"/>
        </w:rPr>
      </w:pPr>
      <w:r w:rsidRPr="004F2E8B">
        <w:rPr>
          <w:bCs/>
          <w:sz w:val="18"/>
          <w:szCs w:val="18"/>
        </w:rPr>
        <w:t>Данные инструкции не следует воспроизводить в документах, подготовленных участником аукциона.</w:t>
      </w:r>
    </w:p>
    <w:p w:rsidR="004F2E8B" w:rsidRPr="004F2E8B" w:rsidRDefault="004F2E8B" w:rsidP="00CD352C">
      <w:pPr>
        <w:numPr>
          <w:ilvl w:val="0"/>
          <w:numId w:val="92"/>
        </w:numPr>
        <w:tabs>
          <w:tab w:val="left" w:pos="426"/>
          <w:tab w:val="num" w:pos="720"/>
        </w:tabs>
        <w:overflowPunct w:val="0"/>
        <w:autoSpaceDE w:val="0"/>
        <w:autoSpaceDN w:val="0"/>
        <w:adjustRightInd w:val="0"/>
        <w:ind w:left="0" w:right="-179" w:firstLine="0"/>
        <w:jc w:val="both"/>
        <w:rPr>
          <w:bCs/>
          <w:sz w:val="18"/>
          <w:szCs w:val="18"/>
        </w:rPr>
      </w:pPr>
      <w:r w:rsidRPr="004F2E8B">
        <w:rPr>
          <w:bCs/>
          <w:sz w:val="18"/>
          <w:szCs w:val="18"/>
        </w:rPr>
        <w:t>Участник аукциона</w:t>
      </w:r>
      <w:r w:rsidRPr="004F2E8B">
        <w:rPr>
          <w:bCs/>
          <w:i/>
          <w:iCs/>
          <w:sz w:val="18"/>
          <w:szCs w:val="18"/>
        </w:rPr>
        <w:t xml:space="preserve"> </w:t>
      </w:r>
      <w:r w:rsidRPr="004F2E8B">
        <w:rPr>
          <w:bCs/>
          <w:sz w:val="18"/>
          <w:szCs w:val="18"/>
        </w:rPr>
        <w:t>приводит номер и дату заявки на участие в аукционе, приложением к которой является данная форма.</w:t>
      </w:r>
    </w:p>
    <w:p w:rsidR="004F2E8B" w:rsidRPr="004F2E8B" w:rsidRDefault="004F2E8B" w:rsidP="00CD352C">
      <w:pPr>
        <w:numPr>
          <w:ilvl w:val="0"/>
          <w:numId w:val="92"/>
        </w:numPr>
        <w:tabs>
          <w:tab w:val="left" w:pos="426"/>
          <w:tab w:val="num" w:pos="720"/>
        </w:tabs>
        <w:overflowPunct w:val="0"/>
        <w:autoSpaceDE w:val="0"/>
        <w:autoSpaceDN w:val="0"/>
        <w:adjustRightInd w:val="0"/>
        <w:ind w:left="0" w:right="-179" w:firstLine="0"/>
        <w:jc w:val="both"/>
        <w:rPr>
          <w:bCs/>
          <w:sz w:val="18"/>
          <w:szCs w:val="18"/>
        </w:rPr>
      </w:pPr>
      <w:r w:rsidRPr="004F2E8B">
        <w:rPr>
          <w:bCs/>
          <w:sz w:val="18"/>
          <w:szCs w:val="18"/>
        </w:rPr>
        <w:t xml:space="preserve">Данная форма заполняется на все виды предлагаемого товара (по номенклатуре спецификации </w:t>
      </w:r>
      <w:r w:rsidRPr="004F2E8B">
        <w:rPr>
          <w:b/>
          <w:bCs/>
          <w:i/>
          <w:sz w:val="18"/>
          <w:szCs w:val="18"/>
        </w:rPr>
        <w:t>Тома 2</w:t>
      </w:r>
      <w:r w:rsidRPr="004F2E8B">
        <w:rPr>
          <w:bCs/>
          <w:sz w:val="18"/>
          <w:szCs w:val="18"/>
        </w:rPr>
        <w:t xml:space="preserve"> «Техническая часть»), в отношении которых требуется данное свидетельство согласно пункту </w:t>
      </w:r>
      <w:r w:rsidR="007D54BA">
        <w:rPr>
          <w:bCs/>
          <w:sz w:val="18"/>
          <w:szCs w:val="18"/>
        </w:rPr>
        <w:fldChar w:fldCharType="begin"/>
      </w:r>
      <w:r w:rsidR="00CC04CE">
        <w:rPr>
          <w:bCs/>
          <w:sz w:val="18"/>
          <w:szCs w:val="18"/>
        </w:rPr>
        <w:instrText xml:space="preserve"> REF _Ref319670208 \r \h </w:instrText>
      </w:r>
      <w:r w:rsidR="007D54BA">
        <w:rPr>
          <w:bCs/>
          <w:sz w:val="18"/>
          <w:szCs w:val="18"/>
        </w:rPr>
      </w:r>
      <w:r w:rsidR="007D54BA">
        <w:rPr>
          <w:bCs/>
          <w:sz w:val="18"/>
          <w:szCs w:val="18"/>
        </w:rPr>
        <w:fldChar w:fldCharType="separate"/>
      </w:r>
      <w:r w:rsidR="00F34AA4">
        <w:rPr>
          <w:bCs/>
          <w:sz w:val="18"/>
          <w:szCs w:val="18"/>
        </w:rPr>
        <w:t>14</w:t>
      </w:r>
      <w:r w:rsidR="007D54BA">
        <w:rPr>
          <w:bCs/>
          <w:sz w:val="18"/>
          <w:szCs w:val="18"/>
        </w:rPr>
        <w:fldChar w:fldCharType="end"/>
      </w:r>
      <w:r w:rsidRPr="004F2E8B">
        <w:rPr>
          <w:bCs/>
          <w:sz w:val="18"/>
          <w:szCs w:val="18"/>
        </w:rPr>
        <w:t xml:space="preserve"> раздела </w:t>
      </w:r>
      <w:fldSimple w:instr=" REF _Ref317249938 \r \h  \* MERGEFORMAT ">
        <w:r w:rsidR="00F34AA4">
          <w:rPr>
            <w:bCs/>
            <w:sz w:val="18"/>
            <w:szCs w:val="18"/>
          </w:rPr>
          <w:t>5</w:t>
        </w:r>
      </w:fldSimple>
      <w:r w:rsidRPr="004F2E8B">
        <w:rPr>
          <w:bCs/>
          <w:sz w:val="18"/>
          <w:szCs w:val="18"/>
        </w:rPr>
        <w:t xml:space="preserve"> «Информационная карта аукциона» насто</w:t>
      </w:r>
      <w:r w:rsidRPr="004F2E8B">
        <w:rPr>
          <w:bCs/>
          <w:sz w:val="18"/>
          <w:szCs w:val="18"/>
        </w:rPr>
        <w:t>я</w:t>
      </w:r>
      <w:r w:rsidRPr="004F2E8B">
        <w:rPr>
          <w:bCs/>
          <w:sz w:val="18"/>
          <w:szCs w:val="18"/>
        </w:rPr>
        <w:t>щей аукционной документации.</w:t>
      </w:r>
    </w:p>
    <w:p w:rsidR="004F2E8B" w:rsidRPr="004F2E8B" w:rsidRDefault="004F2E8B" w:rsidP="00CD352C">
      <w:pPr>
        <w:numPr>
          <w:ilvl w:val="0"/>
          <w:numId w:val="92"/>
        </w:numPr>
        <w:tabs>
          <w:tab w:val="left" w:pos="426"/>
          <w:tab w:val="num" w:pos="720"/>
        </w:tabs>
        <w:overflowPunct w:val="0"/>
        <w:autoSpaceDE w:val="0"/>
        <w:autoSpaceDN w:val="0"/>
        <w:adjustRightInd w:val="0"/>
        <w:ind w:left="0" w:right="-179" w:firstLine="0"/>
        <w:jc w:val="both"/>
        <w:rPr>
          <w:bCs/>
          <w:sz w:val="18"/>
          <w:szCs w:val="18"/>
        </w:rPr>
      </w:pPr>
      <w:r w:rsidRPr="004F2E8B">
        <w:rPr>
          <w:bCs/>
          <w:sz w:val="18"/>
          <w:szCs w:val="18"/>
        </w:rPr>
        <w:t>Данная форма является примерной и может быть соответствующим образом изменена изготовителем (</w:t>
      </w:r>
      <w:r w:rsidRPr="004F2E8B">
        <w:rPr>
          <w:b/>
          <w:bCs/>
          <w:i/>
          <w:sz w:val="18"/>
          <w:szCs w:val="18"/>
        </w:rPr>
        <w:t>юридическим лицом ___________ [указывается определение изготовителя согласно подразделу </w:t>
      </w:r>
      <w:fldSimple w:instr=" REF _Ref389461871 \r \h  \* MERGEFORMAT ">
        <w:r w:rsidR="00F34AA4">
          <w:rPr>
            <w:b/>
            <w:bCs/>
            <w:i/>
            <w:sz w:val="18"/>
            <w:szCs w:val="18"/>
          </w:rPr>
          <w:t>3.6</w:t>
        </w:r>
      </w:fldSimple>
      <w:r w:rsidRPr="004F2E8B">
        <w:rPr>
          <w:b/>
          <w:bCs/>
          <w:i/>
          <w:sz w:val="18"/>
          <w:szCs w:val="18"/>
        </w:rPr>
        <w:t>]</w:t>
      </w:r>
      <w:r w:rsidRPr="004F2E8B">
        <w:rPr>
          <w:bCs/>
          <w:sz w:val="18"/>
          <w:szCs w:val="18"/>
        </w:rPr>
        <w:t>) или полномочным его представителем</w:t>
      </w:r>
      <w:r w:rsidRPr="004F2E8B">
        <w:rPr>
          <w:bCs/>
          <w:i/>
          <w:iCs/>
          <w:sz w:val="18"/>
          <w:szCs w:val="18"/>
        </w:rPr>
        <w:t xml:space="preserve"> </w:t>
      </w:r>
      <w:r w:rsidRPr="004F2E8B">
        <w:rPr>
          <w:bCs/>
          <w:sz w:val="18"/>
          <w:szCs w:val="18"/>
        </w:rPr>
        <w:t>(дил</w:t>
      </w:r>
      <w:r w:rsidRPr="004F2E8B">
        <w:rPr>
          <w:bCs/>
          <w:sz w:val="18"/>
          <w:szCs w:val="18"/>
        </w:rPr>
        <w:t>е</w:t>
      </w:r>
      <w:r w:rsidRPr="004F2E8B">
        <w:rPr>
          <w:bCs/>
          <w:sz w:val="18"/>
          <w:szCs w:val="18"/>
        </w:rPr>
        <w:t>ром, дистрибьютором и т.п.). Для организатора аукциона</w:t>
      </w:r>
      <w:r w:rsidRPr="004F2E8B">
        <w:rPr>
          <w:bCs/>
          <w:i/>
          <w:iCs/>
          <w:sz w:val="18"/>
          <w:szCs w:val="18"/>
        </w:rPr>
        <w:t xml:space="preserve"> </w:t>
      </w:r>
      <w:r w:rsidRPr="004F2E8B">
        <w:rPr>
          <w:bCs/>
          <w:sz w:val="18"/>
          <w:szCs w:val="18"/>
        </w:rPr>
        <w:t>принципиально, чтобы прослеживалась полностью цепочка от участника аукциона</w:t>
      </w:r>
      <w:r w:rsidRPr="004F2E8B">
        <w:rPr>
          <w:bCs/>
          <w:i/>
          <w:iCs/>
          <w:sz w:val="18"/>
          <w:szCs w:val="18"/>
        </w:rPr>
        <w:t xml:space="preserve"> </w:t>
      </w:r>
      <w:r w:rsidRPr="004F2E8B">
        <w:rPr>
          <w:bCs/>
          <w:sz w:val="18"/>
          <w:szCs w:val="18"/>
        </w:rPr>
        <w:t>до изготовителя (</w:t>
      </w:r>
      <w:r w:rsidRPr="004F2E8B">
        <w:rPr>
          <w:b/>
          <w:bCs/>
          <w:i/>
          <w:sz w:val="18"/>
          <w:szCs w:val="18"/>
        </w:rPr>
        <w:t>юридического лица ___________ [указывается определение изготовителя согласно подразделу </w:t>
      </w:r>
      <w:fldSimple w:instr=" REF _Ref389461871 \r \h  \* MERGEFORMAT ">
        <w:r w:rsidR="00F34AA4">
          <w:rPr>
            <w:b/>
            <w:bCs/>
            <w:i/>
            <w:sz w:val="18"/>
            <w:szCs w:val="18"/>
          </w:rPr>
          <w:t>3.6</w:t>
        </w:r>
      </w:fldSimple>
      <w:r w:rsidRPr="004F2E8B">
        <w:rPr>
          <w:b/>
          <w:bCs/>
          <w:i/>
          <w:sz w:val="18"/>
          <w:szCs w:val="18"/>
        </w:rPr>
        <w:t>]</w:t>
      </w:r>
      <w:r w:rsidRPr="004F2E8B">
        <w:rPr>
          <w:bCs/>
          <w:sz w:val="18"/>
          <w:szCs w:val="18"/>
        </w:rPr>
        <w:t>), и в данном документе нашли отражение следующие положения:</w:t>
      </w:r>
    </w:p>
    <w:p w:rsidR="004F2E8B" w:rsidRPr="004F2E8B" w:rsidRDefault="004F2E8B" w:rsidP="00CD352C">
      <w:pPr>
        <w:numPr>
          <w:ilvl w:val="1"/>
          <w:numId w:val="91"/>
        </w:numPr>
        <w:tabs>
          <w:tab w:val="clear" w:pos="2367"/>
          <w:tab w:val="left" w:pos="426"/>
          <w:tab w:val="left" w:pos="1560"/>
        </w:tabs>
        <w:overflowPunct w:val="0"/>
        <w:autoSpaceDE w:val="0"/>
        <w:autoSpaceDN w:val="0"/>
        <w:adjustRightInd w:val="0"/>
        <w:ind w:left="0" w:firstLine="0"/>
        <w:jc w:val="both"/>
        <w:rPr>
          <w:bCs/>
          <w:sz w:val="18"/>
          <w:szCs w:val="18"/>
        </w:rPr>
      </w:pPr>
      <w:r w:rsidRPr="004F2E8B">
        <w:rPr>
          <w:bCs/>
          <w:sz w:val="18"/>
          <w:szCs w:val="18"/>
        </w:rPr>
        <w:t xml:space="preserve">Документ должен быть выдан таким изготовителем товара (по номенклатуре спецификации </w:t>
      </w:r>
      <w:r w:rsidRPr="004F2E8B">
        <w:rPr>
          <w:b/>
          <w:bCs/>
          <w:i/>
          <w:sz w:val="18"/>
          <w:szCs w:val="18"/>
        </w:rPr>
        <w:t>Тома 2</w:t>
      </w:r>
      <w:r w:rsidRPr="004F2E8B">
        <w:rPr>
          <w:bCs/>
          <w:sz w:val="18"/>
          <w:szCs w:val="18"/>
        </w:rPr>
        <w:t xml:space="preserve"> «Техническая часть»)</w:t>
      </w:r>
      <w:r w:rsidRPr="004F2E8B">
        <w:rPr>
          <w:sz w:val="18"/>
          <w:szCs w:val="18"/>
        </w:rPr>
        <w:t xml:space="preserve"> </w:t>
      </w:r>
      <w:r w:rsidRPr="004F2E8B">
        <w:rPr>
          <w:bCs/>
          <w:sz w:val="18"/>
          <w:szCs w:val="18"/>
        </w:rPr>
        <w:t>или полномочным его представителем</w:t>
      </w:r>
      <w:r w:rsidRPr="004F2E8B">
        <w:rPr>
          <w:bCs/>
          <w:i/>
          <w:iCs/>
          <w:sz w:val="18"/>
          <w:szCs w:val="18"/>
        </w:rPr>
        <w:t xml:space="preserve"> </w:t>
      </w:r>
      <w:r w:rsidRPr="004F2E8B">
        <w:rPr>
          <w:bCs/>
          <w:sz w:val="18"/>
          <w:szCs w:val="18"/>
        </w:rPr>
        <w:t>(дилером, дистрибьютором и т.п.);</w:t>
      </w:r>
    </w:p>
    <w:p w:rsidR="004F2E8B" w:rsidRPr="004F2E8B" w:rsidRDefault="004F2E8B" w:rsidP="00CD352C">
      <w:pPr>
        <w:numPr>
          <w:ilvl w:val="1"/>
          <w:numId w:val="91"/>
        </w:numPr>
        <w:tabs>
          <w:tab w:val="clear" w:pos="2367"/>
          <w:tab w:val="left" w:pos="426"/>
          <w:tab w:val="left" w:pos="1560"/>
        </w:tabs>
        <w:overflowPunct w:val="0"/>
        <w:autoSpaceDE w:val="0"/>
        <w:autoSpaceDN w:val="0"/>
        <w:adjustRightInd w:val="0"/>
        <w:ind w:left="0" w:firstLine="0"/>
        <w:jc w:val="both"/>
        <w:rPr>
          <w:bCs/>
          <w:sz w:val="18"/>
          <w:szCs w:val="18"/>
        </w:rPr>
      </w:pPr>
      <w:r w:rsidRPr="004F2E8B">
        <w:rPr>
          <w:bCs/>
          <w:sz w:val="18"/>
          <w:szCs w:val="18"/>
        </w:rPr>
        <w:t>В документе должен быть упомянут участник аукциона</w:t>
      </w:r>
      <w:r w:rsidRPr="004F2E8B">
        <w:rPr>
          <w:bCs/>
          <w:i/>
          <w:iCs/>
          <w:sz w:val="18"/>
          <w:szCs w:val="18"/>
        </w:rPr>
        <w:t xml:space="preserve"> </w:t>
      </w:r>
      <w:r w:rsidRPr="004F2E8B">
        <w:rPr>
          <w:bCs/>
          <w:sz w:val="18"/>
          <w:szCs w:val="18"/>
        </w:rPr>
        <w:t>как лицо, получившее данное свидетельство;</w:t>
      </w:r>
    </w:p>
    <w:p w:rsidR="004F2E8B" w:rsidRPr="004F2E8B" w:rsidRDefault="004F2E8B" w:rsidP="00CD352C">
      <w:pPr>
        <w:numPr>
          <w:ilvl w:val="1"/>
          <w:numId w:val="91"/>
        </w:numPr>
        <w:tabs>
          <w:tab w:val="clear" w:pos="2367"/>
          <w:tab w:val="left" w:pos="426"/>
          <w:tab w:val="left" w:pos="1560"/>
        </w:tabs>
        <w:overflowPunct w:val="0"/>
        <w:autoSpaceDE w:val="0"/>
        <w:autoSpaceDN w:val="0"/>
        <w:adjustRightInd w:val="0"/>
        <w:ind w:left="0" w:firstLine="0"/>
        <w:jc w:val="both"/>
        <w:rPr>
          <w:bCs/>
          <w:sz w:val="18"/>
          <w:szCs w:val="18"/>
        </w:rPr>
      </w:pPr>
      <w:r w:rsidRPr="004F2E8B">
        <w:rPr>
          <w:bCs/>
          <w:sz w:val="18"/>
          <w:szCs w:val="18"/>
        </w:rPr>
        <w:t xml:space="preserve">В документе должен быть упомянут предложенный участником товар (по номенклатуре спецификации </w:t>
      </w:r>
      <w:r w:rsidRPr="004F2E8B">
        <w:rPr>
          <w:b/>
          <w:bCs/>
          <w:i/>
          <w:sz w:val="18"/>
          <w:szCs w:val="18"/>
        </w:rPr>
        <w:t>Тома 2</w:t>
      </w:r>
      <w:r w:rsidRPr="004F2E8B">
        <w:rPr>
          <w:bCs/>
          <w:sz w:val="18"/>
          <w:szCs w:val="18"/>
        </w:rPr>
        <w:t xml:space="preserve"> «Технич</w:t>
      </w:r>
      <w:r w:rsidRPr="004F2E8B">
        <w:rPr>
          <w:bCs/>
          <w:sz w:val="18"/>
          <w:szCs w:val="18"/>
        </w:rPr>
        <w:t>е</w:t>
      </w:r>
      <w:r w:rsidRPr="004F2E8B">
        <w:rPr>
          <w:bCs/>
          <w:sz w:val="18"/>
          <w:szCs w:val="18"/>
        </w:rPr>
        <w:t>ская часть») с использованием тех же наименований, обозначений, что и в Сводной таблице стоимости (</w:t>
      </w:r>
      <w:hyperlink w:anchor="_СВОДНАЯ_ТАБЛИЦА_СТОИМОСТИ" w:history="1">
        <w:r w:rsidRPr="004F2E8B">
          <w:rPr>
            <w:rStyle w:val="afc"/>
            <w:bCs/>
            <w:sz w:val="18"/>
            <w:szCs w:val="18"/>
          </w:rPr>
          <w:t>форма 3</w:t>
        </w:r>
      </w:hyperlink>
      <w:r w:rsidRPr="004F2E8B">
        <w:rPr>
          <w:bCs/>
          <w:sz w:val="18"/>
          <w:szCs w:val="18"/>
        </w:rPr>
        <w:t>);</w:t>
      </w:r>
    </w:p>
    <w:p w:rsidR="004F2E8B" w:rsidRPr="004F2E8B" w:rsidRDefault="004F2E8B" w:rsidP="00CD352C">
      <w:pPr>
        <w:numPr>
          <w:ilvl w:val="1"/>
          <w:numId w:val="91"/>
        </w:numPr>
        <w:tabs>
          <w:tab w:val="clear" w:pos="2367"/>
          <w:tab w:val="left" w:pos="426"/>
          <w:tab w:val="left" w:pos="1560"/>
        </w:tabs>
        <w:overflowPunct w:val="0"/>
        <w:autoSpaceDE w:val="0"/>
        <w:autoSpaceDN w:val="0"/>
        <w:adjustRightInd w:val="0"/>
        <w:ind w:left="0" w:firstLine="0"/>
        <w:jc w:val="both"/>
        <w:rPr>
          <w:bCs/>
          <w:sz w:val="18"/>
          <w:szCs w:val="18"/>
        </w:rPr>
      </w:pPr>
      <w:r w:rsidRPr="004F2E8B">
        <w:rPr>
          <w:bCs/>
          <w:sz w:val="18"/>
          <w:szCs w:val="18"/>
        </w:rPr>
        <w:t xml:space="preserve">В документе должно быть указано количество единиц товара (по номенклатуре спецификации </w:t>
      </w:r>
      <w:r w:rsidRPr="004F2E8B">
        <w:rPr>
          <w:b/>
          <w:bCs/>
          <w:i/>
          <w:sz w:val="18"/>
          <w:szCs w:val="18"/>
        </w:rPr>
        <w:t>Тома 2</w:t>
      </w:r>
      <w:r w:rsidRPr="004F2E8B">
        <w:rPr>
          <w:bCs/>
          <w:sz w:val="18"/>
          <w:szCs w:val="18"/>
        </w:rPr>
        <w:t xml:space="preserve"> «Техническая часть») и, что оно предлагается в соответствии с извещением о проведении настоящего аукциона;</w:t>
      </w:r>
    </w:p>
    <w:p w:rsidR="004F2E8B" w:rsidRPr="00CC04CE" w:rsidRDefault="004F2E8B" w:rsidP="00CD352C">
      <w:pPr>
        <w:numPr>
          <w:ilvl w:val="1"/>
          <w:numId w:val="91"/>
        </w:numPr>
        <w:tabs>
          <w:tab w:val="clear" w:pos="2367"/>
          <w:tab w:val="left" w:pos="426"/>
          <w:tab w:val="left" w:pos="851"/>
          <w:tab w:val="left" w:pos="1560"/>
        </w:tabs>
        <w:overflowPunct w:val="0"/>
        <w:autoSpaceDE w:val="0"/>
        <w:autoSpaceDN w:val="0"/>
        <w:adjustRightInd w:val="0"/>
        <w:ind w:left="0" w:right="-30" w:firstLine="0"/>
        <w:jc w:val="both"/>
        <w:rPr>
          <w:sz w:val="16"/>
          <w:szCs w:val="16"/>
        </w:rPr>
      </w:pPr>
      <w:proofErr w:type="gramStart"/>
      <w:r w:rsidRPr="00CC04CE">
        <w:rPr>
          <w:i/>
          <w:sz w:val="18"/>
          <w:szCs w:val="18"/>
        </w:rPr>
        <w:t>Из документа должно следовать, что изготовитель (</w:t>
      </w:r>
      <w:r w:rsidRPr="00CC04CE">
        <w:rPr>
          <w:b/>
          <w:i/>
          <w:sz w:val="18"/>
          <w:szCs w:val="18"/>
        </w:rPr>
        <w:t>юридическое лицо ___________ [указывается определение изг</w:t>
      </w:r>
      <w:r w:rsidRPr="00CC04CE">
        <w:rPr>
          <w:b/>
          <w:i/>
          <w:sz w:val="18"/>
          <w:szCs w:val="18"/>
        </w:rPr>
        <w:t>о</w:t>
      </w:r>
      <w:r w:rsidRPr="00CC04CE">
        <w:rPr>
          <w:b/>
          <w:i/>
          <w:sz w:val="18"/>
          <w:szCs w:val="18"/>
        </w:rPr>
        <w:t>товителя согласно подразделу </w:t>
      </w:r>
      <w:fldSimple w:instr=" REF _Ref389461871 \r \h  \* MERGEFORMAT ">
        <w:r w:rsidR="00F34AA4">
          <w:rPr>
            <w:b/>
            <w:i/>
            <w:sz w:val="18"/>
            <w:szCs w:val="18"/>
          </w:rPr>
          <w:t>3.6</w:t>
        </w:r>
      </w:fldSimple>
      <w:r w:rsidRPr="00CC04CE">
        <w:rPr>
          <w:b/>
          <w:i/>
          <w:sz w:val="18"/>
          <w:szCs w:val="18"/>
        </w:rPr>
        <w:t>])</w:t>
      </w:r>
      <w:r w:rsidRPr="00CC04CE">
        <w:rPr>
          <w:i/>
          <w:sz w:val="18"/>
          <w:szCs w:val="18"/>
        </w:rPr>
        <w:t xml:space="preserve">) или полномочный его представитель, гарантирует проведение </w:t>
      </w:r>
      <w:proofErr w:type="spellStart"/>
      <w:r w:rsidRPr="00CC04CE">
        <w:rPr>
          <w:i/>
          <w:sz w:val="18"/>
          <w:szCs w:val="18"/>
        </w:rPr>
        <w:t>шеф-монтажа</w:t>
      </w:r>
      <w:proofErr w:type="spellEnd"/>
      <w:r w:rsidRPr="00CC04CE">
        <w:rPr>
          <w:i/>
          <w:sz w:val="18"/>
          <w:szCs w:val="18"/>
        </w:rPr>
        <w:t xml:space="preserve"> и/или </w:t>
      </w:r>
      <w:proofErr w:type="spellStart"/>
      <w:r w:rsidRPr="00CC04CE">
        <w:rPr>
          <w:i/>
          <w:sz w:val="18"/>
          <w:szCs w:val="18"/>
        </w:rPr>
        <w:t>шеф-наладки</w:t>
      </w:r>
      <w:proofErr w:type="spellEnd"/>
      <w:r w:rsidRPr="00CC04CE">
        <w:rPr>
          <w:i/>
          <w:sz w:val="18"/>
          <w:szCs w:val="18"/>
        </w:rPr>
        <w:t xml:space="preserve">, а также на предлагаемое таким образом оборудование (по номенклатуре спецификации </w:t>
      </w:r>
      <w:r w:rsidRPr="00CC04CE">
        <w:rPr>
          <w:b/>
          <w:i/>
          <w:sz w:val="18"/>
          <w:szCs w:val="18"/>
        </w:rPr>
        <w:t>Тома 2</w:t>
      </w:r>
      <w:r w:rsidRPr="00CC04CE">
        <w:rPr>
          <w:i/>
          <w:sz w:val="18"/>
          <w:szCs w:val="18"/>
        </w:rPr>
        <w:t xml:space="preserve"> «Техническая часть») распространяются все гарантийные обязательства на весь срок исполнения обязательств по договору в части гарантийный обязательств, заключенного по итогам аукциона.</w:t>
      </w:r>
      <w:bookmarkEnd w:id="497"/>
      <w:bookmarkEnd w:id="498"/>
      <w:bookmarkEnd w:id="499"/>
      <w:bookmarkEnd w:id="500"/>
      <w:bookmarkEnd w:id="501"/>
      <w:bookmarkEnd w:id="502"/>
      <w:bookmarkEnd w:id="503"/>
      <w:bookmarkEnd w:id="504"/>
      <w:proofErr w:type="gramEnd"/>
    </w:p>
    <w:p w:rsidR="004F2E8B" w:rsidRDefault="004F2E8B" w:rsidP="006D37F3">
      <w:pPr>
        <w:pStyle w:val="Times12"/>
        <w:tabs>
          <w:tab w:val="left" w:pos="851"/>
        </w:tabs>
        <w:ind w:right="-30" w:firstLine="0"/>
        <w:rPr>
          <w:sz w:val="16"/>
          <w:szCs w:val="16"/>
        </w:rPr>
        <w:sectPr w:rsidR="004F2E8B" w:rsidSect="00183EB7">
          <w:pgSz w:w="11907" w:h="16840" w:code="9"/>
          <w:pgMar w:top="1134" w:right="567" w:bottom="1134" w:left="1418" w:header="567" w:footer="567" w:gutter="0"/>
          <w:cols w:space="708"/>
          <w:docGrid w:linePitch="360"/>
        </w:sectPr>
      </w:pPr>
    </w:p>
    <w:p w:rsidR="00413EBE" w:rsidRPr="004C14FE" w:rsidRDefault="00413EBE" w:rsidP="00413EBE">
      <w:pPr>
        <w:pStyle w:val="Times12"/>
        <w:ind w:left="6804" w:firstLine="0"/>
        <w:rPr>
          <w:bCs w:val="0"/>
          <w:sz w:val="18"/>
          <w:szCs w:val="18"/>
        </w:rPr>
      </w:pPr>
      <w:bookmarkStart w:id="505" w:name="_Toc347315028"/>
      <w:r>
        <w:rPr>
          <w:bCs w:val="0"/>
          <w:sz w:val="18"/>
          <w:szCs w:val="18"/>
        </w:rPr>
        <w:lastRenderedPageBreak/>
        <w:t>Форма 10</w:t>
      </w:r>
    </w:p>
    <w:p w:rsidR="00413EBE" w:rsidRPr="004C14FE" w:rsidRDefault="00413EBE" w:rsidP="00413EBE">
      <w:pPr>
        <w:pStyle w:val="Times12"/>
        <w:ind w:left="6804" w:firstLine="0"/>
        <w:rPr>
          <w:bCs w:val="0"/>
          <w:sz w:val="18"/>
          <w:szCs w:val="18"/>
        </w:rPr>
      </w:pPr>
    </w:p>
    <w:p w:rsidR="00413EBE" w:rsidRPr="004C14FE" w:rsidRDefault="00413EBE" w:rsidP="00413EBE">
      <w:pPr>
        <w:pStyle w:val="Times12"/>
        <w:ind w:left="6804" w:firstLine="0"/>
        <w:jc w:val="left"/>
        <w:rPr>
          <w:iCs/>
          <w:sz w:val="18"/>
          <w:szCs w:val="18"/>
        </w:rPr>
      </w:pPr>
      <w:r w:rsidRPr="004C14FE">
        <w:rPr>
          <w:iCs/>
          <w:sz w:val="18"/>
          <w:szCs w:val="18"/>
        </w:rPr>
        <w:t xml:space="preserve">Приложение к части </w:t>
      </w:r>
      <w:r>
        <w:rPr>
          <w:iCs/>
          <w:sz w:val="18"/>
          <w:szCs w:val="18"/>
        </w:rPr>
        <w:t>2</w:t>
      </w:r>
      <w:r w:rsidRPr="004C14FE">
        <w:rPr>
          <w:iCs/>
          <w:sz w:val="18"/>
          <w:szCs w:val="18"/>
        </w:rPr>
        <w:t xml:space="preserve"> заявки </w:t>
      </w:r>
      <w:proofErr w:type="gramStart"/>
      <w:r w:rsidRPr="004C14FE">
        <w:rPr>
          <w:iCs/>
          <w:sz w:val="18"/>
          <w:szCs w:val="18"/>
        </w:rPr>
        <w:t>на</w:t>
      </w:r>
      <w:proofErr w:type="gramEnd"/>
    </w:p>
    <w:p w:rsidR="00413EBE" w:rsidRPr="004C14FE" w:rsidRDefault="00413EBE" w:rsidP="00413EBE">
      <w:pPr>
        <w:pStyle w:val="Times12"/>
        <w:ind w:left="6804" w:firstLine="0"/>
        <w:jc w:val="left"/>
        <w:rPr>
          <w:iCs/>
          <w:sz w:val="18"/>
          <w:szCs w:val="18"/>
        </w:rPr>
      </w:pPr>
      <w:r w:rsidRPr="004C14FE">
        <w:rPr>
          <w:iCs/>
          <w:sz w:val="18"/>
          <w:szCs w:val="18"/>
        </w:rPr>
        <w:t>участие в аукционе</w:t>
      </w:r>
    </w:p>
    <w:p w:rsidR="00413EBE" w:rsidRPr="004C14FE" w:rsidRDefault="00413EBE" w:rsidP="00413EBE">
      <w:pPr>
        <w:pStyle w:val="Times12"/>
        <w:ind w:left="6804" w:firstLine="0"/>
        <w:jc w:val="left"/>
        <w:rPr>
          <w:iCs/>
          <w:sz w:val="18"/>
          <w:szCs w:val="18"/>
        </w:rPr>
      </w:pPr>
    </w:p>
    <w:p w:rsidR="00413EBE" w:rsidRPr="004C14FE" w:rsidRDefault="00413EBE" w:rsidP="00413EBE">
      <w:pPr>
        <w:pStyle w:val="Times12"/>
        <w:ind w:left="6804" w:firstLine="0"/>
        <w:jc w:val="left"/>
        <w:rPr>
          <w:sz w:val="18"/>
          <w:szCs w:val="18"/>
        </w:rPr>
      </w:pPr>
      <w:r w:rsidRPr="004C14FE">
        <w:rPr>
          <w:iCs/>
          <w:sz w:val="18"/>
          <w:szCs w:val="18"/>
        </w:rPr>
        <w:t>от «___» __________ 20___ г. № ______</w:t>
      </w:r>
    </w:p>
    <w:p w:rsidR="00413EBE" w:rsidRDefault="00413EBE" w:rsidP="00413EBE">
      <w:pPr>
        <w:tabs>
          <w:tab w:val="left" w:pos="9922"/>
        </w:tabs>
        <w:jc w:val="center"/>
        <w:rPr>
          <w:sz w:val="22"/>
          <w:szCs w:val="22"/>
        </w:rPr>
      </w:pPr>
    </w:p>
    <w:p w:rsidR="00F276E6" w:rsidRPr="001D6E37" w:rsidRDefault="00F276E6" w:rsidP="00F276E6">
      <w:pPr>
        <w:rPr>
          <w:b/>
          <w:sz w:val="22"/>
          <w:szCs w:val="22"/>
        </w:rPr>
      </w:pPr>
    </w:p>
    <w:p w:rsidR="00F276E6" w:rsidRPr="001D6E37" w:rsidRDefault="00413EBE" w:rsidP="00F276E6">
      <w:pPr>
        <w:pStyle w:val="21"/>
        <w:spacing w:before="0" w:after="0"/>
        <w:jc w:val="center"/>
        <w:rPr>
          <w:rFonts w:ascii="Times New Roman" w:hAnsi="Times New Roman" w:cs="Times New Roman"/>
          <w:i w:val="0"/>
          <w:sz w:val="22"/>
          <w:szCs w:val="22"/>
        </w:rPr>
      </w:pPr>
      <w:bookmarkStart w:id="506" w:name="_БАНКОВСКАЯ_ГАРАНТИЯ_(Форма"/>
      <w:bookmarkStart w:id="507" w:name="_Toc354152398"/>
      <w:bookmarkStart w:id="508" w:name="_Toc399513115"/>
      <w:bookmarkEnd w:id="506"/>
      <w:r>
        <w:rPr>
          <w:rFonts w:ascii="Times New Roman" w:hAnsi="Times New Roman" w:cs="Times New Roman"/>
          <w:i w:val="0"/>
          <w:sz w:val="22"/>
          <w:szCs w:val="22"/>
        </w:rPr>
        <w:t>БАНКОВСКАЯ ГАРАНТИЯ (Форма 10</w:t>
      </w:r>
      <w:r w:rsidR="00F276E6" w:rsidRPr="001D6E37">
        <w:rPr>
          <w:rFonts w:ascii="Times New Roman" w:hAnsi="Times New Roman" w:cs="Times New Roman"/>
          <w:i w:val="0"/>
          <w:sz w:val="22"/>
          <w:szCs w:val="22"/>
        </w:rPr>
        <w:t>)</w:t>
      </w:r>
      <w:bookmarkEnd w:id="507"/>
      <w:bookmarkEnd w:id="508"/>
    </w:p>
    <w:bookmarkEnd w:id="505"/>
    <w:p w:rsidR="00F276E6" w:rsidRPr="001D6E37" w:rsidRDefault="00F276E6" w:rsidP="00F276E6">
      <w:pPr>
        <w:pStyle w:val="-6"/>
        <w:tabs>
          <w:tab w:val="clear" w:pos="1701"/>
          <w:tab w:val="left" w:pos="426"/>
          <w:tab w:val="left" w:pos="1062"/>
        </w:tabs>
        <w:spacing w:line="240" w:lineRule="auto"/>
        <w:ind w:right="153" w:firstLine="0"/>
        <w:rPr>
          <w:b/>
          <w:i/>
        </w:rPr>
      </w:pPr>
    </w:p>
    <w:p w:rsidR="00F276E6" w:rsidRPr="001D6E37" w:rsidRDefault="00F276E6" w:rsidP="00F276E6">
      <w:pPr>
        <w:shd w:val="clear" w:color="auto" w:fill="FFFFFF"/>
        <w:tabs>
          <w:tab w:val="right" w:pos="9360"/>
        </w:tabs>
        <w:jc w:val="center"/>
        <w:rPr>
          <w:bCs/>
        </w:rPr>
      </w:pPr>
      <w:r w:rsidRPr="001D6E37">
        <w:rPr>
          <w:bCs/>
        </w:rPr>
        <w:t xml:space="preserve">г. ____________________ </w:t>
      </w:r>
      <w:r w:rsidRPr="001D6E37">
        <w:rPr>
          <w:bCs/>
        </w:rPr>
        <w:tab/>
        <w:t xml:space="preserve">« </w:t>
      </w:r>
      <w:r w:rsidR="007D54BA" w:rsidRPr="001D6E37">
        <w:rPr>
          <w:bCs/>
        </w:rPr>
        <w:fldChar w:fldCharType="begin">
          <w:ffData>
            <w:name w:val="ТекстовоеПоле21"/>
            <w:enabled/>
            <w:calcOnExit w:val="0"/>
            <w:textInput/>
          </w:ffData>
        </w:fldChar>
      </w:r>
      <w:r w:rsidRPr="001D6E37">
        <w:rPr>
          <w:bCs/>
        </w:rPr>
        <w:instrText xml:space="preserve"> FORMTEXT </w:instrText>
      </w:r>
      <w:r w:rsidR="007D54BA" w:rsidRPr="001D6E37">
        <w:rPr>
          <w:bCs/>
        </w:rPr>
      </w:r>
      <w:r w:rsidR="007D54BA" w:rsidRPr="001D6E37">
        <w:rPr>
          <w:bCs/>
        </w:rPr>
        <w:fldChar w:fldCharType="separate"/>
      </w:r>
      <w:r w:rsidRPr="001D6E37">
        <w:rPr>
          <w:bCs/>
          <w:noProof/>
        </w:rPr>
        <w:t> </w:t>
      </w:r>
      <w:r w:rsidRPr="001D6E37">
        <w:rPr>
          <w:bCs/>
          <w:noProof/>
        </w:rPr>
        <w:t> </w:t>
      </w:r>
      <w:r w:rsidRPr="001D6E37">
        <w:rPr>
          <w:bCs/>
          <w:noProof/>
        </w:rPr>
        <w:t> </w:t>
      </w:r>
      <w:r w:rsidRPr="001D6E37">
        <w:rPr>
          <w:bCs/>
          <w:noProof/>
        </w:rPr>
        <w:t> </w:t>
      </w:r>
      <w:r w:rsidRPr="001D6E37">
        <w:rPr>
          <w:bCs/>
          <w:noProof/>
        </w:rPr>
        <w:t> </w:t>
      </w:r>
      <w:r w:rsidR="007D54BA" w:rsidRPr="001D6E37">
        <w:rPr>
          <w:bCs/>
        </w:rPr>
        <w:fldChar w:fldCharType="end"/>
      </w:r>
      <w:r w:rsidRPr="001D6E37">
        <w:rPr>
          <w:bCs/>
        </w:rPr>
        <w:t xml:space="preserve">» </w:t>
      </w:r>
      <w:r w:rsidR="007D54BA" w:rsidRPr="001D6E37">
        <w:rPr>
          <w:bCs/>
        </w:rPr>
        <w:fldChar w:fldCharType="begin">
          <w:ffData>
            <w:name w:val="ТекстовоеПоле22"/>
            <w:enabled/>
            <w:calcOnExit w:val="0"/>
            <w:textInput/>
          </w:ffData>
        </w:fldChar>
      </w:r>
      <w:r w:rsidRPr="001D6E37">
        <w:rPr>
          <w:bCs/>
        </w:rPr>
        <w:instrText xml:space="preserve"> FORMTEXT </w:instrText>
      </w:r>
      <w:r w:rsidR="007D54BA" w:rsidRPr="001D6E37">
        <w:rPr>
          <w:bCs/>
        </w:rPr>
      </w:r>
      <w:r w:rsidR="007D54BA" w:rsidRPr="001D6E37">
        <w:rPr>
          <w:bCs/>
        </w:rPr>
        <w:fldChar w:fldCharType="separate"/>
      </w:r>
      <w:r w:rsidRPr="001D6E37">
        <w:rPr>
          <w:bCs/>
          <w:noProof/>
        </w:rPr>
        <w:t> </w:t>
      </w:r>
      <w:r w:rsidRPr="001D6E37">
        <w:rPr>
          <w:bCs/>
          <w:noProof/>
        </w:rPr>
        <w:t> </w:t>
      </w:r>
      <w:r w:rsidRPr="001D6E37">
        <w:rPr>
          <w:bCs/>
          <w:noProof/>
        </w:rPr>
        <w:t> </w:t>
      </w:r>
      <w:r w:rsidRPr="001D6E37">
        <w:rPr>
          <w:bCs/>
          <w:noProof/>
        </w:rPr>
        <w:t> </w:t>
      </w:r>
      <w:r w:rsidRPr="001D6E37">
        <w:rPr>
          <w:bCs/>
          <w:noProof/>
        </w:rPr>
        <w:t> </w:t>
      </w:r>
      <w:r w:rsidR="007D54BA" w:rsidRPr="001D6E37">
        <w:rPr>
          <w:bCs/>
        </w:rPr>
        <w:fldChar w:fldCharType="end"/>
      </w:r>
      <w:r w:rsidRPr="001D6E37">
        <w:rPr>
          <w:bCs/>
        </w:rPr>
        <w:t xml:space="preserve"> 20</w:t>
      </w:r>
      <w:r w:rsidR="007D54BA" w:rsidRPr="001D6E37">
        <w:rPr>
          <w:bCs/>
        </w:rPr>
        <w:fldChar w:fldCharType="begin">
          <w:ffData>
            <w:name w:val="ТекстовоеПоле23"/>
            <w:enabled/>
            <w:calcOnExit w:val="0"/>
            <w:textInput/>
          </w:ffData>
        </w:fldChar>
      </w:r>
      <w:r w:rsidRPr="001D6E37">
        <w:rPr>
          <w:bCs/>
        </w:rPr>
        <w:instrText xml:space="preserve"> FORMTEXT </w:instrText>
      </w:r>
      <w:r w:rsidR="007D54BA" w:rsidRPr="001D6E37">
        <w:rPr>
          <w:bCs/>
        </w:rPr>
      </w:r>
      <w:r w:rsidR="007D54BA" w:rsidRPr="001D6E37">
        <w:rPr>
          <w:bCs/>
        </w:rPr>
        <w:fldChar w:fldCharType="separate"/>
      </w:r>
      <w:r w:rsidRPr="001D6E37">
        <w:rPr>
          <w:bCs/>
          <w:noProof/>
        </w:rPr>
        <w:t> </w:t>
      </w:r>
      <w:r w:rsidRPr="001D6E37">
        <w:rPr>
          <w:bCs/>
          <w:noProof/>
        </w:rPr>
        <w:t> </w:t>
      </w:r>
      <w:r w:rsidRPr="001D6E37">
        <w:rPr>
          <w:bCs/>
          <w:noProof/>
        </w:rPr>
        <w:t> </w:t>
      </w:r>
      <w:r w:rsidRPr="001D6E37">
        <w:rPr>
          <w:bCs/>
          <w:noProof/>
        </w:rPr>
        <w:t> </w:t>
      </w:r>
      <w:r w:rsidRPr="001D6E37">
        <w:rPr>
          <w:bCs/>
          <w:noProof/>
        </w:rPr>
        <w:t> </w:t>
      </w:r>
      <w:r w:rsidR="007D54BA" w:rsidRPr="001D6E37">
        <w:rPr>
          <w:bCs/>
        </w:rPr>
        <w:fldChar w:fldCharType="end"/>
      </w:r>
      <w:r w:rsidRPr="001D6E37">
        <w:rPr>
          <w:bCs/>
        </w:rPr>
        <w:t xml:space="preserve">  г.</w:t>
      </w:r>
    </w:p>
    <w:p w:rsidR="00F276E6" w:rsidRPr="001D6E37" w:rsidRDefault="00F276E6" w:rsidP="00F276E6">
      <w:pPr>
        <w:shd w:val="clear" w:color="auto" w:fill="FFFFFF"/>
        <w:jc w:val="both"/>
        <w:rPr>
          <w:bCs/>
        </w:rPr>
      </w:pPr>
    </w:p>
    <w:p w:rsidR="00413EBE" w:rsidRPr="00413EBE" w:rsidRDefault="007D54BA" w:rsidP="00413EBE">
      <w:pPr>
        <w:tabs>
          <w:tab w:val="left" w:pos="426"/>
        </w:tabs>
        <w:spacing w:before="120"/>
        <w:jc w:val="both"/>
        <w:rPr>
          <w:bCs/>
          <w:sz w:val="22"/>
          <w:szCs w:val="22"/>
        </w:rPr>
      </w:pPr>
      <w:r w:rsidRPr="00413EBE">
        <w:rPr>
          <w:bCs/>
          <w:sz w:val="22"/>
          <w:szCs w:val="22"/>
        </w:rPr>
        <w:fldChar w:fldCharType="begin">
          <w:ffData>
            <w:name w:val="ТекстовоеПоле1"/>
            <w:enabled/>
            <w:calcOnExit w:val="0"/>
            <w:textInput/>
          </w:ffData>
        </w:fldChar>
      </w:r>
      <w:r w:rsidR="00413EBE" w:rsidRPr="00413EBE">
        <w:rPr>
          <w:bCs/>
          <w:sz w:val="22"/>
          <w:szCs w:val="22"/>
        </w:rPr>
        <w:instrText xml:space="preserve"> FORMTEXT </w:instrText>
      </w:r>
      <w:r w:rsidRPr="00413EBE">
        <w:rPr>
          <w:bCs/>
          <w:sz w:val="22"/>
          <w:szCs w:val="22"/>
        </w:rPr>
      </w:r>
      <w:r w:rsidRPr="00413EBE">
        <w:rPr>
          <w:bCs/>
          <w:sz w:val="22"/>
          <w:szCs w:val="22"/>
        </w:rPr>
        <w:fldChar w:fldCharType="separate"/>
      </w:r>
      <w:r w:rsidR="00413EBE" w:rsidRPr="00413EBE">
        <w:rPr>
          <w:bCs/>
          <w:sz w:val="22"/>
          <w:szCs w:val="22"/>
        </w:rPr>
        <w:t> </w:t>
      </w:r>
      <w:r w:rsidR="00413EBE" w:rsidRPr="00413EBE">
        <w:rPr>
          <w:bCs/>
          <w:sz w:val="22"/>
          <w:szCs w:val="22"/>
        </w:rPr>
        <w:t> </w:t>
      </w:r>
      <w:r w:rsidR="00413EBE" w:rsidRPr="00413EBE">
        <w:rPr>
          <w:bCs/>
          <w:sz w:val="22"/>
          <w:szCs w:val="22"/>
        </w:rPr>
        <w:t> </w:t>
      </w:r>
      <w:r w:rsidR="00413EBE" w:rsidRPr="00413EBE">
        <w:rPr>
          <w:bCs/>
          <w:sz w:val="22"/>
          <w:szCs w:val="22"/>
        </w:rPr>
        <w:t> </w:t>
      </w:r>
      <w:r w:rsidR="00413EBE" w:rsidRPr="00413EBE">
        <w:rPr>
          <w:bCs/>
          <w:sz w:val="22"/>
          <w:szCs w:val="22"/>
        </w:rPr>
        <w:t> </w:t>
      </w:r>
      <w:r w:rsidRPr="00413EBE">
        <w:rPr>
          <w:bCs/>
          <w:sz w:val="22"/>
          <w:szCs w:val="22"/>
        </w:rPr>
        <w:fldChar w:fldCharType="end"/>
      </w:r>
      <w:r w:rsidRPr="00413EBE">
        <w:rPr>
          <w:bCs/>
          <w:sz w:val="22"/>
          <w:szCs w:val="22"/>
        </w:rPr>
        <w:fldChar w:fldCharType="begin"/>
      </w:r>
      <w:r w:rsidR="00413EBE" w:rsidRPr="00413EBE">
        <w:rPr>
          <w:bCs/>
          <w:sz w:val="22"/>
          <w:szCs w:val="22"/>
        </w:rPr>
        <w:instrText xml:space="preserve"> ASK   \* MERGEFORMAT </w:instrText>
      </w:r>
      <w:r w:rsidRPr="00413EBE">
        <w:rPr>
          <w:bCs/>
          <w:sz w:val="22"/>
          <w:szCs w:val="22"/>
        </w:rPr>
        <w:fldChar w:fldCharType="end"/>
      </w:r>
      <w:r w:rsidRPr="00413EBE">
        <w:rPr>
          <w:bCs/>
          <w:sz w:val="22"/>
          <w:szCs w:val="22"/>
        </w:rPr>
        <w:fldChar w:fldCharType="begin"/>
      </w:r>
      <w:r w:rsidR="00413EBE" w:rsidRPr="00413EBE">
        <w:rPr>
          <w:bCs/>
          <w:sz w:val="22"/>
          <w:szCs w:val="22"/>
        </w:rPr>
        <w:instrText xml:space="preserve"> AUTOTEXTLIST   \* MERGEFORMAT </w:instrText>
      </w:r>
      <w:r w:rsidRPr="00413EBE">
        <w:rPr>
          <w:bCs/>
          <w:sz w:val="22"/>
          <w:szCs w:val="22"/>
        </w:rPr>
        <w:fldChar w:fldCharType="end"/>
      </w:r>
      <w:r w:rsidRPr="00413EBE">
        <w:rPr>
          <w:bCs/>
          <w:sz w:val="22"/>
          <w:szCs w:val="22"/>
        </w:rPr>
        <w:fldChar w:fldCharType="begin"/>
      </w:r>
      <w:r w:rsidR="00413EBE" w:rsidRPr="00413EBE">
        <w:rPr>
          <w:bCs/>
          <w:sz w:val="22"/>
          <w:szCs w:val="22"/>
        </w:rPr>
        <w:instrText xml:space="preserve"> FILLIN  вводи!  \* MERGEFORMAT </w:instrText>
      </w:r>
      <w:r w:rsidRPr="00413EBE">
        <w:rPr>
          <w:bCs/>
          <w:sz w:val="22"/>
          <w:szCs w:val="22"/>
        </w:rPr>
        <w:fldChar w:fldCharType="end"/>
      </w:r>
      <w:proofErr w:type="gramStart"/>
      <w:r w:rsidR="00413EBE" w:rsidRPr="00413EBE">
        <w:rPr>
          <w:bCs/>
          <w:sz w:val="22"/>
          <w:szCs w:val="22"/>
        </w:rPr>
        <w:t>,  именуемое в дальнейшем «</w:t>
      </w:r>
      <w:r w:rsidR="00413EBE" w:rsidRPr="00413EBE">
        <w:rPr>
          <w:b/>
          <w:bCs/>
          <w:sz w:val="22"/>
          <w:szCs w:val="22"/>
        </w:rPr>
        <w:t>Гарант</w:t>
      </w:r>
      <w:r w:rsidR="00413EBE" w:rsidRPr="00413EBE">
        <w:rPr>
          <w:bCs/>
          <w:sz w:val="22"/>
          <w:szCs w:val="22"/>
        </w:rPr>
        <w:t xml:space="preserve">», в лице </w:t>
      </w:r>
      <w:r w:rsidRPr="00413EBE">
        <w:rPr>
          <w:sz w:val="22"/>
          <w:szCs w:val="22"/>
        </w:rPr>
        <w:fldChar w:fldCharType="begin">
          <w:ffData>
            <w:name w:val="ТекстовоеПоле2"/>
            <w:enabled/>
            <w:calcOnExit w:val="0"/>
            <w:textInput/>
          </w:ffData>
        </w:fldChar>
      </w:r>
      <w:r w:rsidR="00413EBE" w:rsidRPr="00413EBE">
        <w:rPr>
          <w:sz w:val="22"/>
          <w:szCs w:val="22"/>
        </w:rPr>
        <w:instrText xml:space="preserve"> FORMTEXT </w:instrText>
      </w:r>
      <w:r w:rsidRPr="00413EBE">
        <w:rPr>
          <w:sz w:val="22"/>
          <w:szCs w:val="22"/>
        </w:rPr>
      </w:r>
      <w:r w:rsidRPr="00413EBE">
        <w:rPr>
          <w:sz w:val="22"/>
          <w:szCs w:val="22"/>
        </w:rPr>
        <w:fldChar w:fldCharType="separate"/>
      </w:r>
      <w:r w:rsidR="00413EBE" w:rsidRPr="00413EBE">
        <w:rPr>
          <w:sz w:val="22"/>
          <w:szCs w:val="22"/>
        </w:rPr>
        <w:t> </w:t>
      </w:r>
      <w:r w:rsidR="00413EBE" w:rsidRPr="00413EBE">
        <w:rPr>
          <w:sz w:val="22"/>
          <w:szCs w:val="22"/>
        </w:rPr>
        <w:t> </w:t>
      </w:r>
      <w:r w:rsidR="00413EBE" w:rsidRPr="00413EBE">
        <w:rPr>
          <w:sz w:val="22"/>
          <w:szCs w:val="22"/>
        </w:rPr>
        <w:t> </w:t>
      </w:r>
      <w:r w:rsidR="00413EBE" w:rsidRPr="00413EBE">
        <w:rPr>
          <w:sz w:val="22"/>
          <w:szCs w:val="22"/>
        </w:rPr>
        <w:t> </w:t>
      </w:r>
      <w:r w:rsidR="00413EBE" w:rsidRPr="00413EBE">
        <w:rPr>
          <w:sz w:val="22"/>
          <w:szCs w:val="22"/>
        </w:rPr>
        <w:t> </w:t>
      </w:r>
      <w:r w:rsidRPr="00413EBE">
        <w:rPr>
          <w:sz w:val="22"/>
          <w:szCs w:val="22"/>
        </w:rPr>
        <w:fldChar w:fldCharType="end"/>
      </w:r>
      <w:r w:rsidR="00413EBE" w:rsidRPr="00413EBE">
        <w:rPr>
          <w:sz w:val="22"/>
          <w:szCs w:val="22"/>
        </w:rPr>
        <w:t xml:space="preserve">, действующего на основании </w:t>
      </w:r>
      <w:r w:rsidRPr="00413EBE">
        <w:rPr>
          <w:sz w:val="22"/>
          <w:szCs w:val="22"/>
        </w:rPr>
        <w:fldChar w:fldCharType="begin">
          <w:ffData>
            <w:name w:val="ТекстовоеПоле3"/>
            <w:enabled/>
            <w:calcOnExit w:val="0"/>
            <w:textInput/>
          </w:ffData>
        </w:fldChar>
      </w:r>
      <w:r w:rsidR="00413EBE" w:rsidRPr="00413EBE">
        <w:rPr>
          <w:sz w:val="22"/>
          <w:szCs w:val="22"/>
        </w:rPr>
        <w:instrText xml:space="preserve"> FORMTEXT </w:instrText>
      </w:r>
      <w:r w:rsidRPr="00413EBE">
        <w:rPr>
          <w:sz w:val="22"/>
          <w:szCs w:val="22"/>
        </w:rPr>
      </w:r>
      <w:r w:rsidRPr="00413EBE">
        <w:rPr>
          <w:sz w:val="22"/>
          <w:szCs w:val="22"/>
        </w:rPr>
        <w:fldChar w:fldCharType="separate"/>
      </w:r>
      <w:r w:rsidR="00413EBE" w:rsidRPr="00413EBE">
        <w:rPr>
          <w:sz w:val="22"/>
          <w:szCs w:val="22"/>
        </w:rPr>
        <w:t> </w:t>
      </w:r>
      <w:r w:rsidR="00413EBE" w:rsidRPr="00413EBE">
        <w:rPr>
          <w:sz w:val="22"/>
          <w:szCs w:val="22"/>
        </w:rPr>
        <w:t> </w:t>
      </w:r>
      <w:r w:rsidR="00413EBE" w:rsidRPr="00413EBE">
        <w:rPr>
          <w:sz w:val="22"/>
          <w:szCs w:val="22"/>
        </w:rPr>
        <w:t> </w:t>
      </w:r>
      <w:r w:rsidR="00413EBE" w:rsidRPr="00413EBE">
        <w:rPr>
          <w:sz w:val="22"/>
          <w:szCs w:val="22"/>
        </w:rPr>
        <w:t> </w:t>
      </w:r>
      <w:r w:rsidR="00413EBE" w:rsidRPr="00413EBE">
        <w:rPr>
          <w:sz w:val="22"/>
          <w:szCs w:val="22"/>
        </w:rPr>
        <w:t> </w:t>
      </w:r>
      <w:r w:rsidRPr="00413EBE">
        <w:rPr>
          <w:sz w:val="22"/>
          <w:szCs w:val="22"/>
        </w:rPr>
        <w:fldChar w:fldCharType="end"/>
      </w:r>
      <w:r w:rsidR="00413EBE" w:rsidRPr="00413EBE">
        <w:rPr>
          <w:bCs/>
          <w:sz w:val="22"/>
          <w:szCs w:val="22"/>
        </w:rPr>
        <w:t>,</w:t>
      </w:r>
      <w:r w:rsidRPr="00413EBE">
        <w:rPr>
          <w:bCs/>
          <w:sz w:val="22"/>
          <w:szCs w:val="22"/>
        </w:rPr>
        <w:fldChar w:fldCharType="begin"/>
      </w:r>
      <w:r w:rsidR="00413EBE" w:rsidRPr="00413EBE">
        <w:rPr>
          <w:bCs/>
          <w:sz w:val="22"/>
          <w:szCs w:val="22"/>
        </w:rPr>
        <w:instrText xml:space="preserve"> ASK   \* MERGEFORMAT </w:instrText>
      </w:r>
      <w:r w:rsidRPr="00413EBE">
        <w:rPr>
          <w:bCs/>
          <w:sz w:val="22"/>
          <w:szCs w:val="22"/>
        </w:rPr>
        <w:fldChar w:fldCharType="end"/>
      </w:r>
      <w:r w:rsidRPr="00413EBE">
        <w:rPr>
          <w:bCs/>
          <w:sz w:val="22"/>
          <w:szCs w:val="22"/>
        </w:rPr>
        <w:fldChar w:fldCharType="begin"/>
      </w:r>
      <w:r w:rsidR="00413EBE" w:rsidRPr="00413EBE">
        <w:rPr>
          <w:bCs/>
          <w:sz w:val="22"/>
          <w:szCs w:val="22"/>
        </w:rPr>
        <w:instrText xml:space="preserve"> AUTOTEXTLIST   \* MERGEFORMAT </w:instrText>
      </w:r>
      <w:r w:rsidRPr="00413EBE">
        <w:rPr>
          <w:bCs/>
          <w:sz w:val="22"/>
          <w:szCs w:val="22"/>
        </w:rPr>
        <w:fldChar w:fldCharType="end"/>
      </w:r>
      <w:r w:rsidRPr="00413EBE">
        <w:rPr>
          <w:bCs/>
          <w:sz w:val="22"/>
          <w:szCs w:val="22"/>
        </w:rPr>
        <w:fldChar w:fldCharType="begin"/>
      </w:r>
      <w:r w:rsidR="00413EBE" w:rsidRPr="00413EBE">
        <w:rPr>
          <w:bCs/>
          <w:sz w:val="22"/>
          <w:szCs w:val="22"/>
        </w:rPr>
        <w:instrText xml:space="preserve"> FILLIN  вводи!  \* MERGEFORMAT </w:instrText>
      </w:r>
      <w:r w:rsidRPr="00413EBE">
        <w:rPr>
          <w:bCs/>
          <w:sz w:val="22"/>
          <w:szCs w:val="22"/>
        </w:rPr>
        <w:fldChar w:fldCharType="end"/>
      </w:r>
      <w:r w:rsidR="00413EBE" w:rsidRPr="00413EBE">
        <w:rPr>
          <w:bCs/>
          <w:sz w:val="22"/>
          <w:szCs w:val="22"/>
        </w:rPr>
        <w:t xml:space="preserve"> выдал н</w:t>
      </w:r>
      <w:r w:rsidR="00413EBE" w:rsidRPr="00413EBE">
        <w:rPr>
          <w:bCs/>
          <w:sz w:val="22"/>
          <w:szCs w:val="22"/>
        </w:rPr>
        <w:t>а</w:t>
      </w:r>
      <w:r w:rsidR="00413EBE" w:rsidRPr="00413EBE">
        <w:rPr>
          <w:bCs/>
          <w:sz w:val="22"/>
          <w:szCs w:val="22"/>
        </w:rPr>
        <w:t>стоящую Банковскую гарантию (далее именуемую «</w:t>
      </w:r>
      <w:r w:rsidR="00413EBE" w:rsidRPr="00413EBE">
        <w:rPr>
          <w:b/>
          <w:bCs/>
          <w:sz w:val="22"/>
          <w:szCs w:val="22"/>
        </w:rPr>
        <w:t>Гарантия</w:t>
      </w:r>
      <w:r w:rsidR="00413EBE" w:rsidRPr="00413EBE">
        <w:rPr>
          <w:bCs/>
          <w:sz w:val="22"/>
          <w:szCs w:val="22"/>
        </w:rPr>
        <w:t>») с целью обеспечения надлежащего и</w:t>
      </w:r>
      <w:r w:rsidR="00413EBE" w:rsidRPr="00413EBE">
        <w:rPr>
          <w:bCs/>
          <w:sz w:val="22"/>
          <w:szCs w:val="22"/>
        </w:rPr>
        <w:t>с</w:t>
      </w:r>
      <w:r w:rsidR="00413EBE" w:rsidRPr="00413EBE">
        <w:rPr>
          <w:bCs/>
          <w:sz w:val="22"/>
          <w:szCs w:val="22"/>
        </w:rPr>
        <w:t xml:space="preserve">полнения </w:t>
      </w:r>
      <w:r w:rsidRPr="00413EBE">
        <w:rPr>
          <w:bCs/>
          <w:sz w:val="22"/>
          <w:szCs w:val="22"/>
        </w:rPr>
        <w:fldChar w:fldCharType="begin">
          <w:ffData>
            <w:name w:val="ТекстовоеПоле24"/>
            <w:enabled/>
            <w:calcOnExit w:val="0"/>
            <w:textInput/>
          </w:ffData>
        </w:fldChar>
      </w:r>
      <w:r w:rsidR="00413EBE" w:rsidRPr="00413EBE">
        <w:rPr>
          <w:bCs/>
          <w:sz w:val="22"/>
          <w:szCs w:val="22"/>
        </w:rPr>
        <w:instrText xml:space="preserve"> FORMTEXT </w:instrText>
      </w:r>
      <w:r w:rsidRPr="00413EBE">
        <w:rPr>
          <w:bCs/>
          <w:sz w:val="22"/>
          <w:szCs w:val="22"/>
        </w:rPr>
      </w:r>
      <w:r w:rsidRPr="00413EBE">
        <w:rPr>
          <w:bCs/>
          <w:sz w:val="22"/>
          <w:szCs w:val="22"/>
        </w:rPr>
        <w:fldChar w:fldCharType="separate"/>
      </w:r>
      <w:r w:rsidR="00413EBE" w:rsidRPr="00413EBE">
        <w:rPr>
          <w:bCs/>
          <w:noProof/>
          <w:sz w:val="22"/>
          <w:szCs w:val="22"/>
        </w:rPr>
        <w:t> </w:t>
      </w:r>
      <w:r w:rsidR="00413EBE" w:rsidRPr="00413EBE">
        <w:rPr>
          <w:bCs/>
          <w:noProof/>
          <w:sz w:val="22"/>
          <w:szCs w:val="22"/>
        </w:rPr>
        <w:t> </w:t>
      </w:r>
      <w:r w:rsidR="00413EBE" w:rsidRPr="00413EBE">
        <w:rPr>
          <w:bCs/>
          <w:noProof/>
          <w:sz w:val="22"/>
          <w:szCs w:val="22"/>
        </w:rPr>
        <w:t> </w:t>
      </w:r>
      <w:r w:rsidR="00413EBE" w:rsidRPr="00413EBE">
        <w:rPr>
          <w:bCs/>
          <w:noProof/>
          <w:sz w:val="22"/>
          <w:szCs w:val="22"/>
        </w:rPr>
        <w:t> </w:t>
      </w:r>
      <w:r w:rsidR="00413EBE" w:rsidRPr="00413EBE">
        <w:rPr>
          <w:bCs/>
          <w:noProof/>
          <w:sz w:val="22"/>
          <w:szCs w:val="22"/>
        </w:rPr>
        <w:t> </w:t>
      </w:r>
      <w:r w:rsidRPr="00413EBE">
        <w:rPr>
          <w:bCs/>
          <w:sz w:val="22"/>
          <w:szCs w:val="22"/>
        </w:rPr>
        <w:fldChar w:fldCharType="end"/>
      </w:r>
      <w:r w:rsidR="00413EBE" w:rsidRPr="00413EBE">
        <w:rPr>
          <w:bCs/>
          <w:sz w:val="22"/>
          <w:szCs w:val="22"/>
        </w:rPr>
        <w:t>, именуемым в дальнейшем «</w:t>
      </w:r>
      <w:r w:rsidR="00413EBE" w:rsidRPr="00413EBE">
        <w:rPr>
          <w:b/>
          <w:bCs/>
          <w:sz w:val="22"/>
          <w:szCs w:val="22"/>
        </w:rPr>
        <w:t>Принципал</w:t>
      </w:r>
      <w:r w:rsidR="00413EBE" w:rsidRPr="00413EBE">
        <w:rPr>
          <w:bCs/>
          <w:sz w:val="22"/>
          <w:szCs w:val="22"/>
        </w:rPr>
        <w:t xml:space="preserve">», в лице </w:t>
      </w:r>
      <w:r w:rsidRPr="00413EBE">
        <w:rPr>
          <w:sz w:val="22"/>
          <w:szCs w:val="22"/>
        </w:rPr>
        <w:fldChar w:fldCharType="begin">
          <w:ffData>
            <w:name w:val="ТекстовоеПоле2"/>
            <w:enabled/>
            <w:calcOnExit w:val="0"/>
            <w:textInput/>
          </w:ffData>
        </w:fldChar>
      </w:r>
      <w:r w:rsidR="00413EBE" w:rsidRPr="00413EBE">
        <w:rPr>
          <w:sz w:val="22"/>
          <w:szCs w:val="22"/>
        </w:rPr>
        <w:instrText xml:space="preserve"> FORMTEXT </w:instrText>
      </w:r>
      <w:r w:rsidRPr="00413EBE">
        <w:rPr>
          <w:sz w:val="22"/>
          <w:szCs w:val="22"/>
        </w:rPr>
      </w:r>
      <w:r w:rsidRPr="00413EBE">
        <w:rPr>
          <w:sz w:val="22"/>
          <w:szCs w:val="22"/>
        </w:rPr>
        <w:fldChar w:fldCharType="separate"/>
      </w:r>
      <w:r w:rsidR="00413EBE" w:rsidRPr="00413EBE">
        <w:rPr>
          <w:sz w:val="22"/>
          <w:szCs w:val="22"/>
        </w:rPr>
        <w:t> </w:t>
      </w:r>
      <w:r w:rsidR="00413EBE" w:rsidRPr="00413EBE">
        <w:rPr>
          <w:sz w:val="22"/>
          <w:szCs w:val="22"/>
        </w:rPr>
        <w:t> </w:t>
      </w:r>
      <w:r w:rsidR="00413EBE" w:rsidRPr="00413EBE">
        <w:rPr>
          <w:sz w:val="22"/>
          <w:szCs w:val="22"/>
        </w:rPr>
        <w:t> </w:t>
      </w:r>
      <w:r w:rsidR="00413EBE" w:rsidRPr="00413EBE">
        <w:rPr>
          <w:sz w:val="22"/>
          <w:szCs w:val="22"/>
        </w:rPr>
        <w:t> </w:t>
      </w:r>
      <w:r w:rsidR="00413EBE" w:rsidRPr="00413EBE">
        <w:rPr>
          <w:sz w:val="22"/>
          <w:szCs w:val="22"/>
        </w:rPr>
        <w:t> </w:t>
      </w:r>
      <w:r w:rsidRPr="00413EBE">
        <w:rPr>
          <w:sz w:val="22"/>
          <w:szCs w:val="22"/>
        </w:rPr>
        <w:fldChar w:fldCharType="end"/>
      </w:r>
      <w:r w:rsidR="00413EBE" w:rsidRPr="00413EBE">
        <w:rPr>
          <w:sz w:val="22"/>
          <w:szCs w:val="22"/>
        </w:rPr>
        <w:t xml:space="preserve">, действующего на основании </w:t>
      </w:r>
      <w:r w:rsidRPr="00413EBE">
        <w:rPr>
          <w:sz w:val="22"/>
          <w:szCs w:val="22"/>
        </w:rPr>
        <w:fldChar w:fldCharType="begin">
          <w:ffData>
            <w:name w:val="ТекстовоеПоле3"/>
            <w:enabled/>
            <w:calcOnExit w:val="0"/>
            <w:textInput/>
          </w:ffData>
        </w:fldChar>
      </w:r>
      <w:r w:rsidR="00413EBE" w:rsidRPr="00413EBE">
        <w:rPr>
          <w:sz w:val="22"/>
          <w:szCs w:val="22"/>
        </w:rPr>
        <w:instrText xml:space="preserve"> FORMTEXT </w:instrText>
      </w:r>
      <w:r w:rsidRPr="00413EBE">
        <w:rPr>
          <w:sz w:val="22"/>
          <w:szCs w:val="22"/>
        </w:rPr>
      </w:r>
      <w:r w:rsidRPr="00413EBE">
        <w:rPr>
          <w:sz w:val="22"/>
          <w:szCs w:val="22"/>
        </w:rPr>
        <w:fldChar w:fldCharType="separate"/>
      </w:r>
      <w:r w:rsidR="00413EBE" w:rsidRPr="00413EBE">
        <w:rPr>
          <w:sz w:val="22"/>
          <w:szCs w:val="22"/>
        </w:rPr>
        <w:t> </w:t>
      </w:r>
      <w:r w:rsidR="00413EBE" w:rsidRPr="00413EBE">
        <w:rPr>
          <w:sz w:val="22"/>
          <w:szCs w:val="22"/>
        </w:rPr>
        <w:t> </w:t>
      </w:r>
      <w:r w:rsidR="00413EBE" w:rsidRPr="00413EBE">
        <w:rPr>
          <w:sz w:val="22"/>
          <w:szCs w:val="22"/>
        </w:rPr>
        <w:t> </w:t>
      </w:r>
      <w:r w:rsidR="00413EBE" w:rsidRPr="00413EBE">
        <w:rPr>
          <w:sz w:val="22"/>
          <w:szCs w:val="22"/>
        </w:rPr>
        <w:t> </w:t>
      </w:r>
      <w:r w:rsidR="00413EBE" w:rsidRPr="00413EBE">
        <w:rPr>
          <w:sz w:val="22"/>
          <w:szCs w:val="22"/>
        </w:rPr>
        <w:t> </w:t>
      </w:r>
      <w:r w:rsidRPr="00413EBE">
        <w:rPr>
          <w:sz w:val="22"/>
          <w:szCs w:val="22"/>
        </w:rPr>
        <w:fldChar w:fldCharType="end"/>
      </w:r>
      <w:r w:rsidR="00413EBE" w:rsidRPr="00413EBE">
        <w:rPr>
          <w:bCs/>
          <w:sz w:val="22"/>
          <w:szCs w:val="22"/>
        </w:rPr>
        <w:t>, обязательств по возврату аванса по договору от _____ № _____, (далее именуемому «</w:t>
      </w:r>
      <w:r w:rsidR="00413EBE" w:rsidRPr="00413EBE">
        <w:rPr>
          <w:b/>
          <w:bCs/>
          <w:sz w:val="22"/>
          <w:szCs w:val="22"/>
        </w:rPr>
        <w:t>Договор</w:t>
      </w:r>
      <w:r w:rsidR="00413EBE" w:rsidRPr="00413EBE">
        <w:rPr>
          <w:bCs/>
          <w:sz w:val="22"/>
          <w:szCs w:val="22"/>
        </w:rPr>
        <w:t>»), заключенному с ____________________, именуемым в дальнейшем «</w:t>
      </w:r>
      <w:r w:rsidR="00413EBE" w:rsidRPr="00413EBE">
        <w:rPr>
          <w:b/>
          <w:bCs/>
          <w:sz w:val="22"/>
          <w:szCs w:val="22"/>
        </w:rPr>
        <w:t>Бенефициар</w:t>
      </w:r>
      <w:r w:rsidR="00413EBE" w:rsidRPr="00413EBE">
        <w:rPr>
          <w:bCs/>
          <w:sz w:val="22"/>
          <w:szCs w:val="22"/>
        </w:rPr>
        <w:t xml:space="preserve">», на основании </w:t>
      </w:r>
      <w:proofErr w:type="spellStart"/>
      <w:r w:rsidR="00413EBE" w:rsidRPr="00413EBE">
        <w:rPr>
          <w:bCs/>
          <w:sz w:val="22"/>
          <w:szCs w:val="22"/>
        </w:rPr>
        <w:t>пр</w:t>
      </w:r>
      <w:r w:rsidR="00413EBE" w:rsidRPr="00413EBE">
        <w:rPr>
          <w:bCs/>
          <w:sz w:val="22"/>
          <w:szCs w:val="22"/>
        </w:rPr>
        <w:t>о</w:t>
      </w:r>
      <w:r w:rsidR="00413EBE" w:rsidRPr="00413EBE">
        <w:rPr>
          <w:bCs/>
          <w:sz w:val="22"/>
          <w:szCs w:val="22"/>
        </w:rPr>
        <w:t>токола_________</w:t>
      </w:r>
      <w:proofErr w:type="spellEnd"/>
      <w:r w:rsidR="00413EBE" w:rsidRPr="00413EBE">
        <w:rPr>
          <w:bCs/>
          <w:sz w:val="22"/>
          <w:szCs w:val="22"/>
        </w:rPr>
        <w:t>(</w:t>
      </w:r>
      <w:r w:rsidR="00413EBE" w:rsidRPr="00413EBE">
        <w:rPr>
          <w:bCs/>
          <w:i/>
          <w:sz w:val="22"/>
          <w:szCs w:val="22"/>
        </w:rPr>
        <w:t>указываются наименование, дата и номер</w:t>
      </w:r>
      <w:r w:rsidR="00413EBE" w:rsidRPr="00413EBE">
        <w:rPr>
          <w:bCs/>
          <w:sz w:val="22"/>
          <w:szCs w:val="22"/>
        </w:rPr>
        <w:t xml:space="preserve">) </w:t>
      </w:r>
      <w:proofErr w:type="gramEnd"/>
    </w:p>
    <w:p w:rsidR="00413EBE" w:rsidRPr="00413EBE" w:rsidRDefault="00413EBE" w:rsidP="00413EBE">
      <w:pPr>
        <w:tabs>
          <w:tab w:val="left" w:pos="426"/>
        </w:tabs>
        <w:spacing w:before="120"/>
        <w:jc w:val="both"/>
        <w:rPr>
          <w:sz w:val="22"/>
          <w:szCs w:val="22"/>
        </w:rPr>
      </w:pPr>
    </w:p>
    <w:p w:rsidR="00413EBE" w:rsidRPr="00413EBE" w:rsidRDefault="00413EBE" w:rsidP="00413EBE">
      <w:pPr>
        <w:shd w:val="clear" w:color="auto" w:fill="FFFFFF"/>
        <w:tabs>
          <w:tab w:val="left" w:pos="426"/>
          <w:tab w:val="left" w:pos="567"/>
        </w:tabs>
        <w:spacing w:before="120"/>
        <w:jc w:val="both"/>
        <w:rPr>
          <w:sz w:val="22"/>
          <w:szCs w:val="22"/>
          <w:u w:val="single"/>
        </w:rPr>
      </w:pPr>
      <w:r w:rsidRPr="00413EBE">
        <w:rPr>
          <w:sz w:val="22"/>
          <w:szCs w:val="22"/>
          <w:u w:val="single"/>
        </w:rPr>
        <w:t>1.</w:t>
      </w:r>
      <w:r w:rsidRPr="00413EBE">
        <w:rPr>
          <w:sz w:val="22"/>
          <w:szCs w:val="22"/>
          <w:u w:val="single"/>
        </w:rPr>
        <w:tab/>
        <w:t>Условия  Гарантии.</w:t>
      </w:r>
    </w:p>
    <w:p w:rsidR="00413EBE" w:rsidRPr="00413EBE" w:rsidRDefault="00413EBE" w:rsidP="00413EBE">
      <w:pPr>
        <w:shd w:val="clear" w:color="auto" w:fill="FFFFFF"/>
        <w:tabs>
          <w:tab w:val="left" w:pos="426"/>
          <w:tab w:val="left" w:pos="567"/>
        </w:tabs>
        <w:spacing w:before="120"/>
        <w:jc w:val="both"/>
        <w:rPr>
          <w:sz w:val="22"/>
          <w:szCs w:val="22"/>
        </w:rPr>
      </w:pPr>
      <w:r w:rsidRPr="00413EBE">
        <w:rPr>
          <w:sz w:val="22"/>
          <w:szCs w:val="22"/>
        </w:rPr>
        <w:t>1.1.</w:t>
      </w:r>
      <w:r w:rsidRPr="00413EBE">
        <w:rPr>
          <w:sz w:val="22"/>
          <w:szCs w:val="22"/>
        </w:rPr>
        <w:tab/>
        <w:t xml:space="preserve">Гарант настоящим </w:t>
      </w:r>
      <w:proofErr w:type="spellStart"/>
      <w:r w:rsidRPr="00413EBE">
        <w:rPr>
          <w:sz w:val="22"/>
          <w:szCs w:val="22"/>
        </w:rPr>
        <w:t>безотзывно</w:t>
      </w:r>
      <w:proofErr w:type="spellEnd"/>
      <w:r w:rsidRPr="00413EBE">
        <w:rPr>
          <w:sz w:val="22"/>
          <w:szCs w:val="22"/>
        </w:rPr>
        <w:t xml:space="preserve"> обязуется выплатить Бенефициару любую сумму, не превышающую </w:t>
      </w:r>
      <w:r w:rsidR="007D54BA" w:rsidRPr="00413EBE">
        <w:rPr>
          <w:sz w:val="22"/>
          <w:szCs w:val="22"/>
        </w:rPr>
        <w:fldChar w:fldCharType="begin">
          <w:ffData>
            <w:name w:val="ТекстовоеПоле26"/>
            <w:enabled/>
            <w:calcOnExit w:val="0"/>
            <w:textInput/>
          </w:ffData>
        </w:fldChar>
      </w:r>
      <w:r w:rsidRPr="00413EBE">
        <w:rPr>
          <w:sz w:val="22"/>
          <w:szCs w:val="22"/>
        </w:rPr>
        <w:instrText xml:space="preserve"> FORMTEXT </w:instrText>
      </w:r>
      <w:r w:rsidR="007D54BA" w:rsidRPr="00413EBE">
        <w:rPr>
          <w:sz w:val="22"/>
          <w:szCs w:val="22"/>
        </w:rPr>
      </w:r>
      <w:r w:rsidR="007D54BA" w:rsidRPr="00413EBE">
        <w:rPr>
          <w:sz w:val="22"/>
          <w:szCs w:val="22"/>
        </w:rPr>
        <w:fldChar w:fldCharType="separate"/>
      </w:r>
      <w:r w:rsidRPr="00413EBE">
        <w:rPr>
          <w:noProof/>
          <w:sz w:val="22"/>
          <w:szCs w:val="22"/>
        </w:rPr>
        <w:t> </w:t>
      </w:r>
      <w:r w:rsidRPr="00413EBE">
        <w:rPr>
          <w:noProof/>
          <w:sz w:val="22"/>
          <w:szCs w:val="22"/>
        </w:rPr>
        <w:t> </w:t>
      </w:r>
      <w:r w:rsidRPr="00413EBE">
        <w:rPr>
          <w:noProof/>
          <w:sz w:val="22"/>
          <w:szCs w:val="22"/>
        </w:rPr>
        <w:t> </w:t>
      </w:r>
      <w:r w:rsidRPr="00413EBE">
        <w:rPr>
          <w:noProof/>
          <w:sz w:val="22"/>
          <w:szCs w:val="22"/>
        </w:rPr>
        <w:t> </w:t>
      </w:r>
      <w:r w:rsidRPr="00413EBE">
        <w:rPr>
          <w:noProof/>
          <w:sz w:val="22"/>
          <w:szCs w:val="22"/>
        </w:rPr>
        <w:t> </w:t>
      </w:r>
      <w:r w:rsidR="007D54BA" w:rsidRPr="00413EBE">
        <w:rPr>
          <w:sz w:val="22"/>
          <w:szCs w:val="22"/>
        </w:rPr>
        <w:fldChar w:fldCharType="end"/>
      </w:r>
      <w:r w:rsidRPr="00413EBE">
        <w:rPr>
          <w:sz w:val="22"/>
          <w:szCs w:val="22"/>
        </w:rPr>
        <w:t xml:space="preserve"> рублей, не позднее 5 (пяти) рабочих дней   </w:t>
      </w:r>
      <w:proofErr w:type="gramStart"/>
      <w:r w:rsidRPr="00413EBE">
        <w:rPr>
          <w:sz w:val="22"/>
          <w:szCs w:val="22"/>
        </w:rPr>
        <w:t>с   даты   получения</w:t>
      </w:r>
      <w:proofErr w:type="gramEnd"/>
      <w:r w:rsidRPr="00413EBE">
        <w:rPr>
          <w:sz w:val="22"/>
          <w:szCs w:val="22"/>
        </w:rPr>
        <w:t xml:space="preserve">   письменного   требования Бен</w:t>
      </w:r>
      <w:r w:rsidRPr="00413EBE">
        <w:rPr>
          <w:sz w:val="22"/>
          <w:szCs w:val="22"/>
        </w:rPr>
        <w:t>е</w:t>
      </w:r>
      <w:r w:rsidRPr="00413EBE">
        <w:rPr>
          <w:sz w:val="22"/>
          <w:szCs w:val="22"/>
        </w:rPr>
        <w:t>фициара, составленного в соответствии с требованиями Гарантии.</w:t>
      </w:r>
    </w:p>
    <w:p w:rsidR="00413EBE" w:rsidRPr="00413EBE" w:rsidRDefault="00413EBE" w:rsidP="00413EBE">
      <w:pPr>
        <w:shd w:val="clear" w:color="auto" w:fill="FFFFFF"/>
        <w:tabs>
          <w:tab w:val="left" w:pos="426"/>
        </w:tabs>
        <w:spacing w:before="120"/>
        <w:jc w:val="both"/>
        <w:rPr>
          <w:sz w:val="22"/>
          <w:szCs w:val="22"/>
        </w:rPr>
      </w:pPr>
      <w:r w:rsidRPr="00413EBE">
        <w:rPr>
          <w:sz w:val="22"/>
          <w:szCs w:val="22"/>
        </w:rPr>
        <w:t>1.2.</w:t>
      </w:r>
      <w:r w:rsidRPr="00413EBE">
        <w:rPr>
          <w:sz w:val="22"/>
          <w:szCs w:val="22"/>
        </w:rPr>
        <w:tab/>
        <w:t>Банковская гарантия обеспечивает надлежащее исполнение Принципалом его обязательств  перед Бенефициаром, по возврату авансового платежа в случае неисполнения Принципалом его обязательств, предусмотренных Договором, на сумму выплаченного аванса.</w:t>
      </w:r>
    </w:p>
    <w:p w:rsidR="00413EBE" w:rsidRPr="00413EBE" w:rsidRDefault="00413EBE" w:rsidP="00413EBE">
      <w:pPr>
        <w:shd w:val="clear" w:color="auto" w:fill="FFFFFF"/>
        <w:tabs>
          <w:tab w:val="left" w:pos="426"/>
        </w:tabs>
        <w:spacing w:before="120"/>
        <w:jc w:val="both"/>
        <w:rPr>
          <w:sz w:val="22"/>
          <w:szCs w:val="22"/>
        </w:rPr>
      </w:pPr>
      <w:r w:rsidRPr="00413EBE">
        <w:rPr>
          <w:sz w:val="22"/>
          <w:szCs w:val="22"/>
        </w:rPr>
        <w:t>1.4.</w:t>
      </w:r>
      <w:r w:rsidRPr="00413EBE">
        <w:rPr>
          <w:sz w:val="22"/>
          <w:szCs w:val="22"/>
        </w:rPr>
        <w:tab/>
        <w:t>Гарантия является обеспечением исполнения обязатель</w:t>
      </w:r>
      <w:proofErr w:type="gramStart"/>
      <w:r w:rsidRPr="00413EBE">
        <w:rPr>
          <w:sz w:val="22"/>
          <w:szCs w:val="22"/>
        </w:rPr>
        <w:t>ств Пр</w:t>
      </w:r>
      <w:proofErr w:type="gramEnd"/>
      <w:r w:rsidRPr="00413EBE">
        <w:rPr>
          <w:sz w:val="22"/>
          <w:szCs w:val="22"/>
        </w:rPr>
        <w:t>инципала, в случае расторжения Д</w:t>
      </w:r>
      <w:r w:rsidRPr="00413EBE">
        <w:rPr>
          <w:sz w:val="22"/>
          <w:szCs w:val="22"/>
        </w:rPr>
        <w:t>о</w:t>
      </w:r>
      <w:r w:rsidRPr="00413EBE">
        <w:rPr>
          <w:sz w:val="22"/>
          <w:szCs w:val="22"/>
        </w:rPr>
        <w:t>говора и отказа Должника вернуть полученную сумму  аванса.</w:t>
      </w:r>
    </w:p>
    <w:p w:rsidR="00413EBE" w:rsidRPr="00413EBE" w:rsidRDefault="00413EBE" w:rsidP="00413EBE">
      <w:pPr>
        <w:shd w:val="clear" w:color="auto" w:fill="FFFFFF"/>
        <w:tabs>
          <w:tab w:val="left" w:pos="426"/>
          <w:tab w:val="left" w:pos="567"/>
        </w:tabs>
        <w:spacing w:before="120"/>
        <w:jc w:val="both"/>
        <w:rPr>
          <w:sz w:val="22"/>
          <w:szCs w:val="22"/>
        </w:rPr>
      </w:pPr>
      <w:r w:rsidRPr="00413EBE">
        <w:rPr>
          <w:sz w:val="22"/>
          <w:szCs w:val="22"/>
        </w:rPr>
        <w:t>1.5.</w:t>
      </w:r>
      <w:r w:rsidRPr="00413EBE">
        <w:rPr>
          <w:sz w:val="22"/>
          <w:szCs w:val="22"/>
        </w:rPr>
        <w:tab/>
        <w:t>Гарантия не может быть отозвана Гарантом.</w:t>
      </w:r>
    </w:p>
    <w:p w:rsidR="00413EBE" w:rsidRPr="00413EBE" w:rsidRDefault="00413EBE" w:rsidP="00413EBE">
      <w:pPr>
        <w:shd w:val="clear" w:color="auto" w:fill="FFFFFF"/>
        <w:tabs>
          <w:tab w:val="left" w:pos="426"/>
          <w:tab w:val="left" w:pos="567"/>
        </w:tabs>
        <w:spacing w:before="120"/>
        <w:jc w:val="both"/>
        <w:rPr>
          <w:sz w:val="22"/>
          <w:szCs w:val="22"/>
        </w:rPr>
      </w:pPr>
      <w:r w:rsidRPr="00413EBE">
        <w:rPr>
          <w:sz w:val="22"/>
          <w:szCs w:val="22"/>
        </w:rPr>
        <w:t>1.6.</w:t>
      </w:r>
      <w:r w:rsidRPr="00413EBE">
        <w:rPr>
          <w:sz w:val="22"/>
          <w:szCs w:val="22"/>
        </w:rPr>
        <w:tab/>
        <w:t>Бенефициар не может уступать права требования по Гарантии третьим лицам без письменного с</w:t>
      </w:r>
      <w:r w:rsidRPr="00413EBE">
        <w:rPr>
          <w:sz w:val="22"/>
          <w:szCs w:val="22"/>
        </w:rPr>
        <w:t>о</w:t>
      </w:r>
      <w:r w:rsidRPr="00413EBE">
        <w:rPr>
          <w:sz w:val="22"/>
          <w:szCs w:val="22"/>
        </w:rPr>
        <w:t>гласия Гаранта.</w:t>
      </w:r>
    </w:p>
    <w:p w:rsidR="00413EBE" w:rsidRPr="00413EBE" w:rsidRDefault="00413EBE" w:rsidP="00413EBE">
      <w:pPr>
        <w:shd w:val="clear" w:color="auto" w:fill="FFFFFF"/>
        <w:tabs>
          <w:tab w:val="left" w:pos="426"/>
          <w:tab w:val="left" w:pos="567"/>
        </w:tabs>
        <w:spacing w:before="120"/>
        <w:jc w:val="both"/>
        <w:rPr>
          <w:sz w:val="22"/>
          <w:szCs w:val="22"/>
        </w:rPr>
      </w:pPr>
      <w:r w:rsidRPr="00413EBE">
        <w:rPr>
          <w:sz w:val="22"/>
          <w:szCs w:val="22"/>
        </w:rPr>
        <w:t>1.7.</w:t>
      </w:r>
      <w:r w:rsidRPr="00413EBE">
        <w:rPr>
          <w:sz w:val="22"/>
          <w:szCs w:val="22"/>
        </w:rPr>
        <w:tab/>
        <w:t xml:space="preserve"> Гарантия вступает в силу с </w:t>
      </w:r>
      <w:r w:rsidRPr="00413EBE">
        <w:rPr>
          <w:bCs/>
          <w:sz w:val="22"/>
          <w:szCs w:val="22"/>
        </w:rPr>
        <w:t>«___» _______ 20___ г.</w:t>
      </w:r>
      <w:r w:rsidRPr="00413EBE">
        <w:rPr>
          <w:sz w:val="22"/>
          <w:szCs w:val="22"/>
        </w:rPr>
        <w:t xml:space="preserve"> и действует по</w:t>
      </w:r>
      <w:r w:rsidRPr="00413EBE">
        <w:rPr>
          <w:color w:val="000000"/>
          <w:sz w:val="22"/>
          <w:szCs w:val="22"/>
        </w:rPr>
        <w:t xml:space="preserve"> </w:t>
      </w:r>
      <w:r w:rsidRPr="00413EBE">
        <w:rPr>
          <w:bCs/>
          <w:sz w:val="22"/>
          <w:szCs w:val="22"/>
        </w:rPr>
        <w:t>«___» _______ 20___ г. включ</w:t>
      </w:r>
      <w:r w:rsidRPr="00413EBE">
        <w:rPr>
          <w:bCs/>
          <w:sz w:val="22"/>
          <w:szCs w:val="22"/>
        </w:rPr>
        <w:t>и</w:t>
      </w:r>
      <w:r w:rsidRPr="00413EBE">
        <w:rPr>
          <w:bCs/>
          <w:sz w:val="22"/>
          <w:szCs w:val="22"/>
        </w:rPr>
        <w:t>тельно</w:t>
      </w:r>
      <w:r w:rsidRPr="00413EBE">
        <w:rPr>
          <w:sz w:val="22"/>
          <w:szCs w:val="22"/>
        </w:rPr>
        <w:t>.</w:t>
      </w:r>
    </w:p>
    <w:p w:rsidR="00413EBE" w:rsidRPr="00413EBE" w:rsidRDefault="00413EBE" w:rsidP="00413EBE">
      <w:pPr>
        <w:shd w:val="clear" w:color="auto" w:fill="FFFFFF"/>
        <w:tabs>
          <w:tab w:val="left" w:pos="426"/>
          <w:tab w:val="left" w:pos="567"/>
        </w:tabs>
        <w:spacing w:before="120"/>
        <w:jc w:val="both"/>
        <w:rPr>
          <w:sz w:val="22"/>
          <w:szCs w:val="22"/>
          <w:u w:val="single"/>
        </w:rPr>
      </w:pPr>
    </w:p>
    <w:p w:rsidR="00413EBE" w:rsidRPr="00413EBE" w:rsidRDefault="00413EBE" w:rsidP="00413EBE">
      <w:pPr>
        <w:shd w:val="clear" w:color="auto" w:fill="FFFFFF"/>
        <w:tabs>
          <w:tab w:val="left" w:pos="426"/>
          <w:tab w:val="left" w:pos="567"/>
        </w:tabs>
        <w:spacing w:before="120"/>
        <w:jc w:val="both"/>
        <w:rPr>
          <w:sz w:val="22"/>
          <w:szCs w:val="22"/>
          <w:u w:val="single"/>
        </w:rPr>
      </w:pPr>
      <w:r w:rsidRPr="00413EBE">
        <w:rPr>
          <w:sz w:val="22"/>
          <w:szCs w:val="22"/>
          <w:u w:val="single"/>
        </w:rPr>
        <w:t>2.</w:t>
      </w:r>
      <w:r w:rsidRPr="00413EBE">
        <w:rPr>
          <w:sz w:val="22"/>
          <w:szCs w:val="22"/>
          <w:u w:val="single"/>
        </w:rPr>
        <w:tab/>
        <w:t>Условия выплат по настоящей Гарантии.</w:t>
      </w:r>
    </w:p>
    <w:p w:rsidR="00413EBE" w:rsidRPr="00413EBE" w:rsidRDefault="00413EBE" w:rsidP="00413EBE">
      <w:pPr>
        <w:shd w:val="clear" w:color="auto" w:fill="FFFFFF"/>
        <w:tabs>
          <w:tab w:val="left" w:pos="426"/>
        </w:tabs>
        <w:spacing w:before="120"/>
        <w:jc w:val="both"/>
        <w:rPr>
          <w:sz w:val="22"/>
          <w:szCs w:val="22"/>
        </w:rPr>
      </w:pPr>
      <w:r w:rsidRPr="00413EBE">
        <w:rPr>
          <w:sz w:val="22"/>
          <w:szCs w:val="22"/>
        </w:rPr>
        <w:t>2.1.</w:t>
      </w:r>
      <w:r w:rsidRPr="00413EBE">
        <w:rPr>
          <w:sz w:val="22"/>
          <w:szCs w:val="22"/>
        </w:rPr>
        <w:tab/>
        <w:t>Предъявляемое Бенефициаром письменное требование по Гарантии должно содержать указание на то, в чем состоит нарушение, неисполнение и/или ненадлежащее исполнение обязатель</w:t>
      </w:r>
      <w:proofErr w:type="gramStart"/>
      <w:r w:rsidRPr="00413EBE">
        <w:rPr>
          <w:sz w:val="22"/>
          <w:szCs w:val="22"/>
        </w:rPr>
        <w:t>ств Пр</w:t>
      </w:r>
      <w:proofErr w:type="gramEnd"/>
      <w:r w:rsidRPr="00413EBE">
        <w:rPr>
          <w:sz w:val="22"/>
          <w:szCs w:val="22"/>
        </w:rPr>
        <w:t>инципала по Договору, расчет требуемой суммы и платежные реквизиты Бенефициара.</w:t>
      </w:r>
    </w:p>
    <w:p w:rsidR="00413EBE" w:rsidRPr="00413EBE" w:rsidRDefault="00413EBE" w:rsidP="00413EBE">
      <w:pPr>
        <w:tabs>
          <w:tab w:val="left" w:pos="426"/>
        </w:tabs>
        <w:spacing w:before="120"/>
        <w:jc w:val="both"/>
        <w:rPr>
          <w:sz w:val="22"/>
          <w:szCs w:val="22"/>
        </w:rPr>
      </w:pPr>
      <w:r w:rsidRPr="00413EBE">
        <w:rPr>
          <w:sz w:val="22"/>
          <w:szCs w:val="22"/>
        </w:rPr>
        <w:t>2.2.</w:t>
      </w:r>
      <w:r w:rsidRPr="00413EBE">
        <w:rPr>
          <w:sz w:val="22"/>
          <w:szCs w:val="22"/>
        </w:rPr>
        <w:tab/>
        <w:t>Требование Бенефициара должно быть подписано руководителем Бенефициара или уполномоче</w:t>
      </w:r>
      <w:r w:rsidRPr="00413EBE">
        <w:rPr>
          <w:sz w:val="22"/>
          <w:szCs w:val="22"/>
        </w:rPr>
        <w:t>н</w:t>
      </w:r>
      <w:r w:rsidRPr="00413EBE">
        <w:rPr>
          <w:sz w:val="22"/>
          <w:szCs w:val="22"/>
        </w:rPr>
        <w:t>ным им лицом и заверено печатью Бенефициара. К требованию должны быть приложены заверенные уполномоченным лицом Бенефициара и печатью Бенефициара копии следующих документов:</w:t>
      </w:r>
    </w:p>
    <w:p w:rsidR="00413EBE" w:rsidRPr="00413EBE" w:rsidRDefault="00413EBE" w:rsidP="00413EBE">
      <w:pPr>
        <w:tabs>
          <w:tab w:val="left" w:pos="426"/>
        </w:tabs>
        <w:spacing w:before="120"/>
        <w:jc w:val="both"/>
        <w:rPr>
          <w:sz w:val="22"/>
          <w:szCs w:val="22"/>
        </w:rPr>
      </w:pPr>
      <w:r w:rsidRPr="00413EBE">
        <w:rPr>
          <w:sz w:val="22"/>
          <w:szCs w:val="22"/>
        </w:rPr>
        <w:t>-</w:t>
      </w:r>
      <w:r w:rsidRPr="00413EBE">
        <w:rPr>
          <w:sz w:val="22"/>
          <w:szCs w:val="22"/>
        </w:rPr>
        <w:tab/>
      </w:r>
      <w:proofErr w:type="gramStart"/>
      <w:r w:rsidRPr="00413EBE">
        <w:rPr>
          <w:sz w:val="22"/>
          <w:szCs w:val="22"/>
        </w:rPr>
        <w:t>подтверждающих</w:t>
      </w:r>
      <w:proofErr w:type="gramEnd"/>
      <w:r w:rsidRPr="00413EBE">
        <w:rPr>
          <w:sz w:val="22"/>
          <w:szCs w:val="22"/>
        </w:rPr>
        <w:t xml:space="preserve"> полномочия лица, подписавшего требование, если Требование подписано не р</w:t>
      </w:r>
      <w:r w:rsidRPr="00413EBE">
        <w:rPr>
          <w:sz w:val="22"/>
          <w:szCs w:val="22"/>
        </w:rPr>
        <w:t>у</w:t>
      </w:r>
      <w:r w:rsidRPr="00413EBE">
        <w:rPr>
          <w:sz w:val="22"/>
          <w:szCs w:val="22"/>
        </w:rPr>
        <w:t>ководителем Бенефициара;</w:t>
      </w:r>
    </w:p>
    <w:p w:rsidR="00413EBE" w:rsidRPr="00413EBE" w:rsidRDefault="00413EBE" w:rsidP="00413EBE">
      <w:pPr>
        <w:shd w:val="clear" w:color="auto" w:fill="FFFFFF"/>
        <w:tabs>
          <w:tab w:val="left" w:pos="426"/>
        </w:tabs>
        <w:spacing w:before="120"/>
        <w:jc w:val="both"/>
        <w:rPr>
          <w:bCs/>
          <w:iCs/>
          <w:color w:val="000000"/>
          <w:spacing w:val="-5"/>
          <w:sz w:val="22"/>
          <w:szCs w:val="22"/>
        </w:rPr>
      </w:pPr>
      <w:r w:rsidRPr="00413EBE">
        <w:rPr>
          <w:sz w:val="22"/>
          <w:szCs w:val="22"/>
        </w:rPr>
        <w:t>-</w:t>
      </w:r>
      <w:r w:rsidRPr="00413EBE">
        <w:rPr>
          <w:sz w:val="22"/>
          <w:szCs w:val="22"/>
        </w:rPr>
        <w:tab/>
      </w:r>
      <w:proofErr w:type="gramStart"/>
      <w:r w:rsidRPr="00413EBE">
        <w:rPr>
          <w:sz w:val="22"/>
          <w:szCs w:val="22"/>
        </w:rPr>
        <w:t>подтверждающих</w:t>
      </w:r>
      <w:proofErr w:type="gramEnd"/>
      <w:r w:rsidRPr="00413EBE">
        <w:rPr>
          <w:sz w:val="22"/>
          <w:szCs w:val="22"/>
        </w:rPr>
        <w:t xml:space="preserve"> выплату Принципалу аванса в размере, предусмотренном Договором</w:t>
      </w:r>
      <w:r w:rsidRPr="00413EBE">
        <w:rPr>
          <w:bCs/>
          <w:iCs/>
          <w:color w:val="000000"/>
          <w:spacing w:val="-5"/>
          <w:sz w:val="22"/>
          <w:szCs w:val="22"/>
        </w:rPr>
        <w:t xml:space="preserve">. </w:t>
      </w:r>
      <w:r w:rsidRPr="00413EBE">
        <w:rPr>
          <w:sz w:val="22"/>
          <w:szCs w:val="22"/>
        </w:rPr>
        <w:t xml:space="preserve"> </w:t>
      </w:r>
    </w:p>
    <w:p w:rsidR="00413EBE" w:rsidRPr="00413EBE" w:rsidRDefault="00413EBE" w:rsidP="00413EBE">
      <w:pPr>
        <w:shd w:val="clear" w:color="auto" w:fill="FFFFFF"/>
        <w:tabs>
          <w:tab w:val="left" w:pos="426"/>
          <w:tab w:val="left" w:pos="567"/>
        </w:tabs>
        <w:spacing w:before="120"/>
        <w:jc w:val="both"/>
        <w:rPr>
          <w:sz w:val="22"/>
          <w:szCs w:val="22"/>
        </w:rPr>
      </w:pPr>
      <w:r w:rsidRPr="00413EBE">
        <w:rPr>
          <w:sz w:val="22"/>
          <w:szCs w:val="22"/>
        </w:rPr>
        <w:t>2.3.</w:t>
      </w:r>
      <w:r w:rsidRPr="00413EBE">
        <w:rPr>
          <w:sz w:val="22"/>
          <w:szCs w:val="22"/>
        </w:rPr>
        <w:tab/>
        <w:t>Заявление с требованием платежа по настоящей Гарантии должно быть направлено Гаранту до и</w:t>
      </w:r>
      <w:r w:rsidRPr="00413EBE">
        <w:rPr>
          <w:sz w:val="22"/>
          <w:szCs w:val="22"/>
        </w:rPr>
        <w:t>с</w:t>
      </w:r>
      <w:r w:rsidRPr="00413EBE">
        <w:rPr>
          <w:sz w:val="22"/>
          <w:szCs w:val="22"/>
        </w:rPr>
        <w:t>течения срока действия настоящей Гарантии.</w:t>
      </w:r>
    </w:p>
    <w:p w:rsidR="00413EBE" w:rsidRPr="00413EBE" w:rsidRDefault="00413EBE" w:rsidP="00413EBE">
      <w:pPr>
        <w:shd w:val="clear" w:color="auto" w:fill="FFFFFF"/>
        <w:tabs>
          <w:tab w:val="left" w:pos="426"/>
          <w:tab w:val="left" w:pos="567"/>
          <w:tab w:val="left" w:pos="624"/>
          <w:tab w:val="left" w:pos="2962"/>
          <w:tab w:val="left" w:pos="4594"/>
          <w:tab w:val="left" w:pos="6120"/>
          <w:tab w:val="left" w:pos="8102"/>
          <w:tab w:val="left" w:pos="9451"/>
        </w:tabs>
        <w:spacing w:before="120"/>
        <w:jc w:val="both"/>
        <w:rPr>
          <w:sz w:val="22"/>
          <w:szCs w:val="22"/>
        </w:rPr>
      </w:pPr>
      <w:r w:rsidRPr="00413EBE">
        <w:rPr>
          <w:sz w:val="22"/>
          <w:szCs w:val="22"/>
        </w:rPr>
        <w:t>2.4.</w:t>
      </w:r>
      <w:r w:rsidRPr="00413EBE">
        <w:rPr>
          <w:sz w:val="22"/>
          <w:szCs w:val="22"/>
        </w:rPr>
        <w:tab/>
        <w:t>Предусмотренное Гарантией обязательство Гаранта перед Бенефициаром ограничивается суммой, на которую выдана Гарантия. Указанный в пункте 1.1 Гарантии объем ответственности Гаранта является исчерпывающим и не может быть изменен в сторону увеличения.</w:t>
      </w:r>
    </w:p>
    <w:p w:rsidR="00413EBE" w:rsidRPr="00413EBE" w:rsidRDefault="00413EBE" w:rsidP="00413EBE">
      <w:pPr>
        <w:shd w:val="clear" w:color="auto" w:fill="FFFFFF"/>
        <w:tabs>
          <w:tab w:val="left" w:pos="426"/>
          <w:tab w:val="left" w:pos="528"/>
          <w:tab w:val="left" w:pos="567"/>
        </w:tabs>
        <w:spacing w:before="120"/>
        <w:jc w:val="both"/>
        <w:rPr>
          <w:sz w:val="22"/>
          <w:szCs w:val="22"/>
        </w:rPr>
      </w:pPr>
      <w:r w:rsidRPr="00413EBE">
        <w:rPr>
          <w:sz w:val="22"/>
          <w:szCs w:val="22"/>
        </w:rPr>
        <w:lastRenderedPageBreak/>
        <w:t>2.5.</w:t>
      </w:r>
      <w:r w:rsidRPr="00413EBE">
        <w:rPr>
          <w:sz w:val="22"/>
          <w:szCs w:val="22"/>
        </w:rPr>
        <w:tab/>
        <w:t>Обязательство Гаранта по выплате суммы по требованию Бенефициара считается исполненным надлежащим образом с момента зачисления денежных средств на счет Бенефициара.</w:t>
      </w:r>
    </w:p>
    <w:p w:rsidR="00413EBE" w:rsidRPr="00413EBE" w:rsidRDefault="00413EBE" w:rsidP="00413EBE">
      <w:pPr>
        <w:shd w:val="clear" w:color="auto" w:fill="FFFFFF"/>
        <w:tabs>
          <w:tab w:val="left" w:pos="302"/>
          <w:tab w:val="left" w:pos="426"/>
          <w:tab w:val="left" w:pos="567"/>
        </w:tabs>
        <w:spacing w:before="120"/>
        <w:jc w:val="both"/>
        <w:rPr>
          <w:sz w:val="22"/>
          <w:szCs w:val="22"/>
          <w:u w:val="single"/>
        </w:rPr>
      </w:pPr>
    </w:p>
    <w:p w:rsidR="00413EBE" w:rsidRPr="00413EBE" w:rsidRDefault="00413EBE" w:rsidP="00413EBE">
      <w:pPr>
        <w:shd w:val="clear" w:color="auto" w:fill="FFFFFF"/>
        <w:tabs>
          <w:tab w:val="left" w:pos="302"/>
          <w:tab w:val="left" w:pos="426"/>
          <w:tab w:val="left" w:pos="567"/>
        </w:tabs>
        <w:spacing w:before="120"/>
        <w:jc w:val="both"/>
        <w:rPr>
          <w:sz w:val="22"/>
          <w:szCs w:val="22"/>
          <w:u w:val="single"/>
        </w:rPr>
      </w:pPr>
      <w:r w:rsidRPr="00413EBE">
        <w:rPr>
          <w:sz w:val="22"/>
          <w:szCs w:val="22"/>
          <w:u w:val="single"/>
        </w:rPr>
        <w:t>3.</w:t>
      </w:r>
      <w:r w:rsidRPr="00413EBE">
        <w:rPr>
          <w:sz w:val="22"/>
          <w:szCs w:val="22"/>
          <w:u w:val="single"/>
        </w:rPr>
        <w:tab/>
        <w:t>Прочие  условия.</w:t>
      </w:r>
    </w:p>
    <w:p w:rsidR="00413EBE" w:rsidRPr="00413EBE" w:rsidRDefault="00413EBE" w:rsidP="00413EBE">
      <w:pPr>
        <w:shd w:val="clear" w:color="auto" w:fill="FFFFFF"/>
        <w:tabs>
          <w:tab w:val="left" w:pos="426"/>
          <w:tab w:val="left" w:pos="567"/>
        </w:tabs>
        <w:spacing w:before="120"/>
        <w:jc w:val="both"/>
        <w:rPr>
          <w:sz w:val="22"/>
          <w:szCs w:val="22"/>
        </w:rPr>
      </w:pPr>
      <w:r w:rsidRPr="00413EBE">
        <w:rPr>
          <w:sz w:val="22"/>
          <w:szCs w:val="22"/>
        </w:rPr>
        <w:t>3.1.</w:t>
      </w:r>
      <w:r w:rsidRPr="00413EBE">
        <w:rPr>
          <w:sz w:val="22"/>
          <w:szCs w:val="22"/>
        </w:rPr>
        <w:tab/>
        <w:t xml:space="preserve"> Изменения и дополнения, вносимые в Договор, не освобождают Гаранта от обязательств по Гара</w:t>
      </w:r>
      <w:r w:rsidRPr="00413EBE">
        <w:rPr>
          <w:sz w:val="22"/>
          <w:szCs w:val="22"/>
        </w:rPr>
        <w:t>н</w:t>
      </w:r>
      <w:r w:rsidRPr="00413EBE">
        <w:rPr>
          <w:sz w:val="22"/>
          <w:szCs w:val="22"/>
        </w:rPr>
        <w:t>тии.</w:t>
      </w:r>
    </w:p>
    <w:p w:rsidR="00413EBE" w:rsidRPr="00413EBE" w:rsidRDefault="00413EBE" w:rsidP="00413EBE">
      <w:pPr>
        <w:shd w:val="clear" w:color="auto" w:fill="FFFFFF"/>
        <w:tabs>
          <w:tab w:val="left" w:pos="426"/>
          <w:tab w:val="left" w:pos="567"/>
        </w:tabs>
        <w:spacing w:before="120"/>
        <w:jc w:val="both"/>
        <w:rPr>
          <w:sz w:val="22"/>
          <w:szCs w:val="22"/>
        </w:rPr>
      </w:pPr>
      <w:r w:rsidRPr="00413EBE">
        <w:rPr>
          <w:sz w:val="22"/>
          <w:szCs w:val="22"/>
        </w:rPr>
        <w:t>3.2.</w:t>
      </w:r>
      <w:r w:rsidRPr="00413EBE">
        <w:rPr>
          <w:sz w:val="22"/>
          <w:szCs w:val="22"/>
        </w:rPr>
        <w:tab/>
        <w:t>Гарант отказывает Бенефициару в удовлетворении его требования, если это требование либо пр</w:t>
      </w:r>
      <w:r w:rsidRPr="00413EBE">
        <w:rPr>
          <w:sz w:val="22"/>
          <w:szCs w:val="22"/>
        </w:rPr>
        <w:t>и</w:t>
      </w:r>
      <w:r w:rsidRPr="00413EBE">
        <w:rPr>
          <w:sz w:val="22"/>
          <w:szCs w:val="22"/>
        </w:rPr>
        <w:t>ложенные к нему документы не соответствуют условиям Гарантии либо представлены Гаранту по око</w:t>
      </w:r>
      <w:r w:rsidRPr="00413EBE">
        <w:rPr>
          <w:sz w:val="22"/>
          <w:szCs w:val="22"/>
        </w:rPr>
        <w:t>н</w:t>
      </w:r>
      <w:r w:rsidRPr="00413EBE">
        <w:rPr>
          <w:sz w:val="22"/>
          <w:szCs w:val="22"/>
        </w:rPr>
        <w:t>чании определенного в Гарантии срока.</w:t>
      </w:r>
    </w:p>
    <w:p w:rsidR="00413EBE" w:rsidRPr="00413EBE" w:rsidRDefault="00413EBE" w:rsidP="00413EBE">
      <w:pPr>
        <w:tabs>
          <w:tab w:val="left" w:pos="426"/>
        </w:tabs>
        <w:spacing w:before="120"/>
        <w:jc w:val="both"/>
        <w:rPr>
          <w:sz w:val="22"/>
          <w:szCs w:val="22"/>
        </w:rPr>
      </w:pPr>
      <w:r w:rsidRPr="00413EBE">
        <w:rPr>
          <w:sz w:val="22"/>
          <w:szCs w:val="22"/>
        </w:rPr>
        <w:t>Гарант должен немедленно уведомить Бенефициара об отказе удовлетворить его требование.</w:t>
      </w:r>
    </w:p>
    <w:p w:rsidR="00413EBE" w:rsidRPr="00413EBE" w:rsidRDefault="00413EBE" w:rsidP="00413EBE">
      <w:pPr>
        <w:tabs>
          <w:tab w:val="left" w:pos="426"/>
        </w:tabs>
        <w:spacing w:before="120"/>
        <w:jc w:val="both"/>
        <w:rPr>
          <w:sz w:val="22"/>
          <w:szCs w:val="22"/>
        </w:rPr>
      </w:pPr>
      <w:r w:rsidRPr="00413EBE">
        <w:rPr>
          <w:sz w:val="22"/>
          <w:szCs w:val="22"/>
        </w:rPr>
        <w:t>3.3.</w:t>
      </w:r>
      <w:r w:rsidRPr="00413EBE">
        <w:rPr>
          <w:sz w:val="22"/>
          <w:szCs w:val="22"/>
        </w:rPr>
        <w:tab/>
        <w:t>Обязательство Гаранта перед Бенефициаром по Гарантии прекращается:</w:t>
      </w:r>
    </w:p>
    <w:p w:rsidR="00413EBE" w:rsidRPr="00413EBE" w:rsidRDefault="00413EBE" w:rsidP="00413EBE">
      <w:pPr>
        <w:tabs>
          <w:tab w:val="left" w:pos="426"/>
        </w:tabs>
        <w:spacing w:before="120"/>
        <w:jc w:val="both"/>
        <w:rPr>
          <w:sz w:val="22"/>
          <w:szCs w:val="22"/>
        </w:rPr>
      </w:pPr>
      <w:r w:rsidRPr="00413EBE">
        <w:rPr>
          <w:sz w:val="22"/>
          <w:szCs w:val="22"/>
        </w:rPr>
        <w:t>1)</w:t>
      </w:r>
      <w:r w:rsidRPr="00413EBE">
        <w:rPr>
          <w:sz w:val="22"/>
          <w:szCs w:val="22"/>
        </w:rPr>
        <w:tab/>
        <w:t>уплатой Бенефициару суммы, на которую выдана Гарантия;</w:t>
      </w:r>
    </w:p>
    <w:p w:rsidR="00413EBE" w:rsidRPr="00413EBE" w:rsidRDefault="00413EBE" w:rsidP="00413EBE">
      <w:pPr>
        <w:tabs>
          <w:tab w:val="left" w:pos="426"/>
        </w:tabs>
        <w:spacing w:before="120"/>
        <w:jc w:val="both"/>
        <w:rPr>
          <w:sz w:val="22"/>
          <w:szCs w:val="22"/>
        </w:rPr>
      </w:pPr>
      <w:r w:rsidRPr="00413EBE">
        <w:rPr>
          <w:sz w:val="22"/>
          <w:szCs w:val="22"/>
        </w:rPr>
        <w:t>2)</w:t>
      </w:r>
      <w:r w:rsidRPr="00413EBE">
        <w:rPr>
          <w:sz w:val="22"/>
          <w:szCs w:val="22"/>
        </w:rPr>
        <w:tab/>
        <w:t>истечением срока, на который она выдана Гарантия;</w:t>
      </w:r>
    </w:p>
    <w:p w:rsidR="00413EBE" w:rsidRPr="00413EBE" w:rsidRDefault="00413EBE" w:rsidP="00413EBE">
      <w:pPr>
        <w:tabs>
          <w:tab w:val="left" w:pos="426"/>
        </w:tabs>
        <w:spacing w:before="120"/>
        <w:jc w:val="both"/>
        <w:rPr>
          <w:sz w:val="22"/>
          <w:szCs w:val="22"/>
        </w:rPr>
      </w:pPr>
      <w:r w:rsidRPr="00413EBE">
        <w:rPr>
          <w:sz w:val="22"/>
          <w:szCs w:val="22"/>
        </w:rPr>
        <w:t>3)</w:t>
      </w:r>
      <w:r w:rsidRPr="00413EBE">
        <w:rPr>
          <w:sz w:val="22"/>
          <w:szCs w:val="22"/>
        </w:rPr>
        <w:tab/>
        <w:t>вследствие отказа Бенефициара от своих прав по Гарантии и возвращения ее Гаранту;</w:t>
      </w:r>
    </w:p>
    <w:p w:rsidR="00413EBE" w:rsidRPr="00413EBE" w:rsidRDefault="00413EBE" w:rsidP="00413EBE">
      <w:pPr>
        <w:tabs>
          <w:tab w:val="left" w:pos="426"/>
        </w:tabs>
        <w:spacing w:before="120"/>
        <w:jc w:val="both"/>
        <w:rPr>
          <w:sz w:val="22"/>
          <w:szCs w:val="22"/>
        </w:rPr>
      </w:pPr>
      <w:r w:rsidRPr="00413EBE">
        <w:rPr>
          <w:sz w:val="22"/>
          <w:szCs w:val="22"/>
        </w:rPr>
        <w:t>4)</w:t>
      </w:r>
      <w:r w:rsidRPr="00413EBE">
        <w:rPr>
          <w:sz w:val="22"/>
          <w:szCs w:val="22"/>
        </w:rPr>
        <w:tab/>
        <w:t>вследствие отказа Бенефициара от своих прав по Гарантии путем письменного заявления об осв</w:t>
      </w:r>
      <w:r w:rsidRPr="00413EBE">
        <w:rPr>
          <w:sz w:val="22"/>
          <w:szCs w:val="22"/>
        </w:rPr>
        <w:t>о</w:t>
      </w:r>
      <w:r w:rsidRPr="00413EBE">
        <w:rPr>
          <w:sz w:val="22"/>
          <w:szCs w:val="22"/>
        </w:rPr>
        <w:t>бождении Гаранта от его обязательств.</w:t>
      </w:r>
    </w:p>
    <w:p w:rsidR="00413EBE" w:rsidRPr="00413EBE" w:rsidRDefault="00413EBE" w:rsidP="00413EBE">
      <w:pPr>
        <w:tabs>
          <w:tab w:val="left" w:pos="426"/>
        </w:tabs>
        <w:spacing w:before="120"/>
        <w:ind w:right="-1"/>
        <w:jc w:val="both"/>
        <w:rPr>
          <w:sz w:val="22"/>
          <w:szCs w:val="22"/>
        </w:rPr>
      </w:pPr>
      <w:r w:rsidRPr="00413EBE">
        <w:rPr>
          <w:sz w:val="22"/>
          <w:szCs w:val="22"/>
        </w:rPr>
        <w:t>3.4.</w:t>
      </w:r>
      <w:r w:rsidRPr="00413EBE">
        <w:rPr>
          <w:sz w:val="22"/>
          <w:szCs w:val="22"/>
        </w:rPr>
        <w:tab/>
        <w:t>Гарантия подчинена законодательству Российской Федерации. Все споры, разногласия или треб</w:t>
      </w:r>
      <w:r w:rsidRPr="00413EBE">
        <w:rPr>
          <w:sz w:val="22"/>
          <w:szCs w:val="22"/>
        </w:rPr>
        <w:t>о</w:t>
      </w:r>
      <w:r w:rsidRPr="00413EBE">
        <w:rPr>
          <w:sz w:val="22"/>
          <w:szCs w:val="22"/>
        </w:rPr>
        <w:t>вания, возникающие из Гарантии или в связи с ней, в том числе касающиеся ее исполнения, нарушения, прекращения или недействительности, подлежат разрешению в Третейском суде для разрешения экон</w:t>
      </w:r>
      <w:r w:rsidRPr="00413EBE">
        <w:rPr>
          <w:sz w:val="22"/>
          <w:szCs w:val="22"/>
        </w:rPr>
        <w:t>о</w:t>
      </w:r>
      <w:r w:rsidRPr="00413EBE">
        <w:rPr>
          <w:sz w:val="22"/>
          <w:szCs w:val="22"/>
        </w:rPr>
        <w:t xml:space="preserve">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 </w:t>
      </w:r>
    </w:p>
    <w:p w:rsidR="00413EBE" w:rsidRPr="00413EBE" w:rsidRDefault="00413EBE" w:rsidP="00413EBE">
      <w:pPr>
        <w:shd w:val="clear" w:color="auto" w:fill="FFFFFF"/>
        <w:tabs>
          <w:tab w:val="left" w:pos="426"/>
          <w:tab w:val="left" w:pos="567"/>
        </w:tabs>
        <w:spacing w:before="120"/>
        <w:jc w:val="both"/>
        <w:rPr>
          <w:sz w:val="22"/>
          <w:szCs w:val="22"/>
        </w:rPr>
      </w:pPr>
      <w:r w:rsidRPr="00413EBE">
        <w:rPr>
          <w:sz w:val="22"/>
          <w:szCs w:val="22"/>
        </w:rPr>
        <w:t>Реквизиты и адрес Гаранта:</w:t>
      </w:r>
    </w:p>
    <w:p w:rsidR="00413EBE" w:rsidRPr="00413EBE" w:rsidRDefault="00413EBE" w:rsidP="00413EBE">
      <w:pPr>
        <w:shd w:val="clear" w:color="auto" w:fill="FFFFFF"/>
        <w:tabs>
          <w:tab w:val="left" w:pos="326"/>
          <w:tab w:val="left" w:pos="426"/>
        </w:tabs>
        <w:spacing w:before="120"/>
        <w:rPr>
          <w:sz w:val="22"/>
          <w:szCs w:val="22"/>
        </w:rPr>
      </w:pPr>
    </w:p>
    <w:p w:rsidR="00413EBE" w:rsidRPr="00413EBE" w:rsidRDefault="007D54BA" w:rsidP="00413EBE">
      <w:pPr>
        <w:shd w:val="clear" w:color="auto" w:fill="FFFFFF"/>
        <w:tabs>
          <w:tab w:val="left" w:pos="326"/>
          <w:tab w:val="left" w:pos="426"/>
        </w:tabs>
        <w:spacing w:before="120"/>
        <w:rPr>
          <w:sz w:val="22"/>
          <w:szCs w:val="22"/>
        </w:rPr>
      </w:pPr>
      <w:r w:rsidRPr="00413EBE">
        <w:rPr>
          <w:sz w:val="22"/>
          <w:szCs w:val="22"/>
        </w:rPr>
        <w:fldChar w:fldCharType="begin">
          <w:ffData>
            <w:name w:val="ТекстовоеПоле27"/>
            <w:enabled/>
            <w:calcOnExit w:val="0"/>
            <w:textInput/>
          </w:ffData>
        </w:fldChar>
      </w:r>
      <w:r w:rsidR="00413EBE" w:rsidRPr="00413EBE">
        <w:rPr>
          <w:sz w:val="22"/>
          <w:szCs w:val="22"/>
        </w:rPr>
        <w:instrText xml:space="preserve"> FORMTEXT </w:instrText>
      </w:r>
      <w:r w:rsidRPr="00413EBE">
        <w:rPr>
          <w:sz w:val="22"/>
          <w:szCs w:val="22"/>
        </w:rPr>
      </w:r>
      <w:r w:rsidRPr="00413EBE">
        <w:rPr>
          <w:sz w:val="22"/>
          <w:szCs w:val="22"/>
        </w:rPr>
        <w:fldChar w:fldCharType="separate"/>
      </w:r>
      <w:r w:rsidR="00413EBE" w:rsidRPr="00413EBE">
        <w:rPr>
          <w:noProof/>
          <w:sz w:val="22"/>
          <w:szCs w:val="22"/>
        </w:rPr>
        <w:t> </w:t>
      </w:r>
      <w:r w:rsidR="00413EBE" w:rsidRPr="00413EBE">
        <w:rPr>
          <w:noProof/>
          <w:sz w:val="22"/>
          <w:szCs w:val="22"/>
        </w:rPr>
        <w:t> </w:t>
      </w:r>
      <w:r w:rsidR="00413EBE" w:rsidRPr="00413EBE">
        <w:rPr>
          <w:noProof/>
          <w:sz w:val="22"/>
          <w:szCs w:val="22"/>
        </w:rPr>
        <w:t> </w:t>
      </w:r>
      <w:r w:rsidR="00413EBE" w:rsidRPr="00413EBE">
        <w:rPr>
          <w:noProof/>
          <w:sz w:val="22"/>
          <w:szCs w:val="22"/>
        </w:rPr>
        <w:t> </w:t>
      </w:r>
      <w:r w:rsidR="00413EBE" w:rsidRPr="00413EBE">
        <w:rPr>
          <w:noProof/>
          <w:sz w:val="22"/>
          <w:szCs w:val="22"/>
        </w:rPr>
        <w:t> </w:t>
      </w:r>
      <w:r w:rsidRPr="00413EBE">
        <w:rPr>
          <w:sz w:val="22"/>
          <w:szCs w:val="22"/>
        </w:rPr>
        <w:fldChar w:fldCharType="end"/>
      </w:r>
    </w:p>
    <w:p w:rsidR="00413EBE" w:rsidRPr="00413EBE" w:rsidRDefault="00413EBE" w:rsidP="008F3B7B">
      <w:pPr>
        <w:shd w:val="clear" w:color="auto" w:fill="FFFFFF"/>
        <w:tabs>
          <w:tab w:val="left" w:pos="326"/>
          <w:tab w:val="left" w:pos="426"/>
          <w:tab w:val="left" w:pos="8931"/>
        </w:tabs>
        <w:spacing w:before="120"/>
        <w:rPr>
          <w:sz w:val="22"/>
          <w:szCs w:val="22"/>
        </w:rPr>
      </w:pPr>
    </w:p>
    <w:p w:rsidR="00413EBE" w:rsidRPr="00413EBE" w:rsidRDefault="007D54BA" w:rsidP="008F3B7B">
      <w:pPr>
        <w:shd w:val="clear" w:color="auto" w:fill="FFFFFF"/>
        <w:tabs>
          <w:tab w:val="left" w:pos="326"/>
          <w:tab w:val="left" w:pos="426"/>
          <w:tab w:val="left" w:pos="8931"/>
        </w:tabs>
        <w:spacing w:before="120"/>
        <w:rPr>
          <w:sz w:val="22"/>
          <w:szCs w:val="22"/>
        </w:rPr>
      </w:pPr>
      <w:r w:rsidRPr="00413EBE">
        <w:rPr>
          <w:sz w:val="22"/>
          <w:szCs w:val="22"/>
        </w:rPr>
        <w:fldChar w:fldCharType="begin">
          <w:ffData>
            <w:name w:val="ТекстовоеПоле28"/>
            <w:enabled/>
            <w:calcOnExit w:val="0"/>
            <w:textInput/>
          </w:ffData>
        </w:fldChar>
      </w:r>
      <w:r w:rsidR="00413EBE" w:rsidRPr="00413EBE">
        <w:rPr>
          <w:sz w:val="22"/>
          <w:szCs w:val="22"/>
        </w:rPr>
        <w:instrText xml:space="preserve"> FORMTEXT </w:instrText>
      </w:r>
      <w:r w:rsidRPr="00413EBE">
        <w:rPr>
          <w:sz w:val="22"/>
          <w:szCs w:val="22"/>
        </w:rPr>
      </w:r>
      <w:r w:rsidRPr="00413EBE">
        <w:rPr>
          <w:sz w:val="22"/>
          <w:szCs w:val="22"/>
        </w:rPr>
        <w:fldChar w:fldCharType="separate"/>
      </w:r>
      <w:r w:rsidR="00413EBE" w:rsidRPr="00413EBE">
        <w:rPr>
          <w:noProof/>
          <w:sz w:val="22"/>
          <w:szCs w:val="22"/>
        </w:rPr>
        <w:t>Руководитель организации - Гаранта</w:t>
      </w:r>
      <w:r w:rsidRPr="00413EBE">
        <w:rPr>
          <w:sz w:val="22"/>
          <w:szCs w:val="22"/>
        </w:rPr>
        <w:fldChar w:fldCharType="end"/>
      </w:r>
      <w:r w:rsidR="008F3B7B">
        <w:rPr>
          <w:sz w:val="22"/>
          <w:szCs w:val="22"/>
        </w:rPr>
        <w:tab/>
      </w:r>
      <w:r w:rsidRPr="00413EBE">
        <w:rPr>
          <w:sz w:val="22"/>
          <w:szCs w:val="22"/>
        </w:rPr>
        <w:fldChar w:fldCharType="begin">
          <w:ffData>
            <w:name w:val="ТекстовоеПоле29"/>
            <w:enabled/>
            <w:calcOnExit w:val="0"/>
            <w:textInput/>
          </w:ffData>
        </w:fldChar>
      </w:r>
      <w:r w:rsidR="00413EBE" w:rsidRPr="00413EBE">
        <w:rPr>
          <w:sz w:val="22"/>
          <w:szCs w:val="22"/>
        </w:rPr>
        <w:instrText xml:space="preserve"> FORMTEXT </w:instrText>
      </w:r>
      <w:r w:rsidRPr="00413EBE">
        <w:rPr>
          <w:sz w:val="22"/>
          <w:szCs w:val="22"/>
        </w:rPr>
      </w:r>
      <w:r w:rsidRPr="00413EBE">
        <w:rPr>
          <w:sz w:val="22"/>
          <w:szCs w:val="22"/>
        </w:rPr>
        <w:fldChar w:fldCharType="separate"/>
      </w:r>
      <w:r w:rsidR="00413EBE" w:rsidRPr="00413EBE">
        <w:rPr>
          <w:noProof/>
          <w:sz w:val="22"/>
          <w:szCs w:val="22"/>
        </w:rPr>
        <w:t> </w:t>
      </w:r>
      <w:r w:rsidR="00413EBE" w:rsidRPr="00413EBE">
        <w:rPr>
          <w:noProof/>
          <w:sz w:val="22"/>
          <w:szCs w:val="22"/>
        </w:rPr>
        <w:t> </w:t>
      </w:r>
      <w:r w:rsidR="00413EBE" w:rsidRPr="00413EBE">
        <w:rPr>
          <w:noProof/>
          <w:sz w:val="22"/>
          <w:szCs w:val="22"/>
        </w:rPr>
        <w:t> </w:t>
      </w:r>
      <w:r w:rsidR="00413EBE" w:rsidRPr="00413EBE">
        <w:rPr>
          <w:noProof/>
          <w:sz w:val="22"/>
          <w:szCs w:val="22"/>
        </w:rPr>
        <w:t> </w:t>
      </w:r>
      <w:r w:rsidR="00413EBE" w:rsidRPr="00413EBE">
        <w:rPr>
          <w:noProof/>
          <w:sz w:val="22"/>
          <w:szCs w:val="22"/>
        </w:rPr>
        <w:t> </w:t>
      </w:r>
      <w:r w:rsidRPr="00413EBE">
        <w:rPr>
          <w:sz w:val="22"/>
          <w:szCs w:val="22"/>
        </w:rPr>
        <w:fldChar w:fldCharType="end"/>
      </w:r>
    </w:p>
    <w:p w:rsidR="00F276E6" w:rsidRPr="00413EBE" w:rsidRDefault="007D54BA" w:rsidP="008F3B7B">
      <w:pPr>
        <w:tabs>
          <w:tab w:val="left" w:pos="426"/>
          <w:tab w:val="left" w:pos="8931"/>
        </w:tabs>
      </w:pPr>
      <w:r w:rsidRPr="008F3B7B">
        <w:rPr>
          <w:sz w:val="22"/>
        </w:rPr>
        <w:fldChar w:fldCharType="begin">
          <w:ffData>
            <w:name w:val="ТекстовоеПоле30"/>
            <w:enabled/>
            <w:calcOnExit w:val="0"/>
            <w:textInput/>
          </w:ffData>
        </w:fldChar>
      </w:r>
      <w:r w:rsidR="00413EBE" w:rsidRPr="008F3B7B">
        <w:rPr>
          <w:sz w:val="22"/>
        </w:rPr>
        <w:instrText xml:space="preserve"> FORMTEXT </w:instrText>
      </w:r>
      <w:r w:rsidRPr="008F3B7B">
        <w:rPr>
          <w:sz w:val="22"/>
        </w:rPr>
      </w:r>
      <w:r w:rsidRPr="008F3B7B">
        <w:rPr>
          <w:sz w:val="22"/>
        </w:rPr>
        <w:fldChar w:fldCharType="separate"/>
      </w:r>
      <w:r w:rsidR="00413EBE" w:rsidRPr="008F3B7B">
        <w:rPr>
          <w:noProof/>
          <w:sz w:val="22"/>
        </w:rPr>
        <w:t>Главный бухгалтер организации - Гаранта</w:t>
      </w:r>
      <w:r w:rsidRPr="008F3B7B">
        <w:rPr>
          <w:sz w:val="22"/>
        </w:rPr>
        <w:fldChar w:fldCharType="end"/>
      </w:r>
      <w:r w:rsidR="00413EBE" w:rsidRPr="00413EBE">
        <w:rPr>
          <w:sz w:val="22"/>
        </w:rPr>
        <w:tab/>
      </w:r>
      <w:r w:rsidRPr="00413EBE">
        <w:rPr>
          <w:sz w:val="22"/>
        </w:rPr>
        <w:fldChar w:fldCharType="begin">
          <w:ffData>
            <w:name w:val="ТекстовоеПоле31"/>
            <w:enabled/>
            <w:calcOnExit w:val="0"/>
            <w:textInput/>
          </w:ffData>
        </w:fldChar>
      </w:r>
      <w:r w:rsidR="00413EBE" w:rsidRPr="00413EBE">
        <w:rPr>
          <w:sz w:val="22"/>
        </w:rPr>
        <w:instrText xml:space="preserve"> FORMTEXT </w:instrText>
      </w:r>
      <w:r w:rsidRPr="00413EBE">
        <w:rPr>
          <w:sz w:val="22"/>
        </w:rPr>
      </w:r>
      <w:r w:rsidRPr="00413EBE">
        <w:rPr>
          <w:sz w:val="22"/>
        </w:rPr>
        <w:fldChar w:fldCharType="separate"/>
      </w:r>
      <w:r w:rsidR="00413EBE" w:rsidRPr="00413EBE">
        <w:rPr>
          <w:noProof/>
          <w:sz w:val="22"/>
        </w:rPr>
        <w:t> </w:t>
      </w:r>
      <w:r w:rsidR="00413EBE" w:rsidRPr="00413EBE">
        <w:rPr>
          <w:noProof/>
          <w:sz w:val="22"/>
        </w:rPr>
        <w:t> </w:t>
      </w:r>
      <w:r w:rsidR="00413EBE" w:rsidRPr="00413EBE">
        <w:rPr>
          <w:noProof/>
          <w:sz w:val="22"/>
        </w:rPr>
        <w:t> </w:t>
      </w:r>
      <w:r w:rsidR="00413EBE" w:rsidRPr="00413EBE">
        <w:rPr>
          <w:noProof/>
          <w:sz w:val="22"/>
        </w:rPr>
        <w:t> </w:t>
      </w:r>
      <w:r w:rsidR="00413EBE" w:rsidRPr="00413EBE">
        <w:rPr>
          <w:noProof/>
          <w:sz w:val="22"/>
        </w:rPr>
        <w:t> </w:t>
      </w:r>
      <w:r w:rsidRPr="00413EBE">
        <w:rPr>
          <w:sz w:val="22"/>
        </w:rPr>
        <w:fldChar w:fldCharType="end"/>
      </w:r>
    </w:p>
    <w:p w:rsidR="00F276E6" w:rsidRPr="001D6E37" w:rsidRDefault="00F276E6" w:rsidP="00F276E6"/>
    <w:p w:rsidR="00F276E6" w:rsidRPr="001D6E37" w:rsidRDefault="00F276E6" w:rsidP="00F276E6">
      <w:pPr>
        <w:pStyle w:val="a0"/>
        <w:numPr>
          <w:ilvl w:val="0"/>
          <w:numId w:val="0"/>
        </w:numPr>
        <w:shd w:val="clear" w:color="auto" w:fill="FFFFFF"/>
        <w:tabs>
          <w:tab w:val="left" w:pos="1080"/>
        </w:tabs>
        <w:suppressAutoHyphens/>
        <w:spacing w:before="120" w:line="240" w:lineRule="auto"/>
        <w:sectPr w:rsidR="00F276E6" w:rsidRPr="001D6E37" w:rsidSect="00183EB7">
          <w:pgSz w:w="11907" w:h="16840" w:code="9"/>
          <w:pgMar w:top="1134" w:right="567" w:bottom="1134" w:left="1418" w:header="567" w:footer="567" w:gutter="0"/>
          <w:cols w:space="708"/>
          <w:docGrid w:linePitch="360"/>
        </w:sectPr>
      </w:pPr>
    </w:p>
    <w:p w:rsidR="00974ADD" w:rsidRPr="004C14FE" w:rsidRDefault="00974ADD" w:rsidP="00974ADD">
      <w:pPr>
        <w:pStyle w:val="Times12"/>
        <w:ind w:left="6804" w:firstLine="0"/>
        <w:rPr>
          <w:bCs w:val="0"/>
          <w:sz w:val="18"/>
          <w:szCs w:val="18"/>
        </w:rPr>
      </w:pPr>
      <w:r>
        <w:rPr>
          <w:bCs w:val="0"/>
          <w:sz w:val="18"/>
          <w:szCs w:val="18"/>
        </w:rPr>
        <w:lastRenderedPageBreak/>
        <w:t>Форма 11</w:t>
      </w:r>
    </w:p>
    <w:p w:rsidR="00974ADD" w:rsidRPr="004C14FE" w:rsidRDefault="00974ADD" w:rsidP="00974ADD">
      <w:pPr>
        <w:pStyle w:val="Times12"/>
        <w:ind w:left="6804" w:firstLine="0"/>
        <w:rPr>
          <w:bCs w:val="0"/>
          <w:sz w:val="18"/>
          <w:szCs w:val="18"/>
        </w:rPr>
      </w:pPr>
    </w:p>
    <w:p w:rsidR="00974ADD" w:rsidRPr="004C14FE" w:rsidRDefault="00974ADD" w:rsidP="00974ADD">
      <w:pPr>
        <w:pStyle w:val="Times12"/>
        <w:ind w:left="6804" w:firstLine="0"/>
        <w:jc w:val="left"/>
        <w:rPr>
          <w:iCs/>
          <w:sz w:val="18"/>
          <w:szCs w:val="18"/>
        </w:rPr>
      </w:pPr>
      <w:r w:rsidRPr="004C14FE">
        <w:rPr>
          <w:iCs/>
          <w:sz w:val="18"/>
          <w:szCs w:val="18"/>
        </w:rPr>
        <w:t xml:space="preserve">Приложение к части </w:t>
      </w:r>
      <w:r>
        <w:rPr>
          <w:iCs/>
          <w:sz w:val="18"/>
          <w:szCs w:val="18"/>
        </w:rPr>
        <w:t>2</w:t>
      </w:r>
      <w:r w:rsidRPr="004C14FE">
        <w:rPr>
          <w:iCs/>
          <w:sz w:val="18"/>
          <w:szCs w:val="18"/>
        </w:rPr>
        <w:t xml:space="preserve"> заявки </w:t>
      </w:r>
      <w:proofErr w:type="gramStart"/>
      <w:r w:rsidRPr="004C14FE">
        <w:rPr>
          <w:iCs/>
          <w:sz w:val="18"/>
          <w:szCs w:val="18"/>
        </w:rPr>
        <w:t>на</w:t>
      </w:r>
      <w:proofErr w:type="gramEnd"/>
    </w:p>
    <w:p w:rsidR="00974ADD" w:rsidRPr="004C14FE" w:rsidRDefault="00974ADD" w:rsidP="00974ADD">
      <w:pPr>
        <w:pStyle w:val="Times12"/>
        <w:ind w:left="6804" w:firstLine="0"/>
        <w:jc w:val="left"/>
        <w:rPr>
          <w:iCs/>
          <w:sz w:val="18"/>
          <w:szCs w:val="18"/>
        </w:rPr>
      </w:pPr>
      <w:r w:rsidRPr="004C14FE">
        <w:rPr>
          <w:iCs/>
          <w:sz w:val="18"/>
          <w:szCs w:val="18"/>
        </w:rPr>
        <w:t>участие в аукционе</w:t>
      </w:r>
    </w:p>
    <w:p w:rsidR="00974ADD" w:rsidRPr="004C14FE" w:rsidRDefault="00974ADD" w:rsidP="00974ADD">
      <w:pPr>
        <w:pStyle w:val="Times12"/>
        <w:ind w:left="6804" w:firstLine="0"/>
        <w:jc w:val="left"/>
        <w:rPr>
          <w:iCs/>
          <w:sz w:val="18"/>
          <w:szCs w:val="18"/>
        </w:rPr>
      </w:pPr>
    </w:p>
    <w:p w:rsidR="00974ADD" w:rsidRPr="004C14FE" w:rsidRDefault="00974ADD" w:rsidP="00974ADD">
      <w:pPr>
        <w:pStyle w:val="Times12"/>
        <w:ind w:left="6804" w:firstLine="0"/>
        <w:jc w:val="left"/>
        <w:rPr>
          <w:sz w:val="18"/>
          <w:szCs w:val="18"/>
        </w:rPr>
      </w:pPr>
      <w:r w:rsidRPr="004C14FE">
        <w:rPr>
          <w:iCs/>
          <w:sz w:val="18"/>
          <w:szCs w:val="18"/>
        </w:rPr>
        <w:t>от «___» __________ 20___ г. № ______</w:t>
      </w:r>
    </w:p>
    <w:p w:rsidR="00F276E6" w:rsidRPr="001D6E37" w:rsidRDefault="00F276E6" w:rsidP="00F276E6">
      <w:pPr>
        <w:rPr>
          <w:b/>
          <w:sz w:val="22"/>
          <w:szCs w:val="22"/>
        </w:rPr>
      </w:pPr>
    </w:p>
    <w:p w:rsidR="00F276E6" w:rsidRPr="001D6E37" w:rsidRDefault="006D37F3" w:rsidP="00F276E6">
      <w:pPr>
        <w:pStyle w:val="21"/>
        <w:spacing w:before="0" w:after="0"/>
        <w:jc w:val="center"/>
        <w:rPr>
          <w:rFonts w:ascii="Times New Roman" w:hAnsi="Times New Roman" w:cs="Times New Roman"/>
          <w:i w:val="0"/>
          <w:sz w:val="22"/>
          <w:szCs w:val="22"/>
        </w:rPr>
      </w:pPr>
      <w:bookmarkStart w:id="509" w:name="_ПОРУЧИТЕЛЬСТВО_(Форма_6)"/>
      <w:bookmarkStart w:id="510" w:name="_ДОГОВОР_ПОРУЧИТЕЛЬСТВА_(Форма"/>
      <w:bookmarkStart w:id="511" w:name="_Toc354152399"/>
      <w:bookmarkStart w:id="512" w:name="_Toc399513116"/>
      <w:bookmarkEnd w:id="509"/>
      <w:bookmarkEnd w:id="510"/>
      <w:r>
        <w:rPr>
          <w:rFonts w:ascii="Times New Roman" w:hAnsi="Times New Roman" w:cs="Times New Roman"/>
          <w:i w:val="0"/>
          <w:sz w:val="22"/>
          <w:szCs w:val="22"/>
        </w:rPr>
        <w:t>ДОГОВОР ПОРУЧИТЕЛЬСТВА (Форма 1</w:t>
      </w:r>
      <w:r w:rsidR="00974ADD">
        <w:rPr>
          <w:rFonts w:ascii="Times New Roman" w:hAnsi="Times New Roman" w:cs="Times New Roman"/>
          <w:i w:val="0"/>
          <w:sz w:val="22"/>
          <w:szCs w:val="22"/>
        </w:rPr>
        <w:t>1</w:t>
      </w:r>
      <w:r w:rsidR="00F276E6" w:rsidRPr="001D6E37">
        <w:rPr>
          <w:rFonts w:ascii="Times New Roman" w:hAnsi="Times New Roman" w:cs="Times New Roman"/>
          <w:i w:val="0"/>
          <w:sz w:val="22"/>
          <w:szCs w:val="22"/>
        </w:rPr>
        <w:t>)</w:t>
      </w:r>
      <w:bookmarkEnd w:id="511"/>
      <w:bookmarkEnd w:id="512"/>
    </w:p>
    <w:p w:rsidR="00F276E6" w:rsidRPr="001D6E37" w:rsidRDefault="00F276E6" w:rsidP="00F276E6">
      <w:pPr>
        <w:pStyle w:val="21"/>
        <w:spacing w:before="0" w:after="0"/>
        <w:jc w:val="center"/>
        <w:rPr>
          <w:rFonts w:ascii="Times New Roman" w:hAnsi="Times New Roman" w:cs="Times New Roman"/>
          <w:i w:val="0"/>
          <w:sz w:val="22"/>
          <w:szCs w:val="22"/>
        </w:rPr>
      </w:pPr>
    </w:p>
    <w:p w:rsidR="00F276E6" w:rsidRPr="001D6E37" w:rsidRDefault="00F276E6" w:rsidP="00F276E6">
      <w:pPr>
        <w:jc w:val="center"/>
        <w:rPr>
          <w:b/>
        </w:rPr>
      </w:pPr>
      <w:r w:rsidRPr="001D6E37">
        <w:rPr>
          <w:b/>
        </w:rPr>
        <w:t xml:space="preserve">№ </w:t>
      </w:r>
      <w:bookmarkStart w:id="513" w:name="ТекстовоеПоле24"/>
      <w:r w:rsidR="007D54BA" w:rsidRPr="001D6E37">
        <w:rPr>
          <w:b/>
        </w:rPr>
        <w:fldChar w:fldCharType="begin">
          <w:ffData>
            <w:name w:val="ТекстовоеПоле24"/>
            <w:enabled/>
            <w:calcOnExit w:val="0"/>
            <w:textInput/>
          </w:ffData>
        </w:fldChar>
      </w:r>
      <w:r w:rsidRPr="001D6E37">
        <w:rPr>
          <w:b/>
        </w:rPr>
        <w:instrText xml:space="preserve"> FORMTEXT </w:instrText>
      </w:r>
      <w:r w:rsidR="007D54BA" w:rsidRPr="001D6E37">
        <w:rPr>
          <w:b/>
        </w:rPr>
      </w:r>
      <w:r w:rsidR="007D54BA" w:rsidRPr="001D6E37">
        <w:rPr>
          <w:b/>
        </w:rPr>
        <w:fldChar w:fldCharType="separate"/>
      </w:r>
      <w:r w:rsidRPr="001D6E37">
        <w:rPr>
          <w:b/>
        </w:rPr>
        <w:t> </w:t>
      </w:r>
      <w:r w:rsidRPr="001D6E37">
        <w:rPr>
          <w:b/>
        </w:rPr>
        <w:t> </w:t>
      </w:r>
      <w:r w:rsidRPr="001D6E37">
        <w:rPr>
          <w:b/>
        </w:rPr>
        <w:t> </w:t>
      </w:r>
      <w:r w:rsidRPr="001D6E37">
        <w:rPr>
          <w:b/>
        </w:rPr>
        <w:t> </w:t>
      </w:r>
      <w:r w:rsidRPr="001D6E37">
        <w:rPr>
          <w:b/>
        </w:rPr>
        <w:t> </w:t>
      </w:r>
      <w:r w:rsidR="007D54BA" w:rsidRPr="001D6E37">
        <w:rPr>
          <w:b/>
        </w:rPr>
        <w:fldChar w:fldCharType="end"/>
      </w:r>
      <w:bookmarkEnd w:id="513"/>
    </w:p>
    <w:p w:rsidR="00F276E6" w:rsidRPr="001D6E37" w:rsidRDefault="00F276E6" w:rsidP="00F276E6">
      <w:pPr>
        <w:jc w:val="center"/>
      </w:pPr>
    </w:p>
    <w:p w:rsidR="00F276E6" w:rsidRPr="001D6E37" w:rsidRDefault="00F276E6" w:rsidP="00F276E6">
      <w:pPr>
        <w:shd w:val="clear" w:color="auto" w:fill="FFFFFF"/>
        <w:tabs>
          <w:tab w:val="right" w:pos="9360"/>
        </w:tabs>
        <w:jc w:val="both"/>
      </w:pPr>
      <w:r w:rsidRPr="001D6E37">
        <w:t xml:space="preserve">г. Москва </w:t>
      </w:r>
      <w:r w:rsidRPr="001D6E37">
        <w:tab/>
        <w:t xml:space="preserve">« </w:t>
      </w:r>
      <w:bookmarkStart w:id="514" w:name="ТекстовоеПоле21"/>
      <w:r w:rsidR="007D54BA" w:rsidRPr="001D6E37">
        <w:fldChar w:fldCharType="begin">
          <w:ffData>
            <w:name w:val="ТекстовоеПоле21"/>
            <w:enabled/>
            <w:calcOnExit w:val="0"/>
            <w:textInput/>
          </w:ffData>
        </w:fldChar>
      </w:r>
      <w:r w:rsidRPr="001D6E37">
        <w:instrText xml:space="preserve"> FORMTEXT </w:instrText>
      </w:r>
      <w:r w:rsidR="007D54BA" w:rsidRPr="001D6E37">
        <w:fldChar w:fldCharType="separate"/>
      </w:r>
      <w:r w:rsidRPr="001D6E37">
        <w:t> </w:t>
      </w:r>
      <w:r w:rsidRPr="001D6E37">
        <w:t> </w:t>
      </w:r>
      <w:r w:rsidRPr="001D6E37">
        <w:t> </w:t>
      </w:r>
      <w:r w:rsidRPr="001D6E37">
        <w:t> </w:t>
      </w:r>
      <w:r w:rsidRPr="001D6E37">
        <w:t> </w:t>
      </w:r>
      <w:r w:rsidR="007D54BA" w:rsidRPr="001D6E37">
        <w:fldChar w:fldCharType="end"/>
      </w:r>
      <w:bookmarkEnd w:id="514"/>
      <w:r w:rsidRPr="001D6E37">
        <w:t xml:space="preserve">» </w:t>
      </w:r>
      <w:bookmarkStart w:id="515" w:name="ТекстовоеПоле22"/>
      <w:r w:rsidR="007D54BA" w:rsidRPr="001D6E37">
        <w:fldChar w:fldCharType="begin">
          <w:ffData>
            <w:name w:val="ТекстовоеПоле22"/>
            <w:enabled/>
            <w:calcOnExit w:val="0"/>
            <w:textInput/>
          </w:ffData>
        </w:fldChar>
      </w:r>
      <w:r w:rsidRPr="001D6E37">
        <w:instrText xml:space="preserve"> FORMTEXT </w:instrText>
      </w:r>
      <w:r w:rsidR="007D54BA" w:rsidRPr="001D6E37">
        <w:fldChar w:fldCharType="separate"/>
      </w:r>
      <w:r w:rsidRPr="001D6E37">
        <w:t> </w:t>
      </w:r>
      <w:r w:rsidRPr="001D6E37">
        <w:t> </w:t>
      </w:r>
      <w:r w:rsidRPr="001D6E37">
        <w:t> </w:t>
      </w:r>
      <w:r w:rsidRPr="001D6E37">
        <w:t> </w:t>
      </w:r>
      <w:r w:rsidRPr="001D6E37">
        <w:t> </w:t>
      </w:r>
      <w:r w:rsidR="007D54BA" w:rsidRPr="001D6E37">
        <w:fldChar w:fldCharType="end"/>
      </w:r>
      <w:bookmarkEnd w:id="515"/>
      <w:r w:rsidRPr="001D6E37">
        <w:t xml:space="preserve"> 20</w:t>
      </w:r>
      <w:bookmarkStart w:id="516" w:name="ТекстовоеПоле23"/>
      <w:r w:rsidR="007D54BA" w:rsidRPr="001D6E37">
        <w:fldChar w:fldCharType="begin">
          <w:ffData>
            <w:name w:val="ТекстовоеПоле23"/>
            <w:enabled/>
            <w:calcOnExit w:val="0"/>
            <w:textInput/>
          </w:ffData>
        </w:fldChar>
      </w:r>
      <w:r w:rsidRPr="001D6E37">
        <w:instrText xml:space="preserve"> FORMTEXT </w:instrText>
      </w:r>
      <w:r w:rsidR="007D54BA" w:rsidRPr="001D6E37">
        <w:fldChar w:fldCharType="separate"/>
      </w:r>
      <w:r w:rsidRPr="001D6E37">
        <w:t> </w:t>
      </w:r>
      <w:r w:rsidRPr="001D6E37">
        <w:t> </w:t>
      </w:r>
      <w:r w:rsidRPr="001D6E37">
        <w:t> </w:t>
      </w:r>
      <w:r w:rsidRPr="001D6E37">
        <w:t> </w:t>
      </w:r>
      <w:r w:rsidRPr="001D6E37">
        <w:t> </w:t>
      </w:r>
      <w:r w:rsidR="007D54BA" w:rsidRPr="001D6E37">
        <w:fldChar w:fldCharType="end"/>
      </w:r>
      <w:bookmarkEnd w:id="516"/>
      <w:r w:rsidRPr="001D6E37">
        <w:t xml:space="preserve">  г.</w:t>
      </w:r>
    </w:p>
    <w:p w:rsidR="00F276E6" w:rsidRPr="001D6E37" w:rsidRDefault="00F276E6" w:rsidP="00F276E6">
      <w:pPr>
        <w:jc w:val="center"/>
      </w:pPr>
    </w:p>
    <w:p w:rsidR="00413EBE" w:rsidRPr="00413EBE" w:rsidRDefault="007D54BA" w:rsidP="00D26EED">
      <w:pPr>
        <w:spacing w:before="120"/>
        <w:ind w:firstLine="567"/>
        <w:jc w:val="both"/>
        <w:rPr>
          <w:bCs/>
          <w:sz w:val="22"/>
          <w:szCs w:val="22"/>
        </w:rPr>
      </w:pPr>
      <w:r w:rsidRPr="00413EBE">
        <w:rPr>
          <w:bCs/>
          <w:sz w:val="22"/>
          <w:szCs w:val="22"/>
        </w:rPr>
        <w:fldChar w:fldCharType="begin">
          <w:ffData>
            <w:name w:val="ТекстовоеПоле1"/>
            <w:enabled/>
            <w:calcOnExit w:val="0"/>
            <w:textInput/>
          </w:ffData>
        </w:fldChar>
      </w:r>
      <w:bookmarkStart w:id="517" w:name="ТекстовоеПоле1"/>
      <w:r w:rsidR="00413EBE" w:rsidRPr="00413EBE">
        <w:rPr>
          <w:bCs/>
          <w:sz w:val="22"/>
          <w:szCs w:val="22"/>
        </w:rPr>
        <w:instrText xml:space="preserve"> FORMTEXT </w:instrText>
      </w:r>
      <w:r w:rsidRPr="00413EBE">
        <w:rPr>
          <w:bCs/>
          <w:sz w:val="22"/>
          <w:szCs w:val="22"/>
        </w:rPr>
      </w:r>
      <w:r w:rsidRPr="00413EBE">
        <w:rPr>
          <w:bCs/>
          <w:sz w:val="22"/>
          <w:szCs w:val="22"/>
        </w:rPr>
        <w:fldChar w:fldCharType="separate"/>
      </w:r>
      <w:r w:rsidR="00413EBE" w:rsidRPr="00413EBE">
        <w:rPr>
          <w:bCs/>
          <w:sz w:val="22"/>
          <w:szCs w:val="22"/>
        </w:rPr>
        <w:t> </w:t>
      </w:r>
      <w:r w:rsidR="00413EBE" w:rsidRPr="00413EBE">
        <w:rPr>
          <w:bCs/>
          <w:sz w:val="22"/>
          <w:szCs w:val="22"/>
        </w:rPr>
        <w:t> </w:t>
      </w:r>
      <w:r w:rsidR="00413EBE" w:rsidRPr="00413EBE">
        <w:rPr>
          <w:bCs/>
          <w:sz w:val="22"/>
          <w:szCs w:val="22"/>
        </w:rPr>
        <w:t> </w:t>
      </w:r>
      <w:r w:rsidR="00413EBE" w:rsidRPr="00413EBE">
        <w:rPr>
          <w:bCs/>
          <w:sz w:val="22"/>
          <w:szCs w:val="22"/>
        </w:rPr>
        <w:t> </w:t>
      </w:r>
      <w:r w:rsidR="00413EBE" w:rsidRPr="00413EBE">
        <w:rPr>
          <w:bCs/>
          <w:sz w:val="22"/>
          <w:szCs w:val="22"/>
        </w:rPr>
        <w:t> </w:t>
      </w:r>
      <w:r w:rsidRPr="00413EBE">
        <w:rPr>
          <w:bCs/>
          <w:sz w:val="22"/>
          <w:szCs w:val="22"/>
        </w:rPr>
        <w:fldChar w:fldCharType="end"/>
      </w:r>
      <w:bookmarkEnd w:id="517"/>
      <w:r w:rsidRPr="00413EBE">
        <w:rPr>
          <w:bCs/>
          <w:sz w:val="22"/>
          <w:szCs w:val="22"/>
        </w:rPr>
        <w:fldChar w:fldCharType="begin"/>
      </w:r>
      <w:r w:rsidR="00413EBE" w:rsidRPr="00413EBE">
        <w:rPr>
          <w:bCs/>
          <w:sz w:val="22"/>
          <w:szCs w:val="22"/>
        </w:rPr>
        <w:instrText xml:space="preserve"> ASK   \* MERGEFORMAT </w:instrText>
      </w:r>
      <w:r w:rsidRPr="00413EBE">
        <w:rPr>
          <w:bCs/>
          <w:sz w:val="22"/>
          <w:szCs w:val="22"/>
        </w:rPr>
        <w:fldChar w:fldCharType="end"/>
      </w:r>
      <w:r w:rsidRPr="00413EBE">
        <w:rPr>
          <w:bCs/>
          <w:sz w:val="22"/>
          <w:szCs w:val="22"/>
        </w:rPr>
        <w:fldChar w:fldCharType="begin"/>
      </w:r>
      <w:r w:rsidR="00413EBE" w:rsidRPr="00413EBE">
        <w:rPr>
          <w:bCs/>
          <w:sz w:val="22"/>
          <w:szCs w:val="22"/>
        </w:rPr>
        <w:instrText xml:space="preserve"> AUTOTEXTLIST   \* MERGEFORMAT </w:instrText>
      </w:r>
      <w:r w:rsidRPr="00413EBE">
        <w:rPr>
          <w:bCs/>
          <w:sz w:val="22"/>
          <w:szCs w:val="22"/>
        </w:rPr>
        <w:fldChar w:fldCharType="end"/>
      </w:r>
      <w:r w:rsidRPr="00413EBE">
        <w:rPr>
          <w:bCs/>
          <w:sz w:val="22"/>
          <w:szCs w:val="22"/>
        </w:rPr>
        <w:fldChar w:fldCharType="begin"/>
      </w:r>
      <w:r w:rsidR="00413EBE" w:rsidRPr="00413EBE">
        <w:rPr>
          <w:bCs/>
          <w:sz w:val="22"/>
          <w:szCs w:val="22"/>
        </w:rPr>
        <w:instrText xml:space="preserve"> FILLIN  вводи!  \* MERGEFORMAT </w:instrText>
      </w:r>
      <w:r w:rsidRPr="00413EBE">
        <w:rPr>
          <w:bCs/>
          <w:sz w:val="22"/>
          <w:szCs w:val="22"/>
        </w:rPr>
        <w:fldChar w:fldCharType="end"/>
      </w:r>
      <w:proofErr w:type="gramStart"/>
      <w:r w:rsidR="00413EBE" w:rsidRPr="00413EBE">
        <w:rPr>
          <w:bCs/>
          <w:sz w:val="22"/>
          <w:szCs w:val="22"/>
        </w:rPr>
        <w:t>,  именуемое в дальнейшем «</w:t>
      </w:r>
      <w:r w:rsidR="00413EBE" w:rsidRPr="00413EBE">
        <w:rPr>
          <w:b/>
          <w:bCs/>
          <w:sz w:val="22"/>
          <w:szCs w:val="22"/>
        </w:rPr>
        <w:t>Поручитель</w:t>
      </w:r>
      <w:r w:rsidR="00413EBE" w:rsidRPr="00413EBE">
        <w:rPr>
          <w:bCs/>
          <w:sz w:val="22"/>
          <w:szCs w:val="22"/>
        </w:rPr>
        <w:t xml:space="preserve">», в лице </w:t>
      </w:r>
      <w:bookmarkStart w:id="518" w:name="ТекстовоеПоле2"/>
      <w:r w:rsidRPr="00413EBE">
        <w:rPr>
          <w:sz w:val="22"/>
          <w:szCs w:val="22"/>
        </w:rPr>
        <w:fldChar w:fldCharType="begin">
          <w:ffData>
            <w:name w:val="ТекстовоеПоле2"/>
            <w:enabled/>
            <w:calcOnExit w:val="0"/>
            <w:textInput/>
          </w:ffData>
        </w:fldChar>
      </w:r>
      <w:r w:rsidR="00413EBE" w:rsidRPr="00413EBE">
        <w:rPr>
          <w:sz w:val="22"/>
          <w:szCs w:val="22"/>
        </w:rPr>
        <w:instrText xml:space="preserve"> FORMTEXT </w:instrText>
      </w:r>
      <w:r w:rsidRPr="00413EBE">
        <w:rPr>
          <w:sz w:val="22"/>
          <w:szCs w:val="22"/>
        </w:rPr>
      </w:r>
      <w:r w:rsidRPr="00413EBE">
        <w:rPr>
          <w:sz w:val="22"/>
          <w:szCs w:val="22"/>
        </w:rPr>
        <w:fldChar w:fldCharType="separate"/>
      </w:r>
      <w:r w:rsidR="00413EBE" w:rsidRPr="00413EBE">
        <w:rPr>
          <w:sz w:val="22"/>
          <w:szCs w:val="22"/>
        </w:rPr>
        <w:t> </w:t>
      </w:r>
      <w:r w:rsidR="00413EBE" w:rsidRPr="00413EBE">
        <w:rPr>
          <w:sz w:val="22"/>
          <w:szCs w:val="22"/>
        </w:rPr>
        <w:t> </w:t>
      </w:r>
      <w:r w:rsidR="00413EBE" w:rsidRPr="00413EBE">
        <w:rPr>
          <w:sz w:val="22"/>
          <w:szCs w:val="22"/>
        </w:rPr>
        <w:t> </w:t>
      </w:r>
      <w:r w:rsidR="00413EBE" w:rsidRPr="00413EBE">
        <w:rPr>
          <w:sz w:val="22"/>
          <w:szCs w:val="22"/>
        </w:rPr>
        <w:t> </w:t>
      </w:r>
      <w:r w:rsidR="00413EBE" w:rsidRPr="00413EBE">
        <w:rPr>
          <w:sz w:val="22"/>
          <w:szCs w:val="22"/>
        </w:rPr>
        <w:t> </w:t>
      </w:r>
      <w:r w:rsidRPr="00413EBE">
        <w:rPr>
          <w:sz w:val="22"/>
          <w:szCs w:val="22"/>
        </w:rPr>
        <w:fldChar w:fldCharType="end"/>
      </w:r>
      <w:bookmarkEnd w:id="518"/>
      <w:r w:rsidR="00413EBE" w:rsidRPr="00413EBE">
        <w:rPr>
          <w:sz w:val="22"/>
          <w:szCs w:val="22"/>
        </w:rPr>
        <w:t xml:space="preserve">, действующего на основании </w:t>
      </w:r>
      <w:bookmarkStart w:id="519" w:name="ТекстовоеПоле3"/>
      <w:r w:rsidRPr="00413EBE">
        <w:rPr>
          <w:sz w:val="22"/>
          <w:szCs w:val="22"/>
        </w:rPr>
        <w:fldChar w:fldCharType="begin">
          <w:ffData>
            <w:name w:val="ТекстовоеПоле3"/>
            <w:enabled/>
            <w:calcOnExit w:val="0"/>
            <w:textInput/>
          </w:ffData>
        </w:fldChar>
      </w:r>
      <w:r w:rsidR="00413EBE" w:rsidRPr="00413EBE">
        <w:rPr>
          <w:sz w:val="22"/>
          <w:szCs w:val="22"/>
        </w:rPr>
        <w:instrText xml:space="preserve"> FORMTEXT </w:instrText>
      </w:r>
      <w:r w:rsidRPr="00413EBE">
        <w:rPr>
          <w:sz w:val="22"/>
          <w:szCs w:val="22"/>
        </w:rPr>
      </w:r>
      <w:r w:rsidRPr="00413EBE">
        <w:rPr>
          <w:sz w:val="22"/>
          <w:szCs w:val="22"/>
        </w:rPr>
        <w:fldChar w:fldCharType="separate"/>
      </w:r>
      <w:r w:rsidR="00413EBE" w:rsidRPr="00413EBE">
        <w:rPr>
          <w:sz w:val="22"/>
          <w:szCs w:val="22"/>
        </w:rPr>
        <w:t> </w:t>
      </w:r>
      <w:r w:rsidR="00413EBE" w:rsidRPr="00413EBE">
        <w:rPr>
          <w:sz w:val="22"/>
          <w:szCs w:val="22"/>
        </w:rPr>
        <w:t> </w:t>
      </w:r>
      <w:r w:rsidR="00413EBE" w:rsidRPr="00413EBE">
        <w:rPr>
          <w:sz w:val="22"/>
          <w:szCs w:val="22"/>
        </w:rPr>
        <w:t> </w:t>
      </w:r>
      <w:r w:rsidR="00413EBE" w:rsidRPr="00413EBE">
        <w:rPr>
          <w:sz w:val="22"/>
          <w:szCs w:val="22"/>
        </w:rPr>
        <w:t> </w:t>
      </w:r>
      <w:r w:rsidR="00413EBE" w:rsidRPr="00413EBE">
        <w:rPr>
          <w:sz w:val="22"/>
          <w:szCs w:val="22"/>
        </w:rPr>
        <w:t> </w:t>
      </w:r>
      <w:r w:rsidRPr="00413EBE">
        <w:rPr>
          <w:sz w:val="22"/>
          <w:szCs w:val="22"/>
        </w:rPr>
        <w:fldChar w:fldCharType="end"/>
      </w:r>
      <w:bookmarkEnd w:id="519"/>
      <w:r w:rsidR="00413EBE" w:rsidRPr="00413EBE">
        <w:rPr>
          <w:bCs/>
          <w:sz w:val="22"/>
          <w:szCs w:val="22"/>
        </w:rPr>
        <w:t>, с одной стороны и ФГУП «Атомфлот», именуемое в дальнейшем «</w:t>
      </w:r>
      <w:r w:rsidR="00413EBE" w:rsidRPr="00413EBE">
        <w:rPr>
          <w:b/>
          <w:bCs/>
          <w:sz w:val="22"/>
          <w:szCs w:val="22"/>
        </w:rPr>
        <w:t>Кредитор</w:t>
      </w:r>
      <w:r w:rsidR="00413EBE" w:rsidRPr="00413EBE">
        <w:rPr>
          <w:bCs/>
          <w:sz w:val="22"/>
          <w:szCs w:val="22"/>
        </w:rPr>
        <w:t xml:space="preserve">», в лице </w:t>
      </w:r>
      <w:bookmarkStart w:id="520" w:name="ТекстовоеПоле4"/>
      <w:r w:rsidRPr="00413EBE">
        <w:rPr>
          <w:bCs/>
          <w:sz w:val="22"/>
          <w:szCs w:val="22"/>
        </w:rPr>
        <w:fldChar w:fldCharType="begin">
          <w:ffData>
            <w:name w:val="ТекстовоеПоле4"/>
            <w:enabled/>
            <w:calcOnExit w:val="0"/>
            <w:textInput/>
          </w:ffData>
        </w:fldChar>
      </w:r>
      <w:r w:rsidR="00413EBE" w:rsidRPr="00413EBE">
        <w:rPr>
          <w:bCs/>
          <w:sz w:val="22"/>
          <w:szCs w:val="22"/>
        </w:rPr>
        <w:instrText xml:space="preserve"> FORMTEXT </w:instrText>
      </w:r>
      <w:r w:rsidRPr="00413EBE">
        <w:rPr>
          <w:bCs/>
          <w:sz w:val="22"/>
          <w:szCs w:val="22"/>
        </w:rPr>
      </w:r>
      <w:r w:rsidRPr="00413EBE">
        <w:rPr>
          <w:bCs/>
          <w:sz w:val="22"/>
          <w:szCs w:val="22"/>
        </w:rPr>
        <w:fldChar w:fldCharType="separate"/>
      </w:r>
      <w:r w:rsidR="00413EBE" w:rsidRPr="00413EBE">
        <w:rPr>
          <w:bCs/>
          <w:noProof/>
          <w:sz w:val="22"/>
          <w:szCs w:val="22"/>
        </w:rPr>
        <w:t> </w:t>
      </w:r>
      <w:r w:rsidR="00413EBE" w:rsidRPr="00413EBE">
        <w:rPr>
          <w:bCs/>
          <w:noProof/>
          <w:sz w:val="22"/>
          <w:szCs w:val="22"/>
        </w:rPr>
        <w:t> </w:t>
      </w:r>
      <w:r w:rsidR="00413EBE" w:rsidRPr="00413EBE">
        <w:rPr>
          <w:bCs/>
          <w:noProof/>
          <w:sz w:val="22"/>
          <w:szCs w:val="22"/>
        </w:rPr>
        <w:t> </w:t>
      </w:r>
      <w:r w:rsidR="00413EBE" w:rsidRPr="00413EBE">
        <w:rPr>
          <w:bCs/>
          <w:noProof/>
          <w:sz w:val="22"/>
          <w:szCs w:val="22"/>
        </w:rPr>
        <w:t> </w:t>
      </w:r>
      <w:r w:rsidR="00413EBE" w:rsidRPr="00413EBE">
        <w:rPr>
          <w:bCs/>
          <w:noProof/>
          <w:sz w:val="22"/>
          <w:szCs w:val="22"/>
        </w:rPr>
        <w:t> </w:t>
      </w:r>
      <w:r w:rsidRPr="00413EBE">
        <w:rPr>
          <w:bCs/>
          <w:sz w:val="22"/>
          <w:szCs w:val="22"/>
        </w:rPr>
        <w:fldChar w:fldCharType="end"/>
      </w:r>
      <w:bookmarkEnd w:id="520"/>
      <w:r w:rsidR="00413EBE" w:rsidRPr="00413EBE">
        <w:rPr>
          <w:bCs/>
          <w:sz w:val="22"/>
          <w:szCs w:val="22"/>
        </w:rPr>
        <w:t>, де</w:t>
      </w:r>
      <w:r w:rsidR="00413EBE" w:rsidRPr="00413EBE">
        <w:rPr>
          <w:bCs/>
          <w:sz w:val="22"/>
          <w:szCs w:val="22"/>
        </w:rPr>
        <w:t>й</w:t>
      </w:r>
      <w:r w:rsidR="00413EBE" w:rsidRPr="00413EBE">
        <w:rPr>
          <w:bCs/>
          <w:sz w:val="22"/>
          <w:szCs w:val="22"/>
        </w:rPr>
        <w:t xml:space="preserve">ствующего на основании </w:t>
      </w:r>
      <w:bookmarkStart w:id="521" w:name="ТекстовоеПоле5"/>
      <w:r w:rsidRPr="00413EBE">
        <w:rPr>
          <w:sz w:val="22"/>
          <w:szCs w:val="22"/>
        </w:rPr>
        <w:fldChar w:fldCharType="begin">
          <w:ffData>
            <w:name w:val="ТекстовоеПоле5"/>
            <w:enabled/>
            <w:calcOnExit w:val="0"/>
            <w:textInput/>
          </w:ffData>
        </w:fldChar>
      </w:r>
      <w:r w:rsidR="00413EBE" w:rsidRPr="00413EBE">
        <w:rPr>
          <w:sz w:val="22"/>
          <w:szCs w:val="22"/>
        </w:rPr>
        <w:instrText xml:space="preserve"> FORMTEXT </w:instrText>
      </w:r>
      <w:r w:rsidRPr="00413EBE">
        <w:rPr>
          <w:sz w:val="22"/>
          <w:szCs w:val="22"/>
        </w:rPr>
      </w:r>
      <w:r w:rsidRPr="00413EBE">
        <w:rPr>
          <w:sz w:val="22"/>
          <w:szCs w:val="22"/>
        </w:rPr>
        <w:fldChar w:fldCharType="separate"/>
      </w:r>
      <w:r w:rsidR="00413EBE" w:rsidRPr="00413EBE">
        <w:rPr>
          <w:noProof/>
          <w:sz w:val="22"/>
          <w:szCs w:val="22"/>
        </w:rPr>
        <w:t> </w:t>
      </w:r>
      <w:r w:rsidR="00413EBE" w:rsidRPr="00413EBE">
        <w:rPr>
          <w:noProof/>
          <w:sz w:val="22"/>
          <w:szCs w:val="22"/>
        </w:rPr>
        <w:t> </w:t>
      </w:r>
      <w:r w:rsidR="00413EBE" w:rsidRPr="00413EBE">
        <w:rPr>
          <w:noProof/>
          <w:sz w:val="22"/>
          <w:szCs w:val="22"/>
        </w:rPr>
        <w:t> </w:t>
      </w:r>
      <w:r w:rsidR="00413EBE" w:rsidRPr="00413EBE">
        <w:rPr>
          <w:noProof/>
          <w:sz w:val="22"/>
          <w:szCs w:val="22"/>
        </w:rPr>
        <w:t> </w:t>
      </w:r>
      <w:r w:rsidR="00413EBE" w:rsidRPr="00413EBE">
        <w:rPr>
          <w:noProof/>
          <w:sz w:val="22"/>
          <w:szCs w:val="22"/>
        </w:rPr>
        <w:t> </w:t>
      </w:r>
      <w:r w:rsidRPr="00413EBE">
        <w:rPr>
          <w:sz w:val="22"/>
          <w:szCs w:val="22"/>
        </w:rPr>
        <w:fldChar w:fldCharType="end"/>
      </w:r>
      <w:bookmarkEnd w:id="521"/>
      <w:r w:rsidR="00413EBE" w:rsidRPr="00413EBE">
        <w:rPr>
          <w:bCs/>
          <w:sz w:val="22"/>
          <w:szCs w:val="22"/>
        </w:rPr>
        <w:t>, с другой стороны, вместе в дальнейшем  именуемые «Стороны», а по отдельности «Сторона», заключили настоящий Договор поручительства (далее – «</w:t>
      </w:r>
      <w:r w:rsidR="00413EBE" w:rsidRPr="00413EBE">
        <w:rPr>
          <w:b/>
          <w:bCs/>
          <w:sz w:val="22"/>
          <w:szCs w:val="22"/>
        </w:rPr>
        <w:t>Договор поруч</w:t>
      </w:r>
      <w:r w:rsidR="00413EBE" w:rsidRPr="00413EBE">
        <w:rPr>
          <w:b/>
          <w:bCs/>
          <w:sz w:val="22"/>
          <w:szCs w:val="22"/>
        </w:rPr>
        <w:t>и</w:t>
      </w:r>
      <w:r w:rsidR="00413EBE" w:rsidRPr="00413EBE">
        <w:rPr>
          <w:b/>
          <w:bCs/>
          <w:sz w:val="22"/>
          <w:szCs w:val="22"/>
        </w:rPr>
        <w:t>тельства</w:t>
      </w:r>
      <w:r w:rsidR="00413EBE" w:rsidRPr="00413EBE">
        <w:rPr>
          <w:bCs/>
          <w:sz w:val="22"/>
          <w:szCs w:val="22"/>
        </w:rPr>
        <w:t xml:space="preserve">») о нижеследующем с целью обеспечения исполнения договора № </w:t>
      </w:r>
      <w:r w:rsidRPr="00413EBE">
        <w:rPr>
          <w:bCs/>
          <w:sz w:val="22"/>
          <w:szCs w:val="22"/>
        </w:rPr>
        <w:fldChar w:fldCharType="begin">
          <w:ffData>
            <w:name w:val="ТекстовоеПоле32"/>
            <w:enabled/>
            <w:calcOnExit w:val="0"/>
            <w:textInput/>
          </w:ffData>
        </w:fldChar>
      </w:r>
      <w:bookmarkStart w:id="522" w:name="ТекстовоеПоле32"/>
      <w:r w:rsidR="00413EBE" w:rsidRPr="00413EBE">
        <w:rPr>
          <w:bCs/>
          <w:sz w:val="22"/>
          <w:szCs w:val="22"/>
        </w:rPr>
        <w:instrText xml:space="preserve"> FORMTEXT </w:instrText>
      </w:r>
      <w:r w:rsidRPr="00413EBE">
        <w:rPr>
          <w:bCs/>
          <w:sz w:val="22"/>
          <w:szCs w:val="22"/>
        </w:rPr>
      </w:r>
      <w:r w:rsidRPr="00413EBE">
        <w:rPr>
          <w:bCs/>
          <w:sz w:val="22"/>
          <w:szCs w:val="22"/>
        </w:rPr>
        <w:fldChar w:fldCharType="separate"/>
      </w:r>
      <w:r w:rsidR="00413EBE" w:rsidRPr="00413EBE">
        <w:rPr>
          <w:bCs/>
          <w:noProof/>
          <w:sz w:val="22"/>
          <w:szCs w:val="22"/>
        </w:rPr>
        <w:t> </w:t>
      </w:r>
      <w:r w:rsidR="00413EBE" w:rsidRPr="00413EBE">
        <w:rPr>
          <w:bCs/>
          <w:noProof/>
          <w:sz w:val="22"/>
          <w:szCs w:val="22"/>
        </w:rPr>
        <w:t> </w:t>
      </w:r>
      <w:r w:rsidR="00413EBE" w:rsidRPr="00413EBE">
        <w:rPr>
          <w:bCs/>
          <w:noProof/>
          <w:sz w:val="22"/>
          <w:szCs w:val="22"/>
        </w:rPr>
        <w:t> </w:t>
      </w:r>
      <w:r w:rsidR="00413EBE" w:rsidRPr="00413EBE">
        <w:rPr>
          <w:bCs/>
          <w:noProof/>
          <w:sz w:val="22"/>
          <w:szCs w:val="22"/>
        </w:rPr>
        <w:t> </w:t>
      </w:r>
      <w:r w:rsidR="00413EBE" w:rsidRPr="00413EBE">
        <w:rPr>
          <w:bCs/>
          <w:noProof/>
          <w:sz w:val="22"/>
          <w:szCs w:val="22"/>
        </w:rPr>
        <w:t> </w:t>
      </w:r>
      <w:r w:rsidRPr="00413EBE">
        <w:rPr>
          <w:bCs/>
          <w:sz w:val="22"/>
          <w:szCs w:val="22"/>
        </w:rPr>
        <w:fldChar w:fldCharType="end"/>
      </w:r>
      <w:bookmarkEnd w:id="522"/>
      <w:r w:rsidR="00413EBE" w:rsidRPr="00413EBE">
        <w:rPr>
          <w:bCs/>
          <w:sz w:val="22"/>
          <w:szCs w:val="22"/>
        </w:rPr>
        <w:t xml:space="preserve"> от </w:t>
      </w:r>
      <w:r w:rsidRPr="00413EBE">
        <w:rPr>
          <w:bCs/>
          <w:sz w:val="22"/>
          <w:szCs w:val="22"/>
        </w:rPr>
        <w:fldChar w:fldCharType="begin">
          <w:ffData>
            <w:name w:val="ТекстовоеПоле33"/>
            <w:enabled/>
            <w:calcOnExit w:val="0"/>
            <w:textInput/>
          </w:ffData>
        </w:fldChar>
      </w:r>
      <w:bookmarkStart w:id="523" w:name="ТекстовоеПоле33"/>
      <w:r w:rsidR="00413EBE" w:rsidRPr="00413EBE">
        <w:rPr>
          <w:bCs/>
          <w:sz w:val="22"/>
          <w:szCs w:val="22"/>
        </w:rPr>
        <w:instrText xml:space="preserve"> FORMTEXT </w:instrText>
      </w:r>
      <w:r w:rsidRPr="00413EBE">
        <w:rPr>
          <w:bCs/>
          <w:sz w:val="22"/>
          <w:szCs w:val="22"/>
        </w:rPr>
      </w:r>
      <w:r w:rsidRPr="00413EBE">
        <w:rPr>
          <w:bCs/>
          <w:sz w:val="22"/>
          <w:szCs w:val="22"/>
        </w:rPr>
        <w:fldChar w:fldCharType="separate"/>
      </w:r>
      <w:r w:rsidR="00413EBE" w:rsidRPr="00413EBE">
        <w:rPr>
          <w:bCs/>
          <w:noProof/>
          <w:sz w:val="22"/>
          <w:szCs w:val="22"/>
        </w:rPr>
        <w:t> </w:t>
      </w:r>
      <w:r w:rsidR="00413EBE" w:rsidRPr="00413EBE">
        <w:rPr>
          <w:bCs/>
          <w:noProof/>
          <w:sz w:val="22"/>
          <w:szCs w:val="22"/>
        </w:rPr>
        <w:t> </w:t>
      </w:r>
      <w:r w:rsidR="00413EBE" w:rsidRPr="00413EBE">
        <w:rPr>
          <w:bCs/>
          <w:noProof/>
          <w:sz w:val="22"/>
          <w:szCs w:val="22"/>
        </w:rPr>
        <w:t> </w:t>
      </w:r>
      <w:r w:rsidR="00413EBE" w:rsidRPr="00413EBE">
        <w:rPr>
          <w:bCs/>
          <w:noProof/>
          <w:sz w:val="22"/>
          <w:szCs w:val="22"/>
        </w:rPr>
        <w:t> </w:t>
      </w:r>
      <w:r w:rsidR="00413EBE" w:rsidRPr="00413EBE">
        <w:rPr>
          <w:bCs/>
          <w:noProof/>
          <w:sz w:val="22"/>
          <w:szCs w:val="22"/>
        </w:rPr>
        <w:t> </w:t>
      </w:r>
      <w:r w:rsidRPr="00413EBE">
        <w:rPr>
          <w:bCs/>
          <w:sz w:val="22"/>
          <w:szCs w:val="22"/>
        </w:rPr>
        <w:fldChar w:fldCharType="end"/>
      </w:r>
      <w:bookmarkEnd w:id="523"/>
      <w:r w:rsidR="00413EBE" w:rsidRPr="00413EBE">
        <w:rPr>
          <w:bCs/>
          <w:sz w:val="22"/>
          <w:szCs w:val="22"/>
        </w:rPr>
        <w:t xml:space="preserve"> (далее им</w:t>
      </w:r>
      <w:r w:rsidR="00413EBE" w:rsidRPr="00413EBE">
        <w:rPr>
          <w:bCs/>
          <w:sz w:val="22"/>
          <w:szCs w:val="22"/>
        </w:rPr>
        <w:t>е</w:t>
      </w:r>
      <w:r w:rsidR="00413EBE" w:rsidRPr="00413EBE">
        <w:rPr>
          <w:bCs/>
          <w:sz w:val="22"/>
          <w:szCs w:val="22"/>
        </w:rPr>
        <w:t>нуемого «</w:t>
      </w:r>
      <w:r w:rsidR="00413EBE" w:rsidRPr="00413EBE">
        <w:rPr>
          <w:b/>
          <w:bCs/>
          <w:sz w:val="22"/>
          <w:szCs w:val="22"/>
        </w:rPr>
        <w:t>Контракт</w:t>
      </w:r>
      <w:r w:rsidR="00413EBE" w:rsidRPr="00413EBE">
        <w:rPr>
          <w:bCs/>
          <w:sz w:val="22"/>
          <w:szCs w:val="22"/>
        </w:rPr>
        <w:t xml:space="preserve">»),  заключенного между Кредитором и </w:t>
      </w:r>
      <w:r w:rsidRPr="00413EBE">
        <w:rPr>
          <w:bCs/>
          <w:sz w:val="22"/>
          <w:szCs w:val="22"/>
        </w:rPr>
        <w:fldChar w:fldCharType="begin">
          <w:ffData>
            <w:name w:val="ТекстовоеПоле34"/>
            <w:enabled/>
            <w:calcOnExit w:val="0"/>
            <w:textInput/>
          </w:ffData>
        </w:fldChar>
      </w:r>
      <w:bookmarkStart w:id="524" w:name="ТекстовоеПоле34"/>
      <w:r w:rsidR="00413EBE" w:rsidRPr="00413EBE">
        <w:rPr>
          <w:bCs/>
          <w:sz w:val="22"/>
          <w:szCs w:val="22"/>
        </w:rPr>
        <w:instrText xml:space="preserve"> FORMTEXT </w:instrText>
      </w:r>
      <w:r w:rsidRPr="00413EBE">
        <w:rPr>
          <w:bCs/>
          <w:sz w:val="22"/>
          <w:szCs w:val="22"/>
        </w:rPr>
      </w:r>
      <w:r w:rsidRPr="00413EBE">
        <w:rPr>
          <w:bCs/>
          <w:sz w:val="22"/>
          <w:szCs w:val="22"/>
        </w:rPr>
        <w:fldChar w:fldCharType="separate"/>
      </w:r>
      <w:r w:rsidR="00413EBE" w:rsidRPr="00413EBE">
        <w:rPr>
          <w:bCs/>
          <w:noProof/>
          <w:sz w:val="22"/>
          <w:szCs w:val="22"/>
        </w:rPr>
        <w:t> </w:t>
      </w:r>
      <w:r w:rsidR="00413EBE" w:rsidRPr="00413EBE">
        <w:rPr>
          <w:bCs/>
          <w:noProof/>
          <w:sz w:val="22"/>
          <w:szCs w:val="22"/>
        </w:rPr>
        <w:t> </w:t>
      </w:r>
      <w:r w:rsidR="00413EBE" w:rsidRPr="00413EBE">
        <w:rPr>
          <w:bCs/>
          <w:noProof/>
          <w:sz w:val="22"/>
          <w:szCs w:val="22"/>
        </w:rPr>
        <w:t> </w:t>
      </w:r>
      <w:r w:rsidR="00413EBE" w:rsidRPr="00413EBE">
        <w:rPr>
          <w:bCs/>
          <w:noProof/>
          <w:sz w:val="22"/>
          <w:szCs w:val="22"/>
        </w:rPr>
        <w:t> </w:t>
      </w:r>
      <w:r w:rsidR="00413EBE" w:rsidRPr="00413EBE">
        <w:rPr>
          <w:bCs/>
          <w:noProof/>
          <w:sz w:val="22"/>
          <w:szCs w:val="22"/>
        </w:rPr>
        <w:t> </w:t>
      </w:r>
      <w:r w:rsidRPr="00413EBE">
        <w:rPr>
          <w:bCs/>
          <w:sz w:val="22"/>
          <w:szCs w:val="22"/>
        </w:rPr>
        <w:fldChar w:fldCharType="end"/>
      </w:r>
      <w:bookmarkEnd w:id="524"/>
      <w:r w:rsidR="00413EBE" w:rsidRPr="00413EBE">
        <w:rPr>
          <w:bCs/>
          <w:sz w:val="22"/>
          <w:szCs w:val="22"/>
        </w:rPr>
        <w:t>, именуемым далее</w:t>
      </w:r>
      <w:proofErr w:type="gramEnd"/>
      <w:r w:rsidR="00413EBE" w:rsidRPr="00413EBE">
        <w:rPr>
          <w:bCs/>
          <w:sz w:val="22"/>
          <w:szCs w:val="22"/>
        </w:rPr>
        <w:t xml:space="preserve"> «</w:t>
      </w:r>
      <w:r w:rsidR="00413EBE" w:rsidRPr="00413EBE">
        <w:rPr>
          <w:b/>
          <w:bCs/>
          <w:sz w:val="22"/>
          <w:szCs w:val="22"/>
        </w:rPr>
        <w:t>Должник</w:t>
      </w:r>
      <w:r w:rsidR="00413EBE" w:rsidRPr="00413EBE">
        <w:rPr>
          <w:bCs/>
          <w:sz w:val="22"/>
          <w:szCs w:val="22"/>
        </w:rPr>
        <w:t>» на о</w:t>
      </w:r>
      <w:r w:rsidR="00413EBE" w:rsidRPr="00413EBE">
        <w:rPr>
          <w:bCs/>
          <w:sz w:val="22"/>
          <w:szCs w:val="22"/>
        </w:rPr>
        <w:t>с</w:t>
      </w:r>
      <w:r w:rsidR="00413EBE" w:rsidRPr="00413EBE">
        <w:rPr>
          <w:bCs/>
          <w:sz w:val="22"/>
          <w:szCs w:val="22"/>
        </w:rPr>
        <w:t xml:space="preserve">новании </w:t>
      </w:r>
      <w:proofErr w:type="spellStart"/>
      <w:r w:rsidR="00413EBE" w:rsidRPr="00413EBE">
        <w:rPr>
          <w:bCs/>
          <w:sz w:val="22"/>
          <w:szCs w:val="22"/>
        </w:rPr>
        <w:t>протокола_________</w:t>
      </w:r>
      <w:proofErr w:type="spellEnd"/>
      <w:r w:rsidR="00413EBE" w:rsidRPr="00413EBE">
        <w:rPr>
          <w:bCs/>
          <w:sz w:val="22"/>
          <w:szCs w:val="22"/>
        </w:rPr>
        <w:t>(</w:t>
      </w:r>
      <w:r w:rsidR="00413EBE" w:rsidRPr="00413EBE">
        <w:rPr>
          <w:bCs/>
          <w:i/>
          <w:sz w:val="22"/>
          <w:szCs w:val="22"/>
        </w:rPr>
        <w:t>указываются наименование, дата и номер</w:t>
      </w:r>
      <w:r w:rsidR="00413EBE" w:rsidRPr="00413EBE">
        <w:rPr>
          <w:bCs/>
          <w:sz w:val="22"/>
          <w:szCs w:val="22"/>
        </w:rPr>
        <w:t>)</w:t>
      </w:r>
    </w:p>
    <w:p w:rsidR="00413EBE" w:rsidRPr="00413EBE" w:rsidRDefault="00413EBE" w:rsidP="00D26EED">
      <w:pPr>
        <w:tabs>
          <w:tab w:val="left" w:pos="1701"/>
        </w:tabs>
        <w:spacing w:before="120"/>
        <w:ind w:firstLine="567"/>
        <w:jc w:val="center"/>
        <w:rPr>
          <w:b/>
          <w:sz w:val="22"/>
          <w:szCs w:val="22"/>
        </w:rPr>
      </w:pPr>
      <w:r w:rsidRPr="00413EBE">
        <w:rPr>
          <w:b/>
          <w:sz w:val="22"/>
          <w:szCs w:val="22"/>
        </w:rPr>
        <w:t>Статья 1.</w:t>
      </w:r>
      <w:r w:rsidRPr="00413EBE">
        <w:rPr>
          <w:b/>
          <w:sz w:val="22"/>
          <w:szCs w:val="22"/>
        </w:rPr>
        <w:tab/>
        <w:t>ПРЕДМЕТ ДОГОВОРА ПОРУЧИТЕЛЬСТВА</w:t>
      </w:r>
    </w:p>
    <w:p w:rsidR="00413EBE" w:rsidRPr="00413EBE" w:rsidRDefault="00413EBE" w:rsidP="00D26EED">
      <w:pPr>
        <w:tabs>
          <w:tab w:val="left" w:pos="1134"/>
        </w:tabs>
        <w:spacing w:before="120"/>
        <w:ind w:firstLine="567"/>
        <w:jc w:val="both"/>
        <w:rPr>
          <w:sz w:val="22"/>
          <w:szCs w:val="22"/>
        </w:rPr>
      </w:pPr>
      <w:r w:rsidRPr="00413EBE">
        <w:rPr>
          <w:sz w:val="22"/>
          <w:szCs w:val="22"/>
        </w:rPr>
        <w:t>1.1.</w:t>
      </w:r>
      <w:r w:rsidRPr="00413EBE">
        <w:rPr>
          <w:sz w:val="22"/>
          <w:szCs w:val="22"/>
        </w:rPr>
        <w:tab/>
        <w:t>Поручитель обязуется отвечать перед Кредитором за надлежащее исполнение Должником обязательств, возникших или могущих возникнуть из Контракта, на сумму авансового платежа по Ко</w:t>
      </w:r>
      <w:r w:rsidRPr="00413EBE">
        <w:rPr>
          <w:sz w:val="22"/>
          <w:szCs w:val="22"/>
        </w:rPr>
        <w:t>н</w:t>
      </w:r>
      <w:r w:rsidRPr="00413EBE">
        <w:rPr>
          <w:sz w:val="22"/>
          <w:szCs w:val="22"/>
        </w:rPr>
        <w:t>тракту.</w:t>
      </w:r>
    </w:p>
    <w:p w:rsidR="00413EBE" w:rsidRPr="00413EBE" w:rsidRDefault="00413EBE" w:rsidP="00D26EED">
      <w:pPr>
        <w:tabs>
          <w:tab w:val="left" w:pos="1134"/>
        </w:tabs>
        <w:spacing w:before="120"/>
        <w:ind w:firstLine="567"/>
        <w:jc w:val="both"/>
        <w:rPr>
          <w:sz w:val="22"/>
          <w:szCs w:val="22"/>
        </w:rPr>
      </w:pPr>
      <w:r w:rsidRPr="00413EBE">
        <w:rPr>
          <w:sz w:val="22"/>
          <w:szCs w:val="22"/>
        </w:rPr>
        <w:t>1.2.</w:t>
      </w:r>
      <w:r w:rsidRPr="00413EBE">
        <w:rPr>
          <w:sz w:val="22"/>
          <w:szCs w:val="22"/>
        </w:rPr>
        <w:tab/>
        <w:t>Поручитель надлежащим образом информирован обо всех существенных условиях Контра</w:t>
      </w:r>
      <w:r w:rsidRPr="00413EBE">
        <w:rPr>
          <w:sz w:val="22"/>
          <w:szCs w:val="22"/>
        </w:rPr>
        <w:t>к</w:t>
      </w:r>
      <w:r w:rsidRPr="00413EBE">
        <w:rPr>
          <w:sz w:val="22"/>
          <w:szCs w:val="22"/>
        </w:rPr>
        <w:t>та, в том числе:</w:t>
      </w:r>
    </w:p>
    <w:p w:rsidR="00413EBE" w:rsidRPr="00413EBE" w:rsidRDefault="00413EBE" w:rsidP="00D26EED">
      <w:pPr>
        <w:spacing w:before="120"/>
        <w:ind w:firstLine="567"/>
        <w:jc w:val="both"/>
        <w:rPr>
          <w:sz w:val="22"/>
          <w:szCs w:val="22"/>
        </w:rPr>
      </w:pPr>
      <w:r w:rsidRPr="00413EBE">
        <w:rPr>
          <w:sz w:val="22"/>
          <w:szCs w:val="22"/>
        </w:rPr>
        <w:t>-</w:t>
      </w:r>
      <w:r w:rsidRPr="00413EBE">
        <w:rPr>
          <w:sz w:val="22"/>
          <w:szCs w:val="22"/>
        </w:rPr>
        <w:tab/>
        <w:t>предмет Контракта</w:t>
      </w:r>
      <w:proofErr w:type="gramStart"/>
      <w:r w:rsidRPr="00413EBE">
        <w:rPr>
          <w:sz w:val="22"/>
          <w:szCs w:val="22"/>
        </w:rPr>
        <w:t xml:space="preserve"> - </w:t>
      </w:r>
      <w:r w:rsidR="007D54BA" w:rsidRPr="00413EBE">
        <w:rPr>
          <w:sz w:val="22"/>
          <w:szCs w:val="22"/>
        </w:rPr>
        <w:fldChar w:fldCharType="begin">
          <w:ffData>
            <w:name w:val="ТекстовоеПоле35"/>
            <w:enabled/>
            <w:calcOnExit w:val="0"/>
            <w:textInput/>
          </w:ffData>
        </w:fldChar>
      </w:r>
      <w:bookmarkStart w:id="525" w:name="ТекстовоеПоле35"/>
      <w:r w:rsidRPr="00413EBE">
        <w:rPr>
          <w:sz w:val="22"/>
          <w:szCs w:val="22"/>
        </w:rPr>
        <w:instrText xml:space="preserve"> FORMTEXT </w:instrText>
      </w:r>
      <w:r w:rsidR="007D54BA" w:rsidRPr="00413EBE">
        <w:rPr>
          <w:sz w:val="22"/>
          <w:szCs w:val="22"/>
        </w:rPr>
      </w:r>
      <w:r w:rsidR="007D54BA" w:rsidRPr="00413EBE">
        <w:rPr>
          <w:sz w:val="22"/>
          <w:szCs w:val="22"/>
        </w:rPr>
        <w:fldChar w:fldCharType="separate"/>
      </w:r>
      <w:r w:rsidRPr="00413EBE">
        <w:rPr>
          <w:sz w:val="22"/>
          <w:szCs w:val="22"/>
        </w:rPr>
        <w:t> </w:t>
      </w:r>
      <w:r w:rsidRPr="00413EBE">
        <w:rPr>
          <w:sz w:val="22"/>
          <w:szCs w:val="22"/>
        </w:rPr>
        <w:t> </w:t>
      </w:r>
      <w:r w:rsidRPr="00413EBE">
        <w:rPr>
          <w:sz w:val="22"/>
          <w:szCs w:val="22"/>
        </w:rPr>
        <w:t> </w:t>
      </w:r>
      <w:r w:rsidRPr="00413EBE">
        <w:rPr>
          <w:sz w:val="22"/>
          <w:szCs w:val="22"/>
        </w:rPr>
        <w:t> </w:t>
      </w:r>
      <w:r w:rsidRPr="00413EBE">
        <w:rPr>
          <w:sz w:val="22"/>
          <w:szCs w:val="22"/>
        </w:rPr>
        <w:t> </w:t>
      </w:r>
      <w:r w:rsidR="007D54BA" w:rsidRPr="00413EBE">
        <w:rPr>
          <w:sz w:val="22"/>
          <w:szCs w:val="22"/>
        </w:rPr>
        <w:fldChar w:fldCharType="end"/>
      </w:r>
      <w:bookmarkEnd w:id="525"/>
      <w:r w:rsidRPr="00413EBE">
        <w:rPr>
          <w:sz w:val="22"/>
          <w:szCs w:val="22"/>
        </w:rPr>
        <w:t>;</w:t>
      </w:r>
    </w:p>
    <w:p w:rsidR="00413EBE" w:rsidRPr="00413EBE" w:rsidRDefault="00413EBE" w:rsidP="00D26EED">
      <w:pPr>
        <w:spacing w:before="120"/>
        <w:ind w:firstLine="567"/>
        <w:jc w:val="both"/>
        <w:rPr>
          <w:sz w:val="22"/>
          <w:szCs w:val="22"/>
        </w:rPr>
      </w:pPr>
      <w:proofErr w:type="gramEnd"/>
      <w:r w:rsidRPr="00413EBE">
        <w:rPr>
          <w:sz w:val="22"/>
          <w:szCs w:val="22"/>
        </w:rPr>
        <w:t>-</w:t>
      </w:r>
      <w:r w:rsidRPr="00413EBE">
        <w:rPr>
          <w:sz w:val="22"/>
          <w:szCs w:val="22"/>
        </w:rPr>
        <w:tab/>
        <w:t>общая стоимость Контракта</w:t>
      </w:r>
      <w:proofErr w:type="gramStart"/>
      <w:r w:rsidRPr="00413EBE">
        <w:rPr>
          <w:sz w:val="22"/>
          <w:szCs w:val="22"/>
        </w:rPr>
        <w:t xml:space="preserve"> - </w:t>
      </w:r>
      <w:bookmarkStart w:id="526" w:name="ТекстовоеПоле36"/>
      <w:r w:rsidR="007D54BA" w:rsidRPr="00413EBE">
        <w:rPr>
          <w:sz w:val="22"/>
          <w:szCs w:val="22"/>
        </w:rPr>
        <w:fldChar w:fldCharType="begin">
          <w:ffData>
            <w:name w:val="ТекстовоеПоле36"/>
            <w:enabled/>
            <w:calcOnExit w:val="0"/>
            <w:textInput/>
          </w:ffData>
        </w:fldChar>
      </w:r>
      <w:r w:rsidRPr="00413EBE">
        <w:rPr>
          <w:sz w:val="22"/>
          <w:szCs w:val="22"/>
        </w:rPr>
        <w:instrText xml:space="preserve"> FORMTEXT </w:instrText>
      </w:r>
      <w:r w:rsidR="007D54BA" w:rsidRPr="00413EBE">
        <w:rPr>
          <w:sz w:val="22"/>
          <w:szCs w:val="22"/>
        </w:rPr>
      </w:r>
      <w:r w:rsidR="007D54BA" w:rsidRPr="00413EBE">
        <w:rPr>
          <w:sz w:val="22"/>
          <w:szCs w:val="22"/>
        </w:rPr>
        <w:fldChar w:fldCharType="separate"/>
      </w:r>
      <w:r w:rsidRPr="00413EBE">
        <w:rPr>
          <w:sz w:val="22"/>
          <w:szCs w:val="22"/>
        </w:rPr>
        <w:t> </w:t>
      </w:r>
      <w:r w:rsidRPr="00413EBE">
        <w:rPr>
          <w:sz w:val="22"/>
          <w:szCs w:val="22"/>
        </w:rPr>
        <w:t> </w:t>
      </w:r>
      <w:r w:rsidRPr="00413EBE">
        <w:rPr>
          <w:sz w:val="22"/>
          <w:szCs w:val="22"/>
        </w:rPr>
        <w:t> </w:t>
      </w:r>
      <w:r w:rsidRPr="00413EBE">
        <w:rPr>
          <w:sz w:val="22"/>
          <w:szCs w:val="22"/>
        </w:rPr>
        <w:t> </w:t>
      </w:r>
      <w:r w:rsidRPr="00413EBE">
        <w:rPr>
          <w:sz w:val="22"/>
          <w:szCs w:val="22"/>
        </w:rPr>
        <w:t> </w:t>
      </w:r>
      <w:r w:rsidR="007D54BA" w:rsidRPr="00413EBE">
        <w:rPr>
          <w:sz w:val="22"/>
          <w:szCs w:val="22"/>
        </w:rPr>
        <w:fldChar w:fldCharType="end"/>
      </w:r>
      <w:bookmarkEnd w:id="526"/>
      <w:r w:rsidRPr="00413EBE">
        <w:rPr>
          <w:sz w:val="22"/>
          <w:szCs w:val="22"/>
        </w:rPr>
        <w:t>;</w:t>
      </w:r>
      <w:proofErr w:type="gramEnd"/>
    </w:p>
    <w:p w:rsidR="00413EBE" w:rsidRPr="00413EBE" w:rsidRDefault="00413EBE" w:rsidP="00D26EED">
      <w:pPr>
        <w:spacing w:before="120"/>
        <w:ind w:firstLine="567"/>
        <w:jc w:val="both"/>
        <w:rPr>
          <w:sz w:val="22"/>
          <w:szCs w:val="22"/>
        </w:rPr>
      </w:pPr>
      <w:r w:rsidRPr="00413EBE">
        <w:rPr>
          <w:sz w:val="22"/>
          <w:szCs w:val="22"/>
        </w:rPr>
        <w:t>-</w:t>
      </w:r>
      <w:r w:rsidRPr="00413EBE">
        <w:rPr>
          <w:sz w:val="22"/>
          <w:szCs w:val="22"/>
        </w:rPr>
        <w:tab/>
        <w:t>сумма аванса</w:t>
      </w:r>
      <w:proofErr w:type="gramStart"/>
      <w:r w:rsidRPr="00413EBE">
        <w:rPr>
          <w:sz w:val="22"/>
          <w:szCs w:val="22"/>
        </w:rPr>
        <w:t xml:space="preserve">: </w:t>
      </w:r>
      <w:bookmarkStart w:id="527" w:name="ТекстовоеПоле37"/>
      <w:r w:rsidR="007D54BA" w:rsidRPr="00413EBE">
        <w:rPr>
          <w:sz w:val="22"/>
          <w:szCs w:val="22"/>
        </w:rPr>
        <w:fldChar w:fldCharType="begin">
          <w:ffData>
            <w:name w:val="ТекстовоеПоле37"/>
            <w:enabled/>
            <w:calcOnExit w:val="0"/>
            <w:textInput/>
          </w:ffData>
        </w:fldChar>
      </w:r>
      <w:r w:rsidRPr="00413EBE">
        <w:rPr>
          <w:sz w:val="22"/>
          <w:szCs w:val="22"/>
        </w:rPr>
        <w:instrText xml:space="preserve"> FORMTEXT </w:instrText>
      </w:r>
      <w:r w:rsidR="007D54BA" w:rsidRPr="00413EBE">
        <w:rPr>
          <w:sz w:val="22"/>
          <w:szCs w:val="22"/>
        </w:rPr>
      </w:r>
      <w:r w:rsidR="007D54BA" w:rsidRPr="00413EBE">
        <w:rPr>
          <w:sz w:val="22"/>
          <w:szCs w:val="22"/>
        </w:rPr>
        <w:fldChar w:fldCharType="separate"/>
      </w:r>
      <w:r w:rsidRPr="00413EBE">
        <w:rPr>
          <w:sz w:val="22"/>
          <w:szCs w:val="22"/>
        </w:rPr>
        <w:t> </w:t>
      </w:r>
      <w:r w:rsidRPr="00413EBE">
        <w:rPr>
          <w:sz w:val="22"/>
          <w:szCs w:val="22"/>
        </w:rPr>
        <w:t> </w:t>
      </w:r>
      <w:r w:rsidRPr="00413EBE">
        <w:rPr>
          <w:sz w:val="22"/>
          <w:szCs w:val="22"/>
        </w:rPr>
        <w:t> </w:t>
      </w:r>
      <w:r w:rsidRPr="00413EBE">
        <w:rPr>
          <w:sz w:val="22"/>
          <w:szCs w:val="22"/>
        </w:rPr>
        <w:t> </w:t>
      </w:r>
      <w:r w:rsidRPr="00413EBE">
        <w:rPr>
          <w:sz w:val="22"/>
          <w:szCs w:val="22"/>
        </w:rPr>
        <w:t> </w:t>
      </w:r>
      <w:r w:rsidR="007D54BA" w:rsidRPr="00413EBE">
        <w:rPr>
          <w:sz w:val="22"/>
          <w:szCs w:val="22"/>
        </w:rPr>
        <w:fldChar w:fldCharType="end"/>
      </w:r>
      <w:bookmarkEnd w:id="527"/>
      <w:r w:rsidRPr="00413EBE">
        <w:rPr>
          <w:sz w:val="22"/>
          <w:szCs w:val="22"/>
        </w:rPr>
        <w:t xml:space="preserve">; </w:t>
      </w:r>
      <w:proofErr w:type="gramEnd"/>
      <w:r w:rsidRPr="00413EBE">
        <w:rPr>
          <w:sz w:val="22"/>
          <w:szCs w:val="22"/>
        </w:rPr>
        <w:t xml:space="preserve">срок уплаты - </w:t>
      </w:r>
      <w:r w:rsidR="007D54BA" w:rsidRPr="00413EBE">
        <w:rPr>
          <w:sz w:val="22"/>
          <w:szCs w:val="22"/>
        </w:rPr>
        <w:fldChar w:fldCharType="begin">
          <w:ffData>
            <w:name w:val="ТекстовоеПоле38"/>
            <w:enabled/>
            <w:calcOnExit w:val="0"/>
            <w:textInput/>
          </w:ffData>
        </w:fldChar>
      </w:r>
      <w:bookmarkStart w:id="528" w:name="ТекстовоеПоле38"/>
      <w:r w:rsidRPr="00413EBE">
        <w:rPr>
          <w:sz w:val="22"/>
          <w:szCs w:val="22"/>
        </w:rPr>
        <w:instrText xml:space="preserve"> FORMTEXT </w:instrText>
      </w:r>
      <w:r w:rsidR="007D54BA" w:rsidRPr="00413EBE">
        <w:rPr>
          <w:sz w:val="22"/>
          <w:szCs w:val="22"/>
        </w:rPr>
      </w:r>
      <w:r w:rsidR="007D54BA" w:rsidRPr="00413EBE">
        <w:rPr>
          <w:sz w:val="22"/>
          <w:szCs w:val="22"/>
        </w:rPr>
        <w:fldChar w:fldCharType="separate"/>
      </w:r>
      <w:r w:rsidRPr="00413EBE">
        <w:rPr>
          <w:sz w:val="22"/>
          <w:szCs w:val="22"/>
        </w:rPr>
        <w:t> </w:t>
      </w:r>
      <w:r w:rsidRPr="00413EBE">
        <w:rPr>
          <w:sz w:val="22"/>
          <w:szCs w:val="22"/>
        </w:rPr>
        <w:t> </w:t>
      </w:r>
      <w:r w:rsidRPr="00413EBE">
        <w:rPr>
          <w:sz w:val="22"/>
          <w:szCs w:val="22"/>
        </w:rPr>
        <w:t> </w:t>
      </w:r>
      <w:r w:rsidRPr="00413EBE">
        <w:rPr>
          <w:sz w:val="22"/>
          <w:szCs w:val="22"/>
        </w:rPr>
        <w:t> </w:t>
      </w:r>
      <w:r w:rsidRPr="00413EBE">
        <w:rPr>
          <w:sz w:val="22"/>
          <w:szCs w:val="22"/>
        </w:rPr>
        <w:t> </w:t>
      </w:r>
      <w:r w:rsidR="007D54BA" w:rsidRPr="00413EBE">
        <w:rPr>
          <w:sz w:val="22"/>
          <w:szCs w:val="22"/>
        </w:rPr>
        <w:fldChar w:fldCharType="end"/>
      </w:r>
      <w:bookmarkEnd w:id="528"/>
      <w:r w:rsidRPr="00413EBE">
        <w:rPr>
          <w:sz w:val="22"/>
          <w:szCs w:val="22"/>
        </w:rPr>
        <w:t>;</w:t>
      </w:r>
    </w:p>
    <w:p w:rsidR="00413EBE" w:rsidRPr="00413EBE" w:rsidRDefault="00413EBE" w:rsidP="00D26EED">
      <w:pPr>
        <w:spacing w:before="120"/>
        <w:ind w:firstLine="567"/>
        <w:jc w:val="both"/>
        <w:rPr>
          <w:sz w:val="22"/>
          <w:szCs w:val="22"/>
        </w:rPr>
      </w:pPr>
      <w:r w:rsidRPr="00413EBE">
        <w:rPr>
          <w:sz w:val="22"/>
          <w:szCs w:val="22"/>
        </w:rPr>
        <w:t>-</w:t>
      </w:r>
      <w:r w:rsidRPr="00413EBE">
        <w:rPr>
          <w:sz w:val="22"/>
          <w:szCs w:val="22"/>
        </w:rPr>
        <w:tab/>
        <w:t>условия окончательных расчетов</w:t>
      </w:r>
      <w:proofErr w:type="gramStart"/>
      <w:r w:rsidRPr="00413EBE">
        <w:rPr>
          <w:sz w:val="22"/>
          <w:szCs w:val="22"/>
        </w:rPr>
        <w:t xml:space="preserve">: </w:t>
      </w:r>
      <w:bookmarkStart w:id="529" w:name="ТекстовоеПоле39"/>
      <w:r w:rsidR="007D54BA" w:rsidRPr="00413EBE">
        <w:rPr>
          <w:sz w:val="22"/>
          <w:szCs w:val="22"/>
        </w:rPr>
        <w:fldChar w:fldCharType="begin">
          <w:ffData>
            <w:name w:val="ТекстовоеПоле39"/>
            <w:enabled/>
            <w:calcOnExit w:val="0"/>
            <w:textInput/>
          </w:ffData>
        </w:fldChar>
      </w:r>
      <w:r w:rsidRPr="00413EBE">
        <w:rPr>
          <w:sz w:val="22"/>
          <w:szCs w:val="22"/>
        </w:rPr>
        <w:instrText xml:space="preserve"> FORMTEXT </w:instrText>
      </w:r>
      <w:r w:rsidR="007D54BA" w:rsidRPr="00413EBE">
        <w:rPr>
          <w:sz w:val="22"/>
          <w:szCs w:val="22"/>
        </w:rPr>
      </w:r>
      <w:r w:rsidR="007D54BA" w:rsidRPr="00413EBE">
        <w:rPr>
          <w:sz w:val="22"/>
          <w:szCs w:val="22"/>
        </w:rPr>
        <w:fldChar w:fldCharType="separate"/>
      </w:r>
      <w:r w:rsidRPr="00413EBE">
        <w:rPr>
          <w:sz w:val="22"/>
          <w:szCs w:val="22"/>
        </w:rPr>
        <w:t> </w:t>
      </w:r>
      <w:r w:rsidRPr="00413EBE">
        <w:rPr>
          <w:sz w:val="22"/>
          <w:szCs w:val="22"/>
        </w:rPr>
        <w:t> </w:t>
      </w:r>
      <w:r w:rsidRPr="00413EBE">
        <w:rPr>
          <w:sz w:val="22"/>
          <w:szCs w:val="22"/>
        </w:rPr>
        <w:t> </w:t>
      </w:r>
      <w:r w:rsidRPr="00413EBE">
        <w:rPr>
          <w:sz w:val="22"/>
          <w:szCs w:val="22"/>
        </w:rPr>
        <w:t> </w:t>
      </w:r>
      <w:r w:rsidRPr="00413EBE">
        <w:rPr>
          <w:sz w:val="22"/>
          <w:szCs w:val="22"/>
        </w:rPr>
        <w:t> </w:t>
      </w:r>
      <w:r w:rsidR="007D54BA" w:rsidRPr="00413EBE">
        <w:rPr>
          <w:sz w:val="22"/>
          <w:szCs w:val="22"/>
        </w:rPr>
        <w:fldChar w:fldCharType="end"/>
      </w:r>
      <w:bookmarkEnd w:id="529"/>
      <w:r w:rsidRPr="00413EBE">
        <w:rPr>
          <w:sz w:val="22"/>
          <w:szCs w:val="22"/>
        </w:rPr>
        <w:t>;</w:t>
      </w:r>
      <w:proofErr w:type="gramEnd"/>
    </w:p>
    <w:p w:rsidR="00413EBE" w:rsidRPr="00413EBE" w:rsidRDefault="00413EBE" w:rsidP="00D26EED">
      <w:pPr>
        <w:spacing w:before="120"/>
        <w:ind w:firstLine="567"/>
        <w:jc w:val="both"/>
        <w:rPr>
          <w:sz w:val="22"/>
          <w:szCs w:val="22"/>
        </w:rPr>
      </w:pPr>
      <w:r w:rsidRPr="00413EBE">
        <w:rPr>
          <w:sz w:val="22"/>
          <w:szCs w:val="22"/>
        </w:rPr>
        <w:t>-</w:t>
      </w:r>
      <w:r w:rsidRPr="00413EBE">
        <w:rPr>
          <w:sz w:val="22"/>
          <w:szCs w:val="22"/>
        </w:rPr>
        <w:tab/>
        <w:t>иные существенные условия Контракта</w:t>
      </w:r>
      <w:proofErr w:type="gramStart"/>
      <w:r w:rsidRPr="00413EBE">
        <w:rPr>
          <w:sz w:val="22"/>
          <w:szCs w:val="22"/>
        </w:rPr>
        <w:t xml:space="preserve"> - </w:t>
      </w:r>
      <w:r w:rsidR="007D54BA" w:rsidRPr="00413EBE">
        <w:rPr>
          <w:sz w:val="22"/>
          <w:szCs w:val="22"/>
        </w:rPr>
        <w:fldChar w:fldCharType="begin">
          <w:ffData>
            <w:name w:val="ТекстовоеПоле40"/>
            <w:enabled/>
            <w:calcOnExit w:val="0"/>
            <w:textInput/>
          </w:ffData>
        </w:fldChar>
      </w:r>
      <w:bookmarkStart w:id="530" w:name="ТекстовоеПоле40"/>
      <w:r w:rsidRPr="00413EBE">
        <w:rPr>
          <w:sz w:val="22"/>
          <w:szCs w:val="22"/>
        </w:rPr>
        <w:instrText xml:space="preserve"> FORMTEXT </w:instrText>
      </w:r>
      <w:r w:rsidR="007D54BA" w:rsidRPr="00413EBE">
        <w:rPr>
          <w:sz w:val="22"/>
          <w:szCs w:val="22"/>
        </w:rPr>
      </w:r>
      <w:r w:rsidR="007D54BA" w:rsidRPr="00413EBE">
        <w:rPr>
          <w:sz w:val="22"/>
          <w:szCs w:val="22"/>
        </w:rPr>
        <w:fldChar w:fldCharType="separate"/>
      </w:r>
      <w:r w:rsidRPr="00413EBE">
        <w:rPr>
          <w:sz w:val="22"/>
          <w:szCs w:val="22"/>
        </w:rPr>
        <w:t> </w:t>
      </w:r>
      <w:r w:rsidRPr="00413EBE">
        <w:rPr>
          <w:sz w:val="22"/>
          <w:szCs w:val="22"/>
        </w:rPr>
        <w:t> </w:t>
      </w:r>
      <w:r w:rsidRPr="00413EBE">
        <w:rPr>
          <w:sz w:val="22"/>
          <w:szCs w:val="22"/>
        </w:rPr>
        <w:t> </w:t>
      </w:r>
      <w:r w:rsidRPr="00413EBE">
        <w:rPr>
          <w:sz w:val="22"/>
          <w:szCs w:val="22"/>
        </w:rPr>
        <w:t> </w:t>
      </w:r>
      <w:r w:rsidRPr="00413EBE">
        <w:rPr>
          <w:sz w:val="22"/>
          <w:szCs w:val="22"/>
        </w:rPr>
        <w:t> </w:t>
      </w:r>
      <w:r w:rsidR="007D54BA" w:rsidRPr="00413EBE">
        <w:rPr>
          <w:sz w:val="22"/>
          <w:szCs w:val="22"/>
        </w:rPr>
        <w:fldChar w:fldCharType="end"/>
      </w:r>
      <w:bookmarkEnd w:id="530"/>
      <w:r w:rsidRPr="00413EBE">
        <w:rPr>
          <w:sz w:val="22"/>
          <w:szCs w:val="22"/>
        </w:rPr>
        <w:t>;</w:t>
      </w:r>
      <w:proofErr w:type="gramEnd"/>
    </w:p>
    <w:p w:rsidR="00413EBE" w:rsidRPr="00413EBE" w:rsidRDefault="00413EBE" w:rsidP="00D26EED">
      <w:pPr>
        <w:spacing w:before="120"/>
        <w:ind w:firstLine="567"/>
        <w:jc w:val="both"/>
        <w:rPr>
          <w:sz w:val="22"/>
          <w:szCs w:val="22"/>
        </w:rPr>
      </w:pPr>
      <w:r w:rsidRPr="00413EBE">
        <w:rPr>
          <w:sz w:val="22"/>
          <w:szCs w:val="22"/>
        </w:rPr>
        <w:t>1.3.</w:t>
      </w:r>
      <w:r w:rsidRPr="00413EBE">
        <w:rPr>
          <w:sz w:val="22"/>
          <w:szCs w:val="22"/>
        </w:rPr>
        <w:tab/>
        <w:t>Основанием ответственности Поручителя по Договору поручительства является неи</w:t>
      </w:r>
      <w:r w:rsidRPr="00413EBE">
        <w:rPr>
          <w:sz w:val="22"/>
          <w:szCs w:val="22"/>
        </w:rPr>
        <w:t>с</w:t>
      </w:r>
      <w:r w:rsidRPr="00413EBE">
        <w:rPr>
          <w:sz w:val="22"/>
          <w:szCs w:val="22"/>
        </w:rPr>
        <w:t>полнение и/или ненадлежащее исполнение Должником вытекающих из Контракта обязательств на су</w:t>
      </w:r>
      <w:r w:rsidRPr="00413EBE">
        <w:rPr>
          <w:sz w:val="22"/>
          <w:szCs w:val="22"/>
        </w:rPr>
        <w:t>м</w:t>
      </w:r>
      <w:r w:rsidRPr="00413EBE">
        <w:rPr>
          <w:sz w:val="22"/>
          <w:szCs w:val="22"/>
        </w:rPr>
        <w:t>му выплаченного аванса и отказ Должника вернуть полученную сумму аванса.</w:t>
      </w:r>
    </w:p>
    <w:p w:rsidR="00413EBE" w:rsidRPr="00413EBE" w:rsidRDefault="00413EBE" w:rsidP="00D26EED">
      <w:pPr>
        <w:spacing w:before="120"/>
        <w:ind w:firstLine="567"/>
        <w:jc w:val="both"/>
        <w:rPr>
          <w:sz w:val="22"/>
          <w:szCs w:val="22"/>
        </w:rPr>
      </w:pPr>
      <w:r w:rsidRPr="00413EBE">
        <w:rPr>
          <w:sz w:val="22"/>
          <w:szCs w:val="22"/>
        </w:rPr>
        <w:t>1.4.</w:t>
      </w:r>
      <w:r w:rsidRPr="00413EBE">
        <w:rPr>
          <w:sz w:val="22"/>
          <w:szCs w:val="22"/>
        </w:rPr>
        <w:tab/>
        <w:t>При неисполнении и/или ненадлежащем исполнении Должником вытекающих из Ко</w:t>
      </w:r>
      <w:r w:rsidRPr="00413EBE">
        <w:rPr>
          <w:sz w:val="22"/>
          <w:szCs w:val="22"/>
        </w:rPr>
        <w:t>н</w:t>
      </w:r>
      <w:r w:rsidRPr="00413EBE">
        <w:rPr>
          <w:sz w:val="22"/>
          <w:szCs w:val="22"/>
        </w:rPr>
        <w:t>тракта обязательств по возврату авансового платежа Поручитель и Должник отвечают перед Кредит</w:t>
      </w:r>
      <w:r w:rsidRPr="00413EBE">
        <w:rPr>
          <w:sz w:val="22"/>
          <w:szCs w:val="22"/>
        </w:rPr>
        <w:t>о</w:t>
      </w:r>
      <w:r w:rsidRPr="00413EBE">
        <w:rPr>
          <w:sz w:val="22"/>
          <w:szCs w:val="22"/>
        </w:rPr>
        <w:t>ром солидарно.</w:t>
      </w:r>
    </w:p>
    <w:p w:rsidR="00413EBE" w:rsidRPr="00413EBE" w:rsidRDefault="00413EBE" w:rsidP="00D26EED">
      <w:pPr>
        <w:tabs>
          <w:tab w:val="left" w:pos="1701"/>
        </w:tabs>
        <w:spacing w:before="120"/>
        <w:ind w:firstLine="567"/>
        <w:jc w:val="center"/>
        <w:rPr>
          <w:b/>
          <w:sz w:val="22"/>
          <w:szCs w:val="22"/>
        </w:rPr>
      </w:pPr>
      <w:r w:rsidRPr="00413EBE">
        <w:rPr>
          <w:b/>
          <w:sz w:val="22"/>
          <w:szCs w:val="22"/>
        </w:rPr>
        <w:t>Статья 2.</w:t>
      </w:r>
      <w:r w:rsidRPr="00413EBE">
        <w:rPr>
          <w:b/>
          <w:sz w:val="22"/>
          <w:szCs w:val="22"/>
        </w:rPr>
        <w:tab/>
        <w:t>ПОРЯДОК ИСПОЛНЕНИЯ ДОГОВОРА ПОРУЧИТЕЛЬСТВА</w:t>
      </w:r>
    </w:p>
    <w:p w:rsidR="00413EBE" w:rsidRPr="00413EBE" w:rsidRDefault="00413EBE" w:rsidP="00D26EED">
      <w:pPr>
        <w:spacing w:before="120"/>
        <w:ind w:firstLine="567"/>
        <w:jc w:val="both"/>
        <w:rPr>
          <w:sz w:val="22"/>
          <w:szCs w:val="22"/>
        </w:rPr>
      </w:pPr>
      <w:r w:rsidRPr="00413EBE">
        <w:rPr>
          <w:sz w:val="22"/>
          <w:szCs w:val="22"/>
        </w:rPr>
        <w:t>2.1.</w:t>
      </w:r>
      <w:r w:rsidRPr="00413EBE">
        <w:rPr>
          <w:sz w:val="22"/>
          <w:szCs w:val="22"/>
        </w:rPr>
        <w:tab/>
        <w:t>При неисполнении и/или ненадлежащем исполнении Должником указанных в пункте 1.3 Договора поручительства обязательств, Кредитор предъявляет письменное требование к Поручителю.</w:t>
      </w:r>
    </w:p>
    <w:p w:rsidR="00413EBE" w:rsidRPr="00413EBE" w:rsidRDefault="00413EBE" w:rsidP="00D26EED">
      <w:pPr>
        <w:spacing w:before="120"/>
        <w:ind w:firstLine="567"/>
        <w:jc w:val="both"/>
        <w:rPr>
          <w:sz w:val="22"/>
          <w:szCs w:val="22"/>
        </w:rPr>
      </w:pPr>
      <w:r w:rsidRPr="00413EBE">
        <w:rPr>
          <w:sz w:val="22"/>
          <w:szCs w:val="22"/>
        </w:rPr>
        <w:t>2.2.</w:t>
      </w:r>
      <w:r w:rsidRPr="00413EBE">
        <w:rPr>
          <w:sz w:val="22"/>
          <w:szCs w:val="22"/>
        </w:rPr>
        <w:tab/>
        <w:t>Требование Кредитора обязательно должно содержать:</w:t>
      </w:r>
    </w:p>
    <w:p w:rsidR="00413EBE" w:rsidRPr="00413EBE" w:rsidRDefault="00413EBE" w:rsidP="00D26EED">
      <w:pPr>
        <w:spacing w:before="120"/>
        <w:ind w:firstLine="567"/>
        <w:jc w:val="both"/>
        <w:rPr>
          <w:sz w:val="22"/>
          <w:szCs w:val="22"/>
        </w:rPr>
      </w:pPr>
      <w:r w:rsidRPr="00413EBE">
        <w:rPr>
          <w:sz w:val="22"/>
          <w:szCs w:val="22"/>
        </w:rPr>
        <w:t>дату предъявления требования;</w:t>
      </w:r>
    </w:p>
    <w:p w:rsidR="00413EBE" w:rsidRPr="00413EBE" w:rsidRDefault="00413EBE" w:rsidP="00D26EED">
      <w:pPr>
        <w:spacing w:before="120"/>
        <w:ind w:firstLine="567"/>
        <w:jc w:val="both"/>
        <w:rPr>
          <w:sz w:val="22"/>
          <w:szCs w:val="22"/>
        </w:rPr>
      </w:pPr>
      <w:r w:rsidRPr="00413EBE">
        <w:rPr>
          <w:sz w:val="22"/>
          <w:szCs w:val="22"/>
        </w:rPr>
        <w:t>указание на то, в чем состоит нарушение, неисполнение и/или ненадлежащее исполнение обяз</w:t>
      </w:r>
      <w:r w:rsidRPr="00413EBE">
        <w:rPr>
          <w:sz w:val="22"/>
          <w:szCs w:val="22"/>
        </w:rPr>
        <w:t>а</w:t>
      </w:r>
      <w:r w:rsidRPr="00413EBE">
        <w:rPr>
          <w:sz w:val="22"/>
          <w:szCs w:val="22"/>
        </w:rPr>
        <w:t>тельств Должника;</w:t>
      </w:r>
    </w:p>
    <w:p w:rsidR="00413EBE" w:rsidRPr="00413EBE" w:rsidRDefault="00413EBE" w:rsidP="00D26EED">
      <w:pPr>
        <w:spacing w:before="120"/>
        <w:ind w:firstLine="567"/>
        <w:jc w:val="both"/>
        <w:rPr>
          <w:sz w:val="22"/>
          <w:szCs w:val="22"/>
        </w:rPr>
      </w:pPr>
      <w:r w:rsidRPr="00413EBE">
        <w:rPr>
          <w:sz w:val="22"/>
          <w:szCs w:val="22"/>
        </w:rPr>
        <w:t>указание требуемой к оплате Поручителем суммы;</w:t>
      </w:r>
    </w:p>
    <w:p w:rsidR="00413EBE" w:rsidRPr="00413EBE" w:rsidRDefault="00413EBE" w:rsidP="00D26EED">
      <w:pPr>
        <w:spacing w:before="120"/>
        <w:ind w:firstLine="567"/>
        <w:jc w:val="both"/>
        <w:rPr>
          <w:sz w:val="22"/>
          <w:szCs w:val="22"/>
        </w:rPr>
      </w:pPr>
      <w:r w:rsidRPr="00413EBE">
        <w:rPr>
          <w:sz w:val="22"/>
          <w:szCs w:val="22"/>
        </w:rPr>
        <w:t>платежные реквизиты Кредитора.</w:t>
      </w:r>
    </w:p>
    <w:p w:rsidR="00413EBE" w:rsidRPr="00413EBE" w:rsidRDefault="00413EBE" w:rsidP="00D26EED">
      <w:pPr>
        <w:spacing w:before="120"/>
        <w:ind w:firstLine="567"/>
        <w:jc w:val="both"/>
        <w:rPr>
          <w:sz w:val="22"/>
          <w:szCs w:val="22"/>
        </w:rPr>
      </w:pPr>
      <w:r w:rsidRPr="00413EBE">
        <w:rPr>
          <w:sz w:val="22"/>
          <w:szCs w:val="22"/>
        </w:rPr>
        <w:t>2.3.</w:t>
      </w:r>
      <w:r w:rsidRPr="00413EBE">
        <w:rPr>
          <w:sz w:val="22"/>
          <w:szCs w:val="22"/>
        </w:rPr>
        <w:tab/>
        <w:t>Требование Кредитора должно быть подписано руководителем Кредитора или уполном</w:t>
      </w:r>
      <w:r w:rsidRPr="00413EBE">
        <w:rPr>
          <w:sz w:val="22"/>
          <w:szCs w:val="22"/>
        </w:rPr>
        <w:t>о</w:t>
      </w:r>
      <w:r w:rsidRPr="00413EBE">
        <w:rPr>
          <w:sz w:val="22"/>
          <w:szCs w:val="22"/>
        </w:rPr>
        <w:t>ченным им лицом и заверено печатью Кредитора. К требованию должны быть приложены заверенные уполномоченным лицом и печатью Кредитора  копии следующих документов:</w:t>
      </w:r>
    </w:p>
    <w:p w:rsidR="00413EBE" w:rsidRPr="00413EBE" w:rsidRDefault="00413EBE" w:rsidP="00D26EED">
      <w:pPr>
        <w:spacing w:before="120"/>
        <w:ind w:firstLine="567"/>
        <w:jc w:val="both"/>
        <w:rPr>
          <w:sz w:val="22"/>
          <w:szCs w:val="22"/>
        </w:rPr>
      </w:pPr>
      <w:r w:rsidRPr="00413EBE">
        <w:rPr>
          <w:sz w:val="22"/>
          <w:szCs w:val="22"/>
        </w:rPr>
        <w:lastRenderedPageBreak/>
        <w:t>-</w:t>
      </w:r>
      <w:r w:rsidRPr="00413EBE">
        <w:rPr>
          <w:sz w:val="22"/>
          <w:szCs w:val="22"/>
        </w:rPr>
        <w:tab/>
      </w:r>
      <w:proofErr w:type="gramStart"/>
      <w:r w:rsidRPr="00413EBE">
        <w:rPr>
          <w:sz w:val="22"/>
          <w:szCs w:val="22"/>
        </w:rPr>
        <w:t>подтверждающих</w:t>
      </w:r>
      <w:proofErr w:type="gramEnd"/>
      <w:r w:rsidRPr="00413EBE">
        <w:rPr>
          <w:sz w:val="22"/>
          <w:szCs w:val="22"/>
        </w:rPr>
        <w:t xml:space="preserve"> полномочия лица, подписавшего требование, если требование подписано не руководителем Кредитора;</w:t>
      </w:r>
    </w:p>
    <w:p w:rsidR="00413EBE" w:rsidRPr="00413EBE" w:rsidRDefault="00413EBE" w:rsidP="00D26EED">
      <w:pPr>
        <w:spacing w:before="120"/>
        <w:ind w:firstLine="567"/>
        <w:jc w:val="both"/>
        <w:rPr>
          <w:sz w:val="22"/>
          <w:szCs w:val="22"/>
        </w:rPr>
      </w:pPr>
      <w:r w:rsidRPr="00413EBE">
        <w:rPr>
          <w:sz w:val="22"/>
          <w:szCs w:val="22"/>
        </w:rPr>
        <w:t>-</w:t>
      </w:r>
      <w:r w:rsidRPr="00413EBE">
        <w:rPr>
          <w:sz w:val="22"/>
          <w:szCs w:val="22"/>
        </w:rPr>
        <w:tab/>
      </w:r>
      <w:proofErr w:type="gramStart"/>
      <w:r w:rsidRPr="00413EBE">
        <w:rPr>
          <w:sz w:val="22"/>
          <w:szCs w:val="22"/>
        </w:rPr>
        <w:t>подтверждающих</w:t>
      </w:r>
      <w:proofErr w:type="gramEnd"/>
      <w:r w:rsidRPr="00413EBE">
        <w:rPr>
          <w:sz w:val="22"/>
          <w:szCs w:val="22"/>
        </w:rPr>
        <w:t xml:space="preserve"> выплату Должнику аванса в размере, предусмотренном Контрактом.  </w:t>
      </w:r>
    </w:p>
    <w:p w:rsidR="00413EBE" w:rsidRPr="00413EBE" w:rsidRDefault="00413EBE" w:rsidP="00D26EED">
      <w:pPr>
        <w:spacing w:before="120"/>
        <w:ind w:firstLine="567"/>
        <w:jc w:val="both"/>
        <w:rPr>
          <w:sz w:val="22"/>
          <w:szCs w:val="22"/>
        </w:rPr>
      </w:pPr>
      <w:r w:rsidRPr="00413EBE">
        <w:rPr>
          <w:sz w:val="22"/>
          <w:szCs w:val="22"/>
        </w:rPr>
        <w:t>2.4.</w:t>
      </w:r>
      <w:r w:rsidRPr="00413EBE">
        <w:rPr>
          <w:sz w:val="22"/>
          <w:szCs w:val="22"/>
        </w:rPr>
        <w:tab/>
        <w:t xml:space="preserve">Поручитель обязан в течение 5 (Пяти) рабочих дней </w:t>
      </w:r>
      <w:proofErr w:type="gramStart"/>
      <w:r w:rsidRPr="00413EBE">
        <w:rPr>
          <w:sz w:val="22"/>
          <w:szCs w:val="22"/>
        </w:rPr>
        <w:t>с даты получения</w:t>
      </w:r>
      <w:proofErr w:type="gramEnd"/>
      <w:r w:rsidRPr="00413EBE">
        <w:rPr>
          <w:sz w:val="22"/>
          <w:szCs w:val="22"/>
        </w:rPr>
        <w:t xml:space="preserve"> им требования Кредитора рассмотреть его и, если оно соответствует требованиям Договора поручительства, уплатить Кредитору сумму, указанную в требовании. </w:t>
      </w:r>
    </w:p>
    <w:p w:rsidR="00413EBE" w:rsidRPr="00413EBE" w:rsidRDefault="00413EBE" w:rsidP="00D26EED">
      <w:pPr>
        <w:spacing w:before="120"/>
        <w:ind w:firstLine="567"/>
        <w:jc w:val="both"/>
        <w:rPr>
          <w:sz w:val="22"/>
          <w:szCs w:val="22"/>
        </w:rPr>
      </w:pPr>
      <w:r w:rsidRPr="00413EBE">
        <w:rPr>
          <w:sz w:val="22"/>
          <w:szCs w:val="22"/>
        </w:rPr>
        <w:t>2.5.</w:t>
      </w:r>
      <w:r w:rsidRPr="00413EBE">
        <w:rPr>
          <w:sz w:val="22"/>
          <w:szCs w:val="22"/>
        </w:rPr>
        <w:tab/>
        <w:t>При невыполнении обязательств, указанных в пункте 2.4. Договора поручительства, П</w:t>
      </w:r>
      <w:r w:rsidRPr="00413EBE">
        <w:rPr>
          <w:sz w:val="22"/>
          <w:szCs w:val="22"/>
        </w:rPr>
        <w:t>о</w:t>
      </w:r>
      <w:r w:rsidRPr="00413EBE">
        <w:rPr>
          <w:sz w:val="22"/>
          <w:szCs w:val="22"/>
        </w:rPr>
        <w:t>ручитель дополнительно уплачивает неустойку за каждый день просрочки за период с даты установле</w:t>
      </w:r>
      <w:r w:rsidRPr="00413EBE">
        <w:rPr>
          <w:sz w:val="22"/>
          <w:szCs w:val="22"/>
        </w:rPr>
        <w:t>н</w:t>
      </w:r>
      <w:r w:rsidRPr="00413EBE">
        <w:rPr>
          <w:sz w:val="22"/>
          <w:szCs w:val="22"/>
        </w:rPr>
        <w:t>ного в соответствии с условиями Договора поручительства срока платежа в размере двойной ставки р</w:t>
      </w:r>
      <w:r w:rsidRPr="00413EBE">
        <w:rPr>
          <w:sz w:val="22"/>
          <w:szCs w:val="22"/>
        </w:rPr>
        <w:t>е</w:t>
      </w:r>
      <w:r w:rsidRPr="00413EBE">
        <w:rPr>
          <w:sz w:val="22"/>
          <w:szCs w:val="22"/>
        </w:rPr>
        <w:t xml:space="preserve">финансирования Центрального Банка Российской Федерации, действующей на день уплаты неустойки, от суммы невыполненного обязательства. </w:t>
      </w:r>
    </w:p>
    <w:p w:rsidR="00413EBE" w:rsidRPr="00413EBE" w:rsidRDefault="00413EBE" w:rsidP="00D26EED">
      <w:pPr>
        <w:spacing w:before="120"/>
        <w:ind w:firstLine="567"/>
        <w:jc w:val="both"/>
        <w:rPr>
          <w:sz w:val="22"/>
          <w:szCs w:val="22"/>
        </w:rPr>
      </w:pPr>
      <w:r w:rsidRPr="00413EBE">
        <w:rPr>
          <w:sz w:val="22"/>
          <w:szCs w:val="22"/>
        </w:rPr>
        <w:t>2.6.</w:t>
      </w:r>
      <w:r w:rsidRPr="00413EBE">
        <w:rPr>
          <w:sz w:val="22"/>
          <w:szCs w:val="22"/>
        </w:rPr>
        <w:tab/>
        <w:t>Датой оплаты по Договору поручительства считается дата поступления денежных средств на расчетный счет Кредитора.</w:t>
      </w:r>
    </w:p>
    <w:p w:rsidR="00413EBE" w:rsidRPr="00413EBE" w:rsidRDefault="00413EBE" w:rsidP="00D26EED">
      <w:pPr>
        <w:spacing w:before="120"/>
        <w:ind w:firstLine="567"/>
        <w:jc w:val="both"/>
        <w:rPr>
          <w:sz w:val="22"/>
          <w:szCs w:val="22"/>
        </w:rPr>
      </w:pPr>
      <w:r w:rsidRPr="00413EBE">
        <w:rPr>
          <w:sz w:val="22"/>
          <w:szCs w:val="22"/>
        </w:rPr>
        <w:t>2.7.</w:t>
      </w:r>
      <w:r w:rsidRPr="00413EBE">
        <w:rPr>
          <w:sz w:val="22"/>
          <w:szCs w:val="22"/>
        </w:rPr>
        <w:tab/>
        <w:t xml:space="preserve">Поручитель выражает согласие отвечать за исполнение Должником Контракта в случае изменений или дополнений любых условий Контракта (в том числе, </w:t>
      </w:r>
      <w:proofErr w:type="gramStart"/>
      <w:r w:rsidRPr="00413EBE">
        <w:rPr>
          <w:sz w:val="22"/>
          <w:szCs w:val="22"/>
        </w:rPr>
        <w:t>но</w:t>
      </w:r>
      <w:proofErr w:type="gramEnd"/>
      <w:r w:rsidRPr="00413EBE">
        <w:rPr>
          <w:sz w:val="22"/>
          <w:szCs w:val="22"/>
        </w:rPr>
        <w:t xml:space="preserve"> не ограничиваясь, всех или одн</w:t>
      </w:r>
      <w:r w:rsidRPr="00413EBE">
        <w:rPr>
          <w:sz w:val="22"/>
          <w:szCs w:val="22"/>
        </w:rPr>
        <w:t>о</w:t>
      </w:r>
      <w:r w:rsidRPr="00413EBE">
        <w:rPr>
          <w:sz w:val="22"/>
          <w:szCs w:val="22"/>
        </w:rPr>
        <w:t xml:space="preserve">го из существенных условий, перечисленных в пункте 1.2. </w:t>
      </w:r>
      <w:proofErr w:type="gramStart"/>
      <w:r w:rsidRPr="00413EBE">
        <w:rPr>
          <w:sz w:val="22"/>
          <w:szCs w:val="22"/>
        </w:rPr>
        <w:t>Договора поручительства) в одностороннем порядке, в судебном порядке или по соглашению Кредитора и Должника, в том числе влекущих увел</w:t>
      </w:r>
      <w:r w:rsidRPr="00413EBE">
        <w:rPr>
          <w:sz w:val="22"/>
          <w:szCs w:val="22"/>
        </w:rPr>
        <w:t>и</w:t>
      </w:r>
      <w:r w:rsidRPr="00413EBE">
        <w:rPr>
          <w:sz w:val="22"/>
          <w:szCs w:val="22"/>
        </w:rPr>
        <w:t xml:space="preserve">чение ответственности Поручителя либо иные неблагоприятные последствия для Поручителя. </w:t>
      </w:r>
      <w:proofErr w:type="gramEnd"/>
    </w:p>
    <w:p w:rsidR="00413EBE" w:rsidRPr="00413EBE" w:rsidRDefault="00413EBE" w:rsidP="00D26EED">
      <w:pPr>
        <w:spacing w:before="120"/>
        <w:ind w:firstLine="567"/>
        <w:jc w:val="both"/>
        <w:rPr>
          <w:sz w:val="22"/>
          <w:szCs w:val="22"/>
        </w:rPr>
      </w:pPr>
      <w:r w:rsidRPr="00413EBE">
        <w:rPr>
          <w:sz w:val="22"/>
          <w:szCs w:val="22"/>
        </w:rPr>
        <w:t>2.8.</w:t>
      </w:r>
      <w:r w:rsidRPr="00413EBE">
        <w:rPr>
          <w:sz w:val="22"/>
          <w:szCs w:val="22"/>
        </w:rPr>
        <w:tab/>
        <w:t xml:space="preserve">Поручитель обязуется отвечать </w:t>
      </w:r>
      <w:proofErr w:type="gramStart"/>
      <w:r w:rsidRPr="00413EBE">
        <w:rPr>
          <w:sz w:val="22"/>
          <w:szCs w:val="22"/>
        </w:rPr>
        <w:t>в соответствии с условиями Договора поручительства п</w:t>
      </w:r>
      <w:r w:rsidRPr="00413EBE">
        <w:rPr>
          <w:sz w:val="22"/>
          <w:szCs w:val="22"/>
        </w:rPr>
        <w:t>е</w:t>
      </w:r>
      <w:r w:rsidRPr="00413EBE">
        <w:rPr>
          <w:sz w:val="22"/>
          <w:szCs w:val="22"/>
        </w:rPr>
        <w:t>ред Кредитором за любого исполнителя по Контракту</w:t>
      </w:r>
      <w:proofErr w:type="gramEnd"/>
      <w:r w:rsidRPr="00413EBE">
        <w:rPr>
          <w:sz w:val="22"/>
          <w:szCs w:val="22"/>
        </w:rPr>
        <w:t>, в том числе в случае перевода долга по Контра</w:t>
      </w:r>
      <w:r w:rsidRPr="00413EBE">
        <w:rPr>
          <w:sz w:val="22"/>
          <w:szCs w:val="22"/>
        </w:rPr>
        <w:t>к</w:t>
      </w:r>
      <w:r w:rsidRPr="00413EBE">
        <w:rPr>
          <w:sz w:val="22"/>
          <w:szCs w:val="22"/>
        </w:rPr>
        <w:t>ту лицом, указанным в качестве Должника в Договоре поручительства, на любое третье лицо. Поруч</w:t>
      </w:r>
      <w:r w:rsidRPr="00413EBE">
        <w:rPr>
          <w:sz w:val="22"/>
          <w:szCs w:val="22"/>
        </w:rPr>
        <w:t>и</w:t>
      </w:r>
      <w:r w:rsidRPr="00413EBE">
        <w:rPr>
          <w:sz w:val="22"/>
          <w:szCs w:val="22"/>
        </w:rPr>
        <w:t>тель не вправе представлять возражения Должника.</w:t>
      </w:r>
    </w:p>
    <w:p w:rsidR="00413EBE" w:rsidRPr="00413EBE" w:rsidRDefault="00413EBE" w:rsidP="00D26EED">
      <w:pPr>
        <w:spacing w:before="120"/>
        <w:ind w:firstLine="567"/>
        <w:jc w:val="both"/>
        <w:rPr>
          <w:sz w:val="22"/>
          <w:szCs w:val="22"/>
        </w:rPr>
      </w:pPr>
      <w:r w:rsidRPr="00413EBE">
        <w:rPr>
          <w:sz w:val="22"/>
          <w:szCs w:val="22"/>
        </w:rPr>
        <w:t>2.9.</w:t>
      </w:r>
      <w:r w:rsidRPr="00413EBE">
        <w:rPr>
          <w:sz w:val="22"/>
          <w:szCs w:val="22"/>
        </w:rPr>
        <w:tab/>
        <w:t>К Поручителю, исполнившему обязательство, переходят права Кредитора по этому об</w:t>
      </w:r>
      <w:r w:rsidRPr="00413EBE">
        <w:rPr>
          <w:sz w:val="22"/>
          <w:szCs w:val="22"/>
        </w:rPr>
        <w:t>я</w:t>
      </w:r>
      <w:r w:rsidRPr="00413EBE">
        <w:rPr>
          <w:sz w:val="22"/>
          <w:szCs w:val="22"/>
        </w:rPr>
        <w:t>зательству и права, принадлежавшие Кредитору как залогодержателю, в том объеме, в котором Поруч</w:t>
      </w:r>
      <w:r w:rsidRPr="00413EBE">
        <w:rPr>
          <w:sz w:val="22"/>
          <w:szCs w:val="22"/>
        </w:rPr>
        <w:t>и</w:t>
      </w:r>
      <w:r w:rsidRPr="00413EBE">
        <w:rPr>
          <w:sz w:val="22"/>
          <w:szCs w:val="22"/>
        </w:rPr>
        <w:t xml:space="preserve">тель удовлетворил требование Кредитора. </w:t>
      </w:r>
    </w:p>
    <w:p w:rsidR="00413EBE" w:rsidRPr="00413EBE" w:rsidRDefault="00413EBE" w:rsidP="00D26EED">
      <w:pPr>
        <w:spacing w:before="120"/>
        <w:ind w:firstLine="567"/>
        <w:jc w:val="both"/>
        <w:rPr>
          <w:sz w:val="22"/>
          <w:szCs w:val="22"/>
        </w:rPr>
      </w:pPr>
      <w:r w:rsidRPr="00413EBE">
        <w:rPr>
          <w:sz w:val="22"/>
          <w:szCs w:val="22"/>
        </w:rPr>
        <w:t>По исполнении Поручителем обязательства, Кредитор обязан передать Поручителю все докуме</w:t>
      </w:r>
      <w:r w:rsidRPr="00413EBE">
        <w:rPr>
          <w:sz w:val="22"/>
          <w:szCs w:val="22"/>
        </w:rPr>
        <w:t>н</w:t>
      </w:r>
      <w:r w:rsidRPr="00413EBE">
        <w:rPr>
          <w:sz w:val="22"/>
          <w:szCs w:val="22"/>
        </w:rPr>
        <w:t>ты или их заверенные копии, удостоверяющие требование к Должнику, в течение 5 (Пяти) рабочих дней со дня исполнения обязательства Поручителем.</w:t>
      </w:r>
    </w:p>
    <w:p w:rsidR="00413EBE" w:rsidRPr="00413EBE" w:rsidRDefault="00413EBE" w:rsidP="00D26EED">
      <w:pPr>
        <w:tabs>
          <w:tab w:val="left" w:pos="1701"/>
        </w:tabs>
        <w:spacing w:before="120"/>
        <w:ind w:firstLine="567"/>
        <w:jc w:val="center"/>
        <w:rPr>
          <w:b/>
          <w:sz w:val="22"/>
          <w:szCs w:val="22"/>
        </w:rPr>
      </w:pPr>
      <w:r w:rsidRPr="00413EBE">
        <w:rPr>
          <w:b/>
          <w:sz w:val="22"/>
          <w:szCs w:val="22"/>
        </w:rPr>
        <w:t>Статья 3.</w:t>
      </w:r>
      <w:r w:rsidRPr="00413EBE">
        <w:rPr>
          <w:b/>
          <w:sz w:val="22"/>
          <w:szCs w:val="22"/>
        </w:rPr>
        <w:tab/>
        <w:t>ДЕЙСТВИЕ ДОГОВОРА ПОРУЧИТЕЛЬСТВА</w:t>
      </w:r>
    </w:p>
    <w:p w:rsidR="00413EBE" w:rsidRPr="00413EBE" w:rsidRDefault="00413EBE" w:rsidP="00D26EED">
      <w:pPr>
        <w:spacing w:before="120"/>
        <w:ind w:firstLine="567"/>
        <w:jc w:val="both"/>
        <w:rPr>
          <w:sz w:val="22"/>
          <w:szCs w:val="22"/>
        </w:rPr>
      </w:pPr>
      <w:r w:rsidRPr="00413EBE">
        <w:rPr>
          <w:sz w:val="22"/>
          <w:szCs w:val="22"/>
        </w:rPr>
        <w:t>3.1.</w:t>
      </w:r>
      <w:r w:rsidRPr="00413EBE">
        <w:rPr>
          <w:sz w:val="22"/>
          <w:szCs w:val="22"/>
        </w:rPr>
        <w:tab/>
        <w:t>Договор поручительства вступает в силу с «__»______20___г. и действует по «__»________20___ г. включительно.</w:t>
      </w:r>
    </w:p>
    <w:p w:rsidR="00413EBE" w:rsidRPr="00413EBE" w:rsidRDefault="00413EBE" w:rsidP="00D26EED">
      <w:pPr>
        <w:spacing w:before="120"/>
        <w:ind w:firstLine="567"/>
        <w:jc w:val="both"/>
        <w:rPr>
          <w:sz w:val="22"/>
          <w:szCs w:val="22"/>
        </w:rPr>
      </w:pPr>
      <w:r w:rsidRPr="00413EBE">
        <w:rPr>
          <w:sz w:val="22"/>
          <w:szCs w:val="22"/>
        </w:rPr>
        <w:t>3.2.</w:t>
      </w:r>
      <w:r w:rsidRPr="00413EBE">
        <w:rPr>
          <w:sz w:val="22"/>
          <w:szCs w:val="22"/>
        </w:rPr>
        <w:tab/>
        <w:t>Поручительство по Договору поручительства прекращается также в случаях, предусмо</w:t>
      </w:r>
      <w:r w:rsidRPr="00413EBE">
        <w:rPr>
          <w:sz w:val="22"/>
          <w:szCs w:val="22"/>
        </w:rPr>
        <w:t>т</w:t>
      </w:r>
      <w:r w:rsidRPr="00413EBE">
        <w:rPr>
          <w:sz w:val="22"/>
          <w:szCs w:val="22"/>
        </w:rPr>
        <w:t xml:space="preserve">ренных действующим законодательством Российской Федерации. </w:t>
      </w:r>
    </w:p>
    <w:p w:rsidR="00413EBE" w:rsidRPr="00413EBE" w:rsidRDefault="00413EBE" w:rsidP="00D26EED">
      <w:pPr>
        <w:spacing w:before="120"/>
        <w:ind w:firstLine="567"/>
        <w:jc w:val="both"/>
        <w:rPr>
          <w:sz w:val="22"/>
          <w:szCs w:val="22"/>
        </w:rPr>
      </w:pPr>
      <w:r w:rsidRPr="00413EBE">
        <w:rPr>
          <w:sz w:val="22"/>
          <w:szCs w:val="22"/>
        </w:rPr>
        <w:t>3.3.</w:t>
      </w:r>
      <w:r w:rsidRPr="00413EBE">
        <w:rPr>
          <w:sz w:val="22"/>
          <w:szCs w:val="22"/>
        </w:rPr>
        <w:tab/>
        <w:t>В случае увеличения срока исполнения Должником обязательств на сумму выплаченного аванса по Контракту, срок действия Договора поручительства увеличивается, соответственно, на срок, на который был увеличен срок исполнения обязательств Должником по Контракту.</w:t>
      </w:r>
    </w:p>
    <w:p w:rsidR="00413EBE" w:rsidRPr="00413EBE" w:rsidRDefault="00413EBE" w:rsidP="00D26EED">
      <w:pPr>
        <w:tabs>
          <w:tab w:val="left" w:pos="1701"/>
        </w:tabs>
        <w:spacing w:before="120"/>
        <w:ind w:firstLine="567"/>
        <w:jc w:val="center"/>
        <w:rPr>
          <w:b/>
          <w:sz w:val="22"/>
          <w:szCs w:val="22"/>
        </w:rPr>
      </w:pPr>
      <w:r w:rsidRPr="00413EBE">
        <w:rPr>
          <w:b/>
          <w:sz w:val="22"/>
          <w:szCs w:val="22"/>
        </w:rPr>
        <w:t>Статья 4.</w:t>
      </w:r>
      <w:r w:rsidRPr="00413EBE">
        <w:rPr>
          <w:b/>
          <w:sz w:val="22"/>
          <w:szCs w:val="22"/>
        </w:rPr>
        <w:tab/>
        <w:t>ПРОЧИЕ УСЛОВИЯ</w:t>
      </w:r>
    </w:p>
    <w:p w:rsidR="00413EBE" w:rsidRPr="00413EBE" w:rsidRDefault="00413EBE" w:rsidP="00D26EED">
      <w:pPr>
        <w:spacing w:before="120"/>
        <w:ind w:right="-1" w:firstLine="567"/>
        <w:jc w:val="both"/>
        <w:rPr>
          <w:sz w:val="22"/>
          <w:szCs w:val="22"/>
        </w:rPr>
      </w:pPr>
      <w:r w:rsidRPr="00413EBE">
        <w:rPr>
          <w:sz w:val="22"/>
          <w:szCs w:val="22"/>
        </w:rPr>
        <w:t>4.1.</w:t>
      </w:r>
      <w:r w:rsidRPr="00413EBE">
        <w:rPr>
          <w:sz w:val="22"/>
          <w:szCs w:val="22"/>
        </w:rPr>
        <w:tab/>
        <w:t xml:space="preserve">Если какое-либо положение Договора поручительства будет признано недействительным или ничтожным, такое положение (в силу его недействительности или ничтожности) не будет иметь юридической </w:t>
      </w:r>
      <w:proofErr w:type="gramStart"/>
      <w:r w:rsidRPr="00413EBE">
        <w:rPr>
          <w:sz w:val="22"/>
          <w:szCs w:val="22"/>
        </w:rPr>
        <w:t>силы</w:t>
      </w:r>
      <w:proofErr w:type="gramEnd"/>
      <w:r w:rsidRPr="00413EBE">
        <w:rPr>
          <w:sz w:val="22"/>
          <w:szCs w:val="22"/>
        </w:rPr>
        <w:t xml:space="preserve"> и будет считаться не включенным в Договор поручительства, что никак не повлияет на действительность других положений Договора поручительства.</w:t>
      </w:r>
    </w:p>
    <w:p w:rsidR="00413EBE" w:rsidRPr="00413EBE" w:rsidRDefault="00413EBE" w:rsidP="00D26EED">
      <w:pPr>
        <w:pStyle w:val="24"/>
        <w:tabs>
          <w:tab w:val="num" w:pos="720"/>
        </w:tabs>
        <w:spacing w:before="120" w:after="0" w:line="240" w:lineRule="auto"/>
        <w:ind w:firstLine="567"/>
        <w:jc w:val="both"/>
        <w:rPr>
          <w:snapToGrid w:val="0"/>
          <w:sz w:val="22"/>
          <w:szCs w:val="22"/>
        </w:rPr>
      </w:pPr>
      <w:r w:rsidRPr="00413EBE">
        <w:rPr>
          <w:snapToGrid w:val="0"/>
          <w:sz w:val="22"/>
          <w:szCs w:val="22"/>
        </w:rPr>
        <w:t>4.2.</w:t>
      </w:r>
      <w:r w:rsidRPr="00413EBE">
        <w:rPr>
          <w:snapToGrid w:val="0"/>
          <w:sz w:val="22"/>
          <w:szCs w:val="22"/>
        </w:rPr>
        <w:tab/>
        <w:t>Во всем, что не урегулировано Договором поручительства, Стороны руководствуются правом Российской Федерации.</w:t>
      </w:r>
    </w:p>
    <w:p w:rsidR="00413EBE" w:rsidRPr="00413EBE" w:rsidRDefault="00413EBE" w:rsidP="00D26EED">
      <w:pPr>
        <w:spacing w:before="120"/>
        <w:ind w:right="-1" w:firstLine="567"/>
        <w:jc w:val="both"/>
        <w:rPr>
          <w:sz w:val="22"/>
          <w:szCs w:val="22"/>
        </w:rPr>
      </w:pPr>
      <w:r w:rsidRPr="00413EBE">
        <w:rPr>
          <w:sz w:val="22"/>
          <w:szCs w:val="22"/>
        </w:rPr>
        <w:t>4.3.</w:t>
      </w:r>
      <w:r w:rsidRPr="00413EBE">
        <w:rPr>
          <w:sz w:val="22"/>
          <w:szCs w:val="22"/>
        </w:rPr>
        <w:tab/>
        <w:t>Все споры, разногласия или требования, возникающие из Договора поручительства или в связи с ним, в том числе касающиеся его исполнения, нарушения, прекращения или недействительности, подлежат разрешению в Третейском суде для разрешения экономических споров при Частном учрежд</w:t>
      </w:r>
      <w:r w:rsidRPr="00413EBE">
        <w:rPr>
          <w:sz w:val="22"/>
          <w:szCs w:val="22"/>
        </w:rPr>
        <w:t>е</w:t>
      </w:r>
      <w:r w:rsidRPr="00413EBE">
        <w:rPr>
          <w:sz w:val="22"/>
          <w:szCs w:val="22"/>
        </w:rPr>
        <w:t>нии «Центр третейского регулирования и правовой экспертизы» в  соответствии  с его регламентом. Р</w:t>
      </w:r>
      <w:r w:rsidRPr="00413EBE">
        <w:rPr>
          <w:sz w:val="22"/>
          <w:szCs w:val="22"/>
        </w:rPr>
        <w:t>е</w:t>
      </w:r>
      <w:r w:rsidRPr="00413EBE">
        <w:rPr>
          <w:sz w:val="22"/>
          <w:szCs w:val="22"/>
        </w:rPr>
        <w:t xml:space="preserve">шение Третейского суда является окончательным. </w:t>
      </w:r>
    </w:p>
    <w:p w:rsidR="00413EBE" w:rsidRPr="00413EBE" w:rsidRDefault="00413EBE" w:rsidP="00D26EED">
      <w:pPr>
        <w:spacing w:before="120"/>
        <w:ind w:right="-1" w:firstLine="567"/>
        <w:jc w:val="both"/>
        <w:rPr>
          <w:sz w:val="22"/>
          <w:szCs w:val="22"/>
        </w:rPr>
      </w:pPr>
      <w:r w:rsidRPr="00413EBE">
        <w:rPr>
          <w:sz w:val="22"/>
          <w:szCs w:val="22"/>
        </w:rPr>
        <w:t>4.4.</w:t>
      </w:r>
      <w:r w:rsidRPr="00413EBE">
        <w:rPr>
          <w:sz w:val="22"/>
          <w:szCs w:val="22"/>
        </w:rPr>
        <w:tab/>
        <w:t>Каждая Сторона гарантирует другой Стороне, что:</w:t>
      </w:r>
    </w:p>
    <w:p w:rsidR="00413EBE" w:rsidRPr="00413EBE" w:rsidRDefault="00413EBE" w:rsidP="00D26EED">
      <w:pPr>
        <w:spacing w:before="120"/>
        <w:ind w:right="-1" w:firstLine="567"/>
        <w:jc w:val="both"/>
        <w:rPr>
          <w:sz w:val="22"/>
          <w:szCs w:val="22"/>
        </w:rPr>
      </w:pPr>
      <w:r w:rsidRPr="00413EBE">
        <w:rPr>
          <w:sz w:val="22"/>
          <w:szCs w:val="22"/>
        </w:rPr>
        <w:lastRenderedPageBreak/>
        <w:t>4.4.1.</w:t>
      </w:r>
      <w:r w:rsidRPr="00413EBE">
        <w:rPr>
          <w:sz w:val="22"/>
          <w:szCs w:val="22"/>
        </w:rPr>
        <w:tab/>
        <w:t>Сторона вправе заключать и исполнять Договор поручительства;</w:t>
      </w:r>
    </w:p>
    <w:p w:rsidR="00413EBE" w:rsidRPr="00413EBE" w:rsidRDefault="00413EBE" w:rsidP="00D26EED">
      <w:pPr>
        <w:spacing w:before="120"/>
        <w:ind w:right="-1" w:firstLine="567"/>
        <w:jc w:val="both"/>
        <w:rPr>
          <w:sz w:val="22"/>
          <w:szCs w:val="22"/>
        </w:rPr>
      </w:pPr>
      <w:r w:rsidRPr="00413EBE">
        <w:rPr>
          <w:sz w:val="22"/>
          <w:szCs w:val="22"/>
        </w:rPr>
        <w:t>4.4.2.</w:t>
      </w:r>
      <w:r w:rsidRPr="00413EBE">
        <w:rPr>
          <w:sz w:val="22"/>
          <w:szCs w:val="22"/>
        </w:rPr>
        <w:tab/>
        <w:t>Заключение и/или исполнение Стороной Договора поручительства не противоречит пр</w:t>
      </w:r>
      <w:r w:rsidRPr="00413EBE">
        <w:rPr>
          <w:sz w:val="22"/>
          <w:szCs w:val="22"/>
        </w:rPr>
        <w:t>я</w:t>
      </w:r>
      <w:r w:rsidRPr="00413EBE">
        <w:rPr>
          <w:sz w:val="22"/>
          <w:szCs w:val="22"/>
        </w:rPr>
        <w:t>мо или косвенно никаким законам, постановлениям, указам, прочим нормативным актам, актам органам государственной власти и/или местного самоуправления, локальным нормативным актам Стороны, с</w:t>
      </w:r>
      <w:r w:rsidRPr="00413EBE">
        <w:rPr>
          <w:sz w:val="22"/>
          <w:szCs w:val="22"/>
        </w:rPr>
        <w:t>у</w:t>
      </w:r>
      <w:r w:rsidRPr="00413EBE">
        <w:rPr>
          <w:sz w:val="22"/>
          <w:szCs w:val="22"/>
        </w:rPr>
        <w:t>дебным решениям,</w:t>
      </w:r>
    </w:p>
    <w:p w:rsidR="00413EBE" w:rsidRPr="00413EBE" w:rsidRDefault="00413EBE" w:rsidP="00D26EED">
      <w:pPr>
        <w:spacing w:before="120"/>
        <w:ind w:right="-1" w:firstLine="567"/>
        <w:jc w:val="both"/>
        <w:rPr>
          <w:sz w:val="22"/>
          <w:szCs w:val="22"/>
        </w:rPr>
      </w:pPr>
      <w:r w:rsidRPr="00413EBE">
        <w:rPr>
          <w:sz w:val="22"/>
          <w:szCs w:val="22"/>
        </w:rPr>
        <w:t>4.4.3.</w:t>
      </w:r>
      <w:r w:rsidRPr="00413EBE">
        <w:rPr>
          <w:sz w:val="22"/>
          <w:szCs w:val="22"/>
        </w:rPr>
        <w:tab/>
        <w:t>Стороной получены все и любые разрешения, одобрения и согласования, необходимые ей для заключения и/или исполнения Договора поручительства (в том числе, в соответствии с действу</w:t>
      </w:r>
      <w:r w:rsidRPr="00413EBE">
        <w:rPr>
          <w:sz w:val="22"/>
          <w:szCs w:val="22"/>
        </w:rPr>
        <w:t>ю</w:t>
      </w:r>
      <w:r w:rsidRPr="00413EBE">
        <w:rPr>
          <w:sz w:val="22"/>
          <w:szCs w:val="22"/>
        </w:rPr>
        <w:t>щим законодательством Российской Федерации или учредительными документами Стороны, включая одобрение сделки с заинтересованностью, одобрение крупной сделки).</w:t>
      </w:r>
    </w:p>
    <w:p w:rsidR="00413EBE" w:rsidRPr="00413EBE" w:rsidRDefault="00413EBE" w:rsidP="00D26EED">
      <w:pPr>
        <w:spacing w:before="120"/>
        <w:ind w:right="-1" w:firstLine="567"/>
        <w:jc w:val="both"/>
        <w:rPr>
          <w:sz w:val="22"/>
          <w:szCs w:val="22"/>
        </w:rPr>
      </w:pPr>
      <w:r w:rsidRPr="00413EBE">
        <w:rPr>
          <w:sz w:val="22"/>
          <w:szCs w:val="22"/>
        </w:rPr>
        <w:t>4.5.</w:t>
      </w:r>
      <w:r w:rsidRPr="00413EBE">
        <w:rPr>
          <w:sz w:val="22"/>
          <w:szCs w:val="22"/>
        </w:rPr>
        <w:tab/>
        <w:t>В случае изменения у Стороны наименования, адреса или банковских реквизитов, ук</w:t>
      </w:r>
      <w:r w:rsidRPr="00413EBE">
        <w:rPr>
          <w:sz w:val="22"/>
          <w:szCs w:val="22"/>
        </w:rPr>
        <w:t>а</w:t>
      </w:r>
      <w:r w:rsidRPr="00413EBE">
        <w:rPr>
          <w:sz w:val="22"/>
          <w:szCs w:val="22"/>
        </w:rPr>
        <w:t>занных в статье 5 Договора поручительства, Сторона письменно уведомляет об этом другую Сторону. Такое уведомление должно быть подписано надлежаще уполномоченным представителем Стороны. До момента получения другой Стороной такого уведомления, исполнение такой Стороной своих обяз</w:t>
      </w:r>
      <w:r w:rsidRPr="00413EBE">
        <w:rPr>
          <w:sz w:val="22"/>
          <w:szCs w:val="22"/>
        </w:rPr>
        <w:t>а</w:t>
      </w:r>
      <w:r w:rsidRPr="00413EBE">
        <w:rPr>
          <w:sz w:val="22"/>
          <w:szCs w:val="22"/>
        </w:rPr>
        <w:t>тельств по прежнему адресу и/или прежним банковским реквизитам считается надлежащим.</w:t>
      </w:r>
    </w:p>
    <w:p w:rsidR="00413EBE" w:rsidRPr="00413EBE" w:rsidRDefault="00413EBE" w:rsidP="00D26EED">
      <w:pPr>
        <w:spacing w:before="120"/>
        <w:ind w:right="-1" w:firstLine="567"/>
        <w:jc w:val="both"/>
        <w:rPr>
          <w:sz w:val="22"/>
          <w:szCs w:val="22"/>
        </w:rPr>
      </w:pPr>
      <w:r w:rsidRPr="00413EBE">
        <w:rPr>
          <w:sz w:val="22"/>
          <w:szCs w:val="22"/>
        </w:rPr>
        <w:t>4.6.</w:t>
      </w:r>
      <w:r w:rsidRPr="00413EBE">
        <w:rPr>
          <w:sz w:val="22"/>
          <w:szCs w:val="22"/>
        </w:rPr>
        <w:tab/>
        <w:t>Договор поручительства подписан в двух экземплярах одинаковой юридической силы, по одному для каждой из Сторон.</w:t>
      </w:r>
    </w:p>
    <w:p w:rsidR="00413EBE" w:rsidRPr="00413EBE" w:rsidRDefault="00413EBE" w:rsidP="00D26EED">
      <w:pPr>
        <w:spacing w:before="120"/>
        <w:ind w:right="-1" w:firstLine="567"/>
        <w:jc w:val="both"/>
        <w:rPr>
          <w:sz w:val="22"/>
          <w:szCs w:val="22"/>
        </w:rPr>
      </w:pPr>
    </w:p>
    <w:p w:rsidR="00413EBE" w:rsidRPr="00413EBE" w:rsidRDefault="00413EBE" w:rsidP="00D26EED">
      <w:pPr>
        <w:tabs>
          <w:tab w:val="left" w:pos="1701"/>
        </w:tabs>
        <w:spacing w:before="120"/>
        <w:ind w:firstLine="567"/>
        <w:jc w:val="center"/>
        <w:rPr>
          <w:b/>
          <w:sz w:val="22"/>
          <w:szCs w:val="22"/>
        </w:rPr>
      </w:pPr>
      <w:r w:rsidRPr="00413EBE">
        <w:rPr>
          <w:b/>
          <w:sz w:val="22"/>
          <w:szCs w:val="22"/>
        </w:rPr>
        <w:t>Статья 5.</w:t>
      </w:r>
      <w:r w:rsidRPr="00413EBE">
        <w:rPr>
          <w:b/>
          <w:sz w:val="22"/>
          <w:szCs w:val="22"/>
        </w:rPr>
        <w:tab/>
        <w:t>РЕКВИЗИТЫ И ПОДПИСИ СТОРОН</w:t>
      </w:r>
    </w:p>
    <w:p w:rsidR="00413EBE" w:rsidRPr="00413EBE" w:rsidRDefault="00413EBE" w:rsidP="00413EBE">
      <w:pPr>
        <w:ind w:firstLine="567"/>
        <w:jc w:val="both"/>
        <w:outlineLvl w:val="0"/>
        <w:rPr>
          <w:b/>
          <w:sz w:val="22"/>
          <w:szCs w:val="22"/>
        </w:rPr>
      </w:pPr>
    </w:p>
    <w:p w:rsidR="00413EBE" w:rsidRPr="00413EBE" w:rsidRDefault="00413EBE" w:rsidP="00D26EED">
      <w:pPr>
        <w:ind w:firstLine="567"/>
        <w:jc w:val="both"/>
        <w:rPr>
          <w:b/>
          <w:sz w:val="22"/>
          <w:szCs w:val="22"/>
        </w:rPr>
      </w:pPr>
    </w:p>
    <w:p w:rsidR="00413EBE" w:rsidRPr="00413EBE" w:rsidRDefault="00413EBE" w:rsidP="00D26EED">
      <w:pPr>
        <w:jc w:val="center"/>
        <w:rPr>
          <w:b/>
          <w:sz w:val="22"/>
          <w:szCs w:val="22"/>
        </w:rPr>
      </w:pPr>
      <w:r w:rsidRPr="00413EBE">
        <w:rPr>
          <w:b/>
          <w:sz w:val="22"/>
          <w:szCs w:val="22"/>
        </w:rPr>
        <w:t>«Поручитель»:                                                                          «Кредитор»:</w:t>
      </w:r>
    </w:p>
    <w:p w:rsidR="00F276E6" w:rsidRPr="001D6E37" w:rsidRDefault="00F276E6" w:rsidP="00F276E6">
      <w:pPr>
        <w:pStyle w:val="a0"/>
        <w:numPr>
          <w:ilvl w:val="0"/>
          <w:numId w:val="0"/>
        </w:numPr>
        <w:shd w:val="clear" w:color="auto" w:fill="FFFFFF"/>
        <w:tabs>
          <w:tab w:val="left" w:pos="1080"/>
        </w:tabs>
        <w:suppressAutoHyphens/>
        <w:spacing w:before="120" w:line="240" w:lineRule="auto"/>
      </w:pPr>
    </w:p>
    <w:p w:rsidR="00E93E86" w:rsidRPr="001D6E37" w:rsidRDefault="00E93E86" w:rsidP="00F276E6">
      <w:pPr>
        <w:pStyle w:val="a0"/>
        <w:numPr>
          <w:ilvl w:val="0"/>
          <w:numId w:val="0"/>
        </w:numPr>
        <w:shd w:val="clear" w:color="auto" w:fill="FFFFFF"/>
        <w:tabs>
          <w:tab w:val="left" w:pos="1080"/>
        </w:tabs>
        <w:suppressAutoHyphens/>
        <w:spacing w:before="120" w:line="240" w:lineRule="auto"/>
        <w:sectPr w:rsidR="00E93E86" w:rsidRPr="001D6E37" w:rsidSect="00183EB7">
          <w:pgSz w:w="11907" w:h="16840" w:code="9"/>
          <w:pgMar w:top="1134" w:right="567" w:bottom="1134" w:left="1418" w:header="567" w:footer="567" w:gutter="0"/>
          <w:cols w:space="708"/>
          <w:docGrid w:linePitch="360"/>
        </w:sectPr>
      </w:pPr>
    </w:p>
    <w:p w:rsidR="000009EF" w:rsidRPr="001D6E37" w:rsidRDefault="000009EF" w:rsidP="000009EF">
      <w:pPr>
        <w:pStyle w:val="10"/>
        <w:keepNext w:val="0"/>
        <w:widowControl w:val="0"/>
        <w:tabs>
          <w:tab w:val="left" w:pos="1134"/>
          <w:tab w:val="left" w:pos="1418"/>
          <w:tab w:val="left" w:pos="1560"/>
          <w:tab w:val="left" w:pos="1843"/>
          <w:tab w:val="left" w:pos="3261"/>
          <w:tab w:val="left" w:pos="3969"/>
          <w:tab w:val="left" w:pos="5670"/>
        </w:tabs>
        <w:ind w:left="1134" w:hanging="1134"/>
        <w:jc w:val="center"/>
        <w:rPr>
          <w:b/>
        </w:rPr>
      </w:pPr>
      <w:bookmarkStart w:id="531" w:name="_Toc356807674"/>
      <w:bookmarkStart w:id="532" w:name="_Toc399513117"/>
      <w:r w:rsidRPr="001D6E37">
        <w:rPr>
          <w:b/>
        </w:rPr>
        <w:lastRenderedPageBreak/>
        <w:t>ЧАСТЬ 2 «ПРОЕКТ ДОГОВОРА»</w:t>
      </w:r>
      <w:bookmarkEnd w:id="531"/>
      <w:bookmarkEnd w:id="532"/>
    </w:p>
    <w:p w:rsidR="000009EF" w:rsidRPr="001D6E37" w:rsidRDefault="000009EF" w:rsidP="000009EF"/>
    <w:p w:rsidR="000009EF" w:rsidRPr="001D6E37" w:rsidRDefault="000009EF" w:rsidP="000009EF">
      <w:pPr>
        <w:widowControl w:val="0"/>
        <w:tabs>
          <w:tab w:val="num" w:pos="1800"/>
          <w:tab w:val="num" w:pos="2847"/>
        </w:tabs>
        <w:suppressAutoHyphens/>
        <w:ind w:firstLine="567"/>
        <w:jc w:val="both"/>
      </w:pPr>
      <w:r w:rsidRPr="001D6E37">
        <w:t xml:space="preserve">Проект договора, который будет заключен по результатам </w:t>
      </w:r>
      <w:r w:rsidR="0096225B">
        <w:t>аукциона</w:t>
      </w:r>
      <w:r w:rsidRPr="001D6E37">
        <w:t xml:space="preserve">, приведен в </w:t>
      </w:r>
      <w:r w:rsidRPr="001D6E37">
        <w:rPr>
          <w:b/>
          <w:i/>
        </w:rPr>
        <w:t>Части 2 Тома 1</w:t>
      </w:r>
      <w:r w:rsidRPr="001D6E37">
        <w:t xml:space="preserve"> в виде отдельного файла в формате </w:t>
      </w:r>
      <w:proofErr w:type="spellStart"/>
      <w:r w:rsidRPr="001D6E37">
        <w:t>Word</w:t>
      </w:r>
      <w:proofErr w:type="spellEnd"/>
      <w:r w:rsidRPr="001D6E37">
        <w:t xml:space="preserve"> (</w:t>
      </w:r>
      <w:r w:rsidR="005A28EC" w:rsidRPr="001D6E37">
        <w:t>«</w:t>
      </w:r>
      <w:r w:rsidR="001D6E37" w:rsidRPr="001D6E37">
        <w:t>Проект договора (Том 1 ч 2)</w:t>
      </w:r>
      <w:r w:rsidR="005A28EC" w:rsidRPr="001D6E37">
        <w:t>»</w:t>
      </w:r>
      <w:r w:rsidRPr="001D6E37">
        <w:t>).</w:t>
      </w:r>
    </w:p>
    <w:p w:rsidR="000009EF" w:rsidRPr="001D6E37" w:rsidRDefault="000009EF" w:rsidP="000009EF">
      <w:pPr>
        <w:widowControl w:val="0"/>
        <w:tabs>
          <w:tab w:val="num" w:pos="1800"/>
          <w:tab w:val="num" w:pos="2847"/>
        </w:tabs>
        <w:suppressAutoHyphens/>
        <w:ind w:firstLine="567"/>
        <w:jc w:val="both"/>
      </w:pPr>
    </w:p>
    <w:p w:rsidR="000009EF" w:rsidRPr="001D6E37" w:rsidRDefault="000009EF" w:rsidP="000009EF">
      <w:pPr>
        <w:widowControl w:val="0"/>
        <w:tabs>
          <w:tab w:val="num" w:pos="1800"/>
          <w:tab w:val="num" w:pos="2847"/>
        </w:tabs>
        <w:suppressAutoHyphens/>
        <w:ind w:firstLine="567"/>
        <w:jc w:val="both"/>
      </w:pPr>
      <w:r w:rsidRPr="001D6E37">
        <w:t>Форма и все условия проекта договора являются обязательными. Встречные предложения участников по проекту договора не допускаются.</w:t>
      </w:r>
    </w:p>
    <w:sectPr w:rsidR="000009EF" w:rsidRPr="001D6E37" w:rsidSect="00A53F78">
      <w:headerReference w:type="default" r:id="rId25"/>
      <w:pgSz w:w="11906" w:h="16838" w:code="9"/>
      <w:pgMar w:top="851" w:right="849" w:bottom="709" w:left="1134" w:header="0" w:footer="0"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12F85" w:rsidRDefault="00212F85">
      <w:r>
        <w:separator/>
      </w:r>
    </w:p>
  </w:endnote>
  <w:endnote w:type="continuationSeparator" w:id="0">
    <w:p w:rsidR="00212F85" w:rsidRDefault="00212F85">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Arial Narrow">
    <w:panose1 w:val="020B0606020202030204"/>
    <w:charset w:val="CC"/>
    <w:family w:val="swiss"/>
    <w:pitch w:val="variable"/>
    <w:sig w:usb0="00000287" w:usb1="00000800" w:usb2="00000000" w:usb3="00000000" w:csb0="0000009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sig w:usb0="00000000" w:usb1="00000000" w:usb2="00000000" w:usb3="00000000" w:csb0="00000000" w:csb1="00000000"/>
  </w:font>
  <w:font w:name="GaramondNarrowC">
    <w:altName w:val="Courier New"/>
    <w:panose1 w:val="00000000000000000000"/>
    <w:charset w:val="00"/>
    <w:family w:val="roman"/>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 w:name="font206">
    <w:charset w:val="CC"/>
    <w:family w:val="auto"/>
    <w:pitch w:val="variable"/>
    <w:sig w:usb0="00000000" w:usb1="00000000" w:usb2="00000000" w:usb3="00000000" w:csb0="00000000"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34AA4" w:rsidRPr="00FE6219" w:rsidRDefault="007D54BA" w:rsidP="00963659">
    <w:pPr>
      <w:pStyle w:val="a9"/>
      <w:jc w:val="right"/>
      <w:rPr>
        <w:rFonts w:ascii="Times New Roman" w:hAnsi="Times New Roman" w:cs="Times New Roman"/>
      </w:rPr>
    </w:pPr>
    <w:r w:rsidRPr="00E34437">
      <w:rPr>
        <w:rFonts w:ascii="Times New Roman" w:hAnsi="Times New Roman" w:cs="Times New Roman"/>
      </w:rPr>
      <w:fldChar w:fldCharType="begin"/>
    </w:r>
    <w:r w:rsidR="00F34AA4" w:rsidRPr="00E34437">
      <w:rPr>
        <w:rFonts w:ascii="Times New Roman" w:hAnsi="Times New Roman" w:cs="Times New Roman"/>
      </w:rPr>
      <w:instrText xml:space="preserve"> PAGE   \* MERGEFORMAT </w:instrText>
    </w:r>
    <w:r w:rsidRPr="00E34437">
      <w:rPr>
        <w:rFonts w:ascii="Times New Roman" w:hAnsi="Times New Roman" w:cs="Times New Roman"/>
      </w:rPr>
      <w:fldChar w:fldCharType="separate"/>
    </w:r>
    <w:r w:rsidR="002D4812">
      <w:rPr>
        <w:rFonts w:ascii="Times New Roman" w:hAnsi="Times New Roman" w:cs="Times New Roman"/>
        <w:noProof/>
      </w:rPr>
      <w:t>35</w:t>
    </w:r>
    <w:r w:rsidRPr="00E34437">
      <w:rPr>
        <w:rFonts w:ascii="Times New Roman" w:hAnsi="Times New Roman" w:cs="Times New Roman"/>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12F85" w:rsidRDefault="00212F85">
      <w:r>
        <w:separator/>
      </w:r>
    </w:p>
  </w:footnote>
  <w:footnote w:type="continuationSeparator" w:id="0">
    <w:p w:rsidR="00212F85" w:rsidRDefault="00212F85">
      <w:r>
        <w:continuationSeparator/>
      </w:r>
    </w:p>
  </w:footnote>
  <w:footnote w:id="1">
    <w:p w:rsidR="00F34AA4" w:rsidRPr="00A8660E" w:rsidRDefault="00F34AA4" w:rsidP="002F37F3">
      <w:pPr>
        <w:pStyle w:val="aff"/>
        <w:spacing w:line="240" w:lineRule="auto"/>
        <w:ind w:firstLine="0"/>
        <w:jc w:val="left"/>
        <w:rPr>
          <w:sz w:val="16"/>
          <w:szCs w:val="16"/>
        </w:rPr>
      </w:pPr>
      <w:r>
        <w:rPr>
          <w:rStyle w:val="afffff6"/>
        </w:rPr>
        <w:footnoteRef/>
      </w:r>
      <w:r>
        <w:t xml:space="preserve"> </w:t>
      </w:r>
      <w:r>
        <w:rPr>
          <w:sz w:val="16"/>
          <w:szCs w:val="16"/>
        </w:rPr>
        <w:t>В</w:t>
      </w:r>
      <w:r w:rsidRPr="00AC4284">
        <w:rPr>
          <w:sz w:val="16"/>
          <w:szCs w:val="16"/>
        </w:rPr>
        <w:t xml:space="preserve">ид, срок, сумма обеспечения исполнения договора указываются </w:t>
      </w:r>
      <w:r w:rsidRPr="008B2B35">
        <w:rPr>
          <w:sz w:val="16"/>
          <w:szCs w:val="16"/>
        </w:rPr>
        <w:t xml:space="preserve">в соответствии с частью 2 «Проект договора» и/или </w:t>
      </w:r>
      <w:r w:rsidRPr="00A8660E">
        <w:rPr>
          <w:sz w:val="16"/>
          <w:szCs w:val="16"/>
        </w:rPr>
        <w:t>пунктом </w:t>
      </w:r>
      <w:r w:rsidR="007D54BA">
        <w:rPr>
          <w:sz w:val="16"/>
          <w:szCs w:val="16"/>
        </w:rPr>
        <w:fldChar w:fldCharType="begin"/>
      </w:r>
      <w:r>
        <w:rPr>
          <w:sz w:val="16"/>
          <w:szCs w:val="16"/>
        </w:rPr>
        <w:instrText xml:space="preserve"> REF _Ref399334496 \r \h </w:instrText>
      </w:r>
      <w:r w:rsidR="007D54BA">
        <w:rPr>
          <w:sz w:val="16"/>
          <w:szCs w:val="16"/>
        </w:rPr>
      </w:r>
      <w:r w:rsidR="007D54BA">
        <w:rPr>
          <w:sz w:val="16"/>
          <w:szCs w:val="16"/>
        </w:rPr>
        <w:fldChar w:fldCharType="separate"/>
      </w:r>
      <w:r>
        <w:rPr>
          <w:sz w:val="16"/>
          <w:szCs w:val="16"/>
        </w:rPr>
        <w:t>26</w:t>
      </w:r>
      <w:r w:rsidR="007D54BA">
        <w:rPr>
          <w:sz w:val="16"/>
          <w:szCs w:val="16"/>
        </w:rPr>
        <w:fldChar w:fldCharType="end"/>
      </w:r>
      <w:r w:rsidRPr="00A8660E">
        <w:rPr>
          <w:sz w:val="16"/>
          <w:szCs w:val="16"/>
        </w:rPr>
        <w:t xml:space="preserve"> раздела </w:t>
      </w:r>
      <w:fldSimple w:instr=" REF _Ref317249938 \n \h  \* MERGEFORMAT ">
        <w:r>
          <w:rPr>
            <w:sz w:val="16"/>
            <w:szCs w:val="16"/>
          </w:rPr>
          <w:t>5</w:t>
        </w:r>
      </w:fldSimple>
      <w:r w:rsidRPr="00A8660E">
        <w:rPr>
          <w:sz w:val="16"/>
          <w:szCs w:val="16"/>
        </w:rPr>
        <w:t xml:space="preserve"> «Информационная карта запроса предложений» документации по запросу предложений.</w:t>
      </w:r>
    </w:p>
  </w:footnote>
  <w:footnote w:id="2">
    <w:p w:rsidR="00F34AA4" w:rsidRPr="00A8660E" w:rsidRDefault="00F34AA4" w:rsidP="002F37F3">
      <w:pPr>
        <w:pStyle w:val="aff"/>
        <w:spacing w:line="240" w:lineRule="auto"/>
        <w:ind w:firstLine="0"/>
        <w:jc w:val="left"/>
        <w:rPr>
          <w:sz w:val="16"/>
          <w:szCs w:val="16"/>
        </w:rPr>
      </w:pPr>
      <w:r w:rsidRPr="00A8660E">
        <w:rPr>
          <w:rStyle w:val="afffff6"/>
          <w:sz w:val="16"/>
          <w:szCs w:val="16"/>
        </w:rPr>
        <w:footnoteRef/>
      </w:r>
      <w:r w:rsidRPr="00A8660E">
        <w:rPr>
          <w:sz w:val="16"/>
          <w:szCs w:val="16"/>
        </w:rPr>
        <w:t xml:space="preserve"> вид, срок, сумма обеспечения исполнения договора указываются в соответствии с частью 2 «Проект договора» и/или пунктом </w:t>
      </w:r>
      <w:r w:rsidR="007D54BA">
        <w:rPr>
          <w:sz w:val="16"/>
          <w:szCs w:val="16"/>
        </w:rPr>
        <w:fldChar w:fldCharType="begin"/>
      </w:r>
      <w:r>
        <w:rPr>
          <w:sz w:val="16"/>
          <w:szCs w:val="16"/>
        </w:rPr>
        <w:instrText xml:space="preserve"> REF _Ref399334496 \r \h </w:instrText>
      </w:r>
      <w:r w:rsidR="007D54BA">
        <w:rPr>
          <w:sz w:val="16"/>
          <w:szCs w:val="16"/>
        </w:rPr>
      </w:r>
      <w:r w:rsidR="007D54BA">
        <w:rPr>
          <w:sz w:val="16"/>
          <w:szCs w:val="16"/>
        </w:rPr>
        <w:fldChar w:fldCharType="separate"/>
      </w:r>
      <w:r>
        <w:rPr>
          <w:sz w:val="16"/>
          <w:szCs w:val="16"/>
        </w:rPr>
        <w:t>26</w:t>
      </w:r>
      <w:r w:rsidR="007D54BA">
        <w:rPr>
          <w:sz w:val="16"/>
          <w:szCs w:val="16"/>
        </w:rPr>
        <w:fldChar w:fldCharType="end"/>
      </w:r>
      <w:r w:rsidRPr="00A8660E">
        <w:rPr>
          <w:sz w:val="16"/>
          <w:szCs w:val="16"/>
        </w:rPr>
        <w:t xml:space="preserve"> раздела </w:t>
      </w:r>
      <w:fldSimple w:instr=" REF _Ref317249938 \n \h  \* MERGEFORMAT ">
        <w:r>
          <w:rPr>
            <w:sz w:val="16"/>
            <w:szCs w:val="16"/>
          </w:rPr>
          <w:t>5</w:t>
        </w:r>
      </w:fldSimple>
      <w:r w:rsidRPr="00A8660E">
        <w:rPr>
          <w:sz w:val="16"/>
          <w:szCs w:val="16"/>
        </w:rPr>
        <w:t xml:space="preserve"> «Информационная карта запроса предложений» документации по запросу предложений.</w:t>
      </w:r>
    </w:p>
  </w:footnote>
  <w:footnote w:id="3">
    <w:p w:rsidR="00F34AA4" w:rsidRPr="00AC647C" w:rsidRDefault="00F34AA4" w:rsidP="002F37F3">
      <w:pPr>
        <w:pStyle w:val="aff"/>
        <w:spacing w:line="240" w:lineRule="auto"/>
        <w:ind w:firstLine="0"/>
        <w:jc w:val="left"/>
      </w:pPr>
      <w:r>
        <w:rPr>
          <w:rStyle w:val="afffff6"/>
        </w:rPr>
        <w:footnoteRef/>
      </w:r>
      <w:r>
        <w:t xml:space="preserve"> </w:t>
      </w:r>
      <w:r w:rsidRPr="00636CB0">
        <w:rPr>
          <w:sz w:val="16"/>
          <w:szCs w:val="16"/>
        </w:rPr>
        <w:t>вид, срок, сумма обеспечения исполнения гарантийных обязательств указываются в соответствии с частью 2 «Проект договора» и/или пун</w:t>
      </w:r>
      <w:r w:rsidRPr="00636CB0">
        <w:rPr>
          <w:sz w:val="16"/>
          <w:szCs w:val="16"/>
        </w:rPr>
        <w:t>к</w:t>
      </w:r>
      <w:r w:rsidRPr="00636CB0">
        <w:rPr>
          <w:sz w:val="16"/>
          <w:szCs w:val="16"/>
        </w:rPr>
        <w:t>том </w:t>
      </w:r>
      <w:r w:rsidR="007D54BA">
        <w:rPr>
          <w:sz w:val="16"/>
          <w:szCs w:val="16"/>
        </w:rPr>
        <w:fldChar w:fldCharType="begin"/>
      </w:r>
      <w:r>
        <w:rPr>
          <w:sz w:val="16"/>
          <w:szCs w:val="16"/>
        </w:rPr>
        <w:instrText xml:space="preserve"> REF _Ref399334496 \r \h </w:instrText>
      </w:r>
      <w:r w:rsidR="007D54BA">
        <w:rPr>
          <w:sz w:val="16"/>
          <w:szCs w:val="16"/>
        </w:rPr>
      </w:r>
      <w:r w:rsidR="007D54BA">
        <w:rPr>
          <w:sz w:val="16"/>
          <w:szCs w:val="16"/>
        </w:rPr>
        <w:fldChar w:fldCharType="separate"/>
      </w:r>
      <w:r>
        <w:rPr>
          <w:sz w:val="16"/>
          <w:szCs w:val="16"/>
        </w:rPr>
        <w:t>26</w:t>
      </w:r>
      <w:r w:rsidR="007D54BA">
        <w:rPr>
          <w:sz w:val="16"/>
          <w:szCs w:val="16"/>
        </w:rPr>
        <w:fldChar w:fldCharType="end"/>
      </w:r>
      <w:r w:rsidRPr="00636CB0">
        <w:rPr>
          <w:sz w:val="16"/>
          <w:szCs w:val="16"/>
        </w:rPr>
        <w:t xml:space="preserve"> </w:t>
      </w:r>
      <w:r w:rsidRPr="00A8660E">
        <w:rPr>
          <w:sz w:val="16"/>
          <w:szCs w:val="16"/>
        </w:rPr>
        <w:t>раздела </w:t>
      </w:r>
      <w:fldSimple w:instr=" REF _Ref317249938 \n \h  \* MERGEFORMAT ">
        <w:r>
          <w:rPr>
            <w:sz w:val="16"/>
            <w:szCs w:val="16"/>
          </w:rPr>
          <w:t>5</w:t>
        </w:r>
      </w:fldSimple>
      <w:r w:rsidRPr="00A8660E">
        <w:rPr>
          <w:sz w:val="16"/>
          <w:szCs w:val="16"/>
        </w:rPr>
        <w:t xml:space="preserve"> «Информационная</w:t>
      </w:r>
      <w:r w:rsidRPr="00636CB0">
        <w:rPr>
          <w:sz w:val="16"/>
          <w:szCs w:val="16"/>
        </w:rPr>
        <w:t xml:space="preserve"> карта запроса </w:t>
      </w:r>
      <w:r>
        <w:rPr>
          <w:sz w:val="16"/>
          <w:szCs w:val="16"/>
        </w:rPr>
        <w:t>предложений</w:t>
      </w:r>
      <w:r w:rsidRPr="00636CB0">
        <w:rPr>
          <w:sz w:val="16"/>
          <w:szCs w:val="16"/>
        </w:rPr>
        <w:t xml:space="preserve">» документации по запросу </w:t>
      </w:r>
      <w:r>
        <w:rPr>
          <w:sz w:val="16"/>
          <w:szCs w:val="16"/>
        </w:rPr>
        <w:t>предложений</w:t>
      </w:r>
      <w:r w:rsidRPr="00AC647C">
        <w:rPr>
          <w:sz w:val="16"/>
          <w:szCs w:val="16"/>
        </w:rPr>
        <w:t>.</w:t>
      </w:r>
    </w:p>
  </w:footnote>
  <w:footnote w:id="4">
    <w:p w:rsidR="00F34AA4" w:rsidRPr="00CC52B2" w:rsidRDefault="00F34AA4">
      <w:pPr>
        <w:pStyle w:val="aff"/>
        <w:rPr>
          <w:sz w:val="20"/>
        </w:rPr>
      </w:pPr>
      <w:r>
        <w:rPr>
          <w:rStyle w:val="afffff6"/>
        </w:rPr>
        <w:footnoteRef/>
      </w:r>
      <w:r>
        <w:t xml:space="preserve"> </w:t>
      </w:r>
      <w:r w:rsidRPr="00CC52B2">
        <w:rPr>
          <w:i/>
          <w:sz w:val="20"/>
        </w:rPr>
        <w:t>срок действия заявки указывается с учетом положений подраздела </w:t>
      </w:r>
      <w:fldSimple w:instr=" REF _Ref389474924 \r \h  \* MERGEFORMAT ">
        <w:r>
          <w:rPr>
            <w:i/>
            <w:sz w:val="20"/>
          </w:rPr>
          <w:t>4.7</w:t>
        </w:r>
      </w:fldSimple>
      <w:r w:rsidRPr="00CC52B2">
        <w:rPr>
          <w:i/>
          <w:sz w:val="20"/>
        </w:rPr>
        <w:t xml:space="preserve"> аукционной документации</w:t>
      </w:r>
    </w:p>
  </w:footnote>
  <w:footnote w:id="5">
    <w:p w:rsidR="00F34AA4" w:rsidRDefault="00F34AA4" w:rsidP="006519BA">
      <w:pPr>
        <w:pStyle w:val="aff"/>
      </w:pPr>
      <w:r>
        <w:rPr>
          <w:rStyle w:val="afffff6"/>
        </w:rPr>
        <w:footnoteRef/>
      </w:r>
      <w:r>
        <w:t xml:space="preserve"> </w:t>
      </w:r>
      <w:r w:rsidRPr="000825BD">
        <w:rPr>
          <w:sz w:val="16"/>
          <w:szCs w:val="16"/>
        </w:rPr>
        <w:t xml:space="preserve">указывается в зависимости </w:t>
      </w:r>
      <w:r w:rsidRPr="006413E6">
        <w:rPr>
          <w:sz w:val="16"/>
          <w:szCs w:val="16"/>
        </w:rPr>
        <w:t xml:space="preserve">от критериев отнесения </w:t>
      </w:r>
      <w:r>
        <w:rPr>
          <w:sz w:val="16"/>
          <w:szCs w:val="16"/>
        </w:rPr>
        <w:t xml:space="preserve">бизнеса к субъектам малого и среднего </w:t>
      </w:r>
      <w:r w:rsidRPr="006413E6">
        <w:rPr>
          <w:sz w:val="16"/>
          <w:szCs w:val="16"/>
        </w:rPr>
        <w:t>предпринимательства</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34AA4" w:rsidRPr="00C03525" w:rsidRDefault="00F34AA4" w:rsidP="00C03525">
    <w:pPr>
      <w:pStyle w:val="a7"/>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000005"/>
    <w:multiLevelType w:val="singleLevel"/>
    <w:tmpl w:val="00000005"/>
    <w:name w:val="WW8Num20"/>
    <w:lvl w:ilvl="0">
      <w:start w:val="1"/>
      <w:numFmt w:val="bullet"/>
      <w:lvlText w:val="–"/>
      <w:lvlJc w:val="left"/>
      <w:pPr>
        <w:tabs>
          <w:tab w:val="num" w:pos="786"/>
        </w:tabs>
        <w:ind w:left="786" w:hanging="360"/>
      </w:pPr>
      <w:rPr>
        <w:rFonts w:ascii="Times New Roman" w:hAnsi="Times New Roman" w:cs="Times New Roman"/>
      </w:rPr>
    </w:lvl>
  </w:abstractNum>
  <w:abstractNum w:abstractNumId="5">
    <w:nsid w:val="00000007"/>
    <w:multiLevelType w:val="multilevel"/>
    <w:tmpl w:val="8B32960E"/>
    <w:name w:val="WW8Num7"/>
    <w:lvl w:ilvl="0">
      <w:start w:val="1"/>
      <w:numFmt w:val="decimal"/>
      <w:lvlText w:val="%1."/>
      <w:lvlJc w:val="left"/>
      <w:pPr>
        <w:tabs>
          <w:tab w:val="num" w:pos="720"/>
        </w:tabs>
        <w:ind w:left="720" w:hanging="360"/>
      </w:pPr>
    </w:lvl>
    <w:lvl w:ilvl="1">
      <w:start w:val="1"/>
      <w:numFmt w:val="decimal"/>
      <w:isLgl/>
      <w:lvlText w:val="%1.%2."/>
      <w:lvlJc w:val="left"/>
      <w:pPr>
        <w:ind w:left="927" w:hanging="360"/>
      </w:pPr>
      <w:rPr>
        <w:rFonts w:hint="default"/>
        <w:b w:val="0"/>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abstractNum w:abstractNumId="6">
    <w:nsid w:val="00000008"/>
    <w:multiLevelType w:val="multilevel"/>
    <w:tmpl w:val="F1562604"/>
    <w:name w:val="WW8Num8"/>
    <w:lvl w:ilvl="0">
      <w:start w:val="1"/>
      <w:numFmt w:val="decimal"/>
      <w:lvlText w:val="%1"/>
      <w:lvlJc w:val="left"/>
      <w:pPr>
        <w:tabs>
          <w:tab w:val="num" w:pos="720"/>
        </w:tabs>
        <w:ind w:left="720" w:hanging="720"/>
      </w:pPr>
      <w:rPr>
        <w:rFonts w:ascii="Symbol" w:hAnsi="Symbol"/>
      </w:rPr>
    </w:lvl>
    <w:lvl w:ilvl="1">
      <w:start w:val="1"/>
      <w:numFmt w:val="decimal"/>
      <w:lvlText w:val="%1.%2"/>
      <w:lvlJc w:val="left"/>
      <w:pPr>
        <w:tabs>
          <w:tab w:val="num" w:pos="720"/>
        </w:tabs>
        <w:ind w:left="720" w:hanging="720"/>
      </w:pPr>
      <w:rPr>
        <w:rFonts w:ascii="Arial Narrow" w:hAnsi="Arial Narrow" w:hint="default"/>
      </w:rPr>
    </w:lvl>
    <w:lvl w:ilvl="2">
      <w:start w:val="1"/>
      <w:numFmt w:val="decimal"/>
      <w:lvlText w:val="%1.%2.%3"/>
      <w:lvlJc w:val="left"/>
      <w:pPr>
        <w:tabs>
          <w:tab w:val="num" w:pos="720"/>
        </w:tabs>
        <w:ind w:left="720" w:hanging="720"/>
      </w:pPr>
      <w:rPr>
        <w:rFonts w:ascii="Symbol" w:hAnsi="Symbol"/>
      </w:rPr>
    </w:lvl>
    <w:lvl w:ilvl="3">
      <w:start w:val="1"/>
      <w:numFmt w:val="decimal"/>
      <w:lvlText w:val="%1.%2.%3.%4"/>
      <w:lvlJc w:val="left"/>
      <w:pPr>
        <w:tabs>
          <w:tab w:val="num" w:pos="720"/>
        </w:tabs>
        <w:ind w:left="720" w:hanging="720"/>
      </w:pPr>
      <w:rPr>
        <w:rFonts w:ascii="Symbol" w:hAnsi="Symbol"/>
      </w:rPr>
    </w:lvl>
    <w:lvl w:ilvl="4">
      <w:start w:val="1"/>
      <w:numFmt w:val="decimal"/>
      <w:lvlText w:val="%1.%2.%3.%4.%5"/>
      <w:lvlJc w:val="left"/>
      <w:pPr>
        <w:tabs>
          <w:tab w:val="num" w:pos="1080"/>
        </w:tabs>
        <w:ind w:left="1080" w:hanging="1080"/>
      </w:pPr>
      <w:rPr>
        <w:rFonts w:ascii="Symbol" w:hAnsi="Symbol"/>
      </w:rPr>
    </w:lvl>
    <w:lvl w:ilvl="5">
      <w:start w:val="1"/>
      <w:numFmt w:val="decimal"/>
      <w:lvlText w:val="%1.%2.%3.%4.%5.%6"/>
      <w:lvlJc w:val="left"/>
      <w:pPr>
        <w:tabs>
          <w:tab w:val="num" w:pos="1080"/>
        </w:tabs>
        <w:ind w:left="1080" w:hanging="1080"/>
      </w:pPr>
      <w:rPr>
        <w:rFonts w:ascii="Symbol" w:hAnsi="Symbol"/>
      </w:rPr>
    </w:lvl>
    <w:lvl w:ilvl="6">
      <w:start w:val="1"/>
      <w:numFmt w:val="decimal"/>
      <w:lvlText w:val="%1.%2.%3.%4.%5.%6.%7"/>
      <w:lvlJc w:val="left"/>
      <w:pPr>
        <w:tabs>
          <w:tab w:val="num" w:pos="1440"/>
        </w:tabs>
        <w:ind w:left="1440" w:hanging="1440"/>
      </w:pPr>
      <w:rPr>
        <w:rFonts w:ascii="Symbol" w:hAnsi="Symbol"/>
      </w:rPr>
    </w:lvl>
    <w:lvl w:ilvl="7">
      <w:start w:val="1"/>
      <w:numFmt w:val="decimal"/>
      <w:lvlText w:val="%1.%2.%3.%4.%5.%6.%7.%8"/>
      <w:lvlJc w:val="left"/>
      <w:pPr>
        <w:tabs>
          <w:tab w:val="num" w:pos="1440"/>
        </w:tabs>
        <w:ind w:left="1440" w:hanging="1440"/>
      </w:pPr>
      <w:rPr>
        <w:rFonts w:ascii="Symbol" w:hAnsi="Symbol"/>
      </w:rPr>
    </w:lvl>
    <w:lvl w:ilvl="8">
      <w:start w:val="1"/>
      <w:numFmt w:val="decimal"/>
      <w:lvlText w:val="%1.%2.%3.%4.%5.%6.%7.%8.%9"/>
      <w:lvlJc w:val="left"/>
      <w:pPr>
        <w:tabs>
          <w:tab w:val="num" w:pos="1440"/>
        </w:tabs>
        <w:ind w:left="1440" w:hanging="1440"/>
      </w:pPr>
      <w:rPr>
        <w:rFonts w:ascii="Symbol" w:hAnsi="Symbol"/>
      </w:rPr>
    </w:lvl>
  </w:abstractNum>
  <w:abstractNum w:abstractNumId="7">
    <w:nsid w:val="00000009"/>
    <w:multiLevelType w:val="singleLevel"/>
    <w:tmpl w:val="00000009"/>
    <w:name w:val="WW8Num25"/>
    <w:lvl w:ilvl="0">
      <w:start w:val="1"/>
      <w:numFmt w:val="bullet"/>
      <w:lvlText w:val="–"/>
      <w:lvlJc w:val="left"/>
      <w:pPr>
        <w:tabs>
          <w:tab w:val="num" w:pos="786"/>
        </w:tabs>
        <w:ind w:left="786" w:hanging="360"/>
      </w:pPr>
      <w:rPr>
        <w:rFonts w:ascii="Times New Roman" w:hAnsi="Times New Roman" w:cs="Times New Roman"/>
      </w:rPr>
    </w:lvl>
  </w:abstractNum>
  <w:abstractNum w:abstractNumId="8">
    <w:nsid w:val="00000011"/>
    <w:multiLevelType w:val="singleLevel"/>
    <w:tmpl w:val="00000011"/>
    <w:name w:val="WW8Num35"/>
    <w:lvl w:ilvl="0">
      <w:start w:val="1"/>
      <w:numFmt w:val="bullet"/>
      <w:lvlText w:val="–"/>
      <w:lvlJc w:val="left"/>
      <w:pPr>
        <w:tabs>
          <w:tab w:val="num" w:pos="786"/>
        </w:tabs>
        <w:ind w:left="786" w:hanging="360"/>
      </w:pPr>
      <w:rPr>
        <w:rFonts w:ascii="Times New Roman" w:hAnsi="Times New Roman" w:cs="Times New Roman"/>
      </w:rPr>
    </w:lvl>
  </w:abstractNum>
  <w:abstractNum w:abstractNumId="9">
    <w:nsid w:val="0352057F"/>
    <w:multiLevelType w:val="hybridMultilevel"/>
    <w:tmpl w:val="2F10ED0E"/>
    <w:lvl w:ilvl="0" w:tplc="3766A868">
      <w:start w:val="1"/>
      <w:numFmt w:val="decimal"/>
      <w:lvlText w:val="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042C4619"/>
    <w:multiLevelType w:val="multilevel"/>
    <w:tmpl w:val="BC8A715A"/>
    <w:lvl w:ilvl="0">
      <w:start w:val="3"/>
      <w:numFmt w:val="decimal"/>
      <w:lvlText w:val="17.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1">
    <w:nsid w:val="051E0A69"/>
    <w:multiLevelType w:val="hybridMultilevel"/>
    <w:tmpl w:val="60B0BE46"/>
    <w:lvl w:ilvl="0" w:tplc="3B4E69D4">
      <w:start w:val="1"/>
      <w:numFmt w:val="decimal"/>
      <w:lvlText w:val="18.1.%1."/>
      <w:lvlJc w:val="left"/>
      <w:pPr>
        <w:ind w:left="720" w:hanging="360"/>
      </w:pPr>
      <w:rPr>
        <w:rFonts w:hint="default"/>
        <w:b/>
        <w:i/>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071027AC"/>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13">
    <w:nsid w:val="098E48D1"/>
    <w:multiLevelType w:val="hybridMultilevel"/>
    <w:tmpl w:val="B010CA7A"/>
    <w:lvl w:ilvl="0" w:tplc="BCF20730">
      <w:start w:val="1"/>
      <w:numFmt w:val="decimal"/>
      <w:lvlText w:val="%1."/>
      <w:lvlJc w:val="left"/>
      <w:pPr>
        <w:tabs>
          <w:tab w:val="num" w:pos="960"/>
        </w:tabs>
        <w:ind w:left="960" w:hanging="360"/>
      </w:pPr>
    </w:lvl>
    <w:lvl w:ilvl="1" w:tplc="0330AD5C">
      <w:start w:val="1"/>
      <w:numFmt w:val="lowerLetter"/>
      <w:lvlText w:val="%2."/>
      <w:lvlJc w:val="left"/>
      <w:pPr>
        <w:tabs>
          <w:tab w:val="num" w:pos="1680"/>
        </w:tabs>
        <w:ind w:left="1680" w:hanging="360"/>
      </w:pPr>
    </w:lvl>
    <w:lvl w:ilvl="2" w:tplc="359E7180" w:tentative="1">
      <w:start w:val="1"/>
      <w:numFmt w:val="lowerRoman"/>
      <w:lvlText w:val="%3."/>
      <w:lvlJc w:val="right"/>
      <w:pPr>
        <w:tabs>
          <w:tab w:val="num" w:pos="2400"/>
        </w:tabs>
        <w:ind w:left="2400" w:hanging="180"/>
      </w:pPr>
    </w:lvl>
    <w:lvl w:ilvl="3" w:tplc="954AD964">
      <w:start w:val="1"/>
      <w:numFmt w:val="decimal"/>
      <w:lvlText w:val="%4."/>
      <w:lvlJc w:val="left"/>
      <w:pPr>
        <w:tabs>
          <w:tab w:val="num" w:pos="3120"/>
        </w:tabs>
        <w:ind w:left="3120" w:hanging="360"/>
      </w:pPr>
    </w:lvl>
    <w:lvl w:ilvl="4" w:tplc="7896888C" w:tentative="1">
      <w:start w:val="1"/>
      <w:numFmt w:val="lowerLetter"/>
      <w:lvlText w:val="%5."/>
      <w:lvlJc w:val="left"/>
      <w:pPr>
        <w:tabs>
          <w:tab w:val="num" w:pos="3840"/>
        </w:tabs>
        <w:ind w:left="3840" w:hanging="360"/>
      </w:pPr>
    </w:lvl>
    <w:lvl w:ilvl="5" w:tplc="F78C37B6" w:tentative="1">
      <w:start w:val="1"/>
      <w:numFmt w:val="lowerRoman"/>
      <w:lvlText w:val="%6."/>
      <w:lvlJc w:val="right"/>
      <w:pPr>
        <w:tabs>
          <w:tab w:val="num" w:pos="4560"/>
        </w:tabs>
        <w:ind w:left="4560" w:hanging="180"/>
      </w:pPr>
    </w:lvl>
    <w:lvl w:ilvl="6" w:tplc="968E4150" w:tentative="1">
      <w:start w:val="1"/>
      <w:numFmt w:val="decimal"/>
      <w:lvlText w:val="%7."/>
      <w:lvlJc w:val="left"/>
      <w:pPr>
        <w:tabs>
          <w:tab w:val="num" w:pos="5280"/>
        </w:tabs>
        <w:ind w:left="5280" w:hanging="360"/>
      </w:pPr>
    </w:lvl>
    <w:lvl w:ilvl="7" w:tplc="0FCA13CA" w:tentative="1">
      <w:start w:val="1"/>
      <w:numFmt w:val="lowerLetter"/>
      <w:lvlText w:val="%8."/>
      <w:lvlJc w:val="left"/>
      <w:pPr>
        <w:tabs>
          <w:tab w:val="num" w:pos="6000"/>
        </w:tabs>
        <w:ind w:left="6000" w:hanging="360"/>
      </w:pPr>
    </w:lvl>
    <w:lvl w:ilvl="8" w:tplc="9D622AF2" w:tentative="1">
      <w:start w:val="1"/>
      <w:numFmt w:val="lowerRoman"/>
      <w:lvlText w:val="%9."/>
      <w:lvlJc w:val="right"/>
      <w:pPr>
        <w:tabs>
          <w:tab w:val="num" w:pos="6720"/>
        </w:tabs>
        <w:ind w:left="6720" w:hanging="180"/>
      </w:pPr>
    </w:lvl>
  </w:abstractNum>
  <w:abstractNum w:abstractNumId="14">
    <w:nsid w:val="0A297F69"/>
    <w:multiLevelType w:val="hybridMultilevel"/>
    <w:tmpl w:val="79B8E896"/>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5">
    <w:nsid w:val="0A505D4D"/>
    <w:multiLevelType w:val="hybridMultilevel"/>
    <w:tmpl w:val="CDB2D89E"/>
    <w:lvl w:ilvl="0" w:tplc="C42A2042">
      <w:start w:val="1"/>
      <w:numFmt w:val="decimal"/>
      <w:lvlText w:val="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0F084FF8"/>
    <w:multiLevelType w:val="hybridMultilevel"/>
    <w:tmpl w:val="0D16823E"/>
    <w:lvl w:ilvl="0" w:tplc="981E41F2">
      <w:start w:val="1"/>
      <w:numFmt w:val="russianLower"/>
      <w:lvlText w:val="%1)"/>
      <w:lvlJc w:val="left"/>
      <w:pPr>
        <w:tabs>
          <w:tab w:val="num" w:pos="6456"/>
        </w:tabs>
        <w:ind w:left="6456" w:hanging="360"/>
      </w:pPr>
      <w:rPr>
        <w:rFonts w:hint="default"/>
        <w:color w:val="auto"/>
      </w:rPr>
    </w:lvl>
    <w:lvl w:ilvl="1" w:tplc="44E454E4">
      <w:start w:val="1"/>
      <w:numFmt w:val="lowerLetter"/>
      <w:lvlText w:val="%2."/>
      <w:lvlJc w:val="left"/>
      <w:pPr>
        <w:ind w:left="5756" w:hanging="360"/>
      </w:pPr>
    </w:lvl>
    <w:lvl w:ilvl="2" w:tplc="1ED06186" w:tentative="1">
      <w:start w:val="1"/>
      <w:numFmt w:val="lowerRoman"/>
      <w:lvlText w:val="%3."/>
      <w:lvlJc w:val="right"/>
      <w:pPr>
        <w:ind w:left="6476" w:hanging="180"/>
      </w:pPr>
    </w:lvl>
    <w:lvl w:ilvl="3" w:tplc="AEA8F4B6" w:tentative="1">
      <w:start w:val="1"/>
      <w:numFmt w:val="decimal"/>
      <w:lvlText w:val="%4."/>
      <w:lvlJc w:val="left"/>
      <w:pPr>
        <w:ind w:left="7196" w:hanging="360"/>
      </w:pPr>
    </w:lvl>
    <w:lvl w:ilvl="4" w:tplc="7686667A" w:tentative="1">
      <w:start w:val="1"/>
      <w:numFmt w:val="lowerLetter"/>
      <w:lvlText w:val="%5."/>
      <w:lvlJc w:val="left"/>
      <w:pPr>
        <w:ind w:left="7916" w:hanging="360"/>
      </w:pPr>
    </w:lvl>
    <w:lvl w:ilvl="5" w:tplc="DB68D988" w:tentative="1">
      <w:start w:val="1"/>
      <w:numFmt w:val="lowerRoman"/>
      <w:lvlText w:val="%6."/>
      <w:lvlJc w:val="right"/>
      <w:pPr>
        <w:ind w:left="8636" w:hanging="180"/>
      </w:pPr>
    </w:lvl>
    <w:lvl w:ilvl="6" w:tplc="E56ABF38" w:tentative="1">
      <w:start w:val="1"/>
      <w:numFmt w:val="decimal"/>
      <w:lvlText w:val="%7."/>
      <w:lvlJc w:val="left"/>
      <w:pPr>
        <w:ind w:left="9356" w:hanging="360"/>
      </w:pPr>
    </w:lvl>
    <w:lvl w:ilvl="7" w:tplc="80EC756A" w:tentative="1">
      <w:start w:val="1"/>
      <w:numFmt w:val="lowerLetter"/>
      <w:lvlText w:val="%8."/>
      <w:lvlJc w:val="left"/>
      <w:pPr>
        <w:ind w:left="10076" w:hanging="360"/>
      </w:pPr>
    </w:lvl>
    <w:lvl w:ilvl="8" w:tplc="DE143C7E" w:tentative="1">
      <w:start w:val="1"/>
      <w:numFmt w:val="lowerRoman"/>
      <w:lvlText w:val="%9."/>
      <w:lvlJc w:val="right"/>
      <w:pPr>
        <w:ind w:left="10796" w:hanging="180"/>
      </w:pPr>
    </w:lvl>
  </w:abstractNum>
  <w:abstractNum w:abstractNumId="17">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nsid w:val="12044434"/>
    <w:multiLevelType w:val="hybridMultilevel"/>
    <w:tmpl w:val="53345E42"/>
    <w:lvl w:ilvl="0" w:tplc="60F62726">
      <w:start w:val="1"/>
      <w:numFmt w:val="decimal"/>
      <w:lvlText w:val="18.2.%1."/>
      <w:lvlJc w:val="left"/>
      <w:pPr>
        <w:ind w:left="720" w:hanging="360"/>
      </w:pPr>
      <w:rPr>
        <w:rFonts w:hint="default"/>
        <w:b/>
        <w:i/>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120B66B5"/>
    <w:multiLevelType w:val="hybridMultilevel"/>
    <w:tmpl w:val="FD1601B6"/>
    <w:lvl w:ilvl="0" w:tplc="A8A0A762">
      <w:start w:val="1"/>
      <w:numFmt w:val="decimal"/>
      <w:lvlText w:val="14.%1."/>
      <w:lvlJc w:val="left"/>
      <w:pPr>
        <w:ind w:left="720" w:hanging="360"/>
      </w:pPr>
      <w:rPr>
        <w:rFonts w:ascii="Times New Roman" w:eastAsia="Times New Roman" w:hAnsi="Times New Roman" w:cs="Times New Roman"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
    <w:nsid w:val="15551DC0"/>
    <w:multiLevelType w:val="hybridMultilevel"/>
    <w:tmpl w:val="94145550"/>
    <w:lvl w:ilvl="0" w:tplc="54023B96">
      <w:start w:val="1"/>
      <w:numFmt w:val="russianLower"/>
      <w:lvlText w:val="%1)"/>
      <w:lvlJc w:val="left"/>
      <w:pPr>
        <w:ind w:left="1429" w:hanging="360"/>
      </w:pPr>
      <w:rPr>
        <w:rFonts w:hint="default"/>
        <w:b w:val="0"/>
        <w:i w:val="0"/>
        <w:color w:val="auto"/>
        <w:sz w:val="24"/>
        <w:szCs w:val="24"/>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1">
    <w:nsid w:val="15AA3FF7"/>
    <w:multiLevelType w:val="hybridMultilevel"/>
    <w:tmpl w:val="58CE52D2"/>
    <w:lvl w:ilvl="0" w:tplc="F968C6D4">
      <w:start w:val="1"/>
      <w:numFmt w:val="decimal"/>
      <w:lvlText w:val="18.1.2.%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16783350"/>
    <w:multiLevelType w:val="hybridMultilevel"/>
    <w:tmpl w:val="6090FB0C"/>
    <w:lvl w:ilvl="0" w:tplc="FFFFFFFF">
      <w:start w:val="1"/>
      <w:numFmt w:val="russianLower"/>
      <w:lvlText w:val="%1)"/>
      <w:lvlJc w:val="left"/>
      <w:pPr>
        <w:ind w:left="1494" w:hanging="360"/>
      </w:pPr>
      <w:rPr>
        <w:rFonts w:hint="default"/>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24">
    <w:nsid w:val="17D741E9"/>
    <w:multiLevelType w:val="hybridMultilevel"/>
    <w:tmpl w:val="CCCE8134"/>
    <w:lvl w:ilvl="0" w:tplc="184EABE0">
      <w:start w:val="1"/>
      <w:numFmt w:val="bullet"/>
      <w:lvlText w:val=""/>
      <w:lvlJc w:val="left"/>
      <w:pPr>
        <w:ind w:left="1429" w:hanging="360"/>
      </w:pPr>
      <w:rPr>
        <w:rFonts w:ascii="Symbol" w:hAnsi="Symbol" w:hint="default"/>
        <w:b/>
        <w:i w:val="0"/>
        <w:sz w:val="28"/>
        <w:szCs w:val="24"/>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5">
    <w:nsid w:val="185E7D5C"/>
    <w:multiLevelType w:val="multilevel"/>
    <w:tmpl w:val="80047FE4"/>
    <w:name w:val="WW8Num72"/>
    <w:lvl w:ilvl="0">
      <w:start w:val="2"/>
      <w:numFmt w:val="decimal"/>
      <w:lvlText w:val="%1."/>
      <w:lvlJc w:val="left"/>
      <w:pPr>
        <w:tabs>
          <w:tab w:val="num" w:pos="3338"/>
        </w:tabs>
        <w:ind w:left="3338" w:hanging="360"/>
      </w:pPr>
      <w:rPr>
        <w:rFonts w:hint="default"/>
      </w:rPr>
    </w:lvl>
    <w:lvl w:ilvl="1">
      <w:start w:val="1"/>
      <w:numFmt w:val="decimal"/>
      <w:isLgl/>
      <w:lvlText w:val="%1.%2."/>
      <w:lvlJc w:val="left"/>
      <w:pPr>
        <w:ind w:left="5747" w:hanging="360"/>
      </w:pPr>
      <w:rPr>
        <w:rFonts w:hint="default"/>
        <w:b w:val="0"/>
      </w:rPr>
    </w:lvl>
    <w:lvl w:ilvl="2">
      <w:start w:val="1"/>
      <w:numFmt w:val="decimal"/>
      <w:isLgl/>
      <w:lvlText w:val="%1.%2.%3."/>
      <w:lvlJc w:val="left"/>
      <w:pPr>
        <w:ind w:left="4472" w:hanging="720"/>
      </w:pPr>
      <w:rPr>
        <w:rFonts w:hint="default"/>
      </w:rPr>
    </w:lvl>
    <w:lvl w:ilvl="3">
      <w:start w:val="1"/>
      <w:numFmt w:val="decimal"/>
      <w:isLgl/>
      <w:lvlText w:val="%1.%2.%3.%4."/>
      <w:lvlJc w:val="left"/>
      <w:pPr>
        <w:ind w:left="4679" w:hanging="720"/>
      </w:pPr>
      <w:rPr>
        <w:rFonts w:hint="default"/>
      </w:rPr>
    </w:lvl>
    <w:lvl w:ilvl="4">
      <w:start w:val="1"/>
      <w:numFmt w:val="decimal"/>
      <w:isLgl/>
      <w:lvlText w:val="%1.%2.%3.%4.%5."/>
      <w:lvlJc w:val="left"/>
      <w:pPr>
        <w:ind w:left="5246" w:hanging="1080"/>
      </w:pPr>
      <w:rPr>
        <w:rFonts w:hint="default"/>
      </w:rPr>
    </w:lvl>
    <w:lvl w:ilvl="5">
      <w:start w:val="1"/>
      <w:numFmt w:val="decimal"/>
      <w:isLgl/>
      <w:lvlText w:val="%1.%2.%3.%4.%5.%6."/>
      <w:lvlJc w:val="left"/>
      <w:pPr>
        <w:ind w:left="5453" w:hanging="1080"/>
      </w:pPr>
      <w:rPr>
        <w:rFonts w:hint="default"/>
      </w:rPr>
    </w:lvl>
    <w:lvl w:ilvl="6">
      <w:start w:val="1"/>
      <w:numFmt w:val="decimal"/>
      <w:isLgl/>
      <w:lvlText w:val="%1.%2.%3.%4.%5.%6.%7."/>
      <w:lvlJc w:val="left"/>
      <w:pPr>
        <w:ind w:left="6020" w:hanging="1440"/>
      </w:pPr>
      <w:rPr>
        <w:rFonts w:hint="default"/>
      </w:rPr>
    </w:lvl>
    <w:lvl w:ilvl="7">
      <w:start w:val="1"/>
      <w:numFmt w:val="decimal"/>
      <w:isLgl/>
      <w:lvlText w:val="%1.%2.%3.%4.%5.%6.%7.%8."/>
      <w:lvlJc w:val="left"/>
      <w:pPr>
        <w:ind w:left="6227" w:hanging="1440"/>
      </w:pPr>
      <w:rPr>
        <w:rFonts w:hint="default"/>
      </w:rPr>
    </w:lvl>
    <w:lvl w:ilvl="8">
      <w:start w:val="1"/>
      <w:numFmt w:val="decimal"/>
      <w:isLgl/>
      <w:lvlText w:val="%1.%2.%3.%4.%5.%6.%7.%8.%9."/>
      <w:lvlJc w:val="left"/>
      <w:pPr>
        <w:ind w:left="6794" w:hanging="1800"/>
      </w:pPr>
      <w:rPr>
        <w:rFonts w:hint="default"/>
      </w:rPr>
    </w:lvl>
  </w:abstractNum>
  <w:abstractNum w:abstractNumId="26">
    <w:nsid w:val="19B56F34"/>
    <w:multiLevelType w:val="hybridMultilevel"/>
    <w:tmpl w:val="C622A272"/>
    <w:lvl w:ilvl="0" w:tplc="60AACC56">
      <w:start w:val="1"/>
      <w:numFmt w:val="russianLower"/>
      <w:lvlText w:val="%1)"/>
      <w:lvlJc w:val="left"/>
      <w:pPr>
        <w:ind w:left="1494" w:hanging="360"/>
      </w:pPr>
      <w:rPr>
        <w:rFonts w:hint="default"/>
        <w:b w:val="0"/>
        <w:i w:val="0"/>
        <w:sz w:val="20"/>
        <w:szCs w:val="20"/>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27">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1DC308B4"/>
    <w:multiLevelType w:val="hybridMultilevel"/>
    <w:tmpl w:val="37841AD8"/>
    <w:lvl w:ilvl="0" w:tplc="41E2C702">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1E3352C7"/>
    <w:multiLevelType w:val="hybridMultilevel"/>
    <w:tmpl w:val="460244E6"/>
    <w:lvl w:ilvl="0" w:tplc="43B27000">
      <w:start w:val="1"/>
      <w:numFmt w:val="decimal"/>
      <w:lvlText w:val="17.1.%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1">
    <w:nsid w:val="22FF451C"/>
    <w:multiLevelType w:val="hybridMultilevel"/>
    <w:tmpl w:val="610ECBB0"/>
    <w:lvl w:ilvl="0" w:tplc="FFFFFFFF">
      <w:start w:val="1"/>
      <w:numFmt w:val="russianLower"/>
      <w:lvlText w:val="%1)"/>
      <w:lvlJc w:val="left"/>
      <w:pPr>
        <w:tabs>
          <w:tab w:val="num" w:pos="786"/>
        </w:tabs>
        <w:ind w:left="786" w:hanging="360"/>
      </w:pPr>
      <w:rPr>
        <w:rFonts w:hint="default"/>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FFFFFFFF">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2">
    <w:nsid w:val="24C25A83"/>
    <w:multiLevelType w:val="multilevel"/>
    <w:tmpl w:val="76D8B1A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3">
    <w:nsid w:val="27CD2EAB"/>
    <w:multiLevelType w:val="hybridMultilevel"/>
    <w:tmpl w:val="134E1432"/>
    <w:lvl w:ilvl="0" w:tplc="16C6FCEE">
      <w:start w:val="1"/>
      <w:numFmt w:val="decimal"/>
      <w:lvlText w:val="%1."/>
      <w:lvlJc w:val="left"/>
      <w:pPr>
        <w:tabs>
          <w:tab w:val="num" w:pos="720"/>
        </w:tabs>
        <w:ind w:left="720" w:hanging="360"/>
      </w:pPr>
      <w:rPr>
        <w:b/>
        <w:i w:val="0"/>
        <w:sz w:val="24"/>
        <w:szCs w:val="24"/>
      </w:rPr>
    </w:lvl>
    <w:lvl w:ilvl="1" w:tplc="0D66755C">
      <w:start w:val="1"/>
      <w:numFmt w:val="decimal"/>
      <w:lvlText w:val="%2."/>
      <w:lvlJc w:val="left"/>
      <w:pPr>
        <w:tabs>
          <w:tab w:val="num" w:pos="1440"/>
        </w:tabs>
        <w:ind w:left="1440" w:hanging="360"/>
      </w:pPr>
      <w:rPr>
        <w:b w:val="0"/>
        <w:i w:val="0"/>
        <w:sz w:val="24"/>
        <w:szCs w:val="24"/>
      </w:rPr>
    </w:lvl>
    <w:lvl w:ilvl="2" w:tplc="1BF26AD0" w:tentative="1">
      <w:start w:val="1"/>
      <w:numFmt w:val="lowerRoman"/>
      <w:lvlText w:val="%3."/>
      <w:lvlJc w:val="right"/>
      <w:pPr>
        <w:tabs>
          <w:tab w:val="num" w:pos="2160"/>
        </w:tabs>
        <w:ind w:left="2160" w:hanging="180"/>
      </w:pPr>
    </w:lvl>
    <w:lvl w:ilvl="3" w:tplc="19A8BAAE" w:tentative="1">
      <w:start w:val="1"/>
      <w:numFmt w:val="decimal"/>
      <w:lvlText w:val="%4."/>
      <w:lvlJc w:val="left"/>
      <w:pPr>
        <w:tabs>
          <w:tab w:val="num" w:pos="2880"/>
        </w:tabs>
        <w:ind w:left="2880" w:hanging="360"/>
      </w:pPr>
    </w:lvl>
    <w:lvl w:ilvl="4" w:tplc="28F6D228" w:tentative="1">
      <w:start w:val="1"/>
      <w:numFmt w:val="lowerLetter"/>
      <w:lvlText w:val="%5."/>
      <w:lvlJc w:val="left"/>
      <w:pPr>
        <w:tabs>
          <w:tab w:val="num" w:pos="3600"/>
        </w:tabs>
        <w:ind w:left="3600" w:hanging="360"/>
      </w:pPr>
    </w:lvl>
    <w:lvl w:ilvl="5" w:tplc="02361F8E" w:tentative="1">
      <w:start w:val="1"/>
      <w:numFmt w:val="lowerRoman"/>
      <w:lvlText w:val="%6."/>
      <w:lvlJc w:val="right"/>
      <w:pPr>
        <w:tabs>
          <w:tab w:val="num" w:pos="4320"/>
        </w:tabs>
        <w:ind w:left="4320" w:hanging="180"/>
      </w:pPr>
    </w:lvl>
    <w:lvl w:ilvl="6" w:tplc="EFBE153C" w:tentative="1">
      <w:start w:val="1"/>
      <w:numFmt w:val="decimal"/>
      <w:lvlText w:val="%7."/>
      <w:lvlJc w:val="left"/>
      <w:pPr>
        <w:tabs>
          <w:tab w:val="num" w:pos="5040"/>
        </w:tabs>
        <w:ind w:left="5040" w:hanging="360"/>
      </w:pPr>
    </w:lvl>
    <w:lvl w:ilvl="7" w:tplc="E29AC3F8" w:tentative="1">
      <w:start w:val="1"/>
      <w:numFmt w:val="lowerLetter"/>
      <w:lvlText w:val="%8."/>
      <w:lvlJc w:val="left"/>
      <w:pPr>
        <w:tabs>
          <w:tab w:val="num" w:pos="5760"/>
        </w:tabs>
        <w:ind w:left="5760" w:hanging="360"/>
      </w:pPr>
    </w:lvl>
    <w:lvl w:ilvl="8" w:tplc="75467380" w:tentative="1">
      <w:start w:val="1"/>
      <w:numFmt w:val="lowerRoman"/>
      <w:lvlText w:val="%9."/>
      <w:lvlJc w:val="right"/>
      <w:pPr>
        <w:tabs>
          <w:tab w:val="num" w:pos="6480"/>
        </w:tabs>
        <w:ind w:left="6480" w:hanging="180"/>
      </w:pPr>
    </w:lvl>
  </w:abstractNum>
  <w:abstractNum w:abstractNumId="34">
    <w:nsid w:val="284C348F"/>
    <w:multiLevelType w:val="hybridMultilevel"/>
    <w:tmpl w:val="34F613FC"/>
    <w:lvl w:ilvl="0" w:tplc="FFFFFFFF">
      <w:start w:val="1"/>
      <w:numFmt w:val="decimal"/>
      <w:lvlText w:val="%1."/>
      <w:lvlJc w:val="left"/>
      <w:pPr>
        <w:tabs>
          <w:tab w:val="num" w:pos="360"/>
        </w:tabs>
        <w:ind w:left="360" w:hanging="360"/>
      </w:pPr>
    </w:lvl>
    <w:lvl w:ilvl="1" w:tplc="FFFFFFFF">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35">
    <w:nsid w:val="2A2C1928"/>
    <w:multiLevelType w:val="hybridMultilevel"/>
    <w:tmpl w:val="749CEF10"/>
    <w:lvl w:ilvl="0" w:tplc="E35A9616">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6">
    <w:nsid w:val="2AD84AC8"/>
    <w:multiLevelType w:val="hybridMultilevel"/>
    <w:tmpl w:val="1A8CE34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7">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39">
    <w:nsid w:val="2ED43788"/>
    <w:multiLevelType w:val="hybridMultilevel"/>
    <w:tmpl w:val="46BAB658"/>
    <w:lvl w:ilvl="0" w:tplc="A9C8043E">
      <w:start w:val="1"/>
      <w:numFmt w:val="decimal"/>
      <w:lvlText w:val="%1."/>
      <w:lvlJc w:val="left"/>
      <w:pPr>
        <w:tabs>
          <w:tab w:val="num" w:pos="360"/>
        </w:tabs>
        <w:ind w:left="360" w:hanging="360"/>
      </w:pPr>
    </w:lvl>
    <w:lvl w:ilvl="1" w:tplc="337A1DD8" w:tentative="1">
      <w:start w:val="1"/>
      <w:numFmt w:val="lowerLetter"/>
      <w:lvlText w:val="%2."/>
      <w:lvlJc w:val="left"/>
      <w:pPr>
        <w:tabs>
          <w:tab w:val="num" w:pos="1080"/>
        </w:tabs>
        <w:ind w:left="1080" w:hanging="360"/>
      </w:pPr>
    </w:lvl>
    <w:lvl w:ilvl="2" w:tplc="6E960044" w:tentative="1">
      <w:start w:val="1"/>
      <w:numFmt w:val="lowerRoman"/>
      <w:lvlText w:val="%3."/>
      <w:lvlJc w:val="right"/>
      <w:pPr>
        <w:tabs>
          <w:tab w:val="num" w:pos="1800"/>
        </w:tabs>
        <w:ind w:left="1800" w:hanging="180"/>
      </w:pPr>
    </w:lvl>
    <w:lvl w:ilvl="3" w:tplc="68A888DE" w:tentative="1">
      <w:start w:val="1"/>
      <w:numFmt w:val="decimal"/>
      <w:lvlText w:val="%4."/>
      <w:lvlJc w:val="left"/>
      <w:pPr>
        <w:tabs>
          <w:tab w:val="num" w:pos="2520"/>
        </w:tabs>
        <w:ind w:left="2520" w:hanging="360"/>
      </w:pPr>
    </w:lvl>
    <w:lvl w:ilvl="4" w:tplc="3E4C4584" w:tentative="1">
      <w:start w:val="1"/>
      <w:numFmt w:val="lowerLetter"/>
      <w:lvlText w:val="%5."/>
      <w:lvlJc w:val="left"/>
      <w:pPr>
        <w:tabs>
          <w:tab w:val="num" w:pos="3240"/>
        </w:tabs>
        <w:ind w:left="3240" w:hanging="360"/>
      </w:pPr>
    </w:lvl>
    <w:lvl w:ilvl="5" w:tplc="5F8CF412" w:tentative="1">
      <w:start w:val="1"/>
      <w:numFmt w:val="lowerRoman"/>
      <w:lvlText w:val="%6."/>
      <w:lvlJc w:val="right"/>
      <w:pPr>
        <w:tabs>
          <w:tab w:val="num" w:pos="3960"/>
        </w:tabs>
        <w:ind w:left="3960" w:hanging="180"/>
      </w:pPr>
    </w:lvl>
    <w:lvl w:ilvl="6" w:tplc="FF029108" w:tentative="1">
      <w:start w:val="1"/>
      <w:numFmt w:val="decimal"/>
      <w:lvlText w:val="%7."/>
      <w:lvlJc w:val="left"/>
      <w:pPr>
        <w:tabs>
          <w:tab w:val="num" w:pos="4680"/>
        </w:tabs>
        <w:ind w:left="4680" w:hanging="360"/>
      </w:pPr>
    </w:lvl>
    <w:lvl w:ilvl="7" w:tplc="7E0AAEC2" w:tentative="1">
      <w:start w:val="1"/>
      <w:numFmt w:val="lowerLetter"/>
      <w:lvlText w:val="%8."/>
      <w:lvlJc w:val="left"/>
      <w:pPr>
        <w:tabs>
          <w:tab w:val="num" w:pos="5400"/>
        </w:tabs>
        <w:ind w:left="5400" w:hanging="360"/>
      </w:pPr>
    </w:lvl>
    <w:lvl w:ilvl="8" w:tplc="D3D62FA0" w:tentative="1">
      <w:start w:val="1"/>
      <w:numFmt w:val="lowerRoman"/>
      <w:lvlText w:val="%9."/>
      <w:lvlJc w:val="right"/>
      <w:pPr>
        <w:tabs>
          <w:tab w:val="num" w:pos="6120"/>
        </w:tabs>
        <w:ind w:left="6120" w:hanging="180"/>
      </w:pPr>
    </w:lvl>
  </w:abstractNum>
  <w:abstractNum w:abstractNumId="40">
    <w:nsid w:val="2EE96A90"/>
    <w:multiLevelType w:val="hybridMultilevel"/>
    <w:tmpl w:val="C82CC99E"/>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1">
    <w:nsid w:val="2EFB02B0"/>
    <w:multiLevelType w:val="hybridMultilevel"/>
    <w:tmpl w:val="64C67C3E"/>
    <w:lvl w:ilvl="0" w:tplc="FFFFFFFF">
      <w:start w:val="1"/>
      <w:numFmt w:val="bullet"/>
      <w:lvlText w:val="-"/>
      <w:lvlJc w:val="left"/>
      <w:pPr>
        <w:tabs>
          <w:tab w:val="num" w:pos="1919"/>
        </w:tabs>
        <w:ind w:left="1919" w:hanging="453"/>
      </w:pPr>
      <w:rPr>
        <w:rFonts w:ascii="Times New Roman" w:hAnsi="Times New Roman" w:cs="Times New Roman" w:hint="default"/>
      </w:rPr>
    </w:lvl>
    <w:lvl w:ilvl="1" w:tplc="FFFFFFFF">
      <w:start w:val="1"/>
      <w:numFmt w:val="bullet"/>
      <w:lvlText w:val="­"/>
      <w:lvlJc w:val="left"/>
      <w:pPr>
        <w:tabs>
          <w:tab w:val="num" w:pos="2367"/>
        </w:tabs>
        <w:ind w:left="2367" w:hanging="360"/>
      </w:pPr>
      <w:rPr>
        <w:rFonts w:ascii="Arial (WT)" w:hAnsi="Arial (WT)" w:hint="default"/>
      </w:rPr>
    </w:lvl>
    <w:lvl w:ilvl="2" w:tplc="FFFFFFFF" w:tentative="1">
      <w:start w:val="1"/>
      <w:numFmt w:val="bullet"/>
      <w:lvlText w:val=""/>
      <w:lvlJc w:val="left"/>
      <w:pPr>
        <w:tabs>
          <w:tab w:val="num" w:pos="3087"/>
        </w:tabs>
        <w:ind w:left="3087" w:hanging="360"/>
      </w:pPr>
      <w:rPr>
        <w:rFonts w:ascii="Symbol" w:hAnsi="Symbol" w:hint="default"/>
      </w:rPr>
    </w:lvl>
    <w:lvl w:ilvl="3" w:tplc="FFFFFFFF" w:tentative="1">
      <w:start w:val="1"/>
      <w:numFmt w:val="bullet"/>
      <w:lvlText w:val=""/>
      <w:lvlJc w:val="left"/>
      <w:pPr>
        <w:tabs>
          <w:tab w:val="num" w:pos="3807"/>
        </w:tabs>
        <w:ind w:left="3807" w:hanging="360"/>
      </w:pPr>
      <w:rPr>
        <w:rFonts w:ascii="Symbol" w:hAnsi="Symbol" w:hint="default"/>
      </w:rPr>
    </w:lvl>
    <w:lvl w:ilvl="4" w:tplc="FFFFFFFF" w:tentative="1">
      <w:start w:val="1"/>
      <w:numFmt w:val="bullet"/>
      <w:lvlText w:val="o"/>
      <w:lvlJc w:val="left"/>
      <w:pPr>
        <w:tabs>
          <w:tab w:val="num" w:pos="4527"/>
        </w:tabs>
        <w:ind w:left="4527" w:hanging="360"/>
      </w:pPr>
      <w:rPr>
        <w:rFonts w:ascii="Arial (WT)" w:hAnsi="Arial (WT)" w:hint="default"/>
      </w:rPr>
    </w:lvl>
    <w:lvl w:ilvl="5" w:tplc="FFFFFFFF" w:tentative="1">
      <w:start w:val="1"/>
      <w:numFmt w:val="bullet"/>
      <w:lvlText w:val=""/>
      <w:lvlJc w:val="left"/>
      <w:pPr>
        <w:tabs>
          <w:tab w:val="num" w:pos="5247"/>
        </w:tabs>
        <w:ind w:left="5247" w:hanging="360"/>
      </w:pPr>
      <w:rPr>
        <w:rFonts w:ascii="Symbol" w:hAnsi="Symbol" w:hint="default"/>
      </w:rPr>
    </w:lvl>
    <w:lvl w:ilvl="6" w:tplc="FFFFFFFF" w:tentative="1">
      <w:start w:val="1"/>
      <w:numFmt w:val="bullet"/>
      <w:lvlText w:val=""/>
      <w:lvlJc w:val="left"/>
      <w:pPr>
        <w:tabs>
          <w:tab w:val="num" w:pos="5967"/>
        </w:tabs>
        <w:ind w:left="5967" w:hanging="360"/>
      </w:pPr>
      <w:rPr>
        <w:rFonts w:ascii="Symbol" w:hAnsi="Symbol" w:hint="default"/>
      </w:rPr>
    </w:lvl>
    <w:lvl w:ilvl="7" w:tplc="FFFFFFFF" w:tentative="1">
      <w:start w:val="1"/>
      <w:numFmt w:val="bullet"/>
      <w:lvlText w:val="o"/>
      <w:lvlJc w:val="left"/>
      <w:pPr>
        <w:tabs>
          <w:tab w:val="num" w:pos="6687"/>
        </w:tabs>
        <w:ind w:left="6687" w:hanging="360"/>
      </w:pPr>
      <w:rPr>
        <w:rFonts w:ascii="Arial (WT)" w:hAnsi="Arial (WT)" w:hint="default"/>
      </w:rPr>
    </w:lvl>
    <w:lvl w:ilvl="8" w:tplc="FFFFFFFF" w:tentative="1">
      <w:start w:val="1"/>
      <w:numFmt w:val="bullet"/>
      <w:lvlText w:val=""/>
      <w:lvlJc w:val="left"/>
      <w:pPr>
        <w:tabs>
          <w:tab w:val="num" w:pos="7407"/>
        </w:tabs>
        <w:ind w:left="7407" w:hanging="360"/>
      </w:pPr>
      <w:rPr>
        <w:rFonts w:ascii="Symbol" w:hAnsi="Symbol" w:hint="default"/>
      </w:rPr>
    </w:lvl>
  </w:abstractNum>
  <w:abstractNum w:abstractNumId="42">
    <w:nsid w:val="2FAC10DF"/>
    <w:multiLevelType w:val="hybridMultilevel"/>
    <w:tmpl w:val="DE54CDAA"/>
    <w:lvl w:ilvl="0" w:tplc="AFA4C2D6">
      <w:start w:val="1"/>
      <w:numFmt w:val="decimal"/>
      <w:lvlText w:val="%1."/>
      <w:lvlJc w:val="left"/>
      <w:pPr>
        <w:tabs>
          <w:tab w:val="num" w:pos="720"/>
        </w:tabs>
        <w:ind w:left="720" w:hanging="360"/>
      </w:pPr>
      <w:rPr>
        <w:rFonts w:ascii="Times New Roman" w:hAnsi="Times New Roman" w:cs="Times New Roman" w:hint="default"/>
        <w:sz w:val="20"/>
        <w:szCs w:val="20"/>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nsid w:val="31E0288A"/>
    <w:multiLevelType w:val="hybridMultilevel"/>
    <w:tmpl w:val="610ECBB0"/>
    <w:lvl w:ilvl="0" w:tplc="D77C67AC">
      <w:start w:val="1"/>
      <w:numFmt w:val="russianLower"/>
      <w:lvlText w:val="%1)"/>
      <w:lvlJc w:val="left"/>
      <w:pPr>
        <w:tabs>
          <w:tab w:val="num" w:pos="786"/>
        </w:tabs>
        <w:ind w:left="786" w:hanging="360"/>
      </w:pPr>
      <w:rPr>
        <w:rFonts w:hint="default"/>
      </w:rPr>
    </w:lvl>
    <w:lvl w:ilvl="1" w:tplc="A392AD10">
      <w:start w:val="1"/>
      <w:numFmt w:val="lowerLetter"/>
      <w:lvlText w:val="%2."/>
      <w:lvlJc w:val="left"/>
      <w:pPr>
        <w:tabs>
          <w:tab w:val="num" w:pos="1440"/>
        </w:tabs>
        <w:ind w:left="1440" w:hanging="360"/>
      </w:pPr>
    </w:lvl>
    <w:lvl w:ilvl="2" w:tplc="C458023E">
      <w:start w:val="1"/>
      <w:numFmt w:val="lowerRoman"/>
      <w:lvlText w:val="%3."/>
      <w:lvlJc w:val="right"/>
      <w:pPr>
        <w:tabs>
          <w:tab w:val="num" w:pos="2160"/>
        </w:tabs>
        <w:ind w:left="2160" w:hanging="180"/>
      </w:pPr>
    </w:lvl>
    <w:lvl w:ilvl="3" w:tplc="66BCD5F6">
      <w:start w:val="1"/>
      <w:numFmt w:val="decimal"/>
      <w:lvlText w:val="%4."/>
      <w:lvlJc w:val="left"/>
      <w:pPr>
        <w:tabs>
          <w:tab w:val="num" w:pos="2880"/>
        </w:tabs>
        <w:ind w:left="2880" w:hanging="360"/>
      </w:pPr>
    </w:lvl>
    <w:lvl w:ilvl="4" w:tplc="EFDC8C7A">
      <w:start w:val="1"/>
      <w:numFmt w:val="lowerLetter"/>
      <w:lvlText w:val="%5."/>
      <w:lvlJc w:val="left"/>
      <w:pPr>
        <w:tabs>
          <w:tab w:val="num" w:pos="3600"/>
        </w:tabs>
        <w:ind w:left="3600" w:hanging="360"/>
      </w:pPr>
    </w:lvl>
    <w:lvl w:ilvl="5" w:tplc="C734B75C" w:tentative="1">
      <w:start w:val="1"/>
      <w:numFmt w:val="lowerRoman"/>
      <w:lvlText w:val="%6."/>
      <w:lvlJc w:val="right"/>
      <w:pPr>
        <w:tabs>
          <w:tab w:val="num" w:pos="4320"/>
        </w:tabs>
        <w:ind w:left="4320" w:hanging="180"/>
      </w:pPr>
    </w:lvl>
    <w:lvl w:ilvl="6" w:tplc="D5B656A6" w:tentative="1">
      <w:start w:val="1"/>
      <w:numFmt w:val="decimal"/>
      <w:lvlText w:val="%7."/>
      <w:lvlJc w:val="left"/>
      <w:pPr>
        <w:tabs>
          <w:tab w:val="num" w:pos="5040"/>
        </w:tabs>
        <w:ind w:left="5040" w:hanging="360"/>
      </w:pPr>
    </w:lvl>
    <w:lvl w:ilvl="7" w:tplc="7FAA0262" w:tentative="1">
      <w:start w:val="1"/>
      <w:numFmt w:val="lowerLetter"/>
      <w:lvlText w:val="%8."/>
      <w:lvlJc w:val="left"/>
      <w:pPr>
        <w:tabs>
          <w:tab w:val="num" w:pos="5760"/>
        </w:tabs>
        <w:ind w:left="5760" w:hanging="360"/>
      </w:pPr>
    </w:lvl>
    <w:lvl w:ilvl="8" w:tplc="E92AA18A" w:tentative="1">
      <w:start w:val="1"/>
      <w:numFmt w:val="lowerRoman"/>
      <w:lvlText w:val="%9."/>
      <w:lvlJc w:val="right"/>
      <w:pPr>
        <w:tabs>
          <w:tab w:val="num" w:pos="6480"/>
        </w:tabs>
        <w:ind w:left="6480" w:hanging="180"/>
      </w:pPr>
    </w:lvl>
  </w:abstractNum>
  <w:abstractNum w:abstractNumId="44">
    <w:nsid w:val="34113864"/>
    <w:multiLevelType w:val="multilevel"/>
    <w:tmpl w:val="DD06DDE0"/>
    <w:lvl w:ilvl="0">
      <w:start w:val="4"/>
      <w:numFmt w:val="decimal"/>
      <w:lvlText w:val="%1."/>
      <w:lvlJc w:val="left"/>
      <w:pPr>
        <w:ind w:left="840" w:hanging="840"/>
      </w:pPr>
      <w:rPr>
        <w:rFonts w:hint="default"/>
      </w:rPr>
    </w:lvl>
    <w:lvl w:ilvl="1">
      <w:start w:val="17"/>
      <w:numFmt w:val="decimal"/>
      <w:lvlText w:val="%1.%2."/>
      <w:lvlJc w:val="left"/>
      <w:pPr>
        <w:ind w:left="840" w:hanging="840"/>
      </w:pPr>
      <w:rPr>
        <w:rFonts w:hint="default"/>
      </w:rPr>
    </w:lvl>
    <w:lvl w:ilvl="2">
      <w:start w:val="1"/>
      <w:numFmt w:val="decimal"/>
      <w:lvlText w:val="%1.%2.%3."/>
      <w:lvlJc w:val="left"/>
      <w:pPr>
        <w:ind w:left="840" w:hanging="840"/>
      </w:pPr>
      <w:rPr>
        <w:rFonts w:hint="default"/>
      </w:rPr>
    </w:lvl>
    <w:lvl w:ilvl="3">
      <w:start w:val="1"/>
      <w:numFmt w:val="decimal"/>
      <w:lvlText w:val="%1.%2.%3.%4."/>
      <w:lvlJc w:val="left"/>
      <w:pPr>
        <w:ind w:left="840" w:hanging="84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5">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6">
    <w:nsid w:val="356352E7"/>
    <w:multiLevelType w:val="multilevel"/>
    <w:tmpl w:val="9CDC4A28"/>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47">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48">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9">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0">
    <w:nsid w:val="380A1A93"/>
    <w:multiLevelType w:val="multilevel"/>
    <w:tmpl w:val="B602EC7E"/>
    <w:lvl w:ilvl="0">
      <w:start w:val="1"/>
      <w:numFmt w:val="decimal"/>
      <w:lvlText w:val="%1."/>
      <w:lvlJc w:val="left"/>
      <w:pPr>
        <w:ind w:left="360" w:hanging="360"/>
      </w:pPr>
      <w:rPr>
        <w:rFonts w:cs="Times New Roman"/>
        <w:sz w:val="20"/>
        <w:szCs w:val="20"/>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51">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52">
    <w:nsid w:val="3A44799D"/>
    <w:multiLevelType w:val="multilevel"/>
    <w:tmpl w:val="3A3ED3A2"/>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3">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4">
    <w:nsid w:val="3BC23F90"/>
    <w:multiLevelType w:val="hybridMultilevel"/>
    <w:tmpl w:val="DD9C502E"/>
    <w:lvl w:ilvl="0" w:tplc="EF76268A">
      <w:start w:val="1"/>
      <w:numFmt w:val="decimal"/>
      <w:lvlText w:val="%1."/>
      <w:lvlJc w:val="left"/>
      <w:pPr>
        <w:ind w:left="1422" w:hanging="855"/>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55">
    <w:nsid w:val="3D5E0EEA"/>
    <w:multiLevelType w:val="multilevel"/>
    <w:tmpl w:val="7444E360"/>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288"/>
        </w:tabs>
        <w:ind w:left="1288" w:hanging="720"/>
      </w:pPr>
      <w:rPr>
        <w:rFonts w:ascii="Times New Roman" w:hAnsi="Times New Roman" w:cs="Times New Roman" w:hint="default"/>
        <w:b w:val="0"/>
        <w:i w:val="0"/>
        <w:sz w:val="24"/>
        <w:szCs w:val="24"/>
      </w:rPr>
    </w:lvl>
    <w:lvl w:ilvl="3">
      <w:start w:val="1"/>
      <w:numFmt w:val="decimal"/>
      <w:lvlText w:val="%1.14.1.%4."/>
      <w:lvlJc w:val="left"/>
      <w:pPr>
        <w:tabs>
          <w:tab w:val="num" w:pos="4341"/>
        </w:tabs>
        <w:ind w:left="4341" w:hanging="1080"/>
      </w:pPr>
      <w:rPr>
        <w:rFonts w:hint="default"/>
        <w:i w:val="0"/>
        <w:sz w:val="24"/>
        <w:szCs w:val="24"/>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6">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7">
    <w:nsid w:val="3EC55E76"/>
    <w:multiLevelType w:val="multilevel"/>
    <w:tmpl w:val="91C6DACC"/>
    <w:lvl w:ilvl="0">
      <w:start w:val="4"/>
      <w:numFmt w:val="decimal"/>
      <w:lvlText w:val="%1."/>
      <w:lvlJc w:val="left"/>
      <w:pPr>
        <w:tabs>
          <w:tab w:val="num" w:pos="360"/>
        </w:tabs>
        <w:ind w:left="360" w:hanging="360"/>
      </w:pPr>
      <w:rPr>
        <w:rFonts w:hint="default"/>
      </w:rPr>
    </w:lvl>
    <w:lvl w:ilvl="1">
      <w:start w:val="16"/>
      <w:numFmt w:val="decimal"/>
      <w:lvlText w:val="%1.%2."/>
      <w:lvlJc w:val="left"/>
      <w:pPr>
        <w:tabs>
          <w:tab w:val="num" w:pos="2367"/>
        </w:tabs>
        <w:ind w:left="2367" w:hanging="720"/>
      </w:pPr>
      <w:rPr>
        <w:rFonts w:hint="default"/>
        <w:b w:val="0"/>
        <w:i w:val="0"/>
        <w:sz w:val="24"/>
        <w:szCs w:val="24"/>
      </w:rPr>
    </w:lvl>
    <w:lvl w:ilvl="2">
      <w:start w:val="4"/>
      <w:numFmt w:val="decimal"/>
      <w:lvlText w:val="%1.%2.%3."/>
      <w:lvlJc w:val="left"/>
      <w:pPr>
        <w:tabs>
          <w:tab w:val="num" w:pos="1713"/>
        </w:tabs>
        <w:ind w:left="1713" w:hanging="720"/>
      </w:pPr>
      <w:rPr>
        <w:rFonts w:ascii="Times New Roman" w:hAnsi="Times New Roman" w:cs="Times New Roman" w:hint="default"/>
        <w:b w:val="0"/>
        <w:i w:val="0"/>
        <w:sz w:val="24"/>
        <w:szCs w:val="24"/>
      </w:rPr>
    </w:lvl>
    <w:lvl w:ilvl="3">
      <w:start w:val="5"/>
      <w:numFmt w:val="decimal"/>
      <w:lvlText w:val="%1.%2.%3.%4."/>
      <w:lvlJc w:val="left"/>
      <w:pPr>
        <w:tabs>
          <w:tab w:val="num" w:pos="7743"/>
        </w:tabs>
        <w:ind w:left="7743" w:hanging="1080"/>
      </w:pPr>
      <w:rPr>
        <w:rFonts w:hint="default"/>
        <w:i w:val="0"/>
        <w:sz w:val="24"/>
        <w:szCs w:val="24"/>
      </w:rPr>
    </w:lvl>
    <w:lvl w:ilvl="4">
      <w:start w:val="1"/>
      <w:numFmt w:val="decimal"/>
      <w:lvlText w:val="4.16.4.5.%5."/>
      <w:lvlJc w:val="left"/>
      <w:pPr>
        <w:tabs>
          <w:tab w:val="num" w:pos="7668"/>
        </w:tabs>
        <w:ind w:left="7668" w:hanging="1080"/>
      </w:pPr>
      <w:rPr>
        <w:rFonts w:hint="default"/>
        <w:b w:val="0"/>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8">
    <w:nsid w:val="401237CC"/>
    <w:multiLevelType w:val="multilevel"/>
    <w:tmpl w:val="83D6524C"/>
    <w:lvl w:ilvl="0">
      <w:start w:val="1"/>
      <w:numFmt w:val="decimal"/>
      <w:pStyle w:val="a1"/>
      <w:lvlText w:val="%1."/>
      <w:lvlJc w:val="left"/>
      <w:pPr>
        <w:ind w:left="786" w:hanging="360"/>
      </w:pPr>
    </w:lvl>
    <w:lvl w:ilvl="1">
      <w:start w:val="1"/>
      <w:numFmt w:val="decimal"/>
      <w:isLgl/>
      <w:lvlText w:val="%1.%2"/>
      <w:lvlJc w:val="left"/>
      <w:pPr>
        <w:ind w:left="786" w:hanging="360"/>
      </w:pPr>
    </w:lvl>
    <w:lvl w:ilvl="2">
      <w:start w:val="1"/>
      <w:numFmt w:val="decimal"/>
      <w:isLgl/>
      <w:lvlText w:val="%1.%2.%3"/>
      <w:lvlJc w:val="left"/>
      <w:pPr>
        <w:ind w:left="1146" w:hanging="720"/>
      </w:pPr>
    </w:lvl>
    <w:lvl w:ilvl="3">
      <w:start w:val="1"/>
      <w:numFmt w:val="decimal"/>
      <w:isLgl/>
      <w:lvlText w:val="%1.%2.%3.%4"/>
      <w:lvlJc w:val="left"/>
      <w:pPr>
        <w:ind w:left="1506" w:hanging="1080"/>
      </w:pPr>
    </w:lvl>
    <w:lvl w:ilvl="4">
      <w:start w:val="1"/>
      <w:numFmt w:val="decimal"/>
      <w:isLgl/>
      <w:lvlText w:val="%1.%2.%3.%4.%5"/>
      <w:lvlJc w:val="left"/>
      <w:pPr>
        <w:ind w:left="1506" w:hanging="1080"/>
      </w:pPr>
    </w:lvl>
    <w:lvl w:ilvl="5">
      <w:start w:val="1"/>
      <w:numFmt w:val="decimal"/>
      <w:isLgl/>
      <w:lvlText w:val="%1.%2.%3.%4.%5.%6"/>
      <w:lvlJc w:val="left"/>
      <w:pPr>
        <w:ind w:left="1866" w:hanging="1440"/>
      </w:pPr>
    </w:lvl>
    <w:lvl w:ilvl="6">
      <w:start w:val="1"/>
      <w:numFmt w:val="decimal"/>
      <w:isLgl/>
      <w:lvlText w:val="%1.%2.%3.%4.%5.%6.%7"/>
      <w:lvlJc w:val="left"/>
      <w:pPr>
        <w:ind w:left="1866" w:hanging="1440"/>
      </w:pPr>
    </w:lvl>
    <w:lvl w:ilvl="7">
      <w:start w:val="1"/>
      <w:numFmt w:val="decimal"/>
      <w:isLgl/>
      <w:lvlText w:val="%1.%2.%3.%4.%5.%6.%7.%8"/>
      <w:lvlJc w:val="left"/>
      <w:pPr>
        <w:ind w:left="2226" w:hanging="1800"/>
      </w:pPr>
    </w:lvl>
    <w:lvl w:ilvl="8">
      <w:start w:val="1"/>
      <w:numFmt w:val="decimal"/>
      <w:isLgl/>
      <w:lvlText w:val="%1.%2.%3.%4.%5.%6.%7.%8.%9"/>
      <w:lvlJc w:val="left"/>
      <w:pPr>
        <w:ind w:left="2226" w:hanging="1800"/>
      </w:pPr>
    </w:lvl>
  </w:abstractNum>
  <w:abstractNum w:abstractNumId="59">
    <w:nsid w:val="41854D49"/>
    <w:multiLevelType w:val="multilevel"/>
    <w:tmpl w:val="470E4212"/>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713"/>
        </w:tabs>
        <w:ind w:left="1713" w:hanging="720"/>
      </w:pPr>
      <w:rPr>
        <w:rFonts w:ascii="Times New Roman" w:hAnsi="Times New Roman" w:cs="Times New Roman" w:hint="default"/>
        <w:b w:val="0"/>
        <w:i w:val="0"/>
        <w:sz w:val="24"/>
        <w:szCs w:val="24"/>
      </w:rPr>
    </w:lvl>
    <w:lvl w:ilvl="3">
      <w:start w:val="1"/>
      <w:numFmt w:val="decimal"/>
      <w:lvlText w:val="%1.%2.%3.%4."/>
      <w:lvlJc w:val="left"/>
      <w:pPr>
        <w:tabs>
          <w:tab w:val="num" w:pos="7743"/>
        </w:tabs>
        <w:ind w:left="7743" w:hanging="1080"/>
      </w:pPr>
      <w:rPr>
        <w:rFonts w:hint="default"/>
        <w:i w:val="0"/>
        <w:sz w:val="24"/>
        <w:szCs w:val="24"/>
      </w:rPr>
    </w:lvl>
    <w:lvl w:ilvl="4">
      <w:start w:val="4"/>
      <w:numFmt w:val="decimal"/>
      <w:lvlText w:val="4.16.4.5.%5."/>
      <w:lvlJc w:val="left"/>
      <w:pPr>
        <w:tabs>
          <w:tab w:val="num" w:pos="7668"/>
        </w:tabs>
        <w:ind w:left="7668" w:hanging="1080"/>
      </w:pPr>
      <w:rPr>
        <w:rFonts w:hint="default"/>
        <w:b w:val="0"/>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60">
    <w:nsid w:val="43432373"/>
    <w:multiLevelType w:val="hybridMultilevel"/>
    <w:tmpl w:val="A5E2752A"/>
    <w:lvl w:ilvl="0" w:tplc="0419000F">
      <w:start w:val="1"/>
      <w:numFmt w:val="decimal"/>
      <w:lvlText w:val="%1."/>
      <w:lvlJc w:val="left"/>
      <w:pPr>
        <w:ind w:left="360" w:hanging="360"/>
      </w:pPr>
      <w:rPr>
        <w:rFonts w:hint="default"/>
      </w:rPr>
    </w:lvl>
    <w:lvl w:ilvl="1" w:tplc="04190019" w:tentative="1">
      <w:start w:val="1"/>
      <w:numFmt w:val="lowerLetter"/>
      <w:lvlText w:val="%2."/>
      <w:lvlJc w:val="left"/>
      <w:pPr>
        <w:ind w:left="1455" w:hanging="360"/>
      </w:pPr>
      <w:rPr>
        <w:rFonts w:cs="Times New Roman"/>
      </w:rPr>
    </w:lvl>
    <w:lvl w:ilvl="2" w:tplc="0419001B" w:tentative="1">
      <w:start w:val="1"/>
      <w:numFmt w:val="lowerRoman"/>
      <w:lvlText w:val="%3."/>
      <w:lvlJc w:val="right"/>
      <w:pPr>
        <w:ind w:left="2175" w:hanging="180"/>
      </w:pPr>
      <w:rPr>
        <w:rFonts w:cs="Times New Roman"/>
      </w:rPr>
    </w:lvl>
    <w:lvl w:ilvl="3" w:tplc="0419000F" w:tentative="1">
      <w:start w:val="1"/>
      <w:numFmt w:val="decimal"/>
      <w:lvlText w:val="%4."/>
      <w:lvlJc w:val="left"/>
      <w:pPr>
        <w:ind w:left="2895" w:hanging="360"/>
      </w:pPr>
      <w:rPr>
        <w:rFonts w:cs="Times New Roman"/>
      </w:rPr>
    </w:lvl>
    <w:lvl w:ilvl="4" w:tplc="04190019" w:tentative="1">
      <w:start w:val="1"/>
      <w:numFmt w:val="lowerLetter"/>
      <w:lvlText w:val="%5."/>
      <w:lvlJc w:val="left"/>
      <w:pPr>
        <w:ind w:left="3615" w:hanging="360"/>
      </w:pPr>
      <w:rPr>
        <w:rFonts w:cs="Times New Roman"/>
      </w:rPr>
    </w:lvl>
    <w:lvl w:ilvl="5" w:tplc="0419001B" w:tentative="1">
      <w:start w:val="1"/>
      <w:numFmt w:val="lowerRoman"/>
      <w:lvlText w:val="%6."/>
      <w:lvlJc w:val="right"/>
      <w:pPr>
        <w:ind w:left="4335" w:hanging="180"/>
      </w:pPr>
      <w:rPr>
        <w:rFonts w:cs="Times New Roman"/>
      </w:rPr>
    </w:lvl>
    <w:lvl w:ilvl="6" w:tplc="0419000F" w:tentative="1">
      <w:start w:val="1"/>
      <w:numFmt w:val="decimal"/>
      <w:lvlText w:val="%7."/>
      <w:lvlJc w:val="left"/>
      <w:pPr>
        <w:ind w:left="5055" w:hanging="360"/>
      </w:pPr>
      <w:rPr>
        <w:rFonts w:cs="Times New Roman"/>
      </w:rPr>
    </w:lvl>
    <w:lvl w:ilvl="7" w:tplc="04190019" w:tentative="1">
      <w:start w:val="1"/>
      <w:numFmt w:val="lowerLetter"/>
      <w:lvlText w:val="%8."/>
      <w:lvlJc w:val="left"/>
      <w:pPr>
        <w:ind w:left="5775" w:hanging="360"/>
      </w:pPr>
      <w:rPr>
        <w:rFonts w:cs="Times New Roman"/>
      </w:rPr>
    </w:lvl>
    <w:lvl w:ilvl="8" w:tplc="0419001B" w:tentative="1">
      <w:start w:val="1"/>
      <w:numFmt w:val="lowerRoman"/>
      <w:lvlText w:val="%9."/>
      <w:lvlJc w:val="right"/>
      <w:pPr>
        <w:ind w:left="6495" w:hanging="180"/>
      </w:pPr>
      <w:rPr>
        <w:rFonts w:cs="Times New Roman"/>
      </w:rPr>
    </w:lvl>
  </w:abstractNum>
  <w:abstractNum w:abstractNumId="61">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2">
    <w:nsid w:val="4630702D"/>
    <w:multiLevelType w:val="hybridMultilevel"/>
    <w:tmpl w:val="B010CA7A"/>
    <w:lvl w:ilvl="0" w:tplc="BCF20730">
      <w:start w:val="1"/>
      <w:numFmt w:val="decimal"/>
      <w:lvlText w:val="%1."/>
      <w:lvlJc w:val="left"/>
      <w:pPr>
        <w:tabs>
          <w:tab w:val="num" w:pos="960"/>
        </w:tabs>
        <w:ind w:left="960" w:hanging="360"/>
      </w:pPr>
    </w:lvl>
    <w:lvl w:ilvl="1" w:tplc="0330AD5C">
      <w:start w:val="1"/>
      <w:numFmt w:val="lowerLetter"/>
      <w:lvlText w:val="%2."/>
      <w:lvlJc w:val="left"/>
      <w:pPr>
        <w:tabs>
          <w:tab w:val="num" w:pos="1680"/>
        </w:tabs>
        <w:ind w:left="1680" w:hanging="360"/>
      </w:pPr>
    </w:lvl>
    <w:lvl w:ilvl="2" w:tplc="359E7180" w:tentative="1">
      <w:start w:val="1"/>
      <w:numFmt w:val="lowerRoman"/>
      <w:lvlText w:val="%3."/>
      <w:lvlJc w:val="right"/>
      <w:pPr>
        <w:tabs>
          <w:tab w:val="num" w:pos="2400"/>
        </w:tabs>
        <w:ind w:left="2400" w:hanging="180"/>
      </w:pPr>
    </w:lvl>
    <w:lvl w:ilvl="3" w:tplc="954AD964">
      <w:start w:val="1"/>
      <w:numFmt w:val="decimal"/>
      <w:lvlText w:val="%4."/>
      <w:lvlJc w:val="left"/>
      <w:pPr>
        <w:tabs>
          <w:tab w:val="num" w:pos="3120"/>
        </w:tabs>
        <w:ind w:left="3120" w:hanging="360"/>
      </w:pPr>
    </w:lvl>
    <w:lvl w:ilvl="4" w:tplc="7896888C" w:tentative="1">
      <w:start w:val="1"/>
      <w:numFmt w:val="lowerLetter"/>
      <w:lvlText w:val="%5."/>
      <w:lvlJc w:val="left"/>
      <w:pPr>
        <w:tabs>
          <w:tab w:val="num" w:pos="3840"/>
        </w:tabs>
        <w:ind w:left="3840" w:hanging="360"/>
      </w:pPr>
    </w:lvl>
    <w:lvl w:ilvl="5" w:tplc="F78C37B6" w:tentative="1">
      <w:start w:val="1"/>
      <w:numFmt w:val="lowerRoman"/>
      <w:lvlText w:val="%6."/>
      <w:lvlJc w:val="right"/>
      <w:pPr>
        <w:tabs>
          <w:tab w:val="num" w:pos="4560"/>
        </w:tabs>
        <w:ind w:left="4560" w:hanging="180"/>
      </w:pPr>
    </w:lvl>
    <w:lvl w:ilvl="6" w:tplc="968E4150" w:tentative="1">
      <w:start w:val="1"/>
      <w:numFmt w:val="decimal"/>
      <w:lvlText w:val="%7."/>
      <w:lvlJc w:val="left"/>
      <w:pPr>
        <w:tabs>
          <w:tab w:val="num" w:pos="5280"/>
        </w:tabs>
        <w:ind w:left="5280" w:hanging="360"/>
      </w:pPr>
    </w:lvl>
    <w:lvl w:ilvl="7" w:tplc="0FCA13CA" w:tentative="1">
      <w:start w:val="1"/>
      <w:numFmt w:val="lowerLetter"/>
      <w:lvlText w:val="%8."/>
      <w:lvlJc w:val="left"/>
      <w:pPr>
        <w:tabs>
          <w:tab w:val="num" w:pos="6000"/>
        </w:tabs>
        <w:ind w:left="6000" w:hanging="360"/>
      </w:pPr>
    </w:lvl>
    <w:lvl w:ilvl="8" w:tplc="9D622AF2" w:tentative="1">
      <w:start w:val="1"/>
      <w:numFmt w:val="lowerRoman"/>
      <w:lvlText w:val="%9."/>
      <w:lvlJc w:val="right"/>
      <w:pPr>
        <w:tabs>
          <w:tab w:val="num" w:pos="6720"/>
        </w:tabs>
        <w:ind w:left="6720" w:hanging="180"/>
      </w:pPr>
    </w:lvl>
  </w:abstractNum>
  <w:abstractNum w:abstractNumId="63">
    <w:nsid w:val="49546920"/>
    <w:multiLevelType w:val="multilevel"/>
    <w:tmpl w:val="45C2B8D0"/>
    <w:lvl w:ilvl="0">
      <w:start w:val="1"/>
      <w:numFmt w:val="decimal"/>
      <w:lvlText w:val="14.1.%1."/>
      <w:lvlJc w:val="left"/>
      <w:pPr>
        <w:ind w:left="2061"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4">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5">
    <w:nsid w:val="5045257B"/>
    <w:multiLevelType w:val="hybridMultilevel"/>
    <w:tmpl w:val="51268DA8"/>
    <w:lvl w:ilvl="0" w:tplc="45AA18E6">
      <w:start w:val="1"/>
      <w:numFmt w:val="russianLower"/>
      <w:lvlText w:val="%1)"/>
      <w:lvlJc w:val="left"/>
      <w:pPr>
        <w:ind w:left="1494"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6">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7">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8">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9">
    <w:nsid w:val="544F1B16"/>
    <w:multiLevelType w:val="multilevel"/>
    <w:tmpl w:val="A372DCFA"/>
    <w:lvl w:ilvl="0">
      <w:start w:val="4"/>
      <w:numFmt w:val="decimal"/>
      <w:lvlText w:val="%1."/>
      <w:lvlJc w:val="left"/>
      <w:pPr>
        <w:ind w:left="840" w:hanging="840"/>
      </w:pPr>
      <w:rPr>
        <w:rFonts w:hint="default"/>
      </w:rPr>
    </w:lvl>
    <w:lvl w:ilvl="1">
      <w:start w:val="16"/>
      <w:numFmt w:val="decimal"/>
      <w:lvlText w:val="%1.%2."/>
      <w:lvlJc w:val="left"/>
      <w:pPr>
        <w:ind w:left="840" w:hanging="840"/>
      </w:pPr>
      <w:rPr>
        <w:rFonts w:hint="default"/>
      </w:rPr>
    </w:lvl>
    <w:lvl w:ilvl="2">
      <w:start w:val="5"/>
      <w:numFmt w:val="decimal"/>
      <w:lvlText w:val="%1.%2.%3."/>
      <w:lvlJc w:val="left"/>
      <w:pPr>
        <w:ind w:left="840" w:hanging="840"/>
      </w:pPr>
      <w:rPr>
        <w:rFonts w:hint="default"/>
      </w:rPr>
    </w:lvl>
    <w:lvl w:ilvl="3">
      <w:start w:val="1"/>
      <w:numFmt w:val="decimal"/>
      <w:lvlText w:val="%1.%2.%3.%4."/>
      <w:lvlJc w:val="left"/>
      <w:pPr>
        <w:ind w:left="840" w:hanging="84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0">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1">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2">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3">
    <w:nsid w:val="5AA40784"/>
    <w:multiLevelType w:val="hybridMultilevel"/>
    <w:tmpl w:val="161A5E68"/>
    <w:lvl w:ilvl="0" w:tplc="FFFFFFFF">
      <w:start w:val="1"/>
      <w:numFmt w:val="russianLower"/>
      <w:lvlText w:val="%1)"/>
      <w:lvlJc w:val="left"/>
      <w:pPr>
        <w:tabs>
          <w:tab w:val="num" w:pos="1070"/>
        </w:tabs>
        <w:ind w:left="107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4">
    <w:nsid w:val="5CFA242F"/>
    <w:multiLevelType w:val="hybridMultilevel"/>
    <w:tmpl w:val="5CE8B2DE"/>
    <w:lvl w:ilvl="0" w:tplc="FEDE0FE8">
      <w:start w:val="1"/>
      <w:numFmt w:val="decimal"/>
      <w:lvlText w:val="1.%1"/>
      <w:lvlJc w:val="left"/>
      <w:pPr>
        <w:tabs>
          <w:tab w:val="num" w:pos="927"/>
        </w:tabs>
        <w:ind w:left="0" w:firstLine="567"/>
      </w:pPr>
      <w:rPr>
        <w:rFonts w:hint="default"/>
      </w:rPr>
    </w:lvl>
    <w:lvl w:ilvl="1" w:tplc="9EAA7D0E">
      <w:start w:val="3"/>
      <w:numFmt w:val="decimal"/>
      <w:lvlText w:val="%2"/>
      <w:lvlJc w:val="left"/>
      <w:pPr>
        <w:tabs>
          <w:tab w:val="num" w:pos="1440"/>
        </w:tabs>
        <w:ind w:left="1440" w:hanging="360"/>
      </w:pPr>
      <w:rPr>
        <w:rFonts w:hint="default"/>
      </w:rPr>
    </w:lvl>
    <w:lvl w:ilvl="2" w:tplc="153C1F82">
      <w:start w:val="1"/>
      <w:numFmt w:val="lowerRoman"/>
      <w:lvlText w:val="%3."/>
      <w:lvlJc w:val="right"/>
      <w:pPr>
        <w:tabs>
          <w:tab w:val="num" w:pos="2160"/>
        </w:tabs>
        <w:ind w:left="2160" w:hanging="180"/>
      </w:pPr>
    </w:lvl>
    <w:lvl w:ilvl="3" w:tplc="20D8464E" w:tentative="1">
      <w:start w:val="1"/>
      <w:numFmt w:val="decimal"/>
      <w:pStyle w:val="40"/>
      <w:lvlText w:val="%4."/>
      <w:lvlJc w:val="left"/>
      <w:pPr>
        <w:tabs>
          <w:tab w:val="num" w:pos="2880"/>
        </w:tabs>
        <w:ind w:left="2880" w:hanging="360"/>
      </w:pPr>
    </w:lvl>
    <w:lvl w:ilvl="4" w:tplc="7A385632" w:tentative="1">
      <w:start w:val="1"/>
      <w:numFmt w:val="lowerLetter"/>
      <w:lvlText w:val="%5."/>
      <w:lvlJc w:val="left"/>
      <w:pPr>
        <w:tabs>
          <w:tab w:val="num" w:pos="3600"/>
        </w:tabs>
        <w:ind w:left="3600" w:hanging="360"/>
      </w:pPr>
    </w:lvl>
    <w:lvl w:ilvl="5" w:tplc="44643858" w:tentative="1">
      <w:start w:val="1"/>
      <w:numFmt w:val="lowerRoman"/>
      <w:lvlText w:val="%6."/>
      <w:lvlJc w:val="right"/>
      <w:pPr>
        <w:tabs>
          <w:tab w:val="num" w:pos="4320"/>
        </w:tabs>
        <w:ind w:left="4320" w:hanging="180"/>
      </w:pPr>
    </w:lvl>
    <w:lvl w:ilvl="6" w:tplc="ECA89C18" w:tentative="1">
      <w:start w:val="1"/>
      <w:numFmt w:val="decimal"/>
      <w:lvlText w:val="%7."/>
      <w:lvlJc w:val="left"/>
      <w:pPr>
        <w:tabs>
          <w:tab w:val="num" w:pos="5040"/>
        </w:tabs>
        <w:ind w:left="5040" w:hanging="360"/>
      </w:pPr>
    </w:lvl>
    <w:lvl w:ilvl="7" w:tplc="C30E9E74" w:tentative="1">
      <w:start w:val="1"/>
      <w:numFmt w:val="lowerLetter"/>
      <w:lvlText w:val="%8."/>
      <w:lvlJc w:val="left"/>
      <w:pPr>
        <w:tabs>
          <w:tab w:val="num" w:pos="5760"/>
        </w:tabs>
        <w:ind w:left="5760" w:hanging="360"/>
      </w:pPr>
    </w:lvl>
    <w:lvl w:ilvl="8" w:tplc="662AD68E" w:tentative="1">
      <w:start w:val="1"/>
      <w:numFmt w:val="lowerRoman"/>
      <w:lvlText w:val="%9."/>
      <w:lvlJc w:val="right"/>
      <w:pPr>
        <w:tabs>
          <w:tab w:val="num" w:pos="6480"/>
        </w:tabs>
        <w:ind w:left="6480" w:hanging="180"/>
      </w:pPr>
    </w:lvl>
  </w:abstractNum>
  <w:abstractNum w:abstractNumId="75">
    <w:nsid w:val="5E622525"/>
    <w:multiLevelType w:val="multilevel"/>
    <w:tmpl w:val="9298441E"/>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i w:val="0"/>
      </w:rPr>
    </w:lvl>
    <w:lvl w:ilvl="2">
      <w:start w:val="1"/>
      <w:numFmt w:val="decimal"/>
      <w:lvlText w:val="%1.%2.%3."/>
      <w:lvlJc w:val="left"/>
      <w:pPr>
        <w:tabs>
          <w:tab w:val="num" w:pos="1997"/>
        </w:tabs>
        <w:ind w:left="1997"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6">
    <w:nsid w:val="60266743"/>
    <w:multiLevelType w:val="hybridMultilevel"/>
    <w:tmpl w:val="7B0E5E16"/>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7">
    <w:nsid w:val="617218B0"/>
    <w:multiLevelType w:val="hybridMultilevel"/>
    <w:tmpl w:val="B010CA7A"/>
    <w:lvl w:ilvl="0" w:tplc="BCF20730">
      <w:start w:val="1"/>
      <w:numFmt w:val="decimal"/>
      <w:lvlText w:val="%1."/>
      <w:lvlJc w:val="left"/>
      <w:pPr>
        <w:tabs>
          <w:tab w:val="num" w:pos="960"/>
        </w:tabs>
        <w:ind w:left="960" w:hanging="360"/>
      </w:pPr>
    </w:lvl>
    <w:lvl w:ilvl="1" w:tplc="0330AD5C">
      <w:start w:val="1"/>
      <w:numFmt w:val="lowerLetter"/>
      <w:lvlText w:val="%2."/>
      <w:lvlJc w:val="left"/>
      <w:pPr>
        <w:tabs>
          <w:tab w:val="num" w:pos="1680"/>
        </w:tabs>
        <w:ind w:left="1680" w:hanging="360"/>
      </w:pPr>
    </w:lvl>
    <w:lvl w:ilvl="2" w:tplc="359E7180" w:tentative="1">
      <w:start w:val="1"/>
      <w:numFmt w:val="lowerRoman"/>
      <w:lvlText w:val="%3."/>
      <w:lvlJc w:val="right"/>
      <w:pPr>
        <w:tabs>
          <w:tab w:val="num" w:pos="2400"/>
        </w:tabs>
        <w:ind w:left="2400" w:hanging="180"/>
      </w:pPr>
    </w:lvl>
    <w:lvl w:ilvl="3" w:tplc="954AD964">
      <w:start w:val="1"/>
      <w:numFmt w:val="decimal"/>
      <w:lvlText w:val="%4."/>
      <w:lvlJc w:val="left"/>
      <w:pPr>
        <w:tabs>
          <w:tab w:val="num" w:pos="3120"/>
        </w:tabs>
        <w:ind w:left="3120" w:hanging="360"/>
      </w:pPr>
    </w:lvl>
    <w:lvl w:ilvl="4" w:tplc="7896888C" w:tentative="1">
      <w:start w:val="1"/>
      <w:numFmt w:val="lowerLetter"/>
      <w:lvlText w:val="%5."/>
      <w:lvlJc w:val="left"/>
      <w:pPr>
        <w:tabs>
          <w:tab w:val="num" w:pos="3840"/>
        </w:tabs>
        <w:ind w:left="3840" w:hanging="360"/>
      </w:pPr>
    </w:lvl>
    <w:lvl w:ilvl="5" w:tplc="F78C37B6" w:tentative="1">
      <w:start w:val="1"/>
      <w:numFmt w:val="lowerRoman"/>
      <w:lvlText w:val="%6."/>
      <w:lvlJc w:val="right"/>
      <w:pPr>
        <w:tabs>
          <w:tab w:val="num" w:pos="4560"/>
        </w:tabs>
        <w:ind w:left="4560" w:hanging="180"/>
      </w:pPr>
    </w:lvl>
    <w:lvl w:ilvl="6" w:tplc="968E4150" w:tentative="1">
      <w:start w:val="1"/>
      <w:numFmt w:val="decimal"/>
      <w:lvlText w:val="%7."/>
      <w:lvlJc w:val="left"/>
      <w:pPr>
        <w:tabs>
          <w:tab w:val="num" w:pos="5280"/>
        </w:tabs>
        <w:ind w:left="5280" w:hanging="360"/>
      </w:pPr>
    </w:lvl>
    <w:lvl w:ilvl="7" w:tplc="0FCA13CA" w:tentative="1">
      <w:start w:val="1"/>
      <w:numFmt w:val="lowerLetter"/>
      <w:lvlText w:val="%8."/>
      <w:lvlJc w:val="left"/>
      <w:pPr>
        <w:tabs>
          <w:tab w:val="num" w:pos="6000"/>
        </w:tabs>
        <w:ind w:left="6000" w:hanging="360"/>
      </w:pPr>
    </w:lvl>
    <w:lvl w:ilvl="8" w:tplc="9D622AF2" w:tentative="1">
      <w:start w:val="1"/>
      <w:numFmt w:val="lowerRoman"/>
      <w:lvlText w:val="%9."/>
      <w:lvlJc w:val="right"/>
      <w:pPr>
        <w:tabs>
          <w:tab w:val="num" w:pos="6720"/>
        </w:tabs>
        <w:ind w:left="6720" w:hanging="180"/>
      </w:pPr>
    </w:lvl>
  </w:abstractNum>
  <w:abstractNum w:abstractNumId="78">
    <w:nsid w:val="624C52C6"/>
    <w:multiLevelType w:val="hybridMultilevel"/>
    <w:tmpl w:val="C13A5820"/>
    <w:lvl w:ilvl="0" w:tplc="19A2C7F0">
      <w:start w:val="1"/>
      <w:numFmt w:val="decimal"/>
      <w:lvlText w:val="17.%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9">
    <w:nsid w:val="62F052AF"/>
    <w:multiLevelType w:val="hybridMultilevel"/>
    <w:tmpl w:val="BD889C7C"/>
    <w:lvl w:ilvl="0" w:tplc="CC30CEC4">
      <w:start w:val="1"/>
      <w:numFmt w:val="decimal"/>
      <w:lvlText w:val="%1."/>
      <w:lvlJc w:val="left"/>
      <w:pPr>
        <w:ind w:left="840" w:hanging="360"/>
      </w:pPr>
      <w:rPr>
        <w:sz w:val="22"/>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80">
    <w:nsid w:val="64A01536"/>
    <w:multiLevelType w:val="hybridMultilevel"/>
    <w:tmpl w:val="59544FEC"/>
    <w:lvl w:ilvl="0" w:tplc="FFFFFFFF">
      <w:start w:val="1"/>
      <w:numFmt w:val="decimal"/>
      <w:lvlText w:val="%1."/>
      <w:lvlJc w:val="left"/>
      <w:pPr>
        <w:tabs>
          <w:tab w:val="num" w:pos="960"/>
        </w:tabs>
        <w:ind w:left="960" w:hanging="360"/>
      </w:pPr>
      <w:rPr>
        <w:rFonts w:cs="Times New Roman"/>
      </w:rPr>
    </w:lvl>
    <w:lvl w:ilvl="1" w:tplc="FFFFFFFF" w:tentative="1">
      <w:start w:val="1"/>
      <w:numFmt w:val="lowerLetter"/>
      <w:lvlText w:val="%2."/>
      <w:lvlJc w:val="left"/>
      <w:pPr>
        <w:tabs>
          <w:tab w:val="num" w:pos="1680"/>
        </w:tabs>
        <w:ind w:left="1680" w:hanging="360"/>
      </w:pPr>
      <w:rPr>
        <w:rFonts w:cs="Times New Roman"/>
      </w:rPr>
    </w:lvl>
    <w:lvl w:ilvl="2" w:tplc="FFFFFFFF" w:tentative="1">
      <w:start w:val="1"/>
      <w:numFmt w:val="lowerRoman"/>
      <w:lvlText w:val="%3."/>
      <w:lvlJc w:val="right"/>
      <w:pPr>
        <w:tabs>
          <w:tab w:val="num" w:pos="2400"/>
        </w:tabs>
        <w:ind w:left="2400" w:hanging="180"/>
      </w:pPr>
      <w:rPr>
        <w:rFonts w:cs="Times New Roman"/>
      </w:rPr>
    </w:lvl>
    <w:lvl w:ilvl="3" w:tplc="FFFFFFFF" w:tentative="1">
      <w:start w:val="1"/>
      <w:numFmt w:val="decimal"/>
      <w:lvlText w:val="%4."/>
      <w:lvlJc w:val="left"/>
      <w:pPr>
        <w:tabs>
          <w:tab w:val="num" w:pos="3120"/>
        </w:tabs>
        <w:ind w:left="3120" w:hanging="360"/>
      </w:pPr>
      <w:rPr>
        <w:rFonts w:cs="Times New Roman"/>
      </w:rPr>
    </w:lvl>
    <w:lvl w:ilvl="4" w:tplc="FFFFFFFF" w:tentative="1">
      <w:start w:val="1"/>
      <w:numFmt w:val="lowerLetter"/>
      <w:lvlText w:val="%5."/>
      <w:lvlJc w:val="left"/>
      <w:pPr>
        <w:tabs>
          <w:tab w:val="num" w:pos="3840"/>
        </w:tabs>
        <w:ind w:left="3840" w:hanging="360"/>
      </w:pPr>
      <w:rPr>
        <w:rFonts w:cs="Times New Roman"/>
      </w:rPr>
    </w:lvl>
    <w:lvl w:ilvl="5" w:tplc="FFFFFFFF" w:tentative="1">
      <w:start w:val="1"/>
      <w:numFmt w:val="lowerRoman"/>
      <w:lvlText w:val="%6."/>
      <w:lvlJc w:val="right"/>
      <w:pPr>
        <w:tabs>
          <w:tab w:val="num" w:pos="4560"/>
        </w:tabs>
        <w:ind w:left="4560" w:hanging="180"/>
      </w:pPr>
      <w:rPr>
        <w:rFonts w:cs="Times New Roman"/>
      </w:rPr>
    </w:lvl>
    <w:lvl w:ilvl="6" w:tplc="FFFFFFFF" w:tentative="1">
      <w:start w:val="1"/>
      <w:numFmt w:val="decimal"/>
      <w:lvlText w:val="%7."/>
      <w:lvlJc w:val="left"/>
      <w:pPr>
        <w:tabs>
          <w:tab w:val="num" w:pos="5280"/>
        </w:tabs>
        <w:ind w:left="5280" w:hanging="360"/>
      </w:pPr>
      <w:rPr>
        <w:rFonts w:cs="Times New Roman"/>
      </w:rPr>
    </w:lvl>
    <w:lvl w:ilvl="7" w:tplc="FFFFFFFF" w:tentative="1">
      <w:start w:val="1"/>
      <w:numFmt w:val="lowerLetter"/>
      <w:lvlText w:val="%8."/>
      <w:lvlJc w:val="left"/>
      <w:pPr>
        <w:tabs>
          <w:tab w:val="num" w:pos="6000"/>
        </w:tabs>
        <w:ind w:left="6000" w:hanging="360"/>
      </w:pPr>
      <w:rPr>
        <w:rFonts w:cs="Times New Roman"/>
      </w:rPr>
    </w:lvl>
    <w:lvl w:ilvl="8" w:tplc="FFFFFFFF" w:tentative="1">
      <w:start w:val="1"/>
      <w:numFmt w:val="lowerRoman"/>
      <w:lvlText w:val="%9."/>
      <w:lvlJc w:val="right"/>
      <w:pPr>
        <w:tabs>
          <w:tab w:val="num" w:pos="6720"/>
        </w:tabs>
        <w:ind w:left="6720" w:hanging="180"/>
      </w:pPr>
      <w:rPr>
        <w:rFonts w:cs="Times New Roman"/>
      </w:rPr>
    </w:lvl>
  </w:abstractNum>
  <w:abstractNum w:abstractNumId="81">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2">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3">
    <w:nsid w:val="691C1496"/>
    <w:multiLevelType w:val="hybridMultilevel"/>
    <w:tmpl w:val="D966A454"/>
    <w:lvl w:ilvl="0" w:tplc="8064EBBC">
      <w:start w:val="1"/>
      <w:numFmt w:val="decimal"/>
      <w:lvlText w:val="%1."/>
      <w:lvlJc w:val="left"/>
      <w:pPr>
        <w:tabs>
          <w:tab w:val="num" w:pos="960"/>
        </w:tabs>
        <w:ind w:left="960" w:hanging="360"/>
      </w:pPr>
    </w:lvl>
    <w:lvl w:ilvl="1" w:tplc="1EB455CC">
      <w:start w:val="1"/>
      <w:numFmt w:val="lowerLetter"/>
      <w:lvlText w:val="%2."/>
      <w:lvlJc w:val="left"/>
      <w:pPr>
        <w:tabs>
          <w:tab w:val="num" w:pos="1680"/>
        </w:tabs>
        <w:ind w:left="1680" w:hanging="360"/>
      </w:pPr>
    </w:lvl>
    <w:lvl w:ilvl="2" w:tplc="E130A5E2" w:tentative="1">
      <w:start w:val="1"/>
      <w:numFmt w:val="lowerRoman"/>
      <w:lvlText w:val="%3."/>
      <w:lvlJc w:val="right"/>
      <w:pPr>
        <w:tabs>
          <w:tab w:val="num" w:pos="2400"/>
        </w:tabs>
        <w:ind w:left="2400" w:hanging="180"/>
      </w:pPr>
    </w:lvl>
    <w:lvl w:ilvl="3" w:tplc="7DC69D4C" w:tentative="1">
      <w:start w:val="1"/>
      <w:numFmt w:val="decimal"/>
      <w:lvlText w:val="%4."/>
      <w:lvlJc w:val="left"/>
      <w:pPr>
        <w:tabs>
          <w:tab w:val="num" w:pos="3120"/>
        </w:tabs>
        <w:ind w:left="3120" w:hanging="360"/>
      </w:pPr>
    </w:lvl>
    <w:lvl w:ilvl="4" w:tplc="DA70A420" w:tentative="1">
      <w:start w:val="1"/>
      <w:numFmt w:val="lowerLetter"/>
      <w:lvlText w:val="%5."/>
      <w:lvlJc w:val="left"/>
      <w:pPr>
        <w:tabs>
          <w:tab w:val="num" w:pos="3840"/>
        </w:tabs>
        <w:ind w:left="3840" w:hanging="360"/>
      </w:pPr>
    </w:lvl>
    <w:lvl w:ilvl="5" w:tplc="085057EA" w:tentative="1">
      <w:start w:val="1"/>
      <w:numFmt w:val="lowerRoman"/>
      <w:lvlText w:val="%6."/>
      <w:lvlJc w:val="right"/>
      <w:pPr>
        <w:tabs>
          <w:tab w:val="num" w:pos="4560"/>
        </w:tabs>
        <w:ind w:left="4560" w:hanging="180"/>
      </w:pPr>
    </w:lvl>
    <w:lvl w:ilvl="6" w:tplc="0E10D152" w:tentative="1">
      <w:start w:val="1"/>
      <w:numFmt w:val="decimal"/>
      <w:lvlText w:val="%7."/>
      <w:lvlJc w:val="left"/>
      <w:pPr>
        <w:tabs>
          <w:tab w:val="num" w:pos="5280"/>
        </w:tabs>
        <w:ind w:left="5280" w:hanging="360"/>
      </w:pPr>
    </w:lvl>
    <w:lvl w:ilvl="7" w:tplc="EFD08490" w:tentative="1">
      <w:start w:val="1"/>
      <w:numFmt w:val="lowerLetter"/>
      <w:lvlText w:val="%8."/>
      <w:lvlJc w:val="left"/>
      <w:pPr>
        <w:tabs>
          <w:tab w:val="num" w:pos="6000"/>
        </w:tabs>
        <w:ind w:left="6000" w:hanging="360"/>
      </w:pPr>
    </w:lvl>
    <w:lvl w:ilvl="8" w:tplc="EB5CCF8A" w:tentative="1">
      <w:start w:val="1"/>
      <w:numFmt w:val="lowerRoman"/>
      <w:lvlText w:val="%9."/>
      <w:lvlJc w:val="right"/>
      <w:pPr>
        <w:tabs>
          <w:tab w:val="num" w:pos="6720"/>
        </w:tabs>
        <w:ind w:left="6720" w:hanging="180"/>
      </w:pPr>
    </w:lvl>
  </w:abstractNum>
  <w:abstractNum w:abstractNumId="84">
    <w:nsid w:val="6BED3D1F"/>
    <w:multiLevelType w:val="hybridMultilevel"/>
    <w:tmpl w:val="2D44FD72"/>
    <w:lvl w:ilvl="0" w:tplc="FFFFFFFF">
      <w:start w:val="1"/>
      <w:numFmt w:val="bullet"/>
      <w:lvlText w:val=""/>
      <w:lvlJc w:val="left"/>
      <w:pPr>
        <w:ind w:left="1713" w:hanging="360"/>
      </w:pPr>
      <w:rPr>
        <w:rFonts w:ascii="Symbol" w:hAnsi="Symbol" w:hint="default"/>
      </w:rPr>
    </w:lvl>
    <w:lvl w:ilvl="1" w:tplc="FFFFFFFF" w:tentative="1">
      <w:start w:val="1"/>
      <w:numFmt w:val="bullet"/>
      <w:lvlText w:val="o"/>
      <w:lvlJc w:val="left"/>
      <w:pPr>
        <w:ind w:left="2433" w:hanging="360"/>
      </w:pPr>
      <w:rPr>
        <w:rFonts w:ascii="Courier New" w:hAnsi="Courier New" w:cs="Courier New" w:hint="default"/>
      </w:rPr>
    </w:lvl>
    <w:lvl w:ilvl="2" w:tplc="FFFFFFFF" w:tentative="1">
      <w:start w:val="1"/>
      <w:numFmt w:val="bullet"/>
      <w:lvlText w:val=""/>
      <w:lvlJc w:val="left"/>
      <w:pPr>
        <w:ind w:left="3153" w:hanging="360"/>
      </w:pPr>
      <w:rPr>
        <w:rFonts w:ascii="Wingdings" w:hAnsi="Wingdings" w:hint="default"/>
      </w:rPr>
    </w:lvl>
    <w:lvl w:ilvl="3" w:tplc="FFFFFFFF" w:tentative="1">
      <w:start w:val="1"/>
      <w:numFmt w:val="bullet"/>
      <w:lvlText w:val=""/>
      <w:lvlJc w:val="left"/>
      <w:pPr>
        <w:ind w:left="3873" w:hanging="360"/>
      </w:pPr>
      <w:rPr>
        <w:rFonts w:ascii="Symbol" w:hAnsi="Symbol" w:hint="default"/>
      </w:rPr>
    </w:lvl>
    <w:lvl w:ilvl="4" w:tplc="FFFFFFFF" w:tentative="1">
      <w:start w:val="1"/>
      <w:numFmt w:val="bullet"/>
      <w:lvlText w:val="o"/>
      <w:lvlJc w:val="left"/>
      <w:pPr>
        <w:ind w:left="4593" w:hanging="360"/>
      </w:pPr>
      <w:rPr>
        <w:rFonts w:ascii="Courier New" w:hAnsi="Courier New" w:cs="Courier New" w:hint="default"/>
      </w:rPr>
    </w:lvl>
    <w:lvl w:ilvl="5" w:tplc="FFFFFFFF" w:tentative="1">
      <w:start w:val="1"/>
      <w:numFmt w:val="bullet"/>
      <w:lvlText w:val=""/>
      <w:lvlJc w:val="left"/>
      <w:pPr>
        <w:ind w:left="5313" w:hanging="360"/>
      </w:pPr>
      <w:rPr>
        <w:rFonts w:ascii="Wingdings" w:hAnsi="Wingdings" w:hint="default"/>
      </w:rPr>
    </w:lvl>
    <w:lvl w:ilvl="6" w:tplc="FFFFFFFF" w:tentative="1">
      <w:start w:val="1"/>
      <w:numFmt w:val="bullet"/>
      <w:lvlText w:val=""/>
      <w:lvlJc w:val="left"/>
      <w:pPr>
        <w:ind w:left="6033" w:hanging="360"/>
      </w:pPr>
      <w:rPr>
        <w:rFonts w:ascii="Symbol" w:hAnsi="Symbol" w:hint="default"/>
      </w:rPr>
    </w:lvl>
    <w:lvl w:ilvl="7" w:tplc="FFFFFFFF" w:tentative="1">
      <w:start w:val="1"/>
      <w:numFmt w:val="bullet"/>
      <w:lvlText w:val="o"/>
      <w:lvlJc w:val="left"/>
      <w:pPr>
        <w:ind w:left="6753" w:hanging="360"/>
      </w:pPr>
      <w:rPr>
        <w:rFonts w:ascii="Courier New" w:hAnsi="Courier New" w:cs="Courier New" w:hint="default"/>
      </w:rPr>
    </w:lvl>
    <w:lvl w:ilvl="8" w:tplc="FFFFFFFF" w:tentative="1">
      <w:start w:val="1"/>
      <w:numFmt w:val="bullet"/>
      <w:lvlText w:val=""/>
      <w:lvlJc w:val="left"/>
      <w:pPr>
        <w:ind w:left="7473" w:hanging="360"/>
      </w:pPr>
      <w:rPr>
        <w:rFonts w:ascii="Wingdings" w:hAnsi="Wingdings" w:hint="default"/>
      </w:rPr>
    </w:lvl>
  </w:abstractNum>
  <w:abstractNum w:abstractNumId="85">
    <w:nsid w:val="6C8E56BD"/>
    <w:multiLevelType w:val="multilevel"/>
    <w:tmpl w:val="1BF6F132"/>
    <w:styleLink w:val="20"/>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86">
    <w:nsid w:val="6ECE2CB9"/>
    <w:multiLevelType w:val="multilevel"/>
    <w:tmpl w:val="22CC6654"/>
    <w:lvl w:ilvl="0">
      <w:start w:val="1"/>
      <w:numFmt w:val="decimal"/>
      <w:lvlText w:val="%1."/>
      <w:lvlJc w:val="left"/>
      <w:pPr>
        <w:ind w:left="502" w:hanging="360"/>
      </w:pPr>
      <w:rPr>
        <w:rFonts w:cs="Times New Roman" w:hint="default"/>
        <w:sz w:val="20"/>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87">
    <w:nsid w:val="70943F09"/>
    <w:multiLevelType w:val="hybridMultilevel"/>
    <w:tmpl w:val="0876F170"/>
    <w:lvl w:ilvl="0" w:tplc="B71AFCBC">
      <w:start w:val="1"/>
      <w:numFmt w:val="bullet"/>
      <w:lvlText w:val=""/>
      <w:lvlJc w:val="left"/>
      <w:pPr>
        <w:ind w:left="862" w:hanging="360"/>
      </w:pPr>
      <w:rPr>
        <w:rFonts w:ascii="Symbol" w:hAnsi="Symbol" w:hint="default"/>
      </w:rPr>
    </w:lvl>
    <w:lvl w:ilvl="1" w:tplc="8570AB90" w:tentative="1">
      <w:start w:val="1"/>
      <w:numFmt w:val="bullet"/>
      <w:lvlText w:val="o"/>
      <w:lvlJc w:val="left"/>
      <w:pPr>
        <w:ind w:left="1582" w:hanging="360"/>
      </w:pPr>
      <w:rPr>
        <w:rFonts w:ascii="Courier New" w:hAnsi="Courier New" w:cs="Courier New" w:hint="default"/>
      </w:rPr>
    </w:lvl>
    <w:lvl w:ilvl="2" w:tplc="5CFA7886" w:tentative="1">
      <w:start w:val="1"/>
      <w:numFmt w:val="bullet"/>
      <w:pStyle w:val="32"/>
      <w:lvlText w:val=""/>
      <w:lvlJc w:val="left"/>
      <w:pPr>
        <w:ind w:left="2302" w:hanging="360"/>
      </w:pPr>
      <w:rPr>
        <w:rFonts w:ascii="Wingdings" w:hAnsi="Wingdings" w:hint="default"/>
      </w:rPr>
    </w:lvl>
    <w:lvl w:ilvl="3" w:tplc="15C22028" w:tentative="1">
      <w:start w:val="1"/>
      <w:numFmt w:val="bullet"/>
      <w:lvlText w:val=""/>
      <w:lvlJc w:val="left"/>
      <w:pPr>
        <w:ind w:left="3022" w:hanging="360"/>
      </w:pPr>
      <w:rPr>
        <w:rFonts w:ascii="Symbol" w:hAnsi="Symbol" w:hint="default"/>
      </w:rPr>
    </w:lvl>
    <w:lvl w:ilvl="4" w:tplc="DF6A93D2" w:tentative="1">
      <w:start w:val="1"/>
      <w:numFmt w:val="bullet"/>
      <w:lvlText w:val="o"/>
      <w:lvlJc w:val="left"/>
      <w:pPr>
        <w:ind w:left="3742" w:hanging="360"/>
      </w:pPr>
      <w:rPr>
        <w:rFonts w:ascii="Courier New" w:hAnsi="Courier New" w:cs="Courier New" w:hint="default"/>
      </w:rPr>
    </w:lvl>
    <w:lvl w:ilvl="5" w:tplc="4808AAA0" w:tentative="1">
      <w:start w:val="1"/>
      <w:numFmt w:val="bullet"/>
      <w:lvlText w:val=""/>
      <w:lvlJc w:val="left"/>
      <w:pPr>
        <w:ind w:left="4462" w:hanging="360"/>
      </w:pPr>
      <w:rPr>
        <w:rFonts w:ascii="Wingdings" w:hAnsi="Wingdings" w:hint="default"/>
      </w:rPr>
    </w:lvl>
    <w:lvl w:ilvl="6" w:tplc="5C78C898" w:tentative="1">
      <w:start w:val="1"/>
      <w:numFmt w:val="bullet"/>
      <w:lvlText w:val=""/>
      <w:lvlJc w:val="left"/>
      <w:pPr>
        <w:ind w:left="5182" w:hanging="360"/>
      </w:pPr>
      <w:rPr>
        <w:rFonts w:ascii="Symbol" w:hAnsi="Symbol" w:hint="default"/>
      </w:rPr>
    </w:lvl>
    <w:lvl w:ilvl="7" w:tplc="E5906328" w:tentative="1">
      <w:start w:val="1"/>
      <w:numFmt w:val="bullet"/>
      <w:lvlText w:val="o"/>
      <w:lvlJc w:val="left"/>
      <w:pPr>
        <w:ind w:left="5902" w:hanging="360"/>
      </w:pPr>
      <w:rPr>
        <w:rFonts w:ascii="Courier New" w:hAnsi="Courier New" w:cs="Courier New" w:hint="default"/>
      </w:rPr>
    </w:lvl>
    <w:lvl w:ilvl="8" w:tplc="855A7528" w:tentative="1">
      <w:start w:val="1"/>
      <w:numFmt w:val="bullet"/>
      <w:lvlText w:val=""/>
      <w:lvlJc w:val="left"/>
      <w:pPr>
        <w:ind w:left="6622" w:hanging="360"/>
      </w:pPr>
      <w:rPr>
        <w:rFonts w:ascii="Wingdings" w:hAnsi="Wingdings" w:hint="default"/>
      </w:rPr>
    </w:lvl>
  </w:abstractNum>
  <w:abstractNum w:abstractNumId="88">
    <w:nsid w:val="72125A8B"/>
    <w:multiLevelType w:val="multilevel"/>
    <w:tmpl w:val="2DFEC50E"/>
    <w:lvl w:ilvl="0">
      <w:start w:val="1"/>
      <w:numFmt w:val="decimal"/>
      <w:lvlText w:val="%1."/>
      <w:lvlJc w:val="left"/>
      <w:pPr>
        <w:ind w:left="502" w:hanging="360"/>
      </w:pPr>
      <w:rPr>
        <w:rFonts w:cs="Times New Roman" w:hint="default"/>
        <w:sz w:val="20"/>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89">
    <w:nsid w:val="77030889"/>
    <w:multiLevelType w:val="hybridMultilevel"/>
    <w:tmpl w:val="B010CA7A"/>
    <w:lvl w:ilvl="0" w:tplc="BCF20730">
      <w:start w:val="1"/>
      <w:numFmt w:val="decimal"/>
      <w:lvlText w:val="%1."/>
      <w:lvlJc w:val="left"/>
      <w:pPr>
        <w:tabs>
          <w:tab w:val="num" w:pos="960"/>
        </w:tabs>
        <w:ind w:left="960" w:hanging="360"/>
      </w:pPr>
    </w:lvl>
    <w:lvl w:ilvl="1" w:tplc="0330AD5C">
      <w:start w:val="1"/>
      <w:numFmt w:val="lowerLetter"/>
      <w:lvlText w:val="%2."/>
      <w:lvlJc w:val="left"/>
      <w:pPr>
        <w:tabs>
          <w:tab w:val="num" w:pos="1680"/>
        </w:tabs>
        <w:ind w:left="1680" w:hanging="360"/>
      </w:pPr>
    </w:lvl>
    <w:lvl w:ilvl="2" w:tplc="359E7180" w:tentative="1">
      <w:start w:val="1"/>
      <w:numFmt w:val="lowerRoman"/>
      <w:lvlText w:val="%3."/>
      <w:lvlJc w:val="right"/>
      <w:pPr>
        <w:tabs>
          <w:tab w:val="num" w:pos="2400"/>
        </w:tabs>
        <w:ind w:left="2400" w:hanging="180"/>
      </w:pPr>
    </w:lvl>
    <w:lvl w:ilvl="3" w:tplc="954AD964">
      <w:start w:val="1"/>
      <w:numFmt w:val="decimal"/>
      <w:lvlText w:val="%4."/>
      <w:lvlJc w:val="left"/>
      <w:pPr>
        <w:tabs>
          <w:tab w:val="num" w:pos="3120"/>
        </w:tabs>
        <w:ind w:left="3120" w:hanging="360"/>
      </w:pPr>
    </w:lvl>
    <w:lvl w:ilvl="4" w:tplc="7896888C" w:tentative="1">
      <w:start w:val="1"/>
      <w:numFmt w:val="lowerLetter"/>
      <w:lvlText w:val="%5."/>
      <w:lvlJc w:val="left"/>
      <w:pPr>
        <w:tabs>
          <w:tab w:val="num" w:pos="3840"/>
        </w:tabs>
        <w:ind w:left="3840" w:hanging="360"/>
      </w:pPr>
    </w:lvl>
    <w:lvl w:ilvl="5" w:tplc="F78C37B6" w:tentative="1">
      <w:start w:val="1"/>
      <w:numFmt w:val="lowerRoman"/>
      <w:lvlText w:val="%6."/>
      <w:lvlJc w:val="right"/>
      <w:pPr>
        <w:tabs>
          <w:tab w:val="num" w:pos="4560"/>
        </w:tabs>
        <w:ind w:left="4560" w:hanging="180"/>
      </w:pPr>
    </w:lvl>
    <w:lvl w:ilvl="6" w:tplc="968E4150" w:tentative="1">
      <w:start w:val="1"/>
      <w:numFmt w:val="decimal"/>
      <w:lvlText w:val="%7."/>
      <w:lvlJc w:val="left"/>
      <w:pPr>
        <w:tabs>
          <w:tab w:val="num" w:pos="5280"/>
        </w:tabs>
        <w:ind w:left="5280" w:hanging="360"/>
      </w:pPr>
    </w:lvl>
    <w:lvl w:ilvl="7" w:tplc="0FCA13CA" w:tentative="1">
      <w:start w:val="1"/>
      <w:numFmt w:val="lowerLetter"/>
      <w:lvlText w:val="%8."/>
      <w:lvlJc w:val="left"/>
      <w:pPr>
        <w:tabs>
          <w:tab w:val="num" w:pos="6000"/>
        </w:tabs>
        <w:ind w:left="6000" w:hanging="360"/>
      </w:pPr>
    </w:lvl>
    <w:lvl w:ilvl="8" w:tplc="9D622AF2" w:tentative="1">
      <w:start w:val="1"/>
      <w:numFmt w:val="lowerRoman"/>
      <w:lvlText w:val="%9."/>
      <w:lvlJc w:val="right"/>
      <w:pPr>
        <w:tabs>
          <w:tab w:val="num" w:pos="6720"/>
        </w:tabs>
        <w:ind w:left="6720" w:hanging="180"/>
      </w:pPr>
    </w:lvl>
  </w:abstractNum>
  <w:abstractNum w:abstractNumId="90">
    <w:nsid w:val="771402E6"/>
    <w:multiLevelType w:val="hybridMultilevel"/>
    <w:tmpl w:val="A5E2752A"/>
    <w:lvl w:ilvl="0" w:tplc="0419000F">
      <w:start w:val="1"/>
      <w:numFmt w:val="decimal"/>
      <w:lvlText w:val="%1."/>
      <w:lvlJc w:val="left"/>
      <w:pPr>
        <w:ind w:left="735" w:hanging="360"/>
      </w:pPr>
      <w:rPr>
        <w:rFonts w:hint="default"/>
      </w:rPr>
    </w:lvl>
    <w:lvl w:ilvl="1" w:tplc="04190019" w:tentative="1">
      <w:start w:val="1"/>
      <w:numFmt w:val="lowerLetter"/>
      <w:lvlText w:val="%2."/>
      <w:lvlJc w:val="left"/>
      <w:pPr>
        <w:ind w:left="1455" w:hanging="360"/>
      </w:pPr>
      <w:rPr>
        <w:rFonts w:cs="Times New Roman"/>
      </w:rPr>
    </w:lvl>
    <w:lvl w:ilvl="2" w:tplc="0419001B" w:tentative="1">
      <w:start w:val="1"/>
      <w:numFmt w:val="lowerRoman"/>
      <w:lvlText w:val="%3."/>
      <w:lvlJc w:val="right"/>
      <w:pPr>
        <w:ind w:left="2175" w:hanging="180"/>
      </w:pPr>
      <w:rPr>
        <w:rFonts w:cs="Times New Roman"/>
      </w:rPr>
    </w:lvl>
    <w:lvl w:ilvl="3" w:tplc="0419000F" w:tentative="1">
      <w:start w:val="1"/>
      <w:numFmt w:val="decimal"/>
      <w:lvlText w:val="%4."/>
      <w:lvlJc w:val="left"/>
      <w:pPr>
        <w:ind w:left="2895" w:hanging="360"/>
      </w:pPr>
      <w:rPr>
        <w:rFonts w:cs="Times New Roman"/>
      </w:rPr>
    </w:lvl>
    <w:lvl w:ilvl="4" w:tplc="04190019" w:tentative="1">
      <w:start w:val="1"/>
      <w:numFmt w:val="lowerLetter"/>
      <w:lvlText w:val="%5."/>
      <w:lvlJc w:val="left"/>
      <w:pPr>
        <w:ind w:left="3615" w:hanging="360"/>
      </w:pPr>
      <w:rPr>
        <w:rFonts w:cs="Times New Roman"/>
      </w:rPr>
    </w:lvl>
    <w:lvl w:ilvl="5" w:tplc="0419001B" w:tentative="1">
      <w:start w:val="1"/>
      <w:numFmt w:val="lowerRoman"/>
      <w:lvlText w:val="%6."/>
      <w:lvlJc w:val="right"/>
      <w:pPr>
        <w:ind w:left="4335" w:hanging="180"/>
      </w:pPr>
      <w:rPr>
        <w:rFonts w:cs="Times New Roman"/>
      </w:rPr>
    </w:lvl>
    <w:lvl w:ilvl="6" w:tplc="0419000F" w:tentative="1">
      <w:start w:val="1"/>
      <w:numFmt w:val="decimal"/>
      <w:lvlText w:val="%7."/>
      <w:lvlJc w:val="left"/>
      <w:pPr>
        <w:ind w:left="5055" w:hanging="360"/>
      </w:pPr>
      <w:rPr>
        <w:rFonts w:cs="Times New Roman"/>
      </w:rPr>
    </w:lvl>
    <w:lvl w:ilvl="7" w:tplc="04190019" w:tentative="1">
      <w:start w:val="1"/>
      <w:numFmt w:val="lowerLetter"/>
      <w:lvlText w:val="%8."/>
      <w:lvlJc w:val="left"/>
      <w:pPr>
        <w:ind w:left="5775" w:hanging="360"/>
      </w:pPr>
      <w:rPr>
        <w:rFonts w:cs="Times New Roman"/>
      </w:rPr>
    </w:lvl>
    <w:lvl w:ilvl="8" w:tplc="0419001B" w:tentative="1">
      <w:start w:val="1"/>
      <w:numFmt w:val="lowerRoman"/>
      <w:lvlText w:val="%9."/>
      <w:lvlJc w:val="right"/>
      <w:pPr>
        <w:ind w:left="6495" w:hanging="180"/>
      </w:pPr>
      <w:rPr>
        <w:rFonts w:cs="Times New Roman"/>
      </w:rPr>
    </w:lvl>
  </w:abstractNum>
  <w:abstractNum w:abstractNumId="91">
    <w:nsid w:val="77D756A6"/>
    <w:multiLevelType w:val="hybridMultilevel"/>
    <w:tmpl w:val="268AF546"/>
    <w:lvl w:ilvl="0" w:tplc="260630C8">
      <w:start w:val="1"/>
      <w:numFmt w:val="decimal"/>
      <w:lvlText w:val="%1."/>
      <w:lvlJc w:val="left"/>
      <w:pPr>
        <w:tabs>
          <w:tab w:val="num" w:pos="960"/>
        </w:tabs>
        <w:ind w:left="960" w:hanging="360"/>
      </w:pPr>
      <w:rPr>
        <w:sz w:val="18"/>
        <w:szCs w:val="18"/>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92">
    <w:nsid w:val="78C20502"/>
    <w:multiLevelType w:val="hybridMultilevel"/>
    <w:tmpl w:val="B010CA7A"/>
    <w:lvl w:ilvl="0" w:tplc="BCF20730">
      <w:start w:val="1"/>
      <w:numFmt w:val="decimal"/>
      <w:lvlText w:val="%1."/>
      <w:lvlJc w:val="left"/>
      <w:pPr>
        <w:tabs>
          <w:tab w:val="num" w:pos="960"/>
        </w:tabs>
        <w:ind w:left="960" w:hanging="360"/>
      </w:pPr>
    </w:lvl>
    <w:lvl w:ilvl="1" w:tplc="0330AD5C">
      <w:start w:val="1"/>
      <w:numFmt w:val="lowerLetter"/>
      <w:lvlText w:val="%2."/>
      <w:lvlJc w:val="left"/>
      <w:pPr>
        <w:tabs>
          <w:tab w:val="num" w:pos="1680"/>
        </w:tabs>
        <w:ind w:left="1680" w:hanging="360"/>
      </w:pPr>
    </w:lvl>
    <w:lvl w:ilvl="2" w:tplc="359E7180" w:tentative="1">
      <w:start w:val="1"/>
      <w:numFmt w:val="lowerRoman"/>
      <w:lvlText w:val="%3."/>
      <w:lvlJc w:val="right"/>
      <w:pPr>
        <w:tabs>
          <w:tab w:val="num" w:pos="2400"/>
        </w:tabs>
        <w:ind w:left="2400" w:hanging="180"/>
      </w:pPr>
    </w:lvl>
    <w:lvl w:ilvl="3" w:tplc="954AD964">
      <w:start w:val="1"/>
      <w:numFmt w:val="decimal"/>
      <w:lvlText w:val="%4."/>
      <w:lvlJc w:val="left"/>
      <w:pPr>
        <w:tabs>
          <w:tab w:val="num" w:pos="3120"/>
        </w:tabs>
        <w:ind w:left="3120" w:hanging="360"/>
      </w:pPr>
    </w:lvl>
    <w:lvl w:ilvl="4" w:tplc="7896888C" w:tentative="1">
      <w:start w:val="1"/>
      <w:numFmt w:val="lowerLetter"/>
      <w:lvlText w:val="%5."/>
      <w:lvlJc w:val="left"/>
      <w:pPr>
        <w:tabs>
          <w:tab w:val="num" w:pos="3840"/>
        </w:tabs>
        <w:ind w:left="3840" w:hanging="360"/>
      </w:pPr>
    </w:lvl>
    <w:lvl w:ilvl="5" w:tplc="F78C37B6" w:tentative="1">
      <w:start w:val="1"/>
      <w:numFmt w:val="lowerRoman"/>
      <w:lvlText w:val="%6."/>
      <w:lvlJc w:val="right"/>
      <w:pPr>
        <w:tabs>
          <w:tab w:val="num" w:pos="4560"/>
        </w:tabs>
        <w:ind w:left="4560" w:hanging="180"/>
      </w:pPr>
    </w:lvl>
    <w:lvl w:ilvl="6" w:tplc="968E4150" w:tentative="1">
      <w:start w:val="1"/>
      <w:numFmt w:val="decimal"/>
      <w:lvlText w:val="%7."/>
      <w:lvlJc w:val="left"/>
      <w:pPr>
        <w:tabs>
          <w:tab w:val="num" w:pos="5280"/>
        </w:tabs>
        <w:ind w:left="5280" w:hanging="360"/>
      </w:pPr>
    </w:lvl>
    <w:lvl w:ilvl="7" w:tplc="0FCA13CA" w:tentative="1">
      <w:start w:val="1"/>
      <w:numFmt w:val="lowerLetter"/>
      <w:lvlText w:val="%8."/>
      <w:lvlJc w:val="left"/>
      <w:pPr>
        <w:tabs>
          <w:tab w:val="num" w:pos="6000"/>
        </w:tabs>
        <w:ind w:left="6000" w:hanging="360"/>
      </w:pPr>
    </w:lvl>
    <w:lvl w:ilvl="8" w:tplc="9D622AF2" w:tentative="1">
      <w:start w:val="1"/>
      <w:numFmt w:val="lowerRoman"/>
      <w:lvlText w:val="%9."/>
      <w:lvlJc w:val="right"/>
      <w:pPr>
        <w:tabs>
          <w:tab w:val="num" w:pos="6720"/>
        </w:tabs>
        <w:ind w:left="6720" w:hanging="180"/>
      </w:pPr>
    </w:lvl>
  </w:abstractNum>
  <w:abstractNum w:abstractNumId="93">
    <w:nsid w:val="792721C9"/>
    <w:multiLevelType w:val="hybridMultilevel"/>
    <w:tmpl w:val="83B8CA2A"/>
    <w:lvl w:ilvl="0" w:tplc="FFFFFFFF">
      <w:start w:val="1"/>
      <w:numFmt w:val="russianLower"/>
      <w:lvlText w:val="%1)"/>
      <w:lvlJc w:val="left"/>
      <w:pPr>
        <w:tabs>
          <w:tab w:val="num" w:pos="1200"/>
        </w:tabs>
        <w:ind w:left="1200" w:hanging="360"/>
      </w:pPr>
      <w:rPr>
        <w:rFonts w:hint="default"/>
      </w:rPr>
    </w:lvl>
    <w:lvl w:ilvl="1" w:tplc="FFFFFFFF">
      <w:start w:val="1"/>
      <w:numFmt w:val="lowerLetter"/>
      <w:lvlText w:val="%2."/>
      <w:lvlJc w:val="left"/>
      <w:pPr>
        <w:tabs>
          <w:tab w:val="num" w:pos="1440"/>
        </w:tabs>
        <w:ind w:left="1440" w:hanging="360"/>
      </w:pPr>
    </w:lvl>
    <w:lvl w:ilvl="2" w:tplc="FFFFFFFF">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94">
    <w:nsid w:val="79544E5C"/>
    <w:multiLevelType w:val="hybridMultilevel"/>
    <w:tmpl w:val="338CD7A4"/>
    <w:lvl w:ilvl="0" w:tplc="52EC8BA0">
      <w:start w:val="1"/>
      <w:numFmt w:val="decimal"/>
      <w:lvlText w:val="18.%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5">
    <w:nsid w:val="795F7D6E"/>
    <w:multiLevelType w:val="hybridMultilevel"/>
    <w:tmpl w:val="56823BC4"/>
    <w:lvl w:ilvl="0" w:tplc="EBACD90C">
      <w:start w:val="1"/>
      <w:numFmt w:val="decimal"/>
      <w:lvlText w:val="18.2.2.%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6">
    <w:nsid w:val="79C6665B"/>
    <w:multiLevelType w:val="hybridMultilevel"/>
    <w:tmpl w:val="E0581DCA"/>
    <w:lvl w:ilvl="0" w:tplc="17E290F0">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7">
    <w:nsid w:val="7AEB6177"/>
    <w:multiLevelType w:val="hybridMultilevel"/>
    <w:tmpl w:val="A7F63104"/>
    <w:lvl w:ilvl="0" w:tplc="CD0AA576">
      <w:start w:val="1"/>
      <w:numFmt w:val="bullet"/>
      <w:lvlText w:val=""/>
      <w:lvlJc w:val="left"/>
      <w:pPr>
        <w:ind w:left="2007" w:hanging="360"/>
      </w:pPr>
      <w:rPr>
        <w:rFonts w:ascii="Symbol" w:hAnsi="Symbol"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abstractNum w:abstractNumId="98">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9">
    <w:nsid w:val="7F367D25"/>
    <w:multiLevelType w:val="hybridMultilevel"/>
    <w:tmpl w:val="B010CA7A"/>
    <w:lvl w:ilvl="0" w:tplc="BCF20730">
      <w:start w:val="1"/>
      <w:numFmt w:val="decimal"/>
      <w:lvlText w:val="%1."/>
      <w:lvlJc w:val="left"/>
      <w:pPr>
        <w:tabs>
          <w:tab w:val="num" w:pos="960"/>
        </w:tabs>
        <w:ind w:left="960" w:hanging="360"/>
      </w:pPr>
    </w:lvl>
    <w:lvl w:ilvl="1" w:tplc="0330AD5C">
      <w:start w:val="1"/>
      <w:numFmt w:val="lowerLetter"/>
      <w:lvlText w:val="%2."/>
      <w:lvlJc w:val="left"/>
      <w:pPr>
        <w:tabs>
          <w:tab w:val="num" w:pos="1680"/>
        </w:tabs>
        <w:ind w:left="1680" w:hanging="360"/>
      </w:pPr>
    </w:lvl>
    <w:lvl w:ilvl="2" w:tplc="359E7180" w:tentative="1">
      <w:start w:val="1"/>
      <w:numFmt w:val="lowerRoman"/>
      <w:lvlText w:val="%3."/>
      <w:lvlJc w:val="right"/>
      <w:pPr>
        <w:tabs>
          <w:tab w:val="num" w:pos="2400"/>
        </w:tabs>
        <w:ind w:left="2400" w:hanging="180"/>
      </w:pPr>
    </w:lvl>
    <w:lvl w:ilvl="3" w:tplc="954AD964">
      <w:start w:val="1"/>
      <w:numFmt w:val="decimal"/>
      <w:lvlText w:val="%4."/>
      <w:lvlJc w:val="left"/>
      <w:pPr>
        <w:tabs>
          <w:tab w:val="num" w:pos="3120"/>
        </w:tabs>
        <w:ind w:left="3120" w:hanging="360"/>
      </w:pPr>
    </w:lvl>
    <w:lvl w:ilvl="4" w:tplc="7896888C" w:tentative="1">
      <w:start w:val="1"/>
      <w:numFmt w:val="lowerLetter"/>
      <w:lvlText w:val="%5."/>
      <w:lvlJc w:val="left"/>
      <w:pPr>
        <w:tabs>
          <w:tab w:val="num" w:pos="3840"/>
        </w:tabs>
        <w:ind w:left="3840" w:hanging="360"/>
      </w:pPr>
    </w:lvl>
    <w:lvl w:ilvl="5" w:tplc="F78C37B6" w:tentative="1">
      <w:start w:val="1"/>
      <w:numFmt w:val="lowerRoman"/>
      <w:lvlText w:val="%6."/>
      <w:lvlJc w:val="right"/>
      <w:pPr>
        <w:tabs>
          <w:tab w:val="num" w:pos="4560"/>
        </w:tabs>
        <w:ind w:left="4560" w:hanging="180"/>
      </w:pPr>
    </w:lvl>
    <w:lvl w:ilvl="6" w:tplc="968E4150" w:tentative="1">
      <w:start w:val="1"/>
      <w:numFmt w:val="decimal"/>
      <w:lvlText w:val="%7."/>
      <w:lvlJc w:val="left"/>
      <w:pPr>
        <w:tabs>
          <w:tab w:val="num" w:pos="5280"/>
        </w:tabs>
        <w:ind w:left="5280" w:hanging="360"/>
      </w:pPr>
    </w:lvl>
    <w:lvl w:ilvl="7" w:tplc="0FCA13CA" w:tentative="1">
      <w:start w:val="1"/>
      <w:numFmt w:val="lowerLetter"/>
      <w:lvlText w:val="%8."/>
      <w:lvlJc w:val="left"/>
      <w:pPr>
        <w:tabs>
          <w:tab w:val="num" w:pos="6000"/>
        </w:tabs>
        <w:ind w:left="6000" w:hanging="360"/>
      </w:pPr>
    </w:lvl>
    <w:lvl w:ilvl="8" w:tplc="9D622AF2" w:tentative="1">
      <w:start w:val="1"/>
      <w:numFmt w:val="lowerRoman"/>
      <w:lvlText w:val="%9."/>
      <w:lvlJc w:val="right"/>
      <w:pPr>
        <w:tabs>
          <w:tab w:val="num" w:pos="6720"/>
        </w:tabs>
        <w:ind w:left="6720" w:hanging="180"/>
      </w:pPr>
    </w:lvl>
  </w:abstractNum>
  <w:num w:numId="1">
    <w:abstractNumId w:val="87"/>
  </w:num>
  <w:num w:numId="2">
    <w:abstractNumId w:val="74"/>
  </w:num>
  <w:num w:numId="3">
    <w:abstractNumId w:val="67"/>
  </w:num>
  <w:num w:numId="4">
    <w:abstractNumId w:val="1"/>
  </w:num>
  <w:num w:numId="5">
    <w:abstractNumId w:val="0"/>
  </w:num>
  <w:num w:numId="6">
    <w:abstractNumId w:val="33"/>
  </w:num>
  <w:num w:numId="7">
    <w:abstractNumId w:val="75"/>
  </w:num>
  <w:num w:numId="8">
    <w:abstractNumId w:val="61"/>
  </w:num>
  <w:num w:numId="9">
    <w:abstractNumId w:val="3"/>
  </w:num>
  <w:num w:numId="10">
    <w:abstractNumId w:val="59"/>
  </w:num>
  <w:num w:numId="11">
    <w:abstractNumId w:val="47"/>
  </w:num>
  <w:num w:numId="12">
    <w:abstractNumId w:val="46"/>
  </w:num>
  <w:num w:numId="13">
    <w:abstractNumId w:val="2"/>
  </w:num>
  <w:num w:numId="14">
    <w:abstractNumId w:val="99"/>
  </w:num>
  <w:num w:numId="15">
    <w:abstractNumId w:val="83"/>
  </w:num>
  <w:num w:numId="16">
    <w:abstractNumId w:val="39"/>
  </w:num>
  <w:num w:numId="17">
    <w:abstractNumId w:val="16"/>
  </w:num>
  <w:num w:numId="18">
    <w:abstractNumId w:val="53"/>
  </w:num>
  <w:num w:numId="19">
    <w:abstractNumId w:val="85"/>
  </w:num>
  <w:num w:numId="20">
    <w:abstractNumId w:val="50"/>
  </w:num>
  <w:num w:numId="21">
    <w:abstractNumId w:val="86"/>
  </w:num>
  <w:num w:numId="22">
    <w:abstractNumId w:val="63"/>
  </w:num>
  <w:num w:numId="23">
    <w:abstractNumId w:val="19"/>
  </w:num>
  <w:num w:numId="24">
    <w:abstractNumId w:val="42"/>
  </w:num>
  <w:num w:numId="25">
    <w:abstractNumId w:val="30"/>
  </w:num>
  <w:num w:numId="26">
    <w:abstractNumId w:val="81"/>
  </w:num>
  <w:num w:numId="27">
    <w:abstractNumId w:val="64"/>
  </w:num>
  <w:num w:numId="28">
    <w:abstractNumId w:val="66"/>
  </w:num>
  <w:num w:numId="29">
    <w:abstractNumId w:val="51"/>
  </w:num>
  <w:num w:numId="30">
    <w:abstractNumId w:val="70"/>
  </w:num>
  <w:num w:numId="31">
    <w:abstractNumId w:val="27"/>
  </w:num>
  <w:num w:numId="32">
    <w:abstractNumId w:val="37"/>
  </w:num>
  <w:num w:numId="33">
    <w:abstractNumId w:val="5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7"/>
  </w:num>
  <w:num w:numId="35">
    <w:abstractNumId w:val="90"/>
  </w:num>
  <w:num w:numId="36">
    <w:abstractNumId w:val="49"/>
  </w:num>
  <w:num w:numId="37">
    <w:abstractNumId w:val="55"/>
  </w:num>
  <w:num w:numId="38">
    <w:abstractNumId w:val="11"/>
  </w:num>
  <w:num w:numId="39">
    <w:abstractNumId w:val="97"/>
  </w:num>
  <w:num w:numId="40">
    <w:abstractNumId w:val="45"/>
  </w:num>
  <w:num w:numId="41">
    <w:abstractNumId w:val="60"/>
  </w:num>
  <w:num w:numId="42">
    <w:abstractNumId w:val="80"/>
  </w:num>
  <w:num w:numId="43">
    <w:abstractNumId w:val="29"/>
  </w:num>
  <w:num w:numId="44">
    <w:abstractNumId w:val="91"/>
  </w:num>
  <w:num w:numId="45">
    <w:abstractNumId w:val="78"/>
  </w:num>
  <w:num w:numId="46">
    <w:abstractNumId w:val="52"/>
  </w:num>
  <w:num w:numId="47">
    <w:abstractNumId w:val="32"/>
  </w:num>
  <w:num w:numId="48">
    <w:abstractNumId w:val="9"/>
  </w:num>
  <w:num w:numId="49">
    <w:abstractNumId w:val="15"/>
  </w:num>
  <w:num w:numId="50">
    <w:abstractNumId w:val="10"/>
  </w:num>
  <w:num w:numId="51">
    <w:abstractNumId w:val="12"/>
  </w:num>
  <w:num w:numId="52">
    <w:abstractNumId w:val="31"/>
  </w:num>
  <w:num w:numId="53">
    <w:abstractNumId w:val="93"/>
  </w:num>
  <w:num w:numId="54">
    <w:abstractNumId w:val="84"/>
  </w:num>
  <w:num w:numId="55">
    <w:abstractNumId w:val="73"/>
  </w:num>
  <w:num w:numId="56">
    <w:abstractNumId w:val="98"/>
  </w:num>
  <w:num w:numId="57">
    <w:abstractNumId w:val="82"/>
  </w:num>
  <w:num w:numId="58">
    <w:abstractNumId w:val="71"/>
  </w:num>
  <w:num w:numId="59">
    <w:abstractNumId w:val="43"/>
  </w:num>
  <w:num w:numId="60">
    <w:abstractNumId w:val="20"/>
  </w:num>
  <w:num w:numId="61">
    <w:abstractNumId w:val="22"/>
  </w:num>
  <w:num w:numId="62">
    <w:abstractNumId w:val="36"/>
  </w:num>
  <w:num w:numId="63">
    <w:abstractNumId w:val="94"/>
  </w:num>
  <w:num w:numId="64">
    <w:abstractNumId w:val="14"/>
  </w:num>
  <w:num w:numId="65">
    <w:abstractNumId w:val="38"/>
  </w:num>
  <w:num w:numId="66">
    <w:abstractNumId w:val="76"/>
  </w:num>
  <w:num w:numId="67">
    <w:abstractNumId w:val="96"/>
  </w:num>
  <w:num w:numId="68">
    <w:abstractNumId w:val="48"/>
  </w:num>
  <w:num w:numId="69">
    <w:abstractNumId w:val="56"/>
  </w:num>
  <w:num w:numId="70">
    <w:abstractNumId w:val="72"/>
  </w:num>
  <w:num w:numId="71">
    <w:abstractNumId w:val="35"/>
  </w:num>
  <w:num w:numId="72">
    <w:abstractNumId w:val="28"/>
  </w:num>
  <w:num w:numId="73">
    <w:abstractNumId w:val="23"/>
  </w:num>
  <w:num w:numId="74">
    <w:abstractNumId w:val="68"/>
  </w:num>
  <w:num w:numId="75">
    <w:abstractNumId w:val="65"/>
  </w:num>
  <w:num w:numId="76">
    <w:abstractNumId w:val="21"/>
  </w:num>
  <w:num w:numId="77">
    <w:abstractNumId w:val="18"/>
  </w:num>
  <w:num w:numId="78">
    <w:abstractNumId w:val="95"/>
  </w:num>
  <w:num w:numId="79">
    <w:abstractNumId w:val="40"/>
  </w:num>
  <w:num w:numId="80">
    <w:abstractNumId w:val="57"/>
  </w:num>
  <w:num w:numId="81">
    <w:abstractNumId w:val="69"/>
  </w:num>
  <w:num w:numId="82">
    <w:abstractNumId w:val="44"/>
  </w:num>
  <w:num w:numId="83">
    <w:abstractNumId w:val="62"/>
  </w:num>
  <w:num w:numId="84">
    <w:abstractNumId w:val="89"/>
  </w:num>
  <w:num w:numId="85">
    <w:abstractNumId w:val="77"/>
  </w:num>
  <w:num w:numId="86">
    <w:abstractNumId w:val="13"/>
  </w:num>
  <w:num w:numId="87">
    <w:abstractNumId w:val="88"/>
  </w:num>
  <w:num w:numId="88">
    <w:abstractNumId w:val="24"/>
  </w:num>
  <w:num w:numId="89">
    <w:abstractNumId w:val="26"/>
  </w:num>
  <w:num w:numId="90">
    <w:abstractNumId w:val="92"/>
  </w:num>
  <w:num w:numId="91">
    <w:abstractNumId w:val="41"/>
  </w:num>
  <w:num w:numId="92">
    <w:abstractNumId w:val="34"/>
  </w:num>
  <w:num w:numId="93">
    <w:abstractNumId w:val="54"/>
  </w:num>
  <w:num w:numId="94">
    <w:abstractNumId w:val="7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9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proofState w:spelling="clean" w:grammar="clean"/>
  <w:defaultTabStop w:val="709"/>
  <w:autoHyphenation/>
  <w:drawingGridHorizontalSpacing w:val="120"/>
  <w:displayHorizontalDrawingGridEvery w:val="2"/>
  <w:characterSpacingControl w:val="doNotCompress"/>
  <w:hdrShapeDefaults>
    <o:shapedefaults v:ext="edit" spidmax="11266"/>
  </w:hdrShapeDefaults>
  <w:footnotePr>
    <w:footnote w:id="-1"/>
    <w:footnote w:id="0"/>
  </w:footnotePr>
  <w:endnotePr>
    <w:endnote w:id="-1"/>
    <w:endnote w:id="0"/>
  </w:endnotePr>
  <w:compat/>
  <w:rsids>
    <w:rsidRoot w:val="007C737E"/>
    <w:rsid w:val="000006B8"/>
    <w:rsid w:val="00000842"/>
    <w:rsid w:val="000009EF"/>
    <w:rsid w:val="00001477"/>
    <w:rsid w:val="00001AEB"/>
    <w:rsid w:val="000024E5"/>
    <w:rsid w:val="000030E8"/>
    <w:rsid w:val="000033F4"/>
    <w:rsid w:val="00003492"/>
    <w:rsid w:val="000040B1"/>
    <w:rsid w:val="000043D2"/>
    <w:rsid w:val="00004559"/>
    <w:rsid w:val="00005878"/>
    <w:rsid w:val="000061FF"/>
    <w:rsid w:val="00006F8C"/>
    <w:rsid w:val="00007239"/>
    <w:rsid w:val="000078D2"/>
    <w:rsid w:val="00007E4F"/>
    <w:rsid w:val="000101B6"/>
    <w:rsid w:val="0001026F"/>
    <w:rsid w:val="0001032B"/>
    <w:rsid w:val="00010734"/>
    <w:rsid w:val="00012C7E"/>
    <w:rsid w:val="0001444C"/>
    <w:rsid w:val="0001605E"/>
    <w:rsid w:val="00016FB0"/>
    <w:rsid w:val="00017D44"/>
    <w:rsid w:val="00021C2E"/>
    <w:rsid w:val="00022E0D"/>
    <w:rsid w:val="000234B1"/>
    <w:rsid w:val="00023B45"/>
    <w:rsid w:val="00024469"/>
    <w:rsid w:val="00024BFC"/>
    <w:rsid w:val="000251C2"/>
    <w:rsid w:val="00025462"/>
    <w:rsid w:val="0002561E"/>
    <w:rsid w:val="00025C9F"/>
    <w:rsid w:val="0002656F"/>
    <w:rsid w:val="00026709"/>
    <w:rsid w:val="00026F58"/>
    <w:rsid w:val="00027AE0"/>
    <w:rsid w:val="00027F1E"/>
    <w:rsid w:val="0003004A"/>
    <w:rsid w:val="00030AD4"/>
    <w:rsid w:val="00030BFE"/>
    <w:rsid w:val="00031657"/>
    <w:rsid w:val="000316C6"/>
    <w:rsid w:val="000352AF"/>
    <w:rsid w:val="00035643"/>
    <w:rsid w:val="00035B37"/>
    <w:rsid w:val="00036EF3"/>
    <w:rsid w:val="00036F13"/>
    <w:rsid w:val="0003758B"/>
    <w:rsid w:val="000379DC"/>
    <w:rsid w:val="000405A6"/>
    <w:rsid w:val="0004106E"/>
    <w:rsid w:val="00042DAB"/>
    <w:rsid w:val="00042E9B"/>
    <w:rsid w:val="000430D6"/>
    <w:rsid w:val="000447E7"/>
    <w:rsid w:val="0004481B"/>
    <w:rsid w:val="00044CB3"/>
    <w:rsid w:val="0004572E"/>
    <w:rsid w:val="00046362"/>
    <w:rsid w:val="000466FC"/>
    <w:rsid w:val="00050E98"/>
    <w:rsid w:val="00051CD8"/>
    <w:rsid w:val="0005259C"/>
    <w:rsid w:val="00052AD9"/>
    <w:rsid w:val="00054FD4"/>
    <w:rsid w:val="00055337"/>
    <w:rsid w:val="000569AC"/>
    <w:rsid w:val="00056C9F"/>
    <w:rsid w:val="00057311"/>
    <w:rsid w:val="000577DD"/>
    <w:rsid w:val="00060394"/>
    <w:rsid w:val="00060547"/>
    <w:rsid w:val="00061A49"/>
    <w:rsid w:val="00061E6F"/>
    <w:rsid w:val="00061F8D"/>
    <w:rsid w:val="000631DF"/>
    <w:rsid w:val="00063556"/>
    <w:rsid w:val="0006373D"/>
    <w:rsid w:val="00064C5C"/>
    <w:rsid w:val="00065353"/>
    <w:rsid w:val="00065A88"/>
    <w:rsid w:val="00067596"/>
    <w:rsid w:val="00070098"/>
    <w:rsid w:val="00071F68"/>
    <w:rsid w:val="0007213D"/>
    <w:rsid w:val="00073181"/>
    <w:rsid w:val="000731E7"/>
    <w:rsid w:val="00074C54"/>
    <w:rsid w:val="00075F6A"/>
    <w:rsid w:val="00076279"/>
    <w:rsid w:val="00080D2C"/>
    <w:rsid w:val="0008141F"/>
    <w:rsid w:val="00081421"/>
    <w:rsid w:val="000823DA"/>
    <w:rsid w:val="000825BD"/>
    <w:rsid w:val="00082EF4"/>
    <w:rsid w:val="0008373E"/>
    <w:rsid w:val="00083870"/>
    <w:rsid w:val="00084056"/>
    <w:rsid w:val="000846E4"/>
    <w:rsid w:val="00084D08"/>
    <w:rsid w:val="00084FD3"/>
    <w:rsid w:val="00085E3A"/>
    <w:rsid w:val="00087208"/>
    <w:rsid w:val="000874C1"/>
    <w:rsid w:val="00087CCA"/>
    <w:rsid w:val="00091B7E"/>
    <w:rsid w:val="00092483"/>
    <w:rsid w:val="00092A06"/>
    <w:rsid w:val="00093A09"/>
    <w:rsid w:val="00093C94"/>
    <w:rsid w:val="000945DD"/>
    <w:rsid w:val="00094F83"/>
    <w:rsid w:val="000962A9"/>
    <w:rsid w:val="00096971"/>
    <w:rsid w:val="00096BD0"/>
    <w:rsid w:val="00096FE5"/>
    <w:rsid w:val="0009756A"/>
    <w:rsid w:val="00097D52"/>
    <w:rsid w:val="000A068F"/>
    <w:rsid w:val="000A1961"/>
    <w:rsid w:val="000A1A0F"/>
    <w:rsid w:val="000A1D10"/>
    <w:rsid w:val="000A1DB9"/>
    <w:rsid w:val="000A1DCE"/>
    <w:rsid w:val="000A1F43"/>
    <w:rsid w:val="000A219A"/>
    <w:rsid w:val="000A2585"/>
    <w:rsid w:val="000A26D9"/>
    <w:rsid w:val="000A2934"/>
    <w:rsid w:val="000A2EC9"/>
    <w:rsid w:val="000A33BB"/>
    <w:rsid w:val="000A3446"/>
    <w:rsid w:val="000A38D7"/>
    <w:rsid w:val="000A43AE"/>
    <w:rsid w:val="000A49DE"/>
    <w:rsid w:val="000A4A41"/>
    <w:rsid w:val="000A4AD2"/>
    <w:rsid w:val="000A52ED"/>
    <w:rsid w:val="000A5B62"/>
    <w:rsid w:val="000A6E42"/>
    <w:rsid w:val="000A762F"/>
    <w:rsid w:val="000B04BE"/>
    <w:rsid w:val="000B0CCF"/>
    <w:rsid w:val="000B0F69"/>
    <w:rsid w:val="000B10E8"/>
    <w:rsid w:val="000B1328"/>
    <w:rsid w:val="000B132F"/>
    <w:rsid w:val="000B13AB"/>
    <w:rsid w:val="000B1AA1"/>
    <w:rsid w:val="000B1AD2"/>
    <w:rsid w:val="000B1B9B"/>
    <w:rsid w:val="000B1BA0"/>
    <w:rsid w:val="000B2CA3"/>
    <w:rsid w:val="000B2EB2"/>
    <w:rsid w:val="000B33BF"/>
    <w:rsid w:val="000B486E"/>
    <w:rsid w:val="000B4BCD"/>
    <w:rsid w:val="000B4F4D"/>
    <w:rsid w:val="000B5374"/>
    <w:rsid w:val="000B53CF"/>
    <w:rsid w:val="000B5839"/>
    <w:rsid w:val="000C0B55"/>
    <w:rsid w:val="000C166C"/>
    <w:rsid w:val="000C18B8"/>
    <w:rsid w:val="000C1E62"/>
    <w:rsid w:val="000C38F7"/>
    <w:rsid w:val="000C3D39"/>
    <w:rsid w:val="000C3E03"/>
    <w:rsid w:val="000C4460"/>
    <w:rsid w:val="000C45FC"/>
    <w:rsid w:val="000C500F"/>
    <w:rsid w:val="000C5D42"/>
    <w:rsid w:val="000C6441"/>
    <w:rsid w:val="000D021B"/>
    <w:rsid w:val="000D147B"/>
    <w:rsid w:val="000D184B"/>
    <w:rsid w:val="000D1FD7"/>
    <w:rsid w:val="000D3534"/>
    <w:rsid w:val="000D3848"/>
    <w:rsid w:val="000D3BD4"/>
    <w:rsid w:val="000D4325"/>
    <w:rsid w:val="000D4CEB"/>
    <w:rsid w:val="000D56EE"/>
    <w:rsid w:val="000D5FDD"/>
    <w:rsid w:val="000D6D2B"/>
    <w:rsid w:val="000D72EF"/>
    <w:rsid w:val="000D73B6"/>
    <w:rsid w:val="000D7658"/>
    <w:rsid w:val="000E0598"/>
    <w:rsid w:val="000E12B7"/>
    <w:rsid w:val="000E17C3"/>
    <w:rsid w:val="000E319D"/>
    <w:rsid w:val="000E339A"/>
    <w:rsid w:val="000E344D"/>
    <w:rsid w:val="000E3F07"/>
    <w:rsid w:val="000E4B0E"/>
    <w:rsid w:val="000E4C16"/>
    <w:rsid w:val="000E5CD1"/>
    <w:rsid w:val="000E6268"/>
    <w:rsid w:val="000E7D4B"/>
    <w:rsid w:val="000E7F72"/>
    <w:rsid w:val="000F02CC"/>
    <w:rsid w:val="000F149B"/>
    <w:rsid w:val="000F18E8"/>
    <w:rsid w:val="000F1CEB"/>
    <w:rsid w:val="000F4038"/>
    <w:rsid w:val="000F43B2"/>
    <w:rsid w:val="000F5722"/>
    <w:rsid w:val="000F5AEB"/>
    <w:rsid w:val="00100A57"/>
    <w:rsid w:val="00100F80"/>
    <w:rsid w:val="001010AB"/>
    <w:rsid w:val="00101D5D"/>
    <w:rsid w:val="00102C42"/>
    <w:rsid w:val="0010346A"/>
    <w:rsid w:val="00103B28"/>
    <w:rsid w:val="00104953"/>
    <w:rsid w:val="00104B6E"/>
    <w:rsid w:val="0010534F"/>
    <w:rsid w:val="00105F2D"/>
    <w:rsid w:val="00106D08"/>
    <w:rsid w:val="00106F2C"/>
    <w:rsid w:val="00107E03"/>
    <w:rsid w:val="00107FC1"/>
    <w:rsid w:val="00110379"/>
    <w:rsid w:val="001106C3"/>
    <w:rsid w:val="0011095C"/>
    <w:rsid w:val="001124A4"/>
    <w:rsid w:val="00112B88"/>
    <w:rsid w:val="00112F76"/>
    <w:rsid w:val="001131EA"/>
    <w:rsid w:val="001134C4"/>
    <w:rsid w:val="00113F14"/>
    <w:rsid w:val="00114D17"/>
    <w:rsid w:val="00116120"/>
    <w:rsid w:val="00117170"/>
    <w:rsid w:val="001172EF"/>
    <w:rsid w:val="001217B3"/>
    <w:rsid w:val="00121C57"/>
    <w:rsid w:val="00123183"/>
    <w:rsid w:val="00123C77"/>
    <w:rsid w:val="001249CA"/>
    <w:rsid w:val="0012589D"/>
    <w:rsid w:val="0012627E"/>
    <w:rsid w:val="0013016B"/>
    <w:rsid w:val="00130C42"/>
    <w:rsid w:val="00130D68"/>
    <w:rsid w:val="00130E4F"/>
    <w:rsid w:val="0013131C"/>
    <w:rsid w:val="00131AB7"/>
    <w:rsid w:val="00131CCA"/>
    <w:rsid w:val="00133CA5"/>
    <w:rsid w:val="00134A9D"/>
    <w:rsid w:val="00135088"/>
    <w:rsid w:val="00135433"/>
    <w:rsid w:val="0013563D"/>
    <w:rsid w:val="001357A6"/>
    <w:rsid w:val="0013640A"/>
    <w:rsid w:val="0013764F"/>
    <w:rsid w:val="001404FE"/>
    <w:rsid w:val="0014083A"/>
    <w:rsid w:val="00142507"/>
    <w:rsid w:val="00142709"/>
    <w:rsid w:val="00142B44"/>
    <w:rsid w:val="0014392C"/>
    <w:rsid w:val="00144015"/>
    <w:rsid w:val="001449A2"/>
    <w:rsid w:val="00145BE5"/>
    <w:rsid w:val="001465F2"/>
    <w:rsid w:val="00147AA0"/>
    <w:rsid w:val="00147C2A"/>
    <w:rsid w:val="00147F63"/>
    <w:rsid w:val="00147FD3"/>
    <w:rsid w:val="00150DC0"/>
    <w:rsid w:val="00152791"/>
    <w:rsid w:val="00152D25"/>
    <w:rsid w:val="001549EF"/>
    <w:rsid w:val="001551B4"/>
    <w:rsid w:val="00155DBA"/>
    <w:rsid w:val="001569AB"/>
    <w:rsid w:val="00160064"/>
    <w:rsid w:val="00161892"/>
    <w:rsid w:val="00163136"/>
    <w:rsid w:val="00163CBF"/>
    <w:rsid w:val="0016417D"/>
    <w:rsid w:val="00164A5E"/>
    <w:rsid w:val="00165277"/>
    <w:rsid w:val="001654F0"/>
    <w:rsid w:val="00165D5E"/>
    <w:rsid w:val="00166228"/>
    <w:rsid w:val="001662B8"/>
    <w:rsid w:val="0017159D"/>
    <w:rsid w:val="00172174"/>
    <w:rsid w:val="001722AA"/>
    <w:rsid w:val="001726DB"/>
    <w:rsid w:val="00173D87"/>
    <w:rsid w:val="00173FCC"/>
    <w:rsid w:val="00174C37"/>
    <w:rsid w:val="00174EDF"/>
    <w:rsid w:val="00176019"/>
    <w:rsid w:val="0017682D"/>
    <w:rsid w:val="00176891"/>
    <w:rsid w:val="001776E0"/>
    <w:rsid w:val="001778FC"/>
    <w:rsid w:val="001812AE"/>
    <w:rsid w:val="001816D6"/>
    <w:rsid w:val="0018189C"/>
    <w:rsid w:val="00182472"/>
    <w:rsid w:val="0018323C"/>
    <w:rsid w:val="00183525"/>
    <w:rsid w:val="00183A25"/>
    <w:rsid w:val="00183DDE"/>
    <w:rsid w:val="00183EB7"/>
    <w:rsid w:val="00184E09"/>
    <w:rsid w:val="00184E3D"/>
    <w:rsid w:val="001854FA"/>
    <w:rsid w:val="00185AC9"/>
    <w:rsid w:val="00185C17"/>
    <w:rsid w:val="00185E27"/>
    <w:rsid w:val="00186E9A"/>
    <w:rsid w:val="001873C5"/>
    <w:rsid w:val="001901B2"/>
    <w:rsid w:val="001903EB"/>
    <w:rsid w:val="001910A3"/>
    <w:rsid w:val="0019126E"/>
    <w:rsid w:val="0019158F"/>
    <w:rsid w:val="00192AC8"/>
    <w:rsid w:val="001944F8"/>
    <w:rsid w:val="00194CE4"/>
    <w:rsid w:val="00195D37"/>
    <w:rsid w:val="00197EA2"/>
    <w:rsid w:val="001A04B4"/>
    <w:rsid w:val="001A0D96"/>
    <w:rsid w:val="001A1020"/>
    <w:rsid w:val="001A2EB7"/>
    <w:rsid w:val="001A2FFC"/>
    <w:rsid w:val="001A3CF6"/>
    <w:rsid w:val="001A424E"/>
    <w:rsid w:val="001A4503"/>
    <w:rsid w:val="001A52F4"/>
    <w:rsid w:val="001A59CE"/>
    <w:rsid w:val="001A6420"/>
    <w:rsid w:val="001A788E"/>
    <w:rsid w:val="001A78DA"/>
    <w:rsid w:val="001A7A53"/>
    <w:rsid w:val="001A7B94"/>
    <w:rsid w:val="001A7CC1"/>
    <w:rsid w:val="001A7D4B"/>
    <w:rsid w:val="001B0A51"/>
    <w:rsid w:val="001B10D1"/>
    <w:rsid w:val="001B11C1"/>
    <w:rsid w:val="001B2C65"/>
    <w:rsid w:val="001B515B"/>
    <w:rsid w:val="001B5538"/>
    <w:rsid w:val="001B5E1A"/>
    <w:rsid w:val="001B6ABB"/>
    <w:rsid w:val="001B74AE"/>
    <w:rsid w:val="001B7DBD"/>
    <w:rsid w:val="001B7FED"/>
    <w:rsid w:val="001C18A5"/>
    <w:rsid w:val="001C2E47"/>
    <w:rsid w:val="001C33B1"/>
    <w:rsid w:val="001C3D2E"/>
    <w:rsid w:val="001C40CE"/>
    <w:rsid w:val="001C440B"/>
    <w:rsid w:val="001C4D8A"/>
    <w:rsid w:val="001C56A5"/>
    <w:rsid w:val="001C594D"/>
    <w:rsid w:val="001C5F1F"/>
    <w:rsid w:val="001C7866"/>
    <w:rsid w:val="001D0134"/>
    <w:rsid w:val="001D0E2E"/>
    <w:rsid w:val="001D1063"/>
    <w:rsid w:val="001D1CD8"/>
    <w:rsid w:val="001D231E"/>
    <w:rsid w:val="001D28E3"/>
    <w:rsid w:val="001D34BA"/>
    <w:rsid w:val="001D36B0"/>
    <w:rsid w:val="001D6B66"/>
    <w:rsid w:val="001D6E37"/>
    <w:rsid w:val="001D792A"/>
    <w:rsid w:val="001D7AC3"/>
    <w:rsid w:val="001E0335"/>
    <w:rsid w:val="001E126B"/>
    <w:rsid w:val="001E27BC"/>
    <w:rsid w:val="001E2D6F"/>
    <w:rsid w:val="001E3A32"/>
    <w:rsid w:val="001E4079"/>
    <w:rsid w:val="001E423E"/>
    <w:rsid w:val="001E4CD9"/>
    <w:rsid w:val="001E70F7"/>
    <w:rsid w:val="001F02C2"/>
    <w:rsid w:val="001F1ADA"/>
    <w:rsid w:val="001F2814"/>
    <w:rsid w:val="001F2D6E"/>
    <w:rsid w:val="001F34C9"/>
    <w:rsid w:val="001F3D80"/>
    <w:rsid w:val="001F4003"/>
    <w:rsid w:val="001F41A4"/>
    <w:rsid w:val="001F4798"/>
    <w:rsid w:val="001F4B57"/>
    <w:rsid w:val="001F4CEB"/>
    <w:rsid w:val="001F552D"/>
    <w:rsid w:val="001F7063"/>
    <w:rsid w:val="001F77DB"/>
    <w:rsid w:val="001F7DE3"/>
    <w:rsid w:val="0020036E"/>
    <w:rsid w:val="00202CD6"/>
    <w:rsid w:val="00203426"/>
    <w:rsid w:val="00204A24"/>
    <w:rsid w:val="00206B3B"/>
    <w:rsid w:val="00207CBD"/>
    <w:rsid w:val="0021052D"/>
    <w:rsid w:val="00212472"/>
    <w:rsid w:val="00212F85"/>
    <w:rsid w:val="00213254"/>
    <w:rsid w:val="00213571"/>
    <w:rsid w:val="0021369B"/>
    <w:rsid w:val="002136F1"/>
    <w:rsid w:val="0021408A"/>
    <w:rsid w:val="002141E9"/>
    <w:rsid w:val="00214726"/>
    <w:rsid w:val="00214CBF"/>
    <w:rsid w:val="002157BF"/>
    <w:rsid w:val="00216480"/>
    <w:rsid w:val="00217EE9"/>
    <w:rsid w:val="00220392"/>
    <w:rsid w:val="002215C9"/>
    <w:rsid w:val="00221834"/>
    <w:rsid w:val="0022197F"/>
    <w:rsid w:val="00221F13"/>
    <w:rsid w:val="00222796"/>
    <w:rsid w:val="00222BD5"/>
    <w:rsid w:val="0022352E"/>
    <w:rsid w:val="00224BB6"/>
    <w:rsid w:val="0022554A"/>
    <w:rsid w:val="00226874"/>
    <w:rsid w:val="00226DEC"/>
    <w:rsid w:val="002305C8"/>
    <w:rsid w:val="0023105B"/>
    <w:rsid w:val="00231F47"/>
    <w:rsid w:val="00232BBB"/>
    <w:rsid w:val="00232FE1"/>
    <w:rsid w:val="00233231"/>
    <w:rsid w:val="0023483A"/>
    <w:rsid w:val="00235009"/>
    <w:rsid w:val="00236938"/>
    <w:rsid w:val="00236957"/>
    <w:rsid w:val="00236980"/>
    <w:rsid w:val="002372BD"/>
    <w:rsid w:val="002414BC"/>
    <w:rsid w:val="00241576"/>
    <w:rsid w:val="002429E1"/>
    <w:rsid w:val="00242D38"/>
    <w:rsid w:val="00243C86"/>
    <w:rsid w:val="0024526A"/>
    <w:rsid w:val="0024719A"/>
    <w:rsid w:val="00247AA6"/>
    <w:rsid w:val="002506A0"/>
    <w:rsid w:val="002517FC"/>
    <w:rsid w:val="00252483"/>
    <w:rsid w:val="00252FF5"/>
    <w:rsid w:val="0025484D"/>
    <w:rsid w:val="00260F01"/>
    <w:rsid w:val="0026204B"/>
    <w:rsid w:val="00262BDF"/>
    <w:rsid w:val="00263F8E"/>
    <w:rsid w:val="00264B36"/>
    <w:rsid w:val="00264BDC"/>
    <w:rsid w:val="00264DB2"/>
    <w:rsid w:val="00265BE7"/>
    <w:rsid w:val="00265D0D"/>
    <w:rsid w:val="00266729"/>
    <w:rsid w:val="00266C6E"/>
    <w:rsid w:val="002719DF"/>
    <w:rsid w:val="00272172"/>
    <w:rsid w:val="00272273"/>
    <w:rsid w:val="002736B6"/>
    <w:rsid w:val="00274A07"/>
    <w:rsid w:val="002752FC"/>
    <w:rsid w:val="0027538B"/>
    <w:rsid w:val="00275D4C"/>
    <w:rsid w:val="0027649A"/>
    <w:rsid w:val="002766FC"/>
    <w:rsid w:val="002768AF"/>
    <w:rsid w:val="002775B8"/>
    <w:rsid w:val="002775C5"/>
    <w:rsid w:val="0028029D"/>
    <w:rsid w:val="00280526"/>
    <w:rsid w:val="00280B70"/>
    <w:rsid w:val="0028106E"/>
    <w:rsid w:val="00281386"/>
    <w:rsid w:val="0028139D"/>
    <w:rsid w:val="00281B46"/>
    <w:rsid w:val="00282962"/>
    <w:rsid w:val="002829C2"/>
    <w:rsid w:val="00282B6E"/>
    <w:rsid w:val="0028375C"/>
    <w:rsid w:val="002845E9"/>
    <w:rsid w:val="00285379"/>
    <w:rsid w:val="00285993"/>
    <w:rsid w:val="002866E9"/>
    <w:rsid w:val="00287305"/>
    <w:rsid w:val="00287694"/>
    <w:rsid w:val="0029117C"/>
    <w:rsid w:val="00291DD8"/>
    <w:rsid w:val="00292687"/>
    <w:rsid w:val="00292A55"/>
    <w:rsid w:val="00293306"/>
    <w:rsid w:val="002940A8"/>
    <w:rsid w:val="0029473B"/>
    <w:rsid w:val="002956BC"/>
    <w:rsid w:val="00297CB8"/>
    <w:rsid w:val="002A0134"/>
    <w:rsid w:val="002A0BBB"/>
    <w:rsid w:val="002A1A72"/>
    <w:rsid w:val="002A4142"/>
    <w:rsid w:val="002A453D"/>
    <w:rsid w:val="002A6303"/>
    <w:rsid w:val="002A6C55"/>
    <w:rsid w:val="002A6ED2"/>
    <w:rsid w:val="002A7CD2"/>
    <w:rsid w:val="002B0B9E"/>
    <w:rsid w:val="002B0D89"/>
    <w:rsid w:val="002B0F40"/>
    <w:rsid w:val="002B1311"/>
    <w:rsid w:val="002B2271"/>
    <w:rsid w:val="002B3DC1"/>
    <w:rsid w:val="002B4054"/>
    <w:rsid w:val="002B58E9"/>
    <w:rsid w:val="002B670C"/>
    <w:rsid w:val="002C0743"/>
    <w:rsid w:val="002C109C"/>
    <w:rsid w:val="002C12C0"/>
    <w:rsid w:val="002C1B35"/>
    <w:rsid w:val="002C1BF1"/>
    <w:rsid w:val="002C2177"/>
    <w:rsid w:val="002C2552"/>
    <w:rsid w:val="002C2B00"/>
    <w:rsid w:val="002C38D2"/>
    <w:rsid w:val="002C4D45"/>
    <w:rsid w:val="002D034A"/>
    <w:rsid w:val="002D0842"/>
    <w:rsid w:val="002D0BE1"/>
    <w:rsid w:val="002D0CBE"/>
    <w:rsid w:val="002D1DA2"/>
    <w:rsid w:val="002D4812"/>
    <w:rsid w:val="002D48CB"/>
    <w:rsid w:val="002D521C"/>
    <w:rsid w:val="002D6394"/>
    <w:rsid w:val="002D78D6"/>
    <w:rsid w:val="002E0026"/>
    <w:rsid w:val="002E051C"/>
    <w:rsid w:val="002E07E4"/>
    <w:rsid w:val="002E1075"/>
    <w:rsid w:val="002E16F9"/>
    <w:rsid w:val="002E2D2B"/>
    <w:rsid w:val="002E3EE2"/>
    <w:rsid w:val="002E43F8"/>
    <w:rsid w:val="002E5966"/>
    <w:rsid w:val="002E6141"/>
    <w:rsid w:val="002E77A5"/>
    <w:rsid w:val="002F0899"/>
    <w:rsid w:val="002F12CA"/>
    <w:rsid w:val="002F1E06"/>
    <w:rsid w:val="002F2ADE"/>
    <w:rsid w:val="002F2CA5"/>
    <w:rsid w:val="002F3367"/>
    <w:rsid w:val="002F37F3"/>
    <w:rsid w:val="002F4DB7"/>
    <w:rsid w:val="002F7216"/>
    <w:rsid w:val="002F7952"/>
    <w:rsid w:val="002F7F5A"/>
    <w:rsid w:val="003002BC"/>
    <w:rsid w:val="00300CBD"/>
    <w:rsid w:val="0030149B"/>
    <w:rsid w:val="0030231E"/>
    <w:rsid w:val="00302AF9"/>
    <w:rsid w:val="00303C74"/>
    <w:rsid w:val="003058B6"/>
    <w:rsid w:val="00305BD7"/>
    <w:rsid w:val="00305D7D"/>
    <w:rsid w:val="00306427"/>
    <w:rsid w:val="0030693B"/>
    <w:rsid w:val="00307788"/>
    <w:rsid w:val="00310C18"/>
    <w:rsid w:val="00310FA5"/>
    <w:rsid w:val="00311486"/>
    <w:rsid w:val="0031173F"/>
    <w:rsid w:val="00311A19"/>
    <w:rsid w:val="00311B73"/>
    <w:rsid w:val="00312FE1"/>
    <w:rsid w:val="00313A1A"/>
    <w:rsid w:val="003140DD"/>
    <w:rsid w:val="00314CB9"/>
    <w:rsid w:val="00315584"/>
    <w:rsid w:val="0031558F"/>
    <w:rsid w:val="00315740"/>
    <w:rsid w:val="003157CF"/>
    <w:rsid w:val="0031582A"/>
    <w:rsid w:val="00315C48"/>
    <w:rsid w:val="00316C1C"/>
    <w:rsid w:val="00320201"/>
    <w:rsid w:val="00321125"/>
    <w:rsid w:val="0032158E"/>
    <w:rsid w:val="00321798"/>
    <w:rsid w:val="003220B3"/>
    <w:rsid w:val="00323BFE"/>
    <w:rsid w:val="00323FE8"/>
    <w:rsid w:val="0032527C"/>
    <w:rsid w:val="00327639"/>
    <w:rsid w:val="00327AC0"/>
    <w:rsid w:val="003304BA"/>
    <w:rsid w:val="00330613"/>
    <w:rsid w:val="00330650"/>
    <w:rsid w:val="0033182E"/>
    <w:rsid w:val="00331BA8"/>
    <w:rsid w:val="00332381"/>
    <w:rsid w:val="00332C3B"/>
    <w:rsid w:val="00332E13"/>
    <w:rsid w:val="003336CC"/>
    <w:rsid w:val="003349B0"/>
    <w:rsid w:val="0033520B"/>
    <w:rsid w:val="00335F9A"/>
    <w:rsid w:val="0033648F"/>
    <w:rsid w:val="00340A35"/>
    <w:rsid w:val="003428D4"/>
    <w:rsid w:val="003436A7"/>
    <w:rsid w:val="003436CB"/>
    <w:rsid w:val="00343929"/>
    <w:rsid w:val="0034477A"/>
    <w:rsid w:val="00345D8A"/>
    <w:rsid w:val="0034721E"/>
    <w:rsid w:val="00347911"/>
    <w:rsid w:val="0035118D"/>
    <w:rsid w:val="00351589"/>
    <w:rsid w:val="00353D26"/>
    <w:rsid w:val="0035406B"/>
    <w:rsid w:val="00354746"/>
    <w:rsid w:val="00354C09"/>
    <w:rsid w:val="00355599"/>
    <w:rsid w:val="00355B66"/>
    <w:rsid w:val="0035604F"/>
    <w:rsid w:val="00360CF0"/>
    <w:rsid w:val="00362743"/>
    <w:rsid w:val="003648DC"/>
    <w:rsid w:val="00365BCA"/>
    <w:rsid w:val="003704FB"/>
    <w:rsid w:val="003710C8"/>
    <w:rsid w:val="0037131C"/>
    <w:rsid w:val="00373EEC"/>
    <w:rsid w:val="00373F51"/>
    <w:rsid w:val="0037670D"/>
    <w:rsid w:val="003767AC"/>
    <w:rsid w:val="00377B0D"/>
    <w:rsid w:val="00380C99"/>
    <w:rsid w:val="00380F9D"/>
    <w:rsid w:val="00382F40"/>
    <w:rsid w:val="00384FCD"/>
    <w:rsid w:val="0038503E"/>
    <w:rsid w:val="003877B3"/>
    <w:rsid w:val="00391C27"/>
    <w:rsid w:val="00391F26"/>
    <w:rsid w:val="00392183"/>
    <w:rsid w:val="00392911"/>
    <w:rsid w:val="00393D90"/>
    <w:rsid w:val="00394D2F"/>
    <w:rsid w:val="003953D5"/>
    <w:rsid w:val="0039583E"/>
    <w:rsid w:val="003A0639"/>
    <w:rsid w:val="003A1BF1"/>
    <w:rsid w:val="003A1E52"/>
    <w:rsid w:val="003A2822"/>
    <w:rsid w:val="003A313F"/>
    <w:rsid w:val="003A36E0"/>
    <w:rsid w:val="003A3718"/>
    <w:rsid w:val="003A5606"/>
    <w:rsid w:val="003A5666"/>
    <w:rsid w:val="003A627F"/>
    <w:rsid w:val="003B14BD"/>
    <w:rsid w:val="003B157E"/>
    <w:rsid w:val="003B1ACC"/>
    <w:rsid w:val="003B3643"/>
    <w:rsid w:val="003B5688"/>
    <w:rsid w:val="003B6089"/>
    <w:rsid w:val="003B6AAD"/>
    <w:rsid w:val="003B73B0"/>
    <w:rsid w:val="003B7A32"/>
    <w:rsid w:val="003B7DAA"/>
    <w:rsid w:val="003C013E"/>
    <w:rsid w:val="003C03DE"/>
    <w:rsid w:val="003C0852"/>
    <w:rsid w:val="003C2922"/>
    <w:rsid w:val="003C33AA"/>
    <w:rsid w:val="003C3C5F"/>
    <w:rsid w:val="003C4C79"/>
    <w:rsid w:val="003C5257"/>
    <w:rsid w:val="003C5658"/>
    <w:rsid w:val="003C5884"/>
    <w:rsid w:val="003C6F75"/>
    <w:rsid w:val="003C72D4"/>
    <w:rsid w:val="003C7416"/>
    <w:rsid w:val="003D080E"/>
    <w:rsid w:val="003D0B77"/>
    <w:rsid w:val="003D163B"/>
    <w:rsid w:val="003D2803"/>
    <w:rsid w:val="003D2944"/>
    <w:rsid w:val="003D3886"/>
    <w:rsid w:val="003E0066"/>
    <w:rsid w:val="003E0F9B"/>
    <w:rsid w:val="003E19A8"/>
    <w:rsid w:val="003E27D1"/>
    <w:rsid w:val="003E2E93"/>
    <w:rsid w:val="003E333A"/>
    <w:rsid w:val="003E368B"/>
    <w:rsid w:val="003E3D5D"/>
    <w:rsid w:val="003E47D6"/>
    <w:rsid w:val="003E5B3D"/>
    <w:rsid w:val="003E647A"/>
    <w:rsid w:val="003E6CD8"/>
    <w:rsid w:val="003E71FC"/>
    <w:rsid w:val="003F02D0"/>
    <w:rsid w:val="003F0985"/>
    <w:rsid w:val="003F0D51"/>
    <w:rsid w:val="003F1111"/>
    <w:rsid w:val="003F3822"/>
    <w:rsid w:val="003F3CD4"/>
    <w:rsid w:val="003F3D83"/>
    <w:rsid w:val="003F4EE0"/>
    <w:rsid w:val="003F6C75"/>
    <w:rsid w:val="00401B65"/>
    <w:rsid w:val="004026C9"/>
    <w:rsid w:val="00402AE6"/>
    <w:rsid w:val="004043DA"/>
    <w:rsid w:val="00404B82"/>
    <w:rsid w:val="00404F85"/>
    <w:rsid w:val="00405BF3"/>
    <w:rsid w:val="004066BB"/>
    <w:rsid w:val="00407F23"/>
    <w:rsid w:val="00410CE3"/>
    <w:rsid w:val="00410CF9"/>
    <w:rsid w:val="00412916"/>
    <w:rsid w:val="00413EBE"/>
    <w:rsid w:val="00414E5A"/>
    <w:rsid w:val="00414F83"/>
    <w:rsid w:val="004162EB"/>
    <w:rsid w:val="004166F3"/>
    <w:rsid w:val="00420E19"/>
    <w:rsid w:val="0042164F"/>
    <w:rsid w:val="00421852"/>
    <w:rsid w:val="00421F38"/>
    <w:rsid w:val="00422AD5"/>
    <w:rsid w:val="00422BF0"/>
    <w:rsid w:val="004230C1"/>
    <w:rsid w:val="00423E1D"/>
    <w:rsid w:val="004243E3"/>
    <w:rsid w:val="00424621"/>
    <w:rsid w:val="00426F57"/>
    <w:rsid w:val="00430480"/>
    <w:rsid w:val="004304B8"/>
    <w:rsid w:val="00431495"/>
    <w:rsid w:val="00432190"/>
    <w:rsid w:val="00433EFC"/>
    <w:rsid w:val="004345C5"/>
    <w:rsid w:val="00435410"/>
    <w:rsid w:val="004379C8"/>
    <w:rsid w:val="0044069B"/>
    <w:rsid w:val="004411F3"/>
    <w:rsid w:val="00441AE6"/>
    <w:rsid w:val="00442CE8"/>
    <w:rsid w:val="00443774"/>
    <w:rsid w:val="00444101"/>
    <w:rsid w:val="00444D33"/>
    <w:rsid w:val="0044585B"/>
    <w:rsid w:val="00445EE6"/>
    <w:rsid w:val="004471DB"/>
    <w:rsid w:val="00450BC8"/>
    <w:rsid w:val="0045201B"/>
    <w:rsid w:val="004523A2"/>
    <w:rsid w:val="00452497"/>
    <w:rsid w:val="004564FB"/>
    <w:rsid w:val="00463D6B"/>
    <w:rsid w:val="00464647"/>
    <w:rsid w:val="00464C13"/>
    <w:rsid w:val="00464C68"/>
    <w:rsid w:val="00464DBF"/>
    <w:rsid w:val="004665DA"/>
    <w:rsid w:val="00471CA8"/>
    <w:rsid w:val="00473741"/>
    <w:rsid w:val="004746E2"/>
    <w:rsid w:val="0047486C"/>
    <w:rsid w:val="00475604"/>
    <w:rsid w:val="00475BA0"/>
    <w:rsid w:val="00475C30"/>
    <w:rsid w:val="00476092"/>
    <w:rsid w:val="00476EC1"/>
    <w:rsid w:val="0047740A"/>
    <w:rsid w:val="00480514"/>
    <w:rsid w:val="0048164D"/>
    <w:rsid w:val="004822B5"/>
    <w:rsid w:val="004823EF"/>
    <w:rsid w:val="00483142"/>
    <w:rsid w:val="00484586"/>
    <w:rsid w:val="00484669"/>
    <w:rsid w:val="00484AE7"/>
    <w:rsid w:val="0048590A"/>
    <w:rsid w:val="00486744"/>
    <w:rsid w:val="00486BE8"/>
    <w:rsid w:val="00486D4F"/>
    <w:rsid w:val="004873B4"/>
    <w:rsid w:val="004874E4"/>
    <w:rsid w:val="00487552"/>
    <w:rsid w:val="00487747"/>
    <w:rsid w:val="00487CE2"/>
    <w:rsid w:val="004905DF"/>
    <w:rsid w:val="0049084E"/>
    <w:rsid w:val="00490D69"/>
    <w:rsid w:val="00490EF5"/>
    <w:rsid w:val="0049170A"/>
    <w:rsid w:val="00491C71"/>
    <w:rsid w:val="004927C1"/>
    <w:rsid w:val="0049396B"/>
    <w:rsid w:val="00495941"/>
    <w:rsid w:val="00495F7D"/>
    <w:rsid w:val="00496062"/>
    <w:rsid w:val="004964C4"/>
    <w:rsid w:val="004966D7"/>
    <w:rsid w:val="00496A31"/>
    <w:rsid w:val="00497059"/>
    <w:rsid w:val="004971A3"/>
    <w:rsid w:val="00497890"/>
    <w:rsid w:val="00497C61"/>
    <w:rsid w:val="004A0A4B"/>
    <w:rsid w:val="004A0A85"/>
    <w:rsid w:val="004A0D19"/>
    <w:rsid w:val="004A1146"/>
    <w:rsid w:val="004A1937"/>
    <w:rsid w:val="004A2630"/>
    <w:rsid w:val="004A2C11"/>
    <w:rsid w:val="004A3612"/>
    <w:rsid w:val="004A41E6"/>
    <w:rsid w:val="004A5DFD"/>
    <w:rsid w:val="004A6C28"/>
    <w:rsid w:val="004A7506"/>
    <w:rsid w:val="004A7526"/>
    <w:rsid w:val="004A7946"/>
    <w:rsid w:val="004B0ED1"/>
    <w:rsid w:val="004B12F3"/>
    <w:rsid w:val="004B341D"/>
    <w:rsid w:val="004B3422"/>
    <w:rsid w:val="004B390F"/>
    <w:rsid w:val="004B3D7B"/>
    <w:rsid w:val="004B4528"/>
    <w:rsid w:val="004B4DA6"/>
    <w:rsid w:val="004B4F12"/>
    <w:rsid w:val="004B541C"/>
    <w:rsid w:val="004B5BE2"/>
    <w:rsid w:val="004C0A13"/>
    <w:rsid w:val="004C1016"/>
    <w:rsid w:val="004C1219"/>
    <w:rsid w:val="004C14FE"/>
    <w:rsid w:val="004C1A41"/>
    <w:rsid w:val="004C1DC1"/>
    <w:rsid w:val="004C2087"/>
    <w:rsid w:val="004C2B52"/>
    <w:rsid w:val="004C62E3"/>
    <w:rsid w:val="004C6A60"/>
    <w:rsid w:val="004C74ED"/>
    <w:rsid w:val="004D076D"/>
    <w:rsid w:val="004D09D6"/>
    <w:rsid w:val="004D1388"/>
    <w:rsid w:val="004D2193"/>
    <w:rsid w:val="004D3D8A"/>
    <w:rsid w:val="004D476F"/>
    <w:rsid w:val="004D5289"/>
    <w:rsid w:val="004D5776"/>
    <w:rsid w:val="004D62E5"/>
    <w:rsid w:val="004E0D6B"/>
    <w:rsid w:val="004E130F"/>
    <w:rsid w:val="004E2201"/>
    <w:rsid w:val="004E3004"/>
    <w:rsid w:val="004E3400"/>
    <w:rsid w:val="004E3929"/>
    <w:rsid w:val="004E3BDA"/>
    <w:rsid w:val="004E44C5"/>
    <w:rsid w:val="004E5F7C"/>
    <w:rsid w:val="004E63F8"/>
    <w:rsid w:val="004E672B"/>
    <w:rsid w:val="004E673A"/>
    <w:rsid w:val="004F0F20"/>
    <w:rsid w:val="004F17B9"/>
    <w:rsid w:val="004F1ADD"/>
    <w:rsid w:val="004F2014"/>
    <w:rsid w:val="004F2235"/>
    <w:rsid w:val="004F2E8B"/>
    <w:rsid w:val="004F31AF"/>
    <w:rsid w:val="004F3F84"/>
    <w:rsid w:val="004F4350"/>
    <w:rsid w:val="004F46C4"/>
    <w:rsid w:val="004F5262"/>
    <w:rsid w:val="004F5585"/>
    <w:rsid w:val="004F5BCB"/>
    <w:rsid w:val="004F5E38"/>
    <w:rsid w:val="004F6B57"/>
    <w:rsid w:val="004F6DB8"/>
    <w:rsid w:val="004F72DE"/>
    <w:rsid w:val="004F78CE"/>
    <w:rsid w:val="0050026D"/>
    <w:rsid w:val="0050026E"/>
    <w:rsid w:val="005002CB"/>
    <w:rsid w:val="005009E4"/>
    <w:rsid w:val="00502BE8"/>
    <w:rsid w:val="005034DC"/>
    <w:rsid w:val="0050375B"/>
    <w:rsid w:val="005038A4"/>
    <w:rsid w:val="00503E7A"/>
    <w:rsid w:val="00504D30"/>
    <w:rsid w:val="00505C97"/>
    <w:rsid w:val="00506E47"/>
    <w:rsid w:val="00506E9B"/>
    <w:rsid w:val="00507242"/>
    <w:rsid w:val="005075A5"/>
    <w:rsid w:val="0050770A"/>
    <w:rsid w:val="00507CE7"/>
    <w:rsid w:val="005104A4"/>
    <w:rsid w:val="005128C2"/>
    <w:rsid w:val="00513217"/>
    <w:rsid w:val="00515796"/>
    <w:rsid w:val="005164F7"/>
    <w:rsid w:val="00516756"/>
    <w:rsid w:val="00517AAD"/>
    <w:rsid w:val="005210B9"/>
    <w:rsid w:val="00521F6A"/>
    <w:rsid w:val="005222C8"/>
    <w:rsid w:val="0052235A"/>
    <w:rsid w:val="00522C3C"/>
    <w:rsid w:val="00524217"/>
    <w:rsid w:val="00524AFB"/>
    <w:rsid w:val="00526AEF"/>
    <w:rsid w:val="00526CA3"/>
    <w:rsid w:val="005272F9"/>
    <w:rsid w:val="00530919"/>
    <w:rsid w:val="005314FD"/>
    <w:rsid w:val="0053166C"/>
    <w:rsid w:val="005329A9"/>
    <w:rsid w:val="00533868"/>
    <w:rsid w:val="00534125"/>
    <w:rsid w:val="005349A9"/>
    <w:rsid w:val="005359AC"/>
    <w:rsid w:val="0053624C"/>
    <w:rsid w:val="005368CE"/>
    <w:rsid w:val="00537648"/>
    <w:rsid w:val="00541399"/>
    <w:rsid w:val="0054326F"/>
    <w:rsid w:val="0054368B"/>
    <w:rsid w:val="00543F30"/>
    <w:rsid w:val="00545A17"/>
    <w:rsid w:val="00545A42"/>
    <w:rsid w:val="00545B36"/>
    <w:rsid w:val="00546650"/>
    <w:rsid w:val="00547142"/>
    <w:rsid w:val="00547482"/>
    <w:rsid w:val="005474B1"/>
    <w:rsid w:val="005507EE"/>
    <w:rsid w:val="00550AA3"/>
    <w:rsid w:val="00551176"/>
    <w:rsid w:val="005513A5"/>
    <w:rsid w:val="00551CD3"/>
    <w:rsid w:val="00551F0C"/>
    <w:rsid w:val="00552034"/>
    <w:rsid w:val="00552C63"/>
    <w:rsid w:val="00553321"/>
    <w:rsid w:val="00553718"/>
    <w:rsid w:val="00553849"/>
    <w:rsid w:val="005544EA"/>
    <w:rsid w:val="005563E4"/>
    <w:rsid w:val="005569A5"/>
    <w:rsid w:val="00556ED6"/>
    <w:rsid w:val="00556F2F"/>
    <w:rsid w:val="005572BA"/>
    <w:rsid w:val="00557F0C"/>
    <w:rsid w:val="005606C6"/>
    <w:rsid w:val="005609BB"/>
    <w:rsid w:val="00560BC8"/>
    <w:rsid w:val="00560BD8"/>
    <w:rsid w:val="00561143"/>
    <w:rsid w:val="00561255"/>
    <w:rsid w:val="00561636"/>
    <w:rsid w:val="00561D19"/>
    <w:rsid w:val="00561F6C"/>
    <w:rsid w:val="00562758"/>
    <w:rsid w:val="00563B0E"/>
    <w:rsid w:val="00563D45"/>
    <w:rsid w:val="00563DA2"/>
    <w:rsid w:val="00563F9E"/>
    <w:rsid w:val="005648F0"/>
    <w:rsid w:val="00564DBF"/>
    <w:rsid w:val="005667E1"/>
    <w:rsid w:val="005668FE"/>
    <w:rsid w:val="00567088"/>
    <w:rsid w:val="0056797A"/>
    <w:rsid w:val="00567A81"/>
    <w:rsid w:val="00567EE2"/>
    <w:rsid w:val="0057014C"/>
    <w:rsid w:val="00570764"/>
    <w:rsid w:val="00570EF0"/>
    <w:rsid w:val="00571103"/>
    <w:rsid w:val="00571FA6"/>
    <w:rsid w:val="00571FD4"/>
    <w:rsid w:val="005722F1"/>
    <w:rsid w:val="00572845"/>
    <w:rsid w:val="005731C7"/>
    <w:rsid w:val="005735CC"/>
    <w:rsid w:val="00573B67"/>
    <w:rsid w:val="00574318"/>
    <w:rsid w:val="00574E82"/>
    <w:rsid w:val="005761D6"/>
    <w:rsid w:val="00576817"/>
    <w:rsid w:val="00576838"/>
    <w:rsid w:val="00577B9F"/>
    <w:rsid w:val="0058002C"/>
    <w:rsid w:val="005801E1"/>
    <w:rsid w:val="00580376"/>
    <w:rsid w:val="005808D2"/>
    <w:rsid w:val="00580FC1"/>
    <w:rsid w:val="00581609"/>
    <w:rsid w:val="00581933"/>
    <w:rsid w:val="00581B03"/>
    <w:rsid w:val="00581D7D"/>
    <w:rsid w:val="0058308E"/>
    <w:rsid w:val="00584F2D"/>
    <w:rsid w:val="00584F42"/>
    <w:rsid w:val="0058518B"/>
    <w:rsid w:val="005856E2"/>
    <w:rsid w:val="0059191D"/>
    <w:rsid w:val="00593F78"/>
    <w:rsid w:val="005943C3"/>
    <w:rsid w:val="00594A53"/>
    <w:rsid w:val="00596177"/>
    <w:rsid w:val="005974BC"/>
    <w:rsid w:val="00597E69"/>
    <w:rsid w:val="005A00A8"/>
    <w:rsid w:val="005A0333"/>
    <w:rsid w:val="005A0E61"/>
    <w:rsid w:val="005A2295"/>
    <w:rsid w:val="005A232E"/>
    <w:rsid w:val="005A28EC"/>
    <w:rsid w:val="005A2C7C"/>
    <w:rsid w:val="005A31BC"/>
    <w:rsid w:val="005A39A2"/>
    <w:rsid w:val="005A5605"/>
    <w:rsid w:val="005A7174"/>
    <w:rsid w:val="005B053A"/>
    <w:rsid w:val="005B1BAC"/>
    <w:rsid w:val="005B1FE3"/>
    <w:rsid w:val="005B31E6"/>
    <w:rsid w:val="005B3D3A"/>
    <w:rsid w:val="005B4598"/>
    <w:rsid w:val="005B53F9"/>
    <w:rsid w:val="005B7A64"/>
    <w:rsid w:val="005B7B08"/>
    <w:rsid w:val="005C0EF3"/>
    <w:rsid w:val="005C1265"/>
    <w:rsid w:val="005C15D7"/>
    <w:rsid w:val="005C162A"/>
    <w:rsid w:val="005C2914"/>
    <w:rsid w:val="005C2D0A"/>
    <w:rsid w:val="005C3FAB"/>
    <w:rsid w:val="005C4272"/>
    <w:rsid w:val="005C4C7E"/>
    <w:rsid w:val="005C5DD1"/>
    <w:rsid w:val="005C5F16"/>
    <w:rsid w:val="005C6601"/>
    <w:rsid w:val="005C7735"/>
    <w:rsid w:val="005D01ED"/>
    <w:rsid w:val="005D176C"/>
    <w:rsid w:val="005D185E"/>
    <w:rsid w:val="005D1E74"/>
    <w:rsid w:val="005D1F3E"/>
    <w:rsid w:val="005D286F"/>
    <w:rsid w:val="005D2AE0"/>
    <w:rsid w:val="005D3DF8"/>
    <w:rsid w:val="005D4B44"/>
    <w:rsid w:val="005D5434"/>
    <w:rsid w:val="005D7D7E"/>
    <w:rsid w:val="005E0A03"/>
    <w:rsid w:val="005E1A6E"/>
    <w:rsid w:val="005E1BC3"/>
    <w:rsid w:val="005E2193"/>
    <w:rsid w:val="005E2482"/>
    <w:rsid w:val="005E27F9"/>
    <w:rsid w:val="005E3229"/>
    <w:rsid w:val="005E3747"/>
    <w:rsid w:val="005E387B"/>
    <w:rsid w:val="005E4935"/>
    <w:rsid w:val="005E4B9A"/>
    <w:rsid w:val="005E5EF2"/>
    <w:rsid w:val="005E666D"/>
    <w:rsid w:val="005E66A9"/>
    <w:rsid w:val="005E6DD3"/>
    <w:rsid w:val="005E78C4"/>
    <w:rsid w:val="005F0D85"/>
    <w:rsid w:val="005F17AB"/>
    <w:rsid w:val="005F1EA3"/>
    <w:rsid w:val="005F2C99"/>
    <w:rsid w:val="005F30DE"/>
    <w:rsid w:val="005F4065"/>
    <w:rsid w:val="005F4280"/>
    <w:rsid w:val="005F6346"/>
    <w:rsid w:val="005F6662"/>
    <w:rsid w:val="00600849"/>
    <w:rsid w:val="00600DCC"/>
    <w:rsid w:val="00600E86"/>
    <w:rsid w:val="0060295C"/>
    <w:rsid w:val="00602B64"/>
    <w:rsid w:val="006037AB"/>
    <w:rsid w:val="006066A8"/>
    <w:rsid w:val="00606761"/>
    <w:rsid w:val="00606C4F"/>
    <w:rsid w:val="00610AEF"/>
    <w:rsid w:val="00613329"/>
    <w:rsid w:val="006139C3"/>
    <w:rsid w:val="00613CCB"/>
    <w:rsid w:val="00614986"/>
    <w:rsid w:val="00614D51"/>
    <w:rsid w:val="006153AC"/>
    <w:rsid w:val="00616ADC"/>
    <w:rsid w:val="006177FE"/>
    <w:rsid w:val="006200A4"/>
    <w:rsid w:val="006206BD"/>
    <w:rsid w:val="0062087E"/>
    <w:rsid w:val="00620915"/>
    <w:rsid w:val="00621A4F"/>
    <w:rsid w:val="0062343B"/>
    <w:rsid w:val="0062378E"/>
    <w:rsid w:val="00624828"/>
    <w:rsid w:val="00624974"/>
    <w:rsid w:val="006269F4"/>
    <w:rsid w:val="00626F52"/>
    <w:rsid w:val="00627656"/>
    <w:rsid w:val="006307DE"/>
    <w:rsid w:val="006308BE"/>
    <w:rsid w:val="00631450"/>
    <w:rsid w:val="006319D4"/>
    <w:rsid w:val="00631C54"/>
    <w:rsid w:val="00631DBE"/>
    <w:rsid w:val="00632073"/>
    <w:rsid w:val="00633B28"/>
    <w:rsid w:val="00633C42"/>
    <w:rsid w:val="006341C4"/>
    <w:rsid w:val="006350E6"/>
    <w:rsid w:val="0063551C"/>
    <w:rsid w:val="006360A1"/>
    <w:rsid w:val="0063648E"/>
    <w:rsid w:val="00636A33"/>
    <w:rsid w:val="00637473"/>
    <w:rsid w:val="006376EB"/>
    <w:rsid w:val="00640761"/>
    <w:rsid w:val="00641FF0"/>
    <w:rsid w:val="00642429"/>
    <w:rsid w:val="0064697C"/>
    <w:rsid w:val="00647F8D"/>
    <w:rsid w:val="00650525"/>
    <w:rsid w:val="006515DA"/>
    <w:rsid w:val="006519BA"/>
    <w:rsid w:val="006541D1"/>
    <w:rsid w:val="00654472"/>
    <w:rsid w:val="00654902"/>
    <w:rsid w:val="0065542B"/>
    <w:rsid w:val="006556E5"/>
    <w:rsid w:val="006557C0"/>
    <w:rsid w:val="00656D73"/>
    <w:rsid w:val="00657073"/>
    <w:rsid w:val="00657A45"/>
    <w:rsid w:val="0066027A"/>
    <w:rsid w:val="006607A3"/>
    <w:rsid w:val="006611A0"/>
    <w:rsid w:val="00662306"/>
    <w:rsid w:val="006623E8"/>
    <w:rsid w:val="006624A0"/>
    <w:rsid w:val="00663F35"/>
    <w:rsid w:val="00664D9F"/>
    <w:rsid w:val="00667C94"/>
    <w:rsid w:val="0067049D"/>
    <w:rsid w:val="00670521"/>
    <w:rsid w:val="00670592"/>
    <w:rsid w:val="00670606"/>
    <w:rsid w:val="006708B5"/>
    <w:rsid w:val="00671FDB"/>
    <w:rsid w:val="006728D4"/>
    <w:rsid w:val="00673305"/>
    <w:rsid w:val="0067385D"/>
    <w:rsid w:val="00675952"/>
    <w:rsid w:val="006767B4"/>
    <w:rsid w:val="00676D97"/>
    <w:rsid w:val="0067777D"/>
    <w:rsid w:val="00680C42"/>
    <w:rsid w:val="00680E6E"/>
    <w:rsid w:val="00681000"/>
    <w:rsid w:val="006810AE"/>
    <w:rsid w:val="00681A19"/>
    <w:rsid w:val="00684333"/>
    <w:rsid w:val="006852E2"/>
    <w:rsid w:val="006855EC"/>
    <w:rsid w:val="00685A2F"/>
    <w:rsid w:val="00686193"/>
    <w:rsid w:val="006873A9"/>
    <w:rsid w:val="0068779C"/>
    <w:rsid w:val="00690471"/>
    <w:rsid w:val="00691042"/>
    <w:rsid w:val="00691C64"/>
    <w:rsid w:val="00692839"/>
    <w:rsid w:val="00693C69"/>
    <w:rsid w:val="00693D27"/>
    <w:rsid w:val="00693ECC"/>
    <w:rsid w:val="006942ED"/>
    <w:rsid w:val="006947DB"/>
    <w:rsid w:val="006954A4"/>
    <w:rsid w:val="006958F6"/>
    <w:rsid w:val="00695D9D"/>
    <w:rsid w:val="0069735C"/>
    <w:rsid w:val="0069766D"/>
    <w:rsid w:val="006A1932"/>
    <w:rsid w:val="006A2ED0"/>
    <w:rsid w:val="006A33E1"/>
    <w:rsid w:val="006A38A1"/>
    <w:rsid w:val="006A3F4F"/>
    <w:rsid w:val="006A4115"/>
    <w:rsid w:val="006A4132"/>
    <w:rsid w:val="006A61D2"/>
    <w:rsid w:val="006B0381"/>
    <w:rsid w:val="006B0AF0"/>
    <w:rsid w:val="006B0D0B"/>
    <w:rsid w:val="006B23C5"/>
    <w:rsid w:val="006B3026"/>
    <w:rsid w:val="006B31A1"/>
    <w:rsid w:val="006B4839"/>
    <w:rsid w:val="006B5504"/>
    <w:rsid w:val="006B5A90"/>
    <w:rsid w:val="006B6115"/>
    <w:rsid w:val="006B7836"/>
    <w:rsid w:val="006B7A8E"/>
    <w:rsid w:val="006C07A7"/>
    <w:rsid w:val="006C1912"/>
    <w:rsid w:val="006C23EB"/>
    <w:rsid w:val="006C3345"/>
    <w:rsid w:val="006C3AA5"/>
    <w:rsid w:val="006C3FC5"/>
    <w:rsid w:val="006C5441"/>
    <w:rsid w:val="006C5A74"/>
    <w:rsid w:val="006C5B44"/>
    <w:rsid w:val="006C5D24"/>
    <w:rsid w:val="006C6509"/>
    <w:rsid w:val="006C67FE"/>
    <w:rsid w:val="006C68B5"/>
    <w:rsid w:val="006C6B5A"/>
    <w:rsid w:val="006D234A"/>
    <w:rsid w:val="006D2409"/>
    <w:rsid w:val="006D246B"/>
    <w:rsid w:val="006D25FB"/>
    <w:rsid w:val="006D37F3"/>
    <w:rsid w:val="006D3BBD"/>
    <w:rsid w:val="006D411D"/>
    <w:rsid w:val="006D5EB9"/>
    <w:rsid w:val="006D5F4B"/>
    <w:rsid w:val="006D6FF4"/>
    <w:rsid w:val="006D740C"/>
    <w:rsid w:val="006E1251"/>
    <w:rsid w:val="006E1EA3"/>
    <w:rsid w:val="006E257E"/>
    <w:rsid w:val="006E5A22"/>
    <w:rsid w:val="006E6169"/>
    <w:rsid w:val="006E6B2E"/>
    <w:rsid w:val="006E6B60"/>
    <w:rsid w:val="006E767F"/>
    <w:rsid w:val="006E7911"/>
    <w:rsid w:val="006F02C8"/>
    <w:rsid w:val="006F0A8A"/>
    <w:rsid w:val="006F1124"/>
    <w:rsid w:val="006F24A1"/>
    <w:rsid w:val="006F2610"/>
    <w:rsid w:val="006F2A69"/>
    <w:rsid w:val="006F2D16"/>
    <w:rsid w:val="006F31FB"/>
    <w:rsid w:val="006F363F"/>
    <w:rsid w:val="006F37AB"/>
    <w:rsid w:val="006F3BDB"/>
    <w:rsid w:val="006F3DAC"/>
    <w:rsid w:val="006F5665"/>
    <w:rsid w:val="006F62DF"/>
    <w:rsid w:val="006F6A30"/>
    <w:rsid w:val="006F6E2A"/>
    <w:rsid w:val="006F77CB"/>
    <w:rsid w:val="006F7BAB"/>
    <w:rsid w:val="007007CE"/>
    <w:rsid w:val="00700D81"/>
    <w:rsid w:val="0070176F"/>
    <w:rsid w:val="00702A25"/>
    <w:rsid w:val="00703D9D"/>
    <w:rsid w:val="007043B6"/>
    <w:rsid w:val="00704403"/>
    <w:rsid w:val="00704A41"/>
    <w:rsid w:val="00704CF0"/>
    <w:rsid w:val="007058B6"/>
    <w:rsid w:val="00705E7C"/>
    <w:rsid w:val="00707877"/>
    <w:rsid w:val="007114B2"/>
    <w:rsid w:val="00712D01"/>
    <w:rsid w:val="00712DAC"/>
    <w:rsid w:val="0071303F"/>
    <w:rsid w:val="0071357B"/>
    <w:rsid w:val="007138DC"/>
    <w:rsid w:val="0071394E"/>
    <w:rsid w:val="00715369"/>
    <w:rsid w:val="0071585F"/>
    <w:rsid w:val="00715CB6"/>
    <w:rsid w:val="00715FD6"/>
    <w:rsid w:val="007161CB"/>
    <w:rsid w:val="007167C3"/>
    <w:rsid w:val="00716C76"/>
    <w:rsid w:val="0071751C"/>
    <w:rsid w:val="0072011F"/>
    <w:rsid w:val="00720B52"/>
    <w:rsid w:val="00721649"/>
    <w:rsid w:val="00721838"/>
    <w:rsid w:val="007222E7"/>
    <w:rsid w:val="007228AF"/>
    <w:rsid w:val="00723C72"/>
    <w:rsid w:val="00724AA8"/>
    <w:rsid w:val="00725233"/>
    <w:rsid w:val="007254AD"/>
    <w:rsid w:val="00725633"/>
    <w:rsid w:val="00725F7F"/>
    <w:rsid w:val="007261A0"/>
    <w:rsid w:val="007261EC"/>
    <w:rsid w:val="00731511"/>
    <w:rsid w:val="00732849"/>
    <w:rsid w:val="007335AE"/>
    <w:rsid w:val="00733713"/>
    <w:rsid w:val="007339A6"/>
    <w:rsid w:val="00733A75"/>
    <w:rsid w:val="00734787"/>
    <w:rsid w:val="0073516B"/>
    <w:rsid w:val="007365A6"/>
    <w:rsid w:val="00736AE0"/>
    <w:rsid w:val="00736FB8"/>
    <w:rsid w:val="00740DEE"/>
    <w:rsid w:val="00741530"/>
    <w:rsid w:val="007420E7"/>
    <w:rsid w:val="0074271D"/>
    <w:rsid w:val="0074399C"/>
    <w:rsid w:val="00744448"/>
    <w:rsid w:val="0074461F"/>
    <w:rsid w:val="007449C0"/>
    <w:rsid w:val="007452B7"/>
    <w:rsid w:val="007461C6"/>
    <w:rsid w:val="00747B32"/>
    <w:rsid w:val="00747C93"/>
    <w:rsid w:val="00750465"/>
    <w:rsid w:val="00750ADE"/>
    <w:rsid w:val="00753445"/>
    <w:rsid w:val="007540C3"/>
    <w:rsid w:val="00754918"/>
    <w:rsid w:val="00754C0B"/>
    <w:rsid w:val="00754D85"/>
    <w:rsid w:val="00754EE3"/>
    <w:rsid w:val="00755E36"/>
    <w:rsid w:val="00756364"/>
    <w:rsid w:val="007565D2"/>
    <w:rsid w:val="00757347"/>
    <w:rsid w:val="007601CC"/>
    <w:rsid w:val="007603BF"/>
    <w:rsid w:val="007609AE"/>
    <w:rsid w:val="00761179"/>
    <w:rsid w:val="00762FAA"/>
    <w:rsid w:val="00763BD2"/>
    <w:rsid w:val="00764338"/>
    <w:rsid w:val="00764362"/>
    <w:rsid w:val="00764800"/>
    <w:rsid w:val="00764A75"/>
    <w:rsid w:val="00764C69"/>
    <w:rsid w:val="00765260"/>
    <w:rsid w:val="007665B0"/>
    <w:rsid w:val="007668DB"/>
    <w:rsid w:val="007670A6"/>
    <w:rsid w:val="00767490"/>
    <w:rsid w:val="00767CE7"/>
    <w:rsid w:val="0077084A"/>
    <w:rsid w:val="007708A7"/>
    <w:rsid w:val="00770984"/>
    <w:rsid w:val="00770A10"/>
    <w:rsid w:val="00770B74"/>
    <w:rsid w:val="00770D16"/>
    <w:rsid w:val="00771AD3"/>
    <w:rsid w:val="00772755"/>
    <w:rsid w:val="00772FB7"/>
    <w:rsid w:val="00774E5E"/>
    <w:rsid w:val="00776328"/>
    <w:rsid w:val="00776419"/>
    <w:rsid w:val="0077683F"/>
    <w:rsid w:val="00776FA2"/>
    <w:rsid w:val="00780009"/>
    <w:rsid w:val="00780401"/>
    <w:rsid w:val="00780811"/>
    <w:rsid w:val="007816DE"/>
    <w:rsid w:val="00781786"/>
    <w:rsid w:val="00782078"/>
    <w:rsid w:val="007829DC"/>
    <w:rsid w:val="00782C4C"/>
    <w:rsid w:val="007831E1"/>
    <w:rsid w:val="00785B12"/>
    <w:rsid w:val="0078691A"/>
    <w:rsid w:val="00786F93"/>
    <w:rsid w:val="00787377"/>
    <w:rsid w:val="0078755F"/>
    <w:rsid w:val="007911CE"/>
    <w:rsid w:val="00791D3F"/>
    <w:rsid w:val="007929FC"/>
    <w:rsid w:val="00792E02"/>
    <w:rsid w:val="00793DA6"/>
    <w:rsid w:val="00794065"/>
    <w:rsid w:val="007952A7"/>
    <w:rsid w:val="0079616A"/>
    <w:rsid w:val="007968E7"/>
    <w:rsid w:val="007969B5"/>
    <w:rsid w:val="00796A6C"/>
    <w:rsid w:val="00796F1E"/>
    <w:rsid w:val="007A02C9"/>
    <w:rsid w:val="007A0C42"/>
    <w:rsid w:val="007A0F9B"/>
    <w:rsid w:val="007A148C"/>
    <w:rsid w:val="007A1DEB"/>
    <w:rsid w:val="007A36EE"/>
    <w:rsid w:val="007A3ABE"/>
    <w:rsid w:val="007A3C36"/>
    <w:rsid w:val="007A44D2"/>
    <w:rsid w:val="007A4D4B"/>
    <w:rsid w:val="007A530A"/>
    <w:rsid w:val="007A54B3"/>
    <w:rsid w:val="007A54BD"/>
    <w:rsid w:val="007A5C2B"/>
    <w:rsid w:val="007A5D9A"/>
    <w:rsid w:val="007A5EBC"/>
    <w:rsid w:val="007A669E"/>
    <w:rsid w:val="007A678F"/>
    <w:rsid w:val="007A6AE9"/>
    <w:rsid w:val="007A6F07"/>
    <w:rsid w:val="007B00A6"/>
    <w:rsid w:val="007B0E41"/>
    <w:rsid w:val="007B0E7C"/>
    <w:rsid w:val="007B120D"/>
    <w:rsid w:val="007B1836"/>
    <w:rsid w:val="007B1C01"/>
    <w:rsid w:val="007B23AB"/>
    <w:rsid w:val="007B277F"/>
    <w:rsid w:val="007B306E"/>
    <w:rsid w:val="007B6CF8"/>
    <w:rsid w:val="007B7312"/>
    <w:rsid w:val="007B7B11"/>
    <w:rsid w:val="007C0177"/>
    <w:rsid w:val="007C038E"/>
    <w:rsid w:val="007C06A4"/>
    <w:rsid w:val="007C0D36"/>
    <w:rsid w:val="007C11CC"/>
    <w:rsid w:val="007C12A6"/>
    <w:rsid w:val="007C1336"/>
    <w:rsid w:val="007C321D"/>
    <w:rsid w:val="007C4114"/>
    <w:rsid w:val="007C4641"/>
    <w:rsid w:val="007C6C48"/>
    <w:rsid w:val="007C737E"/>
    <w:rsid w:val="007C7B74"/>
    <w:rsid w:val="007D04FC"/>
    <w:rsid w:val="007D0A5E"/>
    <w:rsid w:val="007D1DBD"/>
    <w:rsid w:val="007D4A06"/>
    <w:rsid w:val="007D54BA"/>
    <w:rsid w:val="007D7615"/>
    <w:rsid w:val="007E2013"/>
    <w:rsid w:val="007E3E2F"/>
    <w:rsid w:val="007E53D7"/>
    <w:rsid w:val="007E559C"/>
    <w:rsid w:val="007E70DE"/>
    <w:rsid w:val="007F0991"/>
    <w:rsid w:val="007F0BE7"/>
    <w:rsid w:val="007F13BB"/>
    <w:rsid w:val="007F1C7B"/>
    <w:rsid w:val="007F1F6B"/>
    <w:rsid w:val="007F2F01"/>
    <w:rsid w:val="007F3C7E"/>
    <w:rsid w:val="007F4B5B"/>
    <w:rsid w:val="007F6209"/>
    <w:rsid w:val="007F6847"/>
    <w:rsid w:val="007F6CEB"/>
    <w:rsid w:val="007F77AE"/>
    <w:rsid w:val="0080005B"/>
    <w:rsid w:val="008018DD"/>
    <w:rsid w:val="008035E4"/>
    <w:rsid w:val="00803A72"/>
    <w:rsid w:val="008042E7"/>
    <w:rsid w:val="00804702"/>
    <w:rsid w:val="00804F07"/>
    <w:rsid w:val="0080514B"/>
    <w:rsid w:val="00805543"/>
    <w:rsid w:val="00805829"/>
    <w:rsid w:val="0080598C"/>
    <w:rsid w:val="00805F1D"/>
    <w:rsid w:val="00806313"/>
    <w:rsid w:val="0080681F"/>
    <w:rsid w:val="00806D8D"/>
    <w:rsid w:val="00811557"/>
    <w:rsid w:val="008131C2"/>
    <w:rsid w:val="008137A7"/>
    <w:rsid w:val="008139B9"/>
    <w:rsid w:val="00813AD4"/>
    <w:rsid w:val="00814F2D"/>
    <w:rsid w:val="00815182"/>
    <w:rsid w:val="00815B39"/>
    <w:rsid w:val="00816A18"/>
    <w:rsid w:val="0081714E"/>
    <w:rsid w:val="0081746F"/>
    <w:rsid w:val="008174BC"/>
    <w:rsid w:val="00817849"/>
    <w:rsid w:val="0082015F"/>
    <w:rsid w:val="00820ECB"/>
    <w:rsid w:val="0082192C"/>
    <w:rsid w:val="00822639"/>
    <w:rsid w:val="00822AB6"/>
    <w:rsid w:val="008240C6"/>
    <w:rsid w:val="00824B9F"/>
    <w:rsid w:val="00826AC8"/>
    <w:rsid w:val="0082751F"/>
    <w:rsid w:val="0083097F"/>
    <w:rsid w:val="00830C06"/>
    <w:rsid w:val="00830C30"/>
    <w:rsid w:val="00831259"/>
    <w:rsid w:val="008313CC"/>
    <w:rsid w:val="008325A6"/>
    <w:rsid w:val="00833771"/>
    <w:rsid w:val="00834060"/>
    <w:rsid w:val="008345FE"/>
    <w:rsid w:val="008347D7"/>
    <w:rsid w:val="00834CDA"/>
    <w:rsid w:val="008353FC"/>
    <w:rsid w:val="0084050E"/>
    <w:rsid w:val="00840F55"/>
    <w:rsid w:val="00842442"/>
    <w:rsid w:val="00842462"/>
    <w:rsid w:val="00842D50"/>
    <w:rsid w:val="00844659"/>
    <w:rsid w:val="0084492C"/>
    <w:rsid w:val="008465F9"/>
    <w:rsid w:val="0084672C"/>
    <w:rsid w:val="008471B1"/>
    <w:rsid w:val="008516CC"/>
    <w:rsid w:val="00853FC6"/>
    <w:rsid w:val="008543CB"/>
    <w:rsid w:val="00854ABD"/>
    <w:rsid w:val="0085523F"/>
    <w:rsid w:val="00855548"/>
    <w:rsid w:val="00855AC1"/>
    <w:rsid w:val="00855B34"/>
    <w:rsid w:val="00855B9F"/>
    <w:rsid w:val="00856E72"/>
    <w:rsid w:val="00860E21"/>
    <w:rsid w:val="00860F7A"/>
    <w:rsid w:val="0086246F"/>
    <w:rsid w:val="00863EC2"/>
    <w:rsid w:val="00865D8D"/>
    <w:rsid w:val="0086698C"/>
    <w:rsid w:val="00866E06"/>
    <w:rsid w:val="0086714B"/>
    <w:rsid w:val="00870343"/>
    <w:rsid w:val="00870FA5"/>
    <w:rsid w:val="008718DF"/>
    <w:rsid w:val="0087204E"/>
    <w:rsid w:val="00872B31"/>
    <w:rsid w:val="00874186"/>
    <w:rsid w:val="00874995"/>
    <w:rsid w:val="0088045F"/>
    <w:rsid w:val="00880D99"/>
    <w:rsid w:val="008815B2"/>
    <w:rsid w:val="008816B2"/>
    <w:rsid w:val="00881BA5"/>
    <w:rsid w:val="00883BF0"/>
    <w:rsid w:val="008852C5"/>
    <w:rsid w:val="00885922"/>
    <w:rsid w:val="00886877"/>
    <w:rsid w:val="0088697B"/>
    <w:rsid w:val="00886B39"/>
    <w:rsid w:val="0088772A"/>
    <w:rsid w:val="00887B4A"/>
    <w:rsid w:val="00887F15"/>
    <w:rsid w:val="008900C3"/>
    <w:rsid w:val="00891AA2"/>
    <w:rsid w:val="00891C5F"/>
    <w:rsid w:val="00896268"/>
    <w:rsid w:val="008963E2"/>
    <w:rsid w:val="008968CD"/>
    <w:rsid w:val="008975C7"/>
    <w:rsid w:val="00897AF9"/>
    <w:rsid w:val="008A013F"/>
    <w:rsid w:val="008A042F"/>
    <w:rsid w:val="008A0589"/>
    <w:rsid w:val="008A2DAF"/>
    <w:rsid w:val="008A5A37"/>
    <w:rsid w:val="008A644E"/>
    <w:rsid w:val="008A796E"/>
    <w:rsid w:val="008A7996"/>
    <w:rsid w:val="008A7A1A"/>
    <w:rsid w:val="008B0182"/>
    <w:rsid w:val="008B01A9"/>
    <w:rsid w:val="008B0847"/>
    <w:rsid w:val="008B2013"/>
    <w:rsid w:val="008B254F"/>
    <w:rsid w:val="008B2AA7"/>
    <w:rsid w:val="008B32BE"/>
    <w:rsid w:val="008B398B"/>
    <w:rsid w:val="008B3EE8"/>
    <w:rsid w:val="008B4E54"/>
    <w:rsid w:val="008B620C"/>
    <w:rsid w:val="008B79DC"/>
    <w:rsid w:val="008B7D05"/>
    <w:rsid w:val="008C0D3F"/>
    <w:rsid w:val="008C143B"/>
    <w:rsid w:val="008C1CDF"/>
    <w:rsid w:val="008C28B9"/>
    <w:rsid w:val="008C318B"/>
    <w:rsid w:val="008C412A"/>
    <w:rsid w:val="008C46D1"/>
    <w:rsid w:val="008C481F"/>
    <w:rsid w:val="008C4AAA"/>
    <w:rsid w:val="008C54D7"/>
    <w:rsid w:val="008C69D0"/>
    <w:rsid w:val="008C6A48"/>
    <w:rsid w:val="008C7271"/>
    <w:rsid w:val="008D068D"/>
    <w:rsid w:val="008D0A3A"/>
    <w:rsid w:val="008D0B21"/>
    <w:rsid w:val="008D18FD"/>
    <w:rsid w:val="008D2492"/>
    <w:rsid w:val="008D371F"/>
    <w:rsid w:val="008D491A"/>
    <w:rsid w:val="008D4E40"/>
    <w:rsid w:val="008D66C5"/>
    <w:rsid w:val="008D7AFD"/>
    <w:rsid w:val="008E0D53"/>
    <w:rsid w:val="008E135D"/>
    <w:rsid w:val="008E14BD"/>
    <w:rsid w:val="008E1570"/>
    <w:rsid w:val="008E175B"/>
    <w:rsid w:val="008E37C7"/>
    <w:rsid w:val="008E46A2"/>
    <w:rsid w:val="008E4C02"/>
    <w:rsid w:val="008E4D85"/>
    <w:rsid w:val="008E5741"/>
    <w:rsid w:val="008E5925"/>
    <w:rsid w:val="008E63CB"/>
    <w:rsid w:val="008E6A29"/>
    <w:rsid w:val="008E6EEA"/>
    <w:rsid w:val="008E701A"/>
    <w:rsid w:val="008E7765"/>
    <w:rsid w:val="008E7EF9"/>
    <w:rsid w:val="008F0D48"/>
    <w:rsid w:val="008F2542"/>
    <w:rsid w:val="008F2B76"/>
    <w:rsid w:val="008F2E20"/>
    <w:rsid w:val="008F339C"/>
    <w:rsid w:val="008F33CB"/>
    <w:rsid w:val="008F37CA"/>
    <w:rsid w:val="008F3B7B"/>
    <w:rsid w:val="008F4065"/>
    <w:rsid w:val="008F411C"/>
    <w:rsid w:val="008F431A"/>
    <w:rsid w:val="008F5E8B"/>
    <w:rsid w:val="008F64A6"/>
    <w:rsid w:val="008F6576"/>
    <w:rsid w:val="008F674C"/>
    <w:rsid w:val="008F7CE2"/>
    <w:rsid w:val="009000DC"/>
    <w:rsid w:val="00900719"/>
    <w:rsid w:val="00900B95"/>
    <w:rsid w:val="00902C8D"/>
    <w:rsid w:val="00902CE8"/>
    <w:rsid w:val="009039E1"/>
    <w:rsid w:val="00904567"/>
    <w:rsid w:val="00904F25"/>
    <w:rsid w:val="00904F39"/>
    <w:rsid w:val="00905A7F"/>
    <w:rsid w:val="00906A50"/>
    <w:rsid w:val="00911DFB"/>
    <w:rsid w:val="00912FB6"/>
    <w:rsid w:val="009149C5"/>
    <w:rsid w:val="009158A4"/>
    <w:rsid w:val="0091650C"/>
    <w:rsid w:val="009204AE"/>
    <w:rsid w:val="009231E0"/>
    <w:rsid w:val="00923FDD"/>
    <w:rsid w:val="00924E4B"/>
    <w:rsid w:val="00925306"/>
    <w:rsid w:val="0092535A"/>
    <w:rsid w:val="00925363"/>
    <w:rsid w:val="009257DF"/>
    <w:rsid w:val="0092683C"/>
    <w:rsid w:val="009273A1"/>
    <w:rsid w:val="009278D2"/>
    <w:rsid w:val="00930AC2"/>
    <w:rsid w:val="00931021"/>
    <w:rsid w:val="0093182E"/>
    <w:rsid w:val="00931B2C"/>
    <w:rsid w:val="00932100"/>
    <w:rsid w:val="00932412"/>
    <w:rsid w:val="009324CC"/>
    <w:rsid w:val="00932A7E"/>
    <w:rsid w:val="00934843"/>
    <w:rsid w:val="00935072"/>
    <w:rsid w:val="00935239"/>
    <w:rsid w:val="009361A3"/>
    <w:rsid w:val="009374D8"/>
    <w:rsid w:val="0094062F"/>
    <w:rsid w:val="0094070F"/>
    <w:rsid w:val="009414B3"/>
    <w:rsid w:val="009430A7"/>
    <w:rsid w:val="009434CF"/>
    <w:rsid w:val="0094447D"/>
    <w:rsid w:val="00944BB6"/>
    <w:rsid w:val="00945087"/>
    <w:rsid w:val="0094517D"/>
    <w:rsid w:val="0094566B"/>
    <w:rsid w:val="00951F72"/>
    <w:rsid w:val="00952A55"/>
    <w:rsid w:val="00952C7E"/>
    <w:rsid w:val="0095314B"/>
    <w:rsid w:val="009536CE"/>
    <w:rsid w:val="00953ADD"/>
    <w:rsid w:val="00957194"/>
    <w:rsid w:val="00957E5E"/>
    <w:rsid w:val="00960A0B"/>
    <w:rsid w:val="009611F7"/>
    <w:rsid w:val="00961906"/>
    <w:rsid w:val="0096225B"/>
    <w:rsid w:val="00963659"/>
    <w:rsid w:val="00963824"/>
    <w:rsid w:val="00963989"/>
    <w:rsid w:val="009639FD"/>
    <w:rsid w:val="00963A97"/>
    <w:rsid w:val="00963D48"/>
    <w:rsid w:val="0096494E"/>
    <w:rsid w:val="00964C45"/>
    <w:rsid w:val="00964E64"/>
    <w:rsid w:val="00966C46"/>
    <w:rsid w:val="00967A0C"/>
    <w:rsid w:val="00967AEE"/>
    <w:rsid w:val="009711D8"/>
    <w:rsid w:val="00971A1B"/>
    <w:rsid w:val="0097215A"/>
    <w:rsid w:val="0097236F"/>
    <w:rsid w:val="009732EA"/>
    <w:rsid w:val="00973E61"/>
    <w:rsid w:val="00974ADD"/>
    <w:rsid w:val="00974CBD"/>
    <w:rsid w:val="00974F87"/>
    <w:rsid w:val="00975371"/>
    <w:rsid w:val="009761C0"/>
    <w:rsid w:val="00980074"/>
    <w:rsid w:val="0098073A"/>
    <w:rsid w:val="00981BF7"/>
    <w:rsid w:val="00983354"/>
    <w:rsid w:val="00983AA9"/>
    <w:rsid w:val="00984DC4"/>
    <w:rsid w:val="0098525D"/>
    <w:rsid w:val="00986826"/>
    <w:rsid w:val="009903FF"/>
    <w:rsid w:val="00990FAA"/>
    <w:rsid w:val="00992EBF"/>
    <w:rsid w:val="009936F6"/>
    <w:rsid w:val="00993CA2"/>
    <w:rsid w:val="00993E5A"/>
    <w:rsid w:val="009944AC"/>
    <w:rsid w:val="00994B8D"/>
    <w:rsid w:val="00995637"/>
    <w:rsid w:val="00995B80"/>
    <w:rsid w:val="00996482"/>
    <w:rsid w:val="00996562"/>
    <w:rsid w:val="009A0D13"/>
    <w:rsid w:val="009A2AFA"/>
    <w:rsid w:val="009A3000"/>
    <w:rsid w:val="009A31FF"/>
    <w:rsid w:val="009A3A01"/>
    <w:rsid w:val="009A453C"/>
    <w:rsid w:val="009A4C92"/>
    <w:rsid w:val="009A5D9F"/>
    <w:rsid w:val="009A5EA5"/>
    <w:rsid w:val="009A68D3"/>
    <w:rsid w:val="009A70AB"/>
    <w:rsid w:val="009B05E3"/>
    <w:rsid w:val="009B0FF4"/>
    <w:rsid w:val="009B115A"/>
    <w:rsid w:val="009B17F7"/>
    <w:rsid w:val="009B1DC6"/>
    <w:rsid w:val="009B2320"/>
    <w:rsid w:val="009B3744"/>
    <w:rsid w:val="009B3F75"/>
    <w:rsid w:val="009B54FA"/>
    <w:rsid w:val="009B65E9"/>
    <w:rsid w:val="009B7C7E"/>
    <w:rsid w:val="009C0D1C"/>
    <w:rsid w:val="009C13B0"/>
    <w:rsid w:val="009C22EA"/>
    <w:rsid w:val="009C3D40"/>
    <w:rsid w:val="009C4678"/>
    <w:rsid w:val="009C48DB"/>
    <w:rsid w:val="009C49F7"/>
    <w:rsid w:val="009C5A16"/>
    <w:rsid w:val="009C5F84"/>
    <w:rsid w:val="009C62C9"/>
    <w:rsid w:val="009C7884"/>
    <w:rsid w:val="009D0656"/>
    <w:rsid w:val="009D0AA3"/>
    <w:rsid w:val="009D18C6"/>
    <w:rsid w:val="009D1AA6"/>
    <w:rsid w:val="009D2DA7"/>
    <w:rsid w:val="009D350D"/>
    <w:rsid w:val="009D403F"/>
    <w:rsid w:val="009D5BEA"/>
    <w:rsid w:val="009D5F32"/>
    <w:rsid w:val="009D6A1E"/>
    <w:rsid w:val="009D6ADE"/>
    <w:rsid w:val="009D75CD"/>
    <w:rsid w:val="009D7F65"/>
    <w:rsid w:val="009E1C9F"/>
    <w:rsid w:val="009E2EA3"/>
    <w:rsid w:val="009E41E9"/>
    <w:rsid w:val="009E5323"/>
    <w:rsid w:val="009E5E03"/>
    <w:rsid w:val="009E6331"/>
    <w:rsid w:val="009E6B46"/>
    <w:rsid w:val="009E6B81"/>
    <w:rsid w:val="009E7567"/>
    <w:rsid w:val="009F057F"/>
    <w:rsid w:val="009F0C9E"/>
    <w:rsid w:val="009F11A9"/>
    <w:rsid w:val="009F361B"/>
    <w:rsid w:val="009F5224"/>
    <w:rsid w:val="009F59D6"/>
    <w:rsid w:val="009F5CA3"/>
    <w:rsid w:val="009F5F49"/>
    <w:rsid w:val="009F658F"/>
    <w:rsid w:val="009F6B64"/>
    <w:rsid w:val="009F7673"/>
    <w:rsid w:val="009F7D96"/>
    <w:rsid w:val="00A004EB"/>
    <w:rsid w:val="00A0061A"/>
    <w:rsid w:val="00A006E7"/>
    <w:rsid w:val="00A0438C"/>
    <w:rsid w:val="00A0446F"/>
    <w:rsid w:val="00A05C82"/>
    <w:rsid w:val="00A06134"/>
    <w:rsid w:val="00A0647F"/>
    <w:rsid w:val="00A0799F"/>
    <w:rsid w:val="00A106DE"/>
    <w:rsid w:val="00A13016"/>
    <w:rsid w:val="00A1542D"/>
    <w:rsid w:val="00A1555E"/>
    <w:rsid w:val="00A16AF1"/>
    <w:rsid w:val="00A16B14"/>
    <w:rsid w:val="00A16EAA"/>
    <w:rsid w:val="00A175FD"/>
    <w:rsid w:val="00A178B1"/>
    <w:rsid w:val="00A17966"/>
    <w:rsid w:val="00A17D77"/>
    <w:rsid w:val="00A20041"/>
    <w:rsid w:val="00A200D4"/>
    <w:rsid w:val="00A20865"/>
    <w:rsid w:val="00A21655"/>
    <w:rsid w:val="00A226B0"/>
    <w:rsid w:val="00A23A43"/>
    <w:rsid w:val="00A23D9F"/>
    <w:rsid w:val="00A23F0F"/>
    <w:rsid w:val="00A24E2A"/>
    <w:rsid w:val="00A25DEF"/>
    <w:rsid w:val="00A26265"/>
    <w:rsid w:val="00A2638F"/>
    <w:rsid w:val="00A265D1"/>
    <w:rsid w:val="00A269D1"/>
    <w:rsid w:val="00A27052"/>
    <w:rsid w:val="00A30317"/>
    <w:rsid w:val="00A3046A"/>
    <w:rsid w:val="00A3054D"/>
    <w:rsid w:val="00A336F0"/>
    <w:rsid w:val="00A338FB"/>
    <w:rsid w:val="00A33921"/>
    <w:rsid w:val="00A33DC1"/>
    <w:rsid w:val="00A3578C"/>
    <w:rsid w:val="00A35C27"/>
    <w:rsid w:val="00A35D2A"/>
    <w:rsid w:val="00A37CC3"/>
    <w:rsid w:val="00A4040B"/>
    <w:rsid w:val="00A40F35"/>
    <w:rsid w:val="00A415BA"/>
    <w:rsid w:val="00A418D9"/>
    <w:rsid w:val="00A41F72"/>
    <w:rsid w:val="00A422AD"/>
    <w:rsid w:val="00A423A3"/>
    <w:rsid w:val="00A42F42"/>
    <w:rsid w:val="00A43962"/>
    <w:rsid w:val="00A442C7"/>
    <w:rsid w:val="00A44380"/>
    <w:rsid w:val="00A46310"/>
    <w:rsid w:val="00A46405"/>
    <w:rsid w:val="00A468F3"/>
    <w:rsid w:val="00A470A6"/>
    <w:rsid w:val="00A4754C"/>
    <w:rsid w:val="00A4798C"/>
    <w:rsid w:val="00A47B46"/>
    <w:rsid w:val="00A47C3C"/>
    <w:rsid w:val="00A50B74"/>
    <w:rsid w:val="00A50BF5"/>
    <w:rsid w:val="00A527D4"/>
    <w:rsid w:val="00A52985"/>
    <w:rsid w:val="00A52F3D"/>
    <w:rsid w:val="00A53630"/>
    <w:rsid w:val="00A53D9A"/>
    <w:rsid w:val="00A53F78"/>
    <w:rsid w:val="00A552AA"/>
    <w:rsid w:val="00A552EB"/>
    <w:rsid w:val="00A568B8"/>
    <w:rsid w:val="00A57583"/>
    <w:rsid w:val="00A57C56"/>
    <w:rsid w:val="00A60574"/>
    <w:rsid w:val="00A605CB"/>
    <w:rsid w:val="00A60F77"/>
    <w:rsid w:val="00A612A9"/>
    <w:rsid w:val="00A61A0D"/>
    <w:rsid w:val="00A62A69"/>
    <w:rsid w:val="00A6467A"/>
    <w:rsid w:val="00A65ED9"/>
    <w:rsid w:val="00A674D5"/>
    <w:rsid w:val="00A67876"/>
    <w:rsid w:val="00A67EFA"/>
    <w:rsid w:val="00A70336"/>
    <w:rsid w:val="00A7053D"/>
    <w:rsid w:val="00A70E3B"/>
    <w:rsid w:val="00A71913"/>
    <w:rsid w:val="00A7211C"/>
    <w:rsid w:val="00A72286"/>
    <w:rsid w:val="00A72440"/>
    <w:rsid w:val="00A732A1"/>
    <w:rsid w:val="00A73784"/>
    <w:rsid w:val="00A738A4"/>
    <w:rsid w:val="00A73E30"/>
    <w:rsid w:val="00A74E17"/>
    <w:rsid w:val="00A756AA"/>
    <w:rsid w:val="00A7580D"/>
    <w:rsid w:val="00A75C8C"/>
    <w:rsid w:val="00A75D31"/>
    <w:rsid w:val="00A7754E"/>
    <w:rsid w:val="00A8065E"/>
    <w:rsid w:val="00A80FBA"/>
    <w:rsid w:val="00A81259"/>
    <w:rsid w:val="00A824BD"/>
    <w:rsid w:val="00A84A5A"/>
    <w:rsid w:val="00A85D63"/>
    <w:rsid w:val="00A8648A"/>
    <w:rsid w:val="00A8660E"/>
    <w:rsid w:val="00A91B7E"/>
    <w:rsid w:val="00A92747"/>
    <w:rsid w:val="00A92B5E"/>
    <w:rsid w:val="00A950C5"/>
    <w:rsid w:val="00A95282"/>
    <w:rsid w:val="00A9533B"/>
    <w:rsid w:val="00A9550F"/>
    <w:rsid w:val="00A95D68"/>
    <w:rsid w:val="00A96C91"/>
    <w:rsid w:val="00A97411"/>
    <w:rsid w:val="00AA068F"/>
    <w:rsid w:val="00AA1472"/>
    <w:rsid w:val="00AA197B"/>
    <w:rsid w:val="00AA2590"/>
    <w:rsid w:val="00AA3275"/>
    <w:rsid w:val="00AA341E"/>
    <w:rsid w:val="00AA3A80"/>
    <w:rsid w:val="00AA5A49"/>
    <w:rsid w:val="00AA5DBC"/>
    <w:rsid w:val="00AA5E89"/>
    <w:rsid w:val="00AA65B8"/>
    <w:rsid w:val="00AA6AB7"/>
    <w:rsid w:val="00AA7989"/>
    <w:rsid w:val="00AB06A9"/>
    <w:rsid w:val="00AB0880"/>
    <w:rsid w:val="00AB0B48"/>
    <w:rsid w:val="00AB107A"/>
    <w:rsid w:val="00AB1526"/>
    <w:rsid w:val="00AB1801"/>
    <w:rsid w:val="00AB2229"/>
    <w:rsid w:val="00AB2697"/>
    <w:rsid w:val="00AB2EE0"/>
    <w:rsid w:val="00AB2FAF"/>
    <w:rsid w:val="00AC0098"/>
    <w:rsid w:val="00AC14FA"/>
    <w:rsid w:val="00AC2A39"/>
    <w:rsid w:val="00AC2C95"/>
    <w:rsid w:val="00AC3067"/>
    <w:rsid w:val="00AC3D7B"/>
    <w:rsid w:val="00AC3FEF"/>
    <w:rsid w:val="00AC4086"/>
    <w:rsid w:val="00AC5093"/>
    <w:rsid w:val="00AC647C"/>
    <w:rsid w:val="00AC651B"/>
    <w:rsid w:val="00AC6ABA"/>
    <w:rsid w:val="00AC73CF"/>
    <w:rsid w:val="00AC7EC2"/>
    <w:rsid w:val="00AD023D"/>
    <w:rsid w:val="00AD2C25"/>
    <w:rsid w:val="00AD31A9"/>
    <w:rsid w:val="00AD4138"/>
    <w:rsid w:val="00AD4226"/>
    <w:rsid w:val="00AD4C3C"/>
    <w:rsid w:val="00AD4D9D"/>
    <w:rsid w:val="00AD4E5F"/>
    <w:rsid w:val="00AD4E71"/>
    <w:rsid w:val="00AD5220"/>
    <w:rsid w:val="00AD573F"/>
    <w:rsid w:val="00AD5A5F"/>
    <w:rsid w:val="00AD6577"/>
    <w:rsid w:val="00AD7F14"/>
    <w:rsid w:val="00AE00AE"/>
    <w:rsid w:val="00AE0266"/>
    <w:rsid w:val="00AE0985"/>
    <w:rsid w:val="00AE29B5"/>
    <w:rsid w:val="00AE33FD"/>
    <w:rsid w:val="00AE386D"/>
    <w:rsid w:val="00AE3EE7"/>
    <w:rsid w:val="00AE57A1"/>
    <w:rsid w:val="00AE6D5F"/>
    <w:rsid w:val="00AE78B5"/>
    <w:rsid w:val="00AF03B1"/>
    <w:rsid w:val="00AF0E25"/>
    <w:rsid w:val="00AF18EC"/>
    <w:rsid w:val="00AF3195"/>
    <w:rsid w:val="00AF3E12"/>
    <w:rsid w:val="00AF474B"/>
    <w:rsid w:val="00AF4AC0"/>
    <w:rsid w:val="00AF5661"/>
    <w:rsid w:val="00AF6996"/>
    <w:rsid w:val="00AF6B5C"/>
    <w:rsid w:val="00AF6C81"/>
    <w:rsid w:val="00AF785E"/>
    <w:rsid w:val="00AF7DC2"/>
    <w:rsid w:val="00B009EF"/>
    <w:rsid w:val="00B01D14"/>
    <w:rsid w:val="00B01E60"/>
    <w:rsid w:val="00B0306B"/>
    <w:rsid w:val="00B03099"/>
    <w:rsid w:val="00B034C2"/>
    <w:rsid w:val="00B03906"/>
    <w:rsid w:val="00B06643"/>
    <w:rsid w:val="00B06DE4"/>
    <w:rsid w:val="00B07B6E"/>
    <w:rsid w:val="00B07CEE"/>
    <w:rsid w:val="00B11674"/>
    <w:rsid w:val="00B1180E"/>
    <w:rsid w:val="00B1316B"/>
    <w:rsid w:val="00B13694"/>
    <w:rsid w:val="00B13723"/>
    <w:rsid w:val="00B13A2C"/>
    <w:rsid w:val="00B14AEE"/>
    <w:rsid w:val="00B14BD7"/>
    <w:rsid w:val="00B15A9F"/>
    <w:rsid w:val="00B178A0"/>
    <w:rsid w:val="00B207D7"/>
    <w:rsid w:val="00B2248F"/>
    <w:rsid w:val="00B24686"/>
    <w:rsid w:val="00B248AB"/>
    <w:rsid w:val="00B24D3A"/>
    <w:rsid w:val="00B25669"/>
    <w:rsid w:val="00B25C60"/>
    <w:rsid w:val="00B267B4"/>
    <w:rsid w:val="00B27257"/>
    <w:rsid w:val="00B27635"/>
    <w:rsid w:val="00B27BF7"/>
    <w:rsid w:val="00B27E89"/>
    <w:rsid w:val="00B3053A"/>
    <w:rsid w:val="00B3083B"/>
    <w:rsid w:val="00B30EA3"/>
    <w:rsid w:val="00B31A37"/>
    <w:rsid w:val="00B3242E"/>
    <w:rsid w:val="00B32DBE"/>
    <w:rsid w:val="00B32E92"/>
    <w:rsid w:val="00B33AB2"/>
    <w:rsid w:val="00B34D47"/>
    <w:rsid w:val="00B35AFC"/>
    <w:rsid w:val="00B36870"/>
    <w:rsid w:val="00B376B0"/>
    <w:rsid w:val="00B37793"/>
    <w:rsid w:val="00B37B5A"/>
    <w:rsid w:val="00B37CE9"/>
    <w:rsid w:val="00B40BCA"/>
    <w:rsid w:val="00B4223D"/>
    <w:rsid w:val="00B44410"/>
    <w:rsid w:val="00B44653"/>
    <w:rsid w:val="00B463C9"/>
    <w:rsid w:val="00B47D15"/>
    <w:rsid w:val="00B50DF8"/>
    <w:rsid w:val="00B50E31"/>
    <w:rsid w:val="00B525AB"/>
    <w:rsid w:val="00B529A7"/>
    <w:rsid w:val="00B52F37"/>
    <w:rsid w:val="00B53897"/>
    <w:rsid w:val="00B56725"/>
    <w:rsid w:val="00B56CB2"/>
    <w:rsid w:val="00B576FC"/>
    <w:rsid w:val="00B60EB3"/>
    <w:rsid w:val="00B60EF9"/>
    <w:rsid w:val="00B61061"/>
    <w:rsid w:val="00B62C06"/>
    <w:rsid w:val="00B62F20"/>
    <w:rsid w:val="00B63606"/>
    <w:rsid w:val="00B640F7"/>
    <w:rsid w:val="00B64436"/>
    <w:rsid w:val="00B64439"/>
    <w:rsid w:val="00B649C6"/>
    <w:rsid w:val="00B64FA6"/>
    <w:rsid w:val="00B650E5"/>
    <w:rsid w:val="00B658EF"/>
    <w:rsid w:val="00B65B1C"/>
    <w:rsid w:val="00B65F16"/>
    <w:rsid w:val="00B6666F"/>
    <w:rsid w:val="00B66789"/>
    <w:rsid w:val="00B67284"/>
    <w:rsid w:val="00B678E8"/>
    <w:rsid w:val="00B70764"/>
    <w:rsid w:val="00B709FF"/>
    <w:rsid w:val="00B70C36"/>
    <w:rsid w:val="00B72ABF"/>
    <w:rsid w:val="00B73B31"/>
    <w:rsid w:val="00B73D31"/>
    <w:rsid w:val="00B74319"/>
    <w:rsid w:val="00B74A7B"/>
    <w:rsid w:val="00B76307"/>
    <w:rsid w:val="00B7661A"/>
    <w:rsid w:val="00B769BB"/>
    <w:rsid w:val="00B76A1C"/>
    <w:rsid w:val="00B779FE"/>
    <w:rsid w:val="00B80502"/>
    <w:rsid w:val="00B80F80"/>
    <w:rsid w:val="00B81458"/>
    <w:rsid w:val="00B81D81"/>
    <w:rsid w:val="00B833EC"/>
    <w:rsid w:val="00B85488"/>
    <w:rsid w:val="00B855E8"/>
    <w:rsid w:val="00B86787"/>
    <w:rsid w:val="00B90BFD"/>
    <w:rsid w:val="00B91891"/>
    <w:rsid w:val="00B92351"/>
    <w:rsid w:val="00B92DB3"/>
    <w:rsid w:val="00B93D12"/>
    <w:rsid w:val="00B93D30"/>
    <w:rsid w:val="00B93D7B"/>
    <w:rsid w:val="00B947FB"/>
    <w:rsid w:val="00B969E5"/>
    <w:rsid w:val="00B96A47"/>
    <w:rsid w:val="00B96AB7"/>
    <w:rsid w:val="00B96D0D"/>
    <w:rsid w:val="00B97C24"/>
    <w:rsid w:val="00B97F23"/>
    <w:rsid w:val="00B97FD8"/>
    <w:rsid w:val="00BA06B4"/>
    <w:rsid w:val="00BA0D1C"/>
    <w:rsid w:val="00BA0F1F"/>
    <w:rsid w:val="00BA3DDA"/>
    <w:rsid w:val="00BA3F64"/>
    <w:rsid w:val="00BA4F53"/>
    <w:rsid w:val="00BA6A16"/>
    <w:rsid w:val="00BB022F"/>
    <w:rsid w:val="00BB0AB6"/>
    <w:rsid w:val="00BB1D13"/>
    <w:rsid w:val="00BB2494"/>
    <w:rsid w:val="00BB25FF"/>
    <w:rsid w:val="00BB2BC6"/>
    <w:rsid w:val="00BB3229"/>
    <w:rsid w:val="00BB4A47"/>
    <w:rsid w:val="00BB734C"/>
    <w:rsid w:val="00BC0346"/>
    <w:rsid w:val="00BC0FCF"/>
    <w:rsid w:val="00BC3CD2"/>
    <w:rsid w:val="00BC3D6F"/>
    <w:rsid w:val="00BC3DAF"/>
    <w:rsid w:val="00BC3FCA"/>
    <w:rsid w:val="00BC450E"/>
    <w:rsid w:val="00BC4573"/>
    <w:rsid w:val="00BC4BB5"/>
    <w:rsid w:val="00BC4DCA"/>
    <w:rsid w:val="00BC4F8B"/>
    <w:rsid w:val="00BC65C8"/>
    <w:rsid w:val="00BC6862"/>
    <w:rsid w:val="00BC6E89"/>
    <w:rsid w:val="00BC7599"/>
    <w:rsid w:val="00BC7644"/>
    <w:rsid w:val="00BD31A6"/>
    <w:rsid w:val="00BD36BC"/>
    <w:rsid w:val="00BD3891"/>
    <w:rsid w:val="00BD3DD0"/>
    <w:rsid w:val="00BD5424"/>
    <w:rsid w:val="00BD5478"/>
    <w:rsid w:val="00BD54C5"/>
    <w:rsid w:val="00BD6905"/>
    <w:rsid w:val="00BD7D4E"/>
    <w:rsid w:val="00BD7FA6"/>
    <w:rsid w:val="00BE0F90"/>
    <w:rsid w:val="00BE1634"/>
    <w:rsid w:val="00BE1BF4"/>
    <w:rsid w:val="00BE1F34"/>
    <w:rsid w:val="00BE212A"/>
    <w:rsid w:val="00BE2256"/>
    <w:rsid w:val="00BE30B4"/>
    <w:rsid w:val="00BE31AC"/>
    <w:rsid w:val="00BE35B7"/>
    <w:rsid w:val="00BE3B2D"/>
    <w:rsid w:val="00BE3D0C"/>
    <w:rsid w:val="00BE4838"/>
    <w:rsid w:val="00BE5D78"/>
    <w:rsid w:val="00BE61E4"/>
    <w:rsid w:val="00BE6451"/>
    <w:rsid w:val="00BE6467"/>
    <w:rsid w:val="00BE6806"/>
    <w:rsid w:val="00BE7228"/>
    <w:rsid w:val="00BE7DDC"/>
    <w:rsid w:val="00BF1CB4"/>
    <w:rsid w:val="00BF1DE6"/>
    <w:rsid w:val="00BF230F"/>
    <w:rsid w:val="00BF305A"/>
    <w:rsid w:val="00BF50E1"/>
    <w:rsid w:val="00BF5DCE"/>
    <w:rsid w:val="00BF60C8"/>
    <w:rsid w:val="00BF701D"/>
    <w:rsid w:val="00BF7E49"/>
    <w:rsid w:val="00C03525"/>
    <w:rsid w:val="00C04632"/>
    <w:rsid w:val="00C0763F"/>
    <w:rsid w:val="00C07830"/>
    <w:rsid w:val="00C10A03"/>
    <w:rsid w:val="00C10BE0"/>
    <w:rsid w:val="00C10E5D"/>
    <w:rsid w:val="00C11635"/>
    <w:rsid w:val="00C1192A"/>
    <w:rsid w:val="00C12E6B"/>
    <w:rsid w:val="00C13084"/>
    <w:rsid w:val="00C13208"/>
    <w:rsid w:val="00C13887"/>
    <w:rsid w:val="00C14669"/>
    <w:rsid w:val="00C15101"/>
    <w:rsid w:val="00C161A2"/>
    <w:rsid w:val="00C16D0B"/>
    <w:rsid w:val="00C16D56"/>
    <w:rsid w:val="00C1706B"/>
    <w:rsid w:val="00C171D8"/>
    <w:rsid w:val="00C178FE"/>
    <w:rsid w:val="00C17E9A"/>
    <w:rsid w:val="00C20141"/>
    <w:rsid w:val="00C205C1"/>
    <w:rsid w:val="00C20E25"/>
    <w:rsid w:val="00C20EF3"/>
    <w:rsid w:val="00C216F1"/>
    <w:rsid w:val="00C22649"/>
    <w:rsid w:val="00C23052"/>
    <w:rsid w:val="00C231D0"/>
    <w:rsid w:val="00C2362C"/>
    <w:rsid w:val="00C25DA7"/>
    <w:rsid w:val="00C26D79"/>
    <w:rsid w:val="00C26FC1"/>
    <w:rsid w:val="00C27188"/>
    <w:rsid w:val="00C30833"/>
    <w:rsid w:val="00C30F61"/>
    <w:rsid w:val="00C31F2B"/>
    <w:rsid w:val="00C3429E"/>
    <w:rsid w:val="00C35EE5"/>
    <w:rsid w:val="00C375FA"/>
    <w:rsid w:val="00C37E0A"/>
    <w:rsid w:val="00C37FDE"/>
    <w:rsid w:val="00C40A5D"/>
    <w:rsid w:val="00C417AF"/>
    <w:rsid w:val="00C41C2F"/>
    <w:rsid w:val="00C425BB"/>
    <w:rsid w:val="00C42754"/>
    <w:rsid w:val="00C42C8B"/>
    <w:rsid w:val="00C43314"/>
    <w:rsid w:val="00C452B6"/>
    <w:rsid w:val="00C4555D"/>
    <w:rsid w:val="00C463D9"/>
    <w:rsid w:val="00C46BC1"/>
    <w:rsid w:val="00C477D8"/>
    <w:rsid w:val="00C47865"/>
    <w:rsid w:val="00C47927"/>
    <w:rsid w:val="00C50927"/>
    <w:rsid w:val="00C50C0B"/>
    <w:rsid w:val="00C50C78"/>
    <w:rsid w:val="00C51E47"/>
    <w:rsid w:val="00C51F09"/>
    <w:rsid w:val="00C53925"/>
    <w:rsid w:val="00C54F80"/>
    <w:rsid w:val="00C54F9B"/>
    <w:rsid w:val="00C55363"/>
    <w:rsid w:val="00C55515"/>
    <w:rsid w:val="00C55E88"/>
    <w:rsid w:val="00C56222"/>
    <w:rsid w:val="00C563C5"/>
    <w:rsid w:val="00C56CA2"/>
    <w:rsid w:val="00C57A5F"/>
    <w:rsid w:val="00C600AF"/>
    <w:rsid w:val="00C604F8"/>
    <w:rsid w:val="00C606F0"/>
    <w:rsid w:val="00C60F60"/>
    <w:rsid w:val="00C61493"/>
    <w:rsid w:val="00C61739"/>
    <w:rsid w:val="00C61E17"/>
    <w:rsid w:val="00C62018"/>
    <w:rsid w:val="00C62C30"/>
    <w:rsid w:val="00C62C56"/>
    <w:rsid w:val="00C62D5B"/>
    <w:rsid w:val="00C62F44"/>
    <w:rsid w:val="00C630F9"/>
    <w:rsid w:val="00C63170"/>
    <w:rsid w:val="00C63444"/>
    <w:rsid w:val="00C63826"/>
    <w:rsid w:val="00C64BFD"/>
    <w:rsid w:val="00C64EB2"/>
    <w:rsid w:val="00C6501C"/>
    <w:rsid w:val="00C6628E"/>
    <w:rsid w:val="00C70F60"/>
    <w:rsid w:val="00C72DF2"/>
    <w:rsid w:val="00C73495"/>
    <w:rsid w:val="00C73CCA"/>
    <w:rsid w:val="00C77BDF"/>
    <w:rsid w:val="00C80054"/>
    <w:rsid w:val="00C82311"/>
    <w:rsid w:val="00C842A4"/>
    <w:rsid w:val="00C849B6"/>
    <w:rsid w:val="00C85043"/>
    <w:rsid w:val="00C85C8A"/>
    <w:rsid w:val="00C87330"/>
    <w:rsid w:val="00C873E2"/>
    <w:rsid w:val="00C87637"/>
    <w:rsid w:val="00C87EE0"/>
    <w:rsid w:val="00C9006E"/>
    <w:rsid w:val="00C9029A"/>
    <w:rsid w:val="00C90C01"/>
    <w:rsid w:val="00C90E0F"/>
    <w:rsid w:val="00C9142A"/>
    <w:rsid w:val="00C91689"/>
    <w:rsid w:val="00C92949"/>
    <w:rsid w:val="00C9312F"/>
    <w:rsid w:val="00C939ED"/>
    <w:rsid w:val="00C93D66"/>
    <w:rsid w:val="00C942A5"/>
    <w:rsid w:val="00C959C0"/>
    <w:rsid w:val="00C9637E"/>
    <w:rsid w:val="00C96F13"/>
    <w:rsid w:val="00CA1299"/>
    <w:rsid w:val="00CA1F70"/>
    <w:rsid w:val="00CA2886"/>
    <w:rsid w:val="00CA3F23"/>
    <w:rsid w:val="00CA48A6"/>
    <w:rsid w:val="00CA4D56"/>
    <w:rsid w:val="00CA5128"/>
    <w:rsid w:val="00CA6169"/>
    <w:rsid w:val="00CA6EEB"/>
    <w:rsid w:val="00CA7FA4"/>
    <w:rsid w:val="00CB03BF"/>
    <w:rsid w:val="00CB1431"/>
    <w:rsid w:val="00CB2F59"/>
    <w:rsid w:val="00CB3291"/>
    <w:rsid w:val="00CB6561"/>
    <w:rsid w:val="00CB6822"/>
    <w:rsid w:val="00CB6C8B"/>
    <w:rsid w:val="00CC0070"/>
    <w:rsid w:val="00CC04CE"/>
    <w:rsid w:val="00CC06A7"/>
    <w:rsid w:val="00CC1397"/>
    <w:rsid w:val="00CC1CD9"/>
    <w:rsid w:val="00CC1EBF"/>
    <w:rsid w:val="00CC1F03"/>
    <w:rsid w:val="00CC2B95"/>
    <w:rsid w:val="00CC41D0"/>
    <w:rsid w:val="00CC4CE6"/>
    <w:rsid w:val="00CC51E4"/>
    <w:rsid w:val="00CC52B2"/>
    <w:rsid w:val="00CC5759"/>
    <w:rsid w:val="00CC5DD4"/>
    <w:rsid w:val="00CC6B67"/>
    <w:rsid w:val="00CC73D9"/>
    <w:rsid w:val="00CC75DA"/>
    <w:rsid w:val="00CD072F"/>
    <w:rsid w:val="00CD0B07"/>
    <w:rsid w:val="00CD1A0F"/>
    <w:rsid w:val="00CD2079"/>
    <w:rsid w:val="00CD2255"/>
    <w:rsid w:val="00CD352C"/>
    <w:rsid w:val="00CD3C1A"/>
    <w:rsid w:val="00CD4B09"/>
    <w:rsid w:val="00CD4EFF"/>
    <w:rsid w:val="00CD55B8"/>
    <w:rsid w:val="00CD5C82"/>
    <w:rsid w:val="00CD6015"/>
    <w:rsid w:val="00CD6C8F"/>
    <w:rsid w:val="00CE0FDA"/>
    <w:rsid w:val="00CE1339"/>
    <w:rsid w:val="00CE13D5"/>
    <w:rsid w:val="00CE1D20"/>
    <w:rsid w:val="00CE32D5"/>
    <w:rsid w:val="00CE35B8"/>
    <w:rsid w:val="00CE370A"/>
    <w:rsid w:val="00CE54B4"/>
    <w:rsid w:val="00CE6828"/>
    <w:rsid w:val="00CE7CAF"/>
    <w:rsid w:val="00CE7D92"/>
    <w:rsid w:val="00CF1735"/>
    <w:rsid w:val="00CF302D"/>
    <w:rsid w:val="00CF3935"/>
    <w:rsid w:val="00CF3DAB"/>
    <w:rsid w:val="00CF4631"/>
    <w:rsid w:val="00CF51B1"/>
    <w:rsid w:val="00CF5543"/>
    <w:rsid w:val="00CF5596"/>
    <w:rsid w:val="00CF5757"/>
    <w:rsid w:val="00CF714A"/>
    <w:rsid w:val="00CF7907"/>
    <w:rsid w:val="00D00BEF"/>
    <w:rsid w:val="00D00F37"/>
    <w:rsid w:val="00D0125C"/>
    <w:rsid w:val="00D01E33"/>
    <w:rsid w:val="00D0297C"/>
    <w:rsid w:val="00D034A4"/>
    <w:rsid w:val="00D03578"/>
    <w:rsid w:val="00D04C1F"/>
    <w:rsid w:val="00D06ABB"/>
    <w:rsid w:val="00D07363"/>
    <w:rsid w:val="00D075CA"/>
    <w:rsid w:val="00D11532"/>
    <w:rsid w:val="00D11620"/>
    <w:rsid w:val="00D1173F"/>
    <w:rsid w:val="00D11E07"/>
    <w:rsid w:val="00D1239B"/>
    <w:rsid w:val="00D12CA8"/>
    <w:rsid w:val="00D12EBC"/>
    <w:rsid w:val="00D13A2E"/>
    <w:rsid w:val="00D14675"/>
    <w:rsid w:val="00D14F6E"/>
    <w:rsid w:val="00D157A1"/>
    <w:rsid w:val="00D159E0"/>
    <w:rsid w:val="00D15EE5"/>
    <w:rsid w:val="00D16272"/>
    <w:rsid w:val="00D164B1"/>
    <w:rsid w:val="00D16D7E"/>
    <w:rsid w:val="00D17FFE"/>
    <w:rsid w:val="00D2200A"/>
    <w:rsid w:val="00D22C54"/>
    <w:rsid w:val="00D22C86"/>
    <w:rsid w:val="00D231D9"/>
    <w:rsid w:val="00D245F0"/>
    <w:rsid w:val="00D24C06"/>
    <w:rsid w:val="00D24C77"/>
    <w:rsid w:val="00D25348"/>
    <w:rsid w:val="00D25769"/>
    <w:rsid w:val="00D260B2"/>
    <w:rsid w:val="00D26DF5"/>
    <w:rsid w:val="00D26EED"/>
    <w:rsid w:val="00D27E6C"/>
    <w:rsid w:val="00D3087E"/>
    <w:rsid w:val="00D30A27"/>
    <w:rsid w:val="00D30BF7"/>
    <w:rsid w:val="00D30CE6"/>
    <w:rsid w:val="00D3198A"/>
    <w:rsid w:val="00D32EE3"/>
    <w:rsid w:val="00D34B0A"/>
    <w:rsid w:val="00D35743"/>
    <w:rsid w:val="00D35B4E"/>
    <w:rsid w:val="00D35F80"/>
    <w:rsid w:val="00D36572"/>
    <w:rsid w:val="00D3736B"/>
    <w:rsid w:val="00D37E3F"/>
    <w:rsid w:val="00D401CF"/>
    <w:rsid w:val="00D40ACB"/>
    <w:rsid w:val="00D413CC"/>
    <w:rsid w:val="00D42224"/>
    <w:rsid w:val="00D42441"/>
    <w:rsid w:val="00D428BD"/>
    <w:rsid w:val="00D42C97"/>
    <w:rsid w:val="00D43BFF"/>
    <w:rsid w:val="00D454DA"/>
    <w:rsid w:val="00D45C54"/>
    <w:rsid w:val="00D45CD6"/>
    <w:rsid w:val="00D46408"/>
    <w:rsid w:val="00D46703"/>
    <w:rsid w:val="00D4685F"/>
    <w:rsid w:val="00D46C66"/>
    <w:rsid w:val="00D46ECA"/>
    <w:rsid w:val="00D47752"/>
    <w:rsid w:val="00D47C04"/>
    <w:rsid w:val="00D50DC1"/>
    <w:rsid w:val="00D51432"/>
    <w:rsid w:val="00D53A1F"/>
    <w:rsid w:val="00D5400D"/>
    <w:rsid w:val="00D541A2"/>
    <w:rsid w:val="00D54268"/>
    <w:rsid w:val="00D54FD9"/>
    <w:rsid w:val="00D557A1"/>
    <w:rsid w:val="00D55FCD"/>
    <w:rsid w:val="00D56DBC"/>
    <w:rsid w:val="00D573B0"/>
    <w:rsid w:val="00D57A37"/>
    <w:rsid w:val="00D57D40"/>
    <w:rsid w:val="00D60075"/>
    <w:rsid w:val="00D63E6F"/>
    <w:rsid w:val="00D63E9A"/>
    <w:rsid w:val="00D6428F"/>
    <w:rsid w:val="00D65600"/>
    <w:rsid w:val="00D664E5"/>
    <w:rsid w:val="00D706A9"/>
    <w:rsid w:val="00D71382"/>
    <w:rsid w:val="00D71393"/>
    <w:rsid w:val="00D717F7"/>
    <w:rsid w:val="00D71F77"/>
    <w:rsid w:val="00D74149"/>
    <w:rsid w:val="00D741F9"/>
    <w:rsid w:val="00D74A14"/>
    <w:rsid w:val="00D75219"/>
    <w:rsid w:val="00D7547E"/>
    <w:rsid w:val="00D75574"/>
    <w:rsid w:val="00D76549"/>
    <w:rsid w:val="00D76806"/>
    <w:rsid w:val="00D771B7"/>
    <w:rsid w:val="00D77C91"/>
    <w:rsid w:val="00D77F31"/>
    <w:rsid w:val="00D80CA9"/>
    <w:rsid w:val="00D8331B"/>
    <w:rsid w:val="00D83509"/>
    <w:rsid w:val="00D84DE9"/>
    <w:rsid w:val="00D8561E"/>
    <w:rsid w:val="00D85851"/>
    <w:rsid w:val="00D859B1"/>
    <w:rsid w:val="00D87176"/>
    <w:rsid w:val="00D87AC1"/>
    <w:rsid w:val="00D87DB1"/>
    <w:rsid w:val="00D87E72"/>
    <w:rsid w:val="00D87F51"/>
    <w:rsid w:val="00D90127"/>
    <w:rsid w:val="00D90F8A"/>
    <w:rsid w:val="00D913CA"/>
    <w:rsid w:val="00D915F2"/>
    <w:rsid w:val="00D926AC"/>
    <w:rsid w:val="00D92D9B"/>
    <w:rsid w:val="00D93051"/>
    <w:rsid w:val="00D937BC"/>
    <w:rsid w:val="00D94372"/>
    <w:rsid w:val="00D9652E"/>
    <w:rsid w:val="00D96E84"/>
    <w:rsid w:val="00D97177"/>
    <w:rsid w:val="00DA05F5"/>
    <w:rsid w:val="00DA0A0B"/>
    <w:rsid w:val="00DA1362"/>
    <w:rsid w:val="00DA1EA2"/>
    <w:rsid w:val="00DA2D0D"/>
    <w:rsid w:val="00DA3322"/>
    <w:rsid w:val="00DA3681"/>
    <w:rsid w:val="00DA41E7"/>
    <w:rsid w:val="00DA45A5"/>
    <w:rsid w:val="00DA52C2"/>
    <w:rsid w:val="00DA5976"/>
    <w:rsid w:val="00DA5EA7"/>
    <w:rsid w:val="00DA766A"/>
    <w:rsid w:val="00DB145D"/>
    <w:rsid w:val="00DB36AE"/>
    <w:rsid w:val="00DB4635"/>
    <w:rsid w:val="00DB5CBD"/>
    <w:rsid w:val="00DB6556"/>
    <w:rsid w:val="00DB7001"/>
    <w:rsid w:val="00DB76ED"/>
    <w:rsid w:val="00DC11A9"/>
    <w:rsid w:val="00DC11B3"/>
    <w:rsid w:val="00DC3A4B"/>
    <w:rsid w:val="00DC403B"/>
    <w:rsid w:val="00DC546D"/>
    <w:rsid w:val="00DC59DF"/>
    <w:rsid w:val="00DC6314"/>
    <w:rsid w:val="00DD0201"/>
    <w:rsid w:val="00DD12A8"/>
    <w:rsid w:val="00DD6E4E"/>
    <w:rsid w:val="00DE0D6E"/>
    <w:rsid w:val="00DE0FA2"/>
    <w:rsid w:val="00DE2374"/>
    <w:rsid w:val="00DE388A"/>
    <w:rsid w:val="00DE419C"/>
    <w:rsid w:val="00DE69AC"/>
    <w:rsid w:val="00DE6BC7"/>
    <w:rsid w:val="00DE6F1A"/>
    <w:rsid w:val="00DE7959"/>
    <w:rsid w:val="00DF1A5E"/>
    <w:rsid w:val="00DF1D05"/>
    <w:rsid w:val="00DF28B2"/>
    <w:rsid w:val="00DF349E"/>
    <w:rsid w:val="00DF410B"/>
    <w:rsid w:val="00DF421D"/>
    <w:rsid w:val="00DF4F9F"/>
    <w:rsid w:val="00DF5DB3"/>
    <w:rsid w:val="00DF61DF"/>
    <w:rsid w:val="00DF78D2"/>
    <w:rsid w:val="00DF7D41"/>
    <w:rsid w:val="00DF7D72"/>
    <w:rsid w:val="00E01368"/>
    <w:rsid w:val="00E0155B"/>
    <w:rsid w:val="00E01CE6"/>
    <w:rsid w:val="00E01DD0"/>
    <w:rsid w:val="00E029C9"/>
    <w:rsid w:val="00E02B50"/>
    <w:rsid w:val="00E047D1"/>
    <w:rsid w:val="00E0660C"/>
    <w:rsid w:val="00E1038C"/>
    <w:rsid w:val="00E10880"/>
    <w:rsid w:val="00E10DE3"/>
    <w:rsid w:val="00E1132F"/>
    <w:rsid w:val="00E11D26"/>
    <w:rsid w:val="00E11EEC"/>
    <w:rsid w:val="00E124FA"/>
    <w:rsid w:val="00E12CB6"/>
    <w:rsid w:val="00E131AB"/>
    <w:rsid w:val="00E13B86"/>
    <w:rsid w:val="00E14F28"/>
    <w:rsid w:val="00E155DA"/>
    <w:rsid w:val="00E179A9"/>
    <w:rsid w:val="00E20185"/>
    <w:rsid w:val="00E21C57"/>
    <w:rsid w:val="00E21F52"/>
    <w:rsid w:val="00E229F8"/>
    <w:rsid w:val="00E230D1"/>
    <w:rsid w:val="00E23AF3"/>
    <w:rsid w:val="00E2477C"/>
    <w:rsid w:val="00E24D11"/>
    <w:rsid w:val="00E25760"/>
    <w:rsid w:val="00E26346"/>
    <w:rsid w:val="00E26655"/>
    <w:rsid w:val="00E26670"/>
    <w:rsid w:val="00E26E2F"/>
    <w:rsid w:val="00E26FED"/>
    <w:rsid w:val="00E30805"/>
    <w:rsid w:val="00E321CA"/>
    <w:rsid w:val="00E325F9"/>
    <w:rsid w:val="00E34437"/>
    <w:rsid w:val="00E35C3D"/>
    <w:rsid w:val="00E3605F"/>
    <w:rsid w:val="00E36255"/>
    <w:rsid w:val="00E36C55"/>
    <w:rsid w:val="00E36CFE"/>
    <w:rsid w:val="00E36F63"/>
    <w:rsid w:val="00E370A2"/>
    <w:rsid w:val="00E40265"/>
    <w:rsid w:val="00E40EAE"/>
    <w:rsid w:val="00E40F04"/>
    <w:rsid w:val="00E43C23"/>
    <w:rsid w:val="00E440A2"/>
    <w:rsid w:val="00E4496F"/>
    <w:rsid w:val="00E45CCB"/>
    <w:rsid w:val="00E4700E"/>
    <w:rsid w:val="00E4733C"/>
    <w:rsid w:val="00E4792F"/>
    <w:rsid w:val="00E51ACD"/>
    <w:rsid w:val="00E51F60"/>
    <w:rsid w:val="00E526CF"/>
    <w:rsid w:val="00E529A0"/>
    <w:rsid w:val="00E542D6"/>
    <w:rsid w:val="00E544A2"/>
    <w:rsid w:val="00E546EE"/>
    <w:rsid w:val="00E54726"/>
    <w:rsid w:val="00E54E10"/>
    <w:rsid w:val="00E5578A"/>
    <w:rsid w:val="00E55E60"/>
    <w:rsid w:val="00E5606F"/>
    <w:rsid w:val="00E570F4"/>
    <w:rsid w:val="00E57916"/>
    <w:rsid w:val="00E60096"/>
    <w:rsid w:val="00E60251"/>
    <w:rsid w:val="00E6089E"/>
    <w:rsid w:val="00E60DEA"/>
    <w:rsid w:val="00E63471"/>
    <w:rsid w:val="00E6361B"/>
    <w:rsid w:val="00E63B9F"/>
    <w:rsid w:val="00E64067"/>
    <w:rsid w:val="00E65091"/>
    <w:rsid w:val="00E6551E"/>
    <w:rsid w:val="00E66686"/>
    <w:rsid w:val="00E66CAC"/>
    <w:rsid w:val="00E6721F"/>
    <w:rsid w:val="00E71CC3"/>
    <w:rsid w:val="00E72E02"/>
    <w:rsid w:val="00E7318B"/>
    <w:rsid w:val="00E75BFB"/>
    <w:rsid w:val="00E75F46"/>
    <w:rsid w:val="00E76CE5"/>
    <w:rsid w:val="00E772ED"/>
    <w:rsid w:val="00E777A0"/>
    <w:rsid w:val="00E822EB"/>
    <w:rsid w:val="00E82D58"/>
    <w:rsid w:val="00E83B98"/>
    <w:rsid w:val="00E8406C"/>
    <w:rsid w:val="00E84154"/>
    <w:rsid w:val="00E845A7"/>
    <w:rsid w:val="00E84BC8"/>
    <w:rsid w:val="00E87A55"/>
    <w:rsid w:val="00E90513"/>
    <w:rsid w:val="00E910B9"/>
    <w:rsid w:val="00E910DD"/>
    <w:rsid w:val="00E912E8"/>
    <w:rsid w:val="00E92DE7"/>
    <w:rsid w:val="00E93BD7"/>
    <w:rsid w:val="00E93E86"/>
    <w:rsid w:val="00E94BD3"/>
    <w:rsid w:val="00E956D7"/>
    <w:rsid w:val="00E95AA3"/>
    <w:rsid w:val="00E96B52"/>
    <w:rsid w:val="00E97258"/>
    <w:rsid w:val="00E973EB"/>
    <w:rsid w:val="00E97BAC"/>
    <w:rsid w:val="00EA00A3"/>
    <w:rsid w:val="00EA0D66"/>
    <w:rsid w:val="00EA2E6E"/>
    <w:rsid w:val="00EA3107"/>
    <w:rsid w:val="00EA38CB"/>
    <w:rsid w:val="00EA3B7B"/>
    <w:rsid w:val="00EA4C1F"/>
    <w:rsid w:val="00EA510A"/>
    <w:rsid w:val="00EA5220"/>
    <w:rsid w:val="00EA5D41"/>
    <w:rsid w:val="00EA70FA"/>
    <w:rsid w:val="00EA7619"/>
    <w:rsid w:val="00EB01A5"/>
    <w:rsid w:val="00EB0413"/>
    <w:rsid w:val="00EB13B6"/>
    <w:rsid w:val="00EB1F47"/>
    <w:rsid w:val="00EB247C"/>
    <w:rsid w:val="00EB2E07"/>
    <w:rsid w:val="00EB3229"/>
    <w:rsid w:val="00EB3513"/>
    <w:rsid w:val="00EB452A"/>
    <w:rsid w:val="00EB4CDB"/>
    <w:rsid w:val="00EB57F3"/>
    <w:rsid w:val="00EB5C1E"/>
    <w:rsid w:val="00EB6A53"/>
    <w:rsid w:val="00EB72B5"/>
    <w:rsid w:val="00EB776F"/>
    <w:rsid w:val="00EC01D0"/>
    <w:rsid w:val="00EC02F0"/>
    <w:rsid w:val="00EC1022"/>
    <w:rsid w:val="00EC17CE"/>
    <w:rsid w:val="00EC210D"/>
    <w:rsid w:val="00EC2896"/>
    <w:rsid w:val="00EC2C6D"/>
    <w:rsid w:val="00EC35DC"/>
    <w:rsid w:val="00EC35FE"/>
    <w:rsid w:val="00EC3A52"/>
    <w:rsid w:val="00EC4808"/>
    <w:rsid w:val="00EC4A2D"/>
    <w:rsid w:val="00EC5324"/>
    <w:rsid w:val="00EC75B2"/>
    <w:rsid w:val="00EC75B5"/>
    <w:rsid w:val="00ED2A34"/>
    <w:rsid w:val="00ED48DC"/>
    <w:rsid w:val="00ED4C1F"/>
    <w:rsid w:val="00ED51CE"/>
    <w:rsid w:val="00ED5F8F"/>
    <w:rsid w:val="00ED65B7"/>
    <w:rsid w:val="00ED69D7"/>
    <w:rsid w:val="00ED6B4F"/>
    <w:rsid w:val="00ED6DD7"/>
    <w:rsid w:val="00ED6ED9"/>
    <w:rsid w:val="00EE0EFB"/>
    <w:rsid w:val="00EE17A2"/>
    <w:rsid w:val="00EE1AFC"/>
    <w:rsid w:val="00EE2BE0"/>
    <w:rsid w:val="00EE3B0C"/>
    <w:rsid w:val="00EE407B"/>
    <w:rsid w:val="00EE4833"/>
    <w:rsid w:val="00EE5C93"/>
    <w:rsid w:val="00EE5E45"/>
    <w:rsid w:val="00EE7088"/>
    <w:rsid w:val="00EE7B91"/>
    <w:rsid w:val="00EF016F"/>
    <w:rsid w:val="00EF07D8"/>
    <w:rsid w:val="00EF08C2"/>
    <w:rsid w:val="00EF171B"/>
    <w:rsid w:val="00EF1E70"/>
    <w:rsid w:val="00EF203B"/>
    <w:rsid w:val="00EF2408"/>
    <w:rsid w:val="00EF28C8"/>
    <w:rsid w:val="00EF2B80"/>
    <w:rsid w:val="00EF4A4B"/>
    <w:rsid w:val="00EF4F9E"/>
    <w:rsid w:val="00EF5382"/>
    <w:rsid w:val="00EF61C8"/>
    <w:rsid w:val="00EF6AF0"/>
    <w:rsid w:val="00EF70C5"/>
    <w:rsid w:val="00EF7735"/>
    <w:rsid w:val="00EF7941"/>
    <w:rsid w:val="00F00588"/>
    <w:rsid w:val="00F00B2E"/>
    <w:rsid w:val="00F0139B"/>
    <w:rsid w:val="00F01FB1"/>
    <w:rsid w:val="00F03353"/>
    <w:rsid w:val="00F03A81"/>
    <w:rsid w:val="00F04D88"/>
    <w:rsid w:val="00F0513B"/>
    <w:rsid w:val="00F054AA"/>
    <w:rsid w:val="00F06489"/>
    <w:rsid w:val="00F066A0"/>
    <w:rsid w:val="00F06B05"/>
    <w:rsid w:val="00F07840"/>
    <w:rsid w:val="00F07999"/>
    <w:rsid w:val="00F13295"/>
    <w:rsid w:val="00F1567F"/>
    <w:rsid w:val="00F15A95"/>
    <w:rsid w:val="00F16DF1"/>
    <w:rsid w:val="00F16DF3"/>
    <w:rsid w:val="00F16E2F"/>
    <w:rsid w:val="00F208D2"/>
    <w:rsid w:val="00F21DF0"/>
    <w:rsid w:val="00F21FE8"/>
    <w:rsid w:val="00F23951"/>
    <w:rsid w:val="00F23E94"/>
    <w:rsid w:val="00F249AA"/>
    <w:rsid w:val="00F276E6"/>
    <w:rsid w:val="00F300DE"/>
    <w:rsid w:val="00F303C5"/>
    <w:rsid w:val="00F306A3"/>
    <w:rsid w:val="00F30B56"/>
    <w:rsid w:val="00F310CC"/>
    <w:rsid w:val="00F31A0F"/>
    <w:rsid w:val="00F3278E"/>
    <w:rsid w:val="00F33779"/>
    <w:rsid w:val="00F33CF3"/>
    <w:rsid w:val="00F342ED"/>
    <w:rsid w:val="00F34874"/>
    <w:rsid w:val="00F34AA4"/>
    <w:rsid w:val="00F3540C"/>
    <w:rsid w:val="00F35F38"/>
    <w:rsid w:val="00F36143"/>
    <w:rsid w:val="00F36198"/>
    <w:rsid w:val="00F3786A"/>
    <w:rsid w:val="00F400B6"/>
    <w:rsid w:val="00F400CC"/>
    <w:rsid w:val="00F406C4"/>
    <w:rsid w:val="00F40EA1"/>
    <w:rsid w:val="00F41D8D"/>
    <w:rsid w:val="00F42828"/>
    <w:rsid w:val="00F443A0"/>
    <w:rsid w:val="00F44E26"/>
    <w:rsid w:val="00F461CB"/>
    <w:rsid w:val="00F4682E"/>
    <w:rsid w:val="00F472F6"/>
    <w:rsid w:val="00F47B25"/>
    <w:rsid w:val="00F5020E"/>
    <w:rsid w:val="00F514F2"/>
    <w:rsid w:val="00F5157F"/>
    <w:rsid w:val="00F516B5"/>
    <w:rsid w:val="00F52725"/>
    <w:rsid w:val="00F533DD"/>
    <w:rsid w:val="00F549E4"/>
    <w:rsid w:val="00F54FD3"/>
    <w:rsid w:val="00F55904"/>
    <w:rsid w:val="00F55C42"/>
    <w:rsid w:val="00F572EE"/>
    <w:rsid w:val="00F6023C"/>
    <w:rsid w:val="00F60B49"/>
    <w:rsid w:val="00F61579"/>
    <w:rsid w:val="00F62640"/>
    <w:rsid w:val="00F62BD9"/>
    <w:rsid w:val="00F62F3A"/>
    <w:rsid w:val="00F633AB"/>
    <w:rsid w:val="00F64EBB"/>
    <w:rsid w:val="00F64FDF"/>
    <w:rsid w:val="00F660FB"/>
    <w:rsid w:val="00F66487"/>
    <w:rsid w:val="00F668C5"/>
    <w:rsid w:val="00F67853"/>
    <w:rsid w:val="00F70C83"/>
    <w:rsid w:val="00F718CE"/>
    <w:rsid w:val="00F720C3"/>
    <w:rsid w:val="00F75342"/>
    <w:rsid w:val="00F770A9"/>
    <w:rsid w:val="00F77A21"/>
    <w:rsid w:val="00F81E28"/>
    <w:rsid w:val="00F81EA4"/>
    <w:rsid w:val="00F832D5"/>
    <w:rsid w:val="00F84607"/>
    <w:rsid w:val="00F84F2E"/>
    <w:rsid w:val="00F86E9F"/>
    <w:rsid w:val="00F8735E"/>
    <w:rsid w:val="00F90B08"/>
    <w:rsid w:val="00F90D8B"/>
    <w:rsid w:val="00F90E04"/>
    <w:rsid w:val="00F9149D"/>
    <w:rsid w:val="00F917D8"/>
    <w:rsid w:val="00F92327"/>
    <w:rsid w:val="00F92382"/>
    <w:rsid w:val="00F934DD"/>
    <w:rsid w:val="00F93B22"/>
    <w:rsid w:val="00F96DE1"/>
    <w:rsid w:val="00F972BB"/>
    <w:rsid w:val="00F97E93"/>
    <w:rsid w:val="00FA013F"/>
    <w:rsid w:val="00FA1AB8"/>
    <w:rsid w:val="00FA22A9"/>
    <w:rsid w:val="00FA35FA"/>
    <w:rsid w:val="00FA3ED5"/>
    <w:rsid w:val="00FA4EA0"/>
    <w:rsid w:val="00FA54A7"/>
    <w:rsid w:val="00FA5D0C"/>
    <w:rsid w:val="00FA5F89"/>
    <w:rsid w:val="00FA60F2"/>
    <w:rsid w:val="00FA656F"/>
    <w:rsid w:val="00FA65BA"/>
    <w:rsid w:val="00FB1D31"/>
    <w:rsid w:val="00FB2018"/>
    <w:rsid w:val="00FB2931"/>
    <w:rsid w:val="00FB2A3F"/>
    <w:rsid w:val="00FB4510"/>
    <w:rsid w:val="00FB59DB"/>
    <w:rsid w:val="00FB5DEB"/>
    <w:rsid w:val="00FB768A"/>
    <w:rsid w:val="00FB7BE7"/>
    <w:rsid w:val="00FB7C05"/>
    <w:rsid w:val="00FC2426"/>
    <w:rsid w:val="00FC331E"/>
    <w:rsid w:val="00FC459A"/>
    <w:rsid w:val="00FC5463"/>
    <w:rsid w:val="00FC56BB"/>
    <w:rsid w:val="00FC5819"/>
    <w:rsid w:val="00FC6F5C"/>
    <w:rsid w:val="00FD0F1C"/>
    <w:rsid w:val="00FD2CCA"/>
    <w:rsid w:val="00FD2E97"/>
    <w:rsid w:val="00FD2F23"/>
    <w:rsid w:val="00FD319B"/>
    <w:rsid w:val="00FD4761"/>
    <w:rsid w:val="00FD4F43"/>
    <w:rsid w:val="00FD55F8"/>
    <w:rsid w:val="00FD6358"/>
    <w:rsid w:val="00FD63D4"/>
    <w:rsid w:val="00FD6587"/>
    <w:rsid w:val="00FD68BF"/>
    <w:rsid w:val="00FD6DF4"/>
    <w:rsid w:val="00FD6F84"/>
    <w:rsid w:val="00FD76C3"/>
    <w:rsid w:val="00FD7941"/>
    <w:rsid w:val="00FD7D29"/>
    <w:rsid w:val="00FE3011"/>
    <w:rsid w:val="00FE3B0A"/>
    <w:rsid w:val="00FE50AE"/>
    <w:rsid w:val="00FE5A88"/>
    <w:rsid w:val="00FE608F"/>
    <w:rsid w:val="00FF089C"/>
    <w:rsid w:val="00FF1418"/>
    <w:rsid w:val="00FF1A53"/>
    <w:rsid w:val="00FF1A9D"/>
    <w:rsid w:val="00FF1C14"/>
    <w:rsid w:val="00FF38EC"/>
    <w:rsid w:val="00FF3B8F"/>
    <w:rsid w:val="00FF3D91"/>
    <w:rsid w:val="00FF45DC"/>
    <w:rsid w:val="00FF4B7E"/>
    <w:rsid w:val="00FF5992"/>
    <w:rsid w:val="00FF74FC"/>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12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0" w:unhideWhenUsed="0" w:qFormat="1"/>
    <w:lsdException w:name="Default Paragraph Font" w:uiPriority="1"/>
    <w:lsdException w:name="Body Text" w:uiPriority="0"/>
    <w:lsdException w:name="Body Text Indent" w:uiPriority="0"/>
    <w:lsdException w:name="List Continue"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0" w:unhideWhenUsed="0" w:qFormat="1"/>
    <w:lsdException w:name="Emphasis" w:semiHidden="0" w:uiPriority="0" w:unhideWhenUsed="0" w:qFormat="1"/>
    <w:lsdException w:name="Document Map" w:uiPriority="0"/>
    <w:lsdException w:name="Plain Text" w:uiPriority="0"/>
    <w:lsdException w:name="Normal (Web)" w:uiPriority="0"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CA1299"/>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CA1299"/>
    <w:pPr>
      <w:keepNext/>
      <w:jc w:val="right"/>
      <w:outlineLvl w:val="0"/>
    </w:pPr>
    <w:rPr>
      <w:iCs/>
    </w:rPr>
  </w:style>
  <w:style w:type="paragraph" w:styleId="21">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CA1299"/>
    <w:pPr>
      <w:keepNext/>
      <w:spacing w:before="240" w:after="60"/>
      <w:outlineLvl w:val="1"/>
    </w:pPr>
    <w:rPr>
      <w:rFonts w:ascii="Arial" w:hAnsi="Arial" w:cs="Arial"/>
      <w:b/>
      <w:bCs/>
      <w:i/>
      <w:iCs/>
      <w:sz w:val="28"/>
      <w:szCs w:val="28"/>
    </w:rPr>
  </w:style>
  <w:style w:type="paragraph" w:styleId="31">
    <w:name w:val="heading 3"/>
    <w:aliases w:val="H3"/>
    <w:basedOn w:val="a3"/>
    <w:next w:val="a3"/>
    <w:qFormat/>
    <w:rsid w:val="00CA1299"/>
    <w:pPr>
      <w:keepNext/>
      <w:numPr>
        <w:ilvl w:val="2"/>
        <w:numId w:val="8"/>
      </w:numPr>
      <w:spacing w:before="240" w:after="60"/>
      <w:outlineLvl w:val="2"/>
    </w:pPr>
    <w:rPr>
      <w:rFonts w:ascii="Cambria" w:hAnsi="Cambria"/>
      <w:b/>
      <w:bCs/>
      <w:sz w:val="26"/>
      <w:szCs w:val="26"/>
    </w:rPr>
  </w:style>
  <w:style w:type="paragraph" w:styleId="4">
    <w:name w:val="heading 4"/>
    <w:basedOn w:val="a3"/>
    <w:next w:val="a3"/>
    <w:qFormat/>
    <w:rsid w:val="00CA1299"/>
    <w:pPr>
      <w:keepNext/>
      <w:numPr>
        <w:ilvl w:val="3"/>
        <w:numId w:val="8"/>
      </w:numPr>
      <w:spacing w:before="240" w:after="60"/>
      <w:outlineLvl w:val="3"/>
    </w:pPr>
    <w:rPr>
      <w:rFonts w:eastAsia="Arial Unicode MS"/>
      <w:b/>
      <w:bCs/>
      <w:sz w:val="28"/>
      <w:szCs w:val="28"/>
    </w:rPr>
  </w:style>
  <w:style w:type="paragraph" w:styleId="5">
    <w:name w:val="heading 5"/>
    <w:basedOn w:val="a3"/>
    <w:next w:val="a3"/>
    <w:qFormat/>
    <w:rsid w:val="00CA1299"/>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CA1299"/>
    <w:pPr>
      <w:spacing w:before="240" w:after="60"/>
      <w:outlineLvl w:val="5"/>
    </w:pPr>
    <w:rPr>
      <w:b/>
      <w:bCs/>
      <w:sz w:val="22"/>
      <w:szCs w:val="22"/>
    </w:rPr>
  </w:style>
  <w:style w:type="paragraph" w:styleId="7">
    <w:name w:val="heading 7"/>
    <w:basedOn w:val="a3"/>
    <w:next w:val="a3"/>
    <w:qFormat/>
    <w:rsid w:val="00CA1299"/>
    <w:pPr>
      <w:tabs>
        <w:tab w:val="num" w:pos="3469"/>
      </w:tabs>
      <w:spacing w:before="240" w:after="60"/>
      <w:ind w:left="3469" w:hanging="1296"/>
      <w:outlineLvl w:val="6"/>
    </w:pPr>
  </w:style>
  <w:style w:type="paragraph" w:styleId="8">
    <w:name w:val="heading 8"/>
    <w:basedOn w:val="a3"/>
    <w:next w:val="a3"/>
    <w:qFormat/>
    <w:rsid w:val="00CA1299"/>
    <w:pPr>
      <w:tabs>
        <w:tab w:val="num" w:pos="3613"/>
      </w:tabs>
      <w:spacing w:before="240" w:after="60"/>
      <w:ind w:left="3613" w:hanging="1440"/>
      <w:outlineLvl w:val="7"/>
    </w:pPr>
    <w:rPr>
      <w:i/>
      <w:iCs/>
    </w:rPr>
  </w:style>
  <w:style w:type="paragraph" w:styleId="9">
    <w:name w:val="heading 9"/>
    <w:basedOn w:val="a3"/>
    <w:next w:val="a3"/>
    <w:qFormat/>
    <w:rsid w:val="00CA1299"/>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CA1299"/>
    <w:pPr>
      <w:tabs>
        <w:tab w:val="center" w:pos="4153"/>
        <w:tab w:val="right" w:pos="8306"/>
      </w:tabs>
    </w:pPr>
    <w:rPr>
      <w:rFonts w:ascii="Courier New" w:hAnsi="Courier New" w:cs="Courier New"/>
      <w:sz w:val="20"/>
      <w:szCs w:val="20"/>
    </w:rPr>
  </w:style>
  <w:style w:type="paragraph" w:styleId="a9">
    <w:name w:val="footer"/>
    <w:basedOn w:val="a3"/>
    <w:uiPriority w:val="99"/>
    <w:rsid w:val="00CA1299"/>
    <w:pPr>
      <w:tabs>
        <w:tab w:val="center" w:pos="4153"/>
        <w:tab w:val="right" w:pos="8306"/>
      </w:tabs>
    </w:pPr>
    <w:rPr>
      <w:rFonts w:ascii="Courier New" w:hAnsi="Courier New" w:cs="Courier New"/>
      <w:sz w:val="20"/>
      <w:szCs w:val="20"/>
    </w:rPr>
  </w:style>
  <w:style w:type="paragraph" w:customStyle="1" w:styleId="ConsNormal">
    <w:name w:val="ConsNormal"/>
    <w:rsid w:val="00CA1299"/>
    <w:pPr>
      <w:autoSpaceDE w:val="0"/>
      <w:autoSpaceDN w:val="0"/>
      <w:adjustRightInd w:val="0"/>
      <w:ind w:right="19772" w:firstLine="720"/>
    </w:pPr>
    <w:rPr>
      <w:rFonts w:ascii="Arial" w:hAnsi="Arial" w:cs="Arial"/>
    </w:rPr>
  </w:style>
  <w:style w:type="paragraph" w:styleId="aa">
    <w:name w:val="Body Text Indent"/>
    <w:basedOn w:val="a3"/>
    <w:link w:val="ab"/>
    <w:rsid w:val="00CA1299"/>
    <w:pPr>
      <w:ind w:firstLine="720"/>
      <w:jc w:val="both"/>
    </w:pPr>
    <w:rPr>
      <w:color w:val="000000"/>
    </w:rPr>
  </w:style>
  <w:style w:type="paragraph" w:customStyle="1" w:styleId="ConsTitle">
    <w:name w:val="ConsTitle"/>
    <w:rsid w:val="00CA1299"/>
    <w:pPr>
      <w:autoSpaceDE w:val="0"/>
      <w:autoSpaceDN w:val="0"/>
      <w:adjustRightInd w:val="0"/>
      <w:ind w:right="19772"/>
    </w:pPr>
    <w:rPr>
      <w:rFonts w:ascii="Arial" w:hAnsi="Arial" w:cs="Arial"/>
      <w:b/>
      <w:bCs/>
      <w:sz w:val="14"/>
      <w:szCs w:val="14"/>
    </w:rPr>
  </w:style>
  <w:style w:type="paragraph" w:customStyle="1" w:styleId="12">
    <w:name w:val="Обычный1"/>
    <w:rsid w:val="00CA1299"/>
    <w:rPr>
      <w:sz w:val="24"/>
    </w:rPr>
  </w:style>
  <w:style w:type="character" w:styleId="ac">
    <w:name w:val="page number"/>
    <w:basedOn w:val="a4"/>
    <w:rsid w:val="00CA1299"/>
  </w:style>
  <w:style w:type="character" w:styleId="ad">
    <w:name w:val="annotation reference"/>
    <w:semiHidden/>
    <w:rsid w:val="00CA1299"/>
    <w:rPr>
      <w:sz w:val="16"/>
      <w:szCs w:val="16"/>
    </w:rPr>
  </w:style>
  <w:style w:type="paragraph" w:styleId="ae">
    <w:name w:val="annotation text"/>
    <w:basedOn w:val="a3"/>
    <w:semiHidden/>
    <w:rsid w:val="00CA1299"/>
    <w:rPr>
      <w:sz w:val="20"/>
      <w:szCs w:val="20"/>
    </w:rPr>
  </w:style>
  <w:style w:type="character" w:customStyle="1" w:styleId="af">
    <w:name w:val="Текст примечания Знак"/>
    <w:basedOn w:val="a4"/>
    <w:rsid w:val="00CA1299"/>
  </w:style>
  <w:style w:type="paragraph" w:styleId="af0">
    <w:name w:val="annotation subject"/>
    <w:basedOn w:val="ae"/>
    <w:next w:val="ae"/>
    <w:rsid w:val="00CA1299"/>
    <w:rPr>
      <w:b/>
      <w:bCs/>
    </w:rPr>
  </w:style>
  <w:style w:type="character" w:customStyle="1" w:styleId="af1">
    <w:name w:val="Тема примечания Знак"/>
    <w:rsid w:val="00CA1299"/>
    <w:rPr>
      <w:b/>
      <w:bCs/>
    </w:rPr>
  </w:style>
  <w:style w:type="paragraph" w:styleId="af2">
    <w:name w:val="Balloon Text"/>
    <w:basedOn w:val="a3"/>
    <w:rsid w:val="00CA1299"/>
    <w:rPr>
      <w:rFonts w:ascii="Tahoma" w:hAnsi="Tahoma" w:cs="Tahoma"/>
      <w:sz w:val="16"/>
      <w:szCs w:val="16"/>
    </w:rPr>
  </w:style>
  <w:style w:type="character" w:customStyle="1" w:styleId="af3">
    <w:name w:val="Текст выноски Знак"/>
    <w:rsid w:val="00CA1299"/>
    <w:rPr>
      <w:rFonts w:ascii="Tahoma" w:hAnsi="Tahoma" w:cs="Tahoma"/>
      <w:sz w:val="16"/>
      <w:szCs w:val="16"/>
    </w:rPr>
  </w:style>
  <w:style w:type="paragraph" w:styleId="22">
    <w:name w:val="Body Text Indent 2"/>
    <w:basedOn w:val="a3"/>
    <w:rsid w:val="00CA1299"/>
    <w:pPr>
      <w:ind w:firstLine="720"/>
      <w:jc w:val="both"/>
    </w:pPr>
  </w:style>
  <w:style w:type="paragraph" w:styleId="33">
    <w:name w:val="Body Text Indent 3"/>
    <w:basedOn w:val="a3"/>
    <w:link w:val="34"/>
    <w:semiHidden/>
    <w:rsid w:val="00CA1299"/>
    <w:pPr>
      <w:ind w:firstLine="720"/>
      <w:jc w:val="both"/>
    </w:pPr>
    <w:rPr>
      <w:color w:val="0000FF"/>
      <w:u w:val="single"/>
    </w:rPr>
  </w:style>
  <w:style w:type="character" w:customStyle="1" w:styleId="labelheaderlevel21">
    <w:name w:val="label_header_level_21"/>
    <w:rsid w:val="00CA1299"/>
    <w:rPr>
      <w:b/>
      <w:bCs/>
      <w:color w:val="0000FF"/>
      <w:sz w:val="20"/>
      <w:szCs w:val="20"/>
    </w:rPr>
  </w:style>
  <w:style w:type="paragraph" w:styleId="af4">
    <w:name w:val="Normal (Web)"/>
    <w:aliases w:val="Обычный (Web),Обычный (веб) Знак Знак,Обычный (Web) Знак Знак Знак"/>
    <w:basedOn w:val="a3"/>
    <w:link w:val="af5"/>
    <w:qFormat/>
    <w:rsid w:val="00CA1299"/>
    <w:pPr>
      <w:spacing w:before="100" w:beforeAutospacing="1" w:after="100" w:afterAutospacing="1"/>
    </w:pPr>
  </w:style>
  <w:style w:type="paragraph" w:styleId="23">
    <w:name w:val="List 2"/>
    <w:basedOn w:val="a3"/>
    <w:semiHidden/>
    <w:rsid w:val="00CA1299"/>
    <w:pPr>
      <w:ind w:left="566" w:hanging="283"/>
    </w:pPr>
  </w:style>
  <w:style w:type="paragraph" w:customStyle="1" w:styleId="af6">
    <w:name w:val="Знак"/>
    <w:basedOn w:val="a3"/>
    <w:rsid w:val="00CA1299"/>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CA1299"/>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CA1299"/>
    <w:pPr>
      <w:keepNext/>
      <w:jc w:val="center"/>
    </w:pPr>
    <w:rPr>
      <w:snapToGrid w:val="0"/>
      <w:szCs w:val="20"/>
    </w:rPr>
  </w:style>
  <w:style w:type="paragraph" w:styleId="24">
    <w:name w:val="Body Text 2"/>
    <w:basedOn w:val="a3"/>
    <w:link w:val="25"/>
    <w:rsid w:val="00CA1299"/>
    <w:pPr>
      <w:spacing w:after="120" w:line="480" w:lineRule="auto"/>
    </w:pPr>
  </w:style>
  <w:style w:type="paragraph" w:styleId="35">
    <w:name w:val="Body Text 3"/>
    <w:basedOn w:val="a3"/>
    <w:link w:val="36"/>
    <w:semiHidden/>
    <w:rsid w:val="00CA1299"/>
    <w:pPr>
      <w:spacing w:after="120"/>
    </w:pPr>
    <w:rPr>
      <w:sz w:val="16"/>
      <w:szCs w:val="16"/>
    </w:rPr>
  </w:style>
  <w:style w:type="paragraph" w:customStyle="1" w:styleId="13">
    <w:name w:val="заголовок 1"/>
    <w:basedOn w:val="a3"/>
    <w:next w:val="a3"/>
    <w:rsid w:val="00CA1299"/>
    <w:pPr>
      <w:keepNext/>
      <w:widowControl w:val="0"/>
      <w:jc w:val="center"/>
    </w:pPr>
    <w:rPr>
      <w:b/>
      <w:snapToGrid w:val="0"/>
      <w:sz w:val="22"/>
      <w:szCs w:val="20"/>
    </w:rPr>
  </w:style>
  <w:style w:type="paragraph" w:customStyle="1" w:styleId="26">
    <w:name w:val="çàãîëîâîê 2"/>
    <w:basedOn w:val="a3"/>
    <w:next w:val="a3"/>
    <w:rsid w:val="00CA1299"/>
    <w:pPr>
      <w:keepNext/>
      <w:jc w:val="both"/>
    </w:pPr>
    <w:rPr>
      <w:szCs w:val="20"/>
      <w:lang w:val="en-GB"/>
    </w:rPr>
  </w:style>
  <w:style w:type="paragraph" w:customStyle="1" w:styleId="af8">
    <w:name w:val="Таблица шапка"/>
    <w:basedOn w:val="a3"/>
    <w:rsid w:val="00CA1299"/>
    <w:pPr>
      <w:keepNext/>
      <w:spacing w:before="40" w:after="40"/>
      <w:ind w:left="57" w:right="57"/>
    </w:pPr>
    <w:rPr>
      <w:snapToGrid w:val="0"/>
      <w:sz w:val="22"/>
      <w:szCs w:val="20"/>
    </w:rPr>
  </w:style>
  <w:style w:type="paragraph" w:customStyle="1" w:styleId="af9">
    <w:name w:val="Таблица текст"/>
    <w:basedOn w:val="a3"/>
    <w:rsid w:val="00CA1299"/>
    <w:pPr>
      <w:spacing w:before="40" w:after="40"/>
      <w:ind w:left="57" w:right="57"/>
    </w:pPr>
    <w:rPr>
      <w:snapToGrid w:val="0"/>
      <w:szCs w:val="20"/>
    </w:rPr>
  </w:style>
  <w:style w:type="paragraph" w:customStyle="1" w:styleId="afa">
    <w:name w:val="Пункт"/>
    <w:basedOn w:val="a3"/>
    <w:qFormat/>
    <w:rsid w:val="00CA1299"/>
    <w:pPr>
      <w:spacing w:line="360" w:lineRule="auto"/>
      <w:jc w:val="both"/>
    </w:pPr>
    <w:rPr>
      <w:snapToGrid w:val="0"/>
      <w:sz w:val="28"/>
      <w:szCs w:val="28"/>
    </w:rPr>
  </w:style>
  <w:style w:type="paragraph" w:styleId="HTML">
    <w:name w:val="HTML Preformatted"/>
    <w:basedOn w:val="a3"/>
    <w:semiHidden/>
    <w:rsid w:val="00CA12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CA1299"/>
    <w:rPr>
      <w:rFonts w:ascii="Courier New" w:hAnsi="Courier New" w:cs="Courier New"/>
    </w:rPr>
  </w:style>
  <w:style w:type="character" w:customStyle="1" w:styleId="afb">
    <w:name w:val="Нижний колонтитул Знак"/>
    <w:uiPriority w:val="99"/>
    <w:rsid w:val="00CA1299"/>
    <w:rPr>
      <w:rFonts w:ascii="Courier New" w:hAnsi="Courier New" w:cs="Courier New"/>
    </w:rPr>
  </w:style>
  <w:style w:type="character" w:styleId="afc">
    <w:name w:val="Hyperlink"/>
    <w:uiPriority w:val="99"/>
    <w:rsid w:val="00CA1299"/>
    <w:rPr>
      <w:color w:val="0000FF"/>
      <w:u w:val="single"/>
    </w:rPr>
  </w:style>
  <w:style w:type="paragraph" w:styleId="afd">
    <w:name w:val="Body Text"/>
    <w:basedOn w:val="a3"/>
    <w:link w:val="14"/>
    <w:rsid w:val="00CA1299"/>
    <w:pPr>
      <w:spacing w:after="120"/>
    </w:pPr>
  </w:style>
  <w:style w:type="character" w:customStyle="1" w:styleId="afe">
    <w:name w:val="Основной текст Знак"/>
    <w:rsid w:val="00CA1299"/>
    <w:rPr>
      <w:sz w:val="24"/>
      <w:szCs w:val="24"/>
    </w:rPr>
  </w:style>
  <w:style w:type="paragraph" w:styleId="aff">
    <w:name w:val="footnote text"/>
    <w:basedOn w:val="a3"/>
    <w:semiHidden/>
    <w:rsid w:val="00CA1299"/>
    <w:pPr>
      <w:spacing w:line="360" w:lineRule="auto"/>
      <w:ind w:firstLine="567"/>
      <w:jc w:val="both"/>
    </w:pPr>
    <w:rPr>
      <w:snapToGrid w:val="0"/>
      <w:szCs w:val="20"/>
    </w:rPr>
  </w:style>
  <w:style w:type="character" w:customStyle="1" w:styleId="aff0">
    <w:name w:val="Текст сноски Знак"/>
    <w:rsid w:val="00CA1299"/>
    <w:rPr>
      <w:snapToGrid w:val="0"/>
      <w:sz w:val="24"/>
    </w:rPr>
  </w:style>
  <w:style w:type="character" w:customStyle="1" w:styleId="27">
    <w:name w:val="Заголовок 2 Знак"/>
    <w:rsid w:val="00CA1299"/>
    <w:rPr>
      <w:rFonts w:ascii="Arial" w:hAnsi="Arial" w:cs="Arial"/>
      <w:b/>
      <w:bCs/>
      <w:i/>
      <w:iCs/>
      <w:sz w:val="28"/>
      <w:szCs w:val="28"/>
    </w:rPr>
  </w:style>
  <w:style w:type="character" w:customStyle="1" w:styleId="FontStyle15">
    <w:name w:val="Font Style15"/>
    <w:rsid w:val="00CA1299"/>
    <w:rPr>
      <w:rFonts w:ascii="Times New Roman" w:hAnsi="Times New Roman" w:cs="Times New Roman"/>
      <w:sz w:val="26"/>
      <w:szCs w:val="26"/>
    </w:rPr>
  </w:style>
  <w:style w:type="character" w:customStyle="1" w:styleId="41">
    <w:name w:val="Заголовок 4 Знак"/>
    <w:rsid w:val="00CA1299"/>
    <w:rPr>
      <w:rFonts w:eastAsia="Arial Unicode MS"/>
      <w:b/>
      <w:bCs/>
      <w:sz w:val="28"/>
      <w:szCs w:val="28"/>
    </w:rPr>
  </w:style>
  <w:style w:type="character" w:customStyle="1" w:styleId="50">
    <w:name w:val="Заголовок 5 Знак"/>
    <w:rsid w:val="00CA1299"/>
    <w:rPr>
      <w:rFonts w:ascii="Times New Roman CYR" w:eastAsia="Arial Unicode MS" w:hAnsi="Times New Roman CYR"/>
      <w:b/>
      <w:bCs/>
      <w:i/>
      <w:iCs/>
      <w:sz w:val="26"/>
      <w:szCs w:val="26"/>
    </w:rPr>
  </w:style>
  <w:style w:type="character" w:customStyle="1" w:styleId="70">
    <w:name w:val="Заголовок 7 Знак"/>
    <w:rsid w:val="00CA1299"/>
    <w:rPr>
      <w:sz w:val="24"/>
      <w:szCs w:val="24"/>
    </w:rPr>
  </w:style>
  <w:style w:type="character" w:customStyle="1" w:styleId="80">
    <w:name w:val="Заголовок 8 Знак"/>
    <w:rsid w:val="00CA1299"/>
    <w:rPr>
      <w:i/>
      <w:iCs/>
      <w:sz w:val="24"/>
      <w:szCs w:val="24"/>
    </w:rPr>
  </w:style>
  <w:style w:type="character" w:customStyle="1" w:styleId="90">
    <w:name w:val="Заголовок 9 Знак"/>
    <w:rsid w:val="00CA1299"/>
    <w:rPr>
      <w:rFonts w:ascii="Arial" w:hAnsi="Arial" w:cs="Arial"/>
      <w:sz w:val="22"/>
      <w:szCs w:val="22"/>
    </w:rPr>
  </w:style>
  <w:style w:type="paragraph" w:customStyle="1" w:styleId="28">
    <w:name w:val="Уровень2"/>
    <w:basedOn w:val="a3"/>
    <w:rsid w:val="00CA1299"/>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8"/>
    <w:rsid w:val="00CA1299"/>
    <w:pPr>
      <w:tabs>
        <w:tab w:val="clear" w:pos="927"/>
        <w:tab w:val="num" w:pos="360"/>
        <w:tab w:val="num" w:pos="2160"/>
      </w:tabs>
      <w:ind w:left="2160" w:hanging="180"/>
    </w:pPr>
  </w:style>
  <w:style w:type="paragraph" w:customStyle="1" w:styleId="aff1">
    <w:name w:val="Заголовок статьи"/>
    <w:basedOn w:val="a3"/>
    <w:next w:val="a3"/>
    <w:rsid w:val="00CA1299"/>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CA1299"/>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CA1299"/>
    <w:pPr>
      <w:numPr>
        <w:numId w:val="3"/>
      </w:numPr>
      <w:jc w:val="both"/>
    </w:pPr>
  </w:style>
  <w:style w:type="paragraph" w:customStyle="1" w:styleId="38">
    <w:name w:val="Стиль3"/>
    <w:basedOn w:val="22"/>
    <w:rsid w:val="00CA1299"/>
    <w:pPr>
      <w:widowControl w:val="0"/>
      <w:tabs>
        <w:tab w:val="num" w:pos="1307"/>
      </w:tabs>
      <w:adjustRightInd w:val="0"/>
      <w:ind w:left="1080" w:firstLine="0"/>
      <w:textAlignment w:val="baseline"/>
    </w:pPr>
    <w:rPr>
      <w:szCs w:val="20"/>
    </w:rPr>
  </w:style>
  <w:style w:type="paragraph" w:customStyle="1" w:styleId="1-3">
    <w:name w:val="Текст1-3"/>
    <w:basedOn w:val="a3"/>
    <w:rsid w:val="00CA1299"/>
    <w:pPr>
      <w:spacing w:after="60" w:line="288" w:lineRule="auto"/>
      <w:jc w:val="both"/>
    </w:pPr>
    <w:rPr>
      <w:szCs w:val="20"/>
    </w:rPr>
  </w:style>
  <w:style w:type="paragraph" w:customStyle="1" w:styleId="aHeader">
    <w:name w:val="a_Header"/>
    <w:basedOn w:val="a3"/>
    <w:rsid w:val="00CA1299"/>
    <w:pPr>
      <w:tabs>
        <w:tab w:val="left" w:pos="1985"/>
      </w:tabs>
      <w:spacing w:after="60"/>
      <w:jc w:val="center"/>
    </w:pPr>
    <w:rPr>
      <w:rFonts w:ascii="Courier New" w:hAnsi="Courier New"/>
    </w:rPr>
  </w:style>
  <w:style w:type="paragraph" w:styleId="aff2">
    <w:name w:val="Plain Text"/>
    <w:basedOn w:val="a3"/>
    <w:rsid w:val="00CA1299"/>
    <w:rPr>
      <w:rFonts w:ascii="Courier New" w:hAnsi="Courier New"/>
      <w:snapToGrid w:val="0"/>
      <w:sz w:val="20"/>
      <w:szCs w:val="20"/>
    </w:rPr>
  </w:style>
  <w:style w:type="character" w:customStyle="1" w:styleId="aff3">
    <w:name w:val="Текст Знак"/>
    <w:rsid w:val="00CA1299"/>
    <w:rPr>
      <w:rFonts w:ascii="Courier New" w:hAnsi="Courier New"/>
      <w:snapToGrid w:val="0"/>
    </w:rPr>
  </w:style>
  <w:style w:type="paragraph" w:styleId="aff4">
    <w:name w:val="Block Text"/>
    <w:basedOn w:val="a3"/>
    <w:semiHidden/>
    <w:rsid w:val="00CA1299"/>
    <w:pPr>
      <w:ind w:left="-5220" w:right="-105"/>
      <w:jc w:val="both"/>
    </w:pPr>
    <w:rPr>
      <w:i/>
      <w:iCs/>
    </w:rPr>
  </w:style>
  <w:style w:type="paragraph" w:styleId="29">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a">
    <w:name w:val="Основной текст с отступом 2 Знак"/>
    <w:rsid w:val="00CA1299"/>
    <w:rPr>
      <w:sz w:val="24"/>
      <w:szCs w:val="24"/>
    </w:rPr>
  </w:style>
  <w:style w:type="character" w:customStyle="1" w:styleId="39">
    <w:name w:val="Заголовок 3 Знак"/>
    <w:rsid w:val="00CA1299"/>
    <w:rPr>
      <w:rFonts w:ascii="Cambria" w:eastAsia="Times New Roman" w:hAnsi="Cambria" w:cs="Times New Roman"/>
      <w:b/>
      <w:bCs/>
      <w:sz w:val="26"/>
      <w:szCs w:val="26"/>
    </w:rPr>
  </w:style>
  <w:style w:type="paragraph" w:styleId="aff5">
    <w:name w:val="Document Map"/>
    <w:basedOn w:val="a3"/>
    <w:semiHidden/>
    <w:rsid w:val="00CA1299"/>
    <w:pPr>
      <w:shd w:val="clear" w:color="auto" w:fill="000080"/>
    </w:pPr>
    <w:rPr>
      <w:rFonts w:ascii="Tahoma" w:hAnsi="Tahoma" w:cs="Tahoma"/>
      <w:szCs w:val="20"/>
    </w:rPr>
  </w:style>
  <w:style w:type="character" w:customStyle="1" w:styleId="aff6">
    <w:name w:val="Схема документа Знак"/>
    <w:rsid w:val="00CA1299"/>
    <w:rPr>
      <w:rFonts w:ascii="Tahoma" w:hAnsi="Tahoma" w:cs="Tahoma"/>
      <w:sz w:val="24"/>
      <w:shd w:val="clear" w:color="auto" w:fill="000080"/>
    </w:rPr>
  </w:style>
  <w:style w:type="paragraph" w:styleId="15">
    <w:name w:val="toc 1"/>
    <w:basedOn w:val="a3"/>
    <w:next w:val="a3"/>
    <w:autoRedefine/>
    <w:uiPriority w:val="39"/>
    <w:rsid w:val="0037670D"/>
    <w:pPr>
      <w:tabs>
        <w:tab w:val="left" w:pos="284"/>
        <w:tab w:val="left" w:pos="9639"/>
        <w:tab w:val="right" w:leader="dot" w:pos="9923"/>
      </w:tabs>
      <w:spacing w:before="120"/>
    </w:pPr>
    <w:rPr>
      <w:noProof/>
      <w:szCs w:val="20"/>
    </w:rPr>
  </w:style>
  <w:style w:type="paragraph" w:styleId="3a">
    <w:name w:val="toc 3"/>
    <w:basedOn w:val="a3"/>
    <w:next w:val="a3"/>
    <w:autoRedefine/>
    <w:rsid w:val="003436CB"/>
    <w:pPr>
      <w:tabs>
        <w:tab w:val="left" w:pos="9922"/>
      </w:tabs>
      <w:ind w:left="1276"/>
      <w:jc w:val="center"/>
    </w:pPr>
    <w:rPr>
      <w:szCs w:val="20"/>
    </w:rPr>
  </w:style>
  <w:style w:type="paragraph" w:styleId="42">
    <w:name w:val="toc 4"/>
    <w:basedOn w:val="a3"/>
    <w:next w:val="a3"/>
    <w:autoRedefine/>
    <w:semiHidden/>
    <w:rsid w:val="00CA1299"/>
    <w:pPr>
      <w:ind w:left="720"/>
    </w:pPr>
    <w:rPr>
      <w:szCs w:val="20"/>
    </w:rPr>
  </w:style>
  <w:style w:type="paragraph" w:styleId="51">
    <w:name w:val="toc 5"/>
    <w:basedOn w:val="a3"/>
    <w:next w:val="a3"/>
    <w:autoRedefine/>
    <w:semiHidden/>
    <w:rsid w:val="00CA1299"/>
    <w:pPr>
      <w:ind w:left="960"/>
    </w:pPr>
    <w:rPr>
      <w:szCs w:val="20"/>
    </w:rPr>
  </w:style>
  <w:style w:type="paragraph" w:styleId="61">
    <w:name w:val="toc 6"/>
    <w:basedOn w:val="a3"/>
    <w:next w:val="a3"/>
    <w:autoRedefine/>
    <w:semiHidden/>
    <w:rsid w:val="00CA1299"/>
    <w:pPr>
      <w:ind w:left="1200"/>
    </w:pPr>
    <w:rPr>
      <w:szCs w:val="20"/>
    </w:rPr>
  </w:style>
  <w:style w:type="paragraph" w:styleId="71">
    <w:name w:val="toc 7"/>
    <w:basedOn w:val="a3"/>
    <w:next w:val="a3"/>
    <w:autoRedefine/>
    <w:semiHidden/>
    <w:rsid w:val="00CA1299"/>
    <w:pPr>
      <w:ind w:left="1440"/>
    </w:pPr>
    <w:rPr>
      <w:szCs w:val="20"/>
    </w:rPr>
  </w:style>
  <w:style w:type="paragraph" w:styleId="81">
    <w:name w:val="toc 8"/>
    <w:basedOn w:val="a3"/>
    <w:next w:val="a3"/>
    <w:autoRedefine/>
    <w:semiHidden/>
    <w:rsid w:val="00CA1299"/>
    <w:pPr>
      <w:ind w:left="1680"/>
    </w:pPr>
    <w:rPr>
      <w:szCs w:val="20"/>
    </w:rPr>
  </w:style>
  <w:style w:type="paragraph" w:styleId="91">
    <w:name w:val="toc 9"/>
    <w:basedOn w:val="a3"/>
    <w:next w:val="a3"/>
    <w:autoRedefine/>
    <w:semiHidden/>
    <w:rsid w:val="00CA1299"/>
    <w:pPr>
      <w:ind w:left="1920"/>
    </w:pPr>
    <w:rPr>
      <w:szCs w:val="20"/>
    </w:rPr>
  </w:style>
  <w:style w:type="paragraph" w:customStyle="1" w:styleId="aff7">
    <w:name w:val="Подраздел"/>
    <w:basedOn w:val="a3"/>
    <w:rsid w:val="00CA1299"/>
    <w:pPr>
      <w:spacing w:before="240"/>
      <w:ind w:left="1701" w:hanging="283"/>
      <w:jc w:val="both"/>
    </w:pPr>
    <w:rPr>
      <w:rFonts w:ascii="PragmaticaTT" w:hAnsi="PragmaticaTT"/>
      <w:szCs w:val="20"/>
    </w:rPr>
  </w:style>
  <w:style w:type="paragraph" w:customStyle="1" w:styleId="aff8">
    <w:name w:val="регламент список"/>
    <w:basedOn w:val="31"/>
    <w:autoRedefine/>
    <w:rsid w:val="00CA1299"/>
    <w:pPr>
      <w:keepLines/>
      <w:spacing w:before="120" w:after="120" w:line="180" w:lineRule="atLeast"/>
      <w:outlineLvl w:val="9"/>
    </w:pPr>
    <w:rPr>
      <w:rFonts w:ascii="Times New Roman" w:hAnsi="Times New Roman"/>
      <w:spacing w:val="-5"/>
      <w:kern w:val="28"/>
      <w:sz w:val="24"/>
      <w:szCs w:val="20"/>
      <w:lang w:eastAsia="en-US"/>
    </w:rPr>
  </w:style>
  <w:style w:type="character" w:styleId="aff9">
    <w:name w:val="FollowedHyperlink"/>
    <w:semiHidden/>
    <w:rsid w:val="00CA1299"/>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b">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a">
    <w:name w:val="List Continue"/>
    <w:basedOn w:val="a3"/>
    <w:rsid w:val="00B175B8"/>
    <w:pPr>
      <w:spacing w:after="120"/>
      <w:ind w:left="283"/>
    </w:pPr>
  </w:style>
  <w:style w:type="paragraph" w:styleId="a">
    <w:name w:val="List Number"/>
    <w:basedOn w:val="a3"/>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b">
    <w:name w:val="caption"/>
    <w:basedOn w:val="a3"/>
    <w:next w:val="a3"/>
    <w:qFormat/>
    <w:rsid w:val="003D2F1F"/>
    <w:pPr>
      <w:pageBreakBefore/>
      <w:suppressAutoHyphens/>
      <w:spacing w:before="120" w:after="120"/>
      <w:jc w:val="both"/>
    </w:pPr>
    <w:rPr>
      <w:i/>
      <w:snapToGrid w:val="0"/>
      <w:szCs w:val="22"/>
    </w:rPr>
  </w:style>
  <w:style w:type="character" w:customStyle="1" w:styleId="affc">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d">
    <w:name w:val="Подпункт"/>
    <w:basedOn w:val="afa"/>
    <w:rsid w:val="00933693"/>
    <w:pPr>
      <w:tabs>
        <w:tab w:val="num" w:pos="1134"/>
      </w:tabs>
      <w:ind w:left="1134" w:hanging="1134"/>
    </w:pPr>
    <w:rPr>
      <w:bCs/>
      <w:sz w:val="22"/>
      <w:szCs w:val="22"/>
    </w:rPr>
  </w:style>
  <w:style w:type="paragraph" w:customStyle="1" w:styleId="a0">
    <w:name w:val="Подподпункт"/>
    <w:basedOn w:val="affd"/>
    <w:rsid w:val="00933693"/>
    <w:pPr>
      <w:numPr>
        <w:numId w:val="11"/>
      </w:numPr>
      <w:tabs>
        <w:tab w:val="clear" w:pos="1134"/>
      </w:tabs>
    </w:pPr>
  </w:style>
  <w:style w:type="paragraph" w:customStyle="1" w:styleId="affe">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f">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f"/>
    <w:locked/>
    <w:rsid w:val="00741B1F"/>
    <w:rPr>
      <w:rFonts w:ascii="Arial" w:hAnsi="Arial" w:cs="Arial"/>
      <w:sz w:val="24"/>
      <w:szCs w:val="24"/>
      <w:lang w:val="ru-RU" w:eastAsia="ru-RU" w:bidi="ar-SA"/>
    </w:rPr>
  </w:style>
  <w:style w:type="paragraph" w:styleId="afff0">
    <w:name w:val="List Paragraph"/>
    <w:basedOn w:val="a3"/>
    <w:link w:val="afff1"/>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3"/>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2">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11"/>
    <w:rsid w:val="00354C76"/>
    <w:rPr>
      <w:szCs w:val="24"/>
      <w:lang w:val="ru-RU" w:eastAsia="ru-RU" w:bidi="ar-SA"/>
    </w:rPr>
  </w:style>
  <w:style w:type="paragraph" w:customStyle="1" w:styleId="afff3">
    <w:name w:val="Ариал Таблица"/>
    <w:basedOn w:val="afff"/>
    <w:link w:val="afff4"/>
    <w:rsid w:val="00BD5E17"/>
    <w:pPr>
      <w:widowControl w:val="0"/>
      <w:adjustRightInd w:val="0"/>
      <w:spacing w:before="0" w:after="0" w:line="240" w:lineRule="auto"/>
      <w:ind w:firstLine="0"/>
      <w:textAlignment w:val="baseline"/>
    </w:pPr>
    <w:rPr>
      <w:szCs w:val="20"/>
    </w:rPr>
  </w:style>
  <w:style w:type="character" w:customStyle="1" w:styleId="afff4">
    <w:name w:val="Ариал Таблица Знак"/>
    <w:link w:val="afff3"/>
    <w:rsid w:val="00BD5E17"/>
    <w:rPr>
      <w:rFonts w:ascii="Arial" w:hAnsi="Arial" w:cs="Arial"/>
      <w:sz w:val="24"/>
      <w:lang w:val="ru-RU" w:eastAsia="ru-RU" w:bidi="ar-SA"/>
    </w:rPr>
  </w:style>
  <w:style w:type="paragraph" w:customStyle="1" w:styleId="afff5">
    <w:name w:val="АриалТабл"/>
    <w:basedOn w:val="afff"/>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6">
    <w:name w:val="endnote text"/>
    <w:basedOn w:val="a3"/>
    <w:link w:val="afff7"/>
    <w:semiHidden/>
    <w:rsid w:val="00F60D29"/>
    <w:rPr>
      <w:sz w:val="20"/>
      <w:szCs w:val="20"/>
    </w:rPr>
  </w:style>
  <w:style w:type="table" w:styleId="afff8">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9">
    <w:name w:val="Основной шрифт"/>
    <w:semiHidden/>
    <w:rsid w:val="00AA5740"/>
  </w:style>
  <w:style w:type="character" w:customStyle="1" w:styleId="afffa">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8"/>
      </w:numPr>
    </w:pPr>
  </w:style>
  <w:style w:type="numbering" w:customStyle="1" w:styleId="20">
    <w:name w:val="Стиль2"/>
    <w:uiPriority w:val="99"/>
    <w:rsid w:val="009A46DC"/>
    <w:pPr>
      <w:numPr>
        <w:numId w:val="19"/>
      </w:numPr>
    </w:pPr>
  </w:style>
  <w:style w:type="paragraph" w:customStyle="1" w:styleId="afffb">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c">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d">
    <w:name w:val="Примечание"/>
    <w:basedOn w:val="a3"/>
    <w:link w:val="afffe"/>
    <w:rsid w:val="00FA013F"/>
    <w:pPr>
      <w:spacing w:before="240" w:after="240" w:line="288" w:lineRule="auto"/>
      <w:ind w:left="1134" w:right="1134"/>
      <w:jc w:val="both"/>
    </w:pPr>
    <w:rPr>
      <w:spacing w:val="20"/>
      <w:szCs w:val="28"/>
    </w:rPr>
  </w:style>
  <w:style w:type="character" w:customStyle="1" w:styleId="afffe">
    <w:name w:val="Примечание Знак"/>
    <w:link w:val="afffd"/>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rvts30">
    <w:name w:val="rvts30"/>
    <w:rsid w:val="00184E3D"/>
    <w:rPr>
      <w:rFonts w:ascii="Times New Roman" w:hAnsi="Times New Roman" w:cs="Times New Roman" w:hint="default"/>
      <w:sz w:val="22"/>
      <w:szCs w:val="22"/>
    </w:rPr>
  </w:style>
  <w:style w:type="character" w:styleId="affff">
    <w:name w:val="Strong"/>
    <w:basedOn w:val="a4"/>
    <w:qFormat/>
    <w:rsid w:val="0009756A"/>
    <w:rPr>
      <w:rFonts w:cs="Times New Roman"/>
      <w:b/>
      <w:bCs/>
    </w:rPr>
  </w:style>
  <w:style w:type="paragraph" w:styleId="affff0">
    <w:name w:val="Title"/>
    <w:basedOn w:val="a3"/>
    <w:link w:val="affff1"/>
    <w:qFormat/>
    <w:rsid w:val="00506E9B"/>
    <w:pPr>
      <w:jc w:val="center"/>
    </w:pPr>
    <w:rPr>
      <w:b/>
      <w:bCs/>
    </w:rPr>
  </w:style>
  <w:style w:type="character" w:customStyle="1" w:styleId="affff1">
    <w:name w:val="Название Знак"/>
    <w:basedOn w:val="a4"/>
    <w:link w:val="affff0"/>
    <w:rsid w:val="00506E9B"/>
    <w:rPr>
      <w:b/>
      <w:bCs/>
      <w:sz w:val="24"/>
      <w:szCs w:val="24"/>
    </w:rPr>
  </w:style>
  <w:style w:type="character" w:customStyle="1" w:styleId="ab">
    <w:name w:val="Основной текст с отступом Знак"/>
    <w:basedOn w:val="a4"/>
    <w:link w:val="aa"/>
    <w:rsid w:val="0071303F"/>
    <w:rPr>
      <w:color w:val="000000"/>
      <w:sz w:val="24"/>
      <w:szCs w:val="24"/>
    </w:rPr>
  </w:style>
  <w:style w:type="character" w:customStyle="1" w:styleId="25">
    <w:name w:val="Основной текст 2 Знак"/>
    <w:basedOn w:val="a4"/>
    <w:link w:val="24"/>
    <w:rsid w:val="0071303F"/>
    <w:rPr>
      <w:sz w:val="24"/>
      <w:szCs w:val="24"/>
    </w:rPr>
  </w:style>
  <w:style w:type="paragraph" w:customStyle="1" w:styleId="a1">
    <w:name w:val="Адресат"/>
    <w:basedOn w:val="a3"/>
    <w:autoRedefine/>
    <w:rsid w:val="006D6FF4"/>
    <w:pPr>
      <w:widowControl w:val="0"/>
      <w:numPr>
        <w:numId w:val="33"/>
      </w:numPr>
      <w:tabs>
        <w:tab w:val="left" w:pos="1134"/>
      </w:tabs>
      <w:spacing w:before="120"/>
      <w:ind w:right="-1"/>
      <w:jc w:val="both"/>
    </w:pPr>
    <w:rPr>
      <w:rFonts w:ascii="Arial" w:hAnsi="Arial" w:cs="Arial"/>
      <w:szCs w:val="20"/>
    </w:rPr>
  </w:style>
  <w:style w:type="paragraph" w:customStyle="1" w:styleId="18">
    <w:name w:val="Абзац списка1"/>
    <w:rsid w:val="004C2087"/>
    <w:pPr>
      <w:widowControl w:val="0"/>
      <w:suppressAutoHyphens/>
      <w:spacing w:after="200" w:line="276" w:lineRule="auto"/>
      <w:ind w:left="720"/>
    </w:pPr>
    <w:rPr>
      <w:rFonts w:ascii="Calibri" w:eastAsia="Arial Unicode MS" w:hAnsi="Calibri" w:cs="font206"/>
      <w:kern w:val="1"/>
      <w:sz w:val="22"/>
      <w:szCs w:val="22"/>
      <w:lang w:eastAsia="ar-SA"/>
    </w:rPr>
  </w:style>
  <w:style w:type="paragraph" w:styleId="affff2">
    <w:name w:val="No Spacing"/>
    <w:link w:val="affff3"/>
    <w:uiPriority w:val="1"/>
    <w:qFormat/>
    <w:rsid w:val="004C2087"/>
    <w:rPr>
      <w:rFonts w:ascii="Calibri" w:eastAsia="Calibri" w:hAnsi="Calibri"/>
      <w:sz w:val="22"/>
      <w:szCs w:val="22"/>
      <w:lang w:eastAsia="en-US"/>
    </w:rPr>
  </w:style>
  <w:style w:type="paragraph" w:customStyle="1" w:styleId="Default">
    <w:name w:val="Default"/>
    <w:rsid w:val="009E41E9"/>
    <w:pPr>
      <w:autoSpaceDE w:val="0"/>
      <w:autoSpaceDN w:val="0"/>
      <w:adjustRightInd w:val="0"/>
    </w:pPr>
    <w:rPr>
      <w:rFonts w:eastAsia="Calibri"/>
      <w:color w:val="000000"/>
      <w:sz w:val="24"/>
      <w:szCs w:val="24"/>
      <w:lang w:eastAsia="en-US"/>
    </w:rPr>
  </w:style>
  <w:style w:type="paragraph" w:customStyle="1" w:styleId="affff4">
    <w:name w:val="....... (...)"/>
    <w:basedOn w:val="Default"/>
    <w:next w:val="Default"/>
    <w:uiPriority w:val="99"/>
    <w:rsid w:val="009E41E9"/>
    <w:rPr>
      <w:color w:val="auto"/>
    </w:rPr>
  </w:style>
  <w:style w:type="paragraph" w:customStyle="1" w:styleId="affff5">
    <w:name w:val="Обычный текст с отступом"/>
    <w:basedOn w:val="a3"/>
    <w:rsid w:val="009E41E9"/>
    <w:pPr>
      <w:spacing w:line="360" w:lineRule="auto"/>
      <w:ind w:firstLine="720"/>
      <w:jc w:val="both"/>
    </w:pPr>
    <w:rPr>
      <w:sz w:val="28"/>
    </w:rPr>
  </w:style>
  <w:style w:type="paragraph" w:customStyle="1" w:styleId="19">
    <w:name w:val="Текст1"/>
    <w:basedOn w:val="a3"/>
    <w:rsid w:val="00404F85"/>
    <w:pPr>
      <w:suppressAutoHyphens/>
    </w:pPr>
    <w:rPr>
      <w:rFonts w:ascii="Courier New" w:hAnsi="Courier New" w:cs="Courier New"/>
      <w:sz w:val="20"/>
      <w:szCs w:val="20"/>
      <w:lang w:eastAsia="ar-SA"/>
    </w:rPr>
  </w:style>
  <w:style w:type="character" w:customStyle="1" w:styleId="52">
    <w:name w:val="Основной текст (5)_"/>
    <w:basedOn w:val="a4"/>
    <w:link w:val="53"/>
    <w:rsid w:val="002956BC"/>
    <w:rPr>
      <w:rFonts w:ascii="Tahoma" w:eastAsia="Tahoma" w:hAnsi="Tahoma" w:cs="Tahoma"/>
      <w:shd w:val="clear" w:color="auto" w:fill="FFFFFF"/>
    </w:rPr>
  </w:style>
  <w:style w:type="paragraph" w:customStyle="1" w:styleId="53">
    <w:name w:val="Основной текст (5)"/>
    <w:basedOn w:val="a3"/>
    <w:link w:val="52"/>
    <w:rsid w:val="002956BC"/>
    <w:pPr>
      <w:shd w:val="clear" w:color="auto" w:fill="FFFFFF"/>
      <w:spacing w:line="0" w:lineRule="atLeast"/>
    </w:pPr>
    <w:rPr>
      <w:rFonts w:ascii="Tahoma" w:eastAsia="Tahoma" w:hAnsi="Tahoma" w:cs="Tahoma"/>
      <w:sz w:val="20"/>
      <w:szCs w:val="20"/>
    </w:rPr>
  </w:style>
  <w:style w:type="paragraph" w:customStyle="1" w:styleId="affff6">
    <w:name w:val="Заголовок"/>
    <w:basedOn w:val="a3"/>
    <w:next w:val="afd"/>
    <w:rsid w:val="008C412A"/>
    <w:pPr>
      <w:keepNext/>
      <w:suppressAutoHyphens/>
      <w:spacing w:before="240" w:after="120"/>
      <w:jc w:val="both"/>
    </w:pPr>
    <w:rPr>
      <w:rFonts w:ascii="Arial" w:eastAsia="MS Mincho" w:hAnsi="Arial" w:cs="Tahoma"/>
      <w:sz w:val="28"/>
      <w:szCs w:val="28"/>
      <w:lang w:eastAsia="ar-SA"/>
    </w:rPr>
  </w:style>
  <w:style w:type="character" w:customStyle="1" w:styleId="text1">
    <w:name w:val="text1"/>
    <w:basedOn w:val="a4"/>
    <w:rsid w:val="001654F0"/>
    <w:rPr>
      <w:rFonts w:ascii="Tahoma" w:hAnsi="Tahoma" w:cs="Tahoma" w:hint="default"/>
      <w:color w:val="000000"/>
      <w:sz w:val="14"/>
      <w:szCs w:val="14"/>
    </w:rPr>
  </w:style>
  <w:style w:type="character" w:customStyle="1" w:styleId="greytext1">
    <w:name w:val="greytext1"/>
    <w:basedOn w:val="a4"/>
    <w:rsid w:val="001654F0"/>
    <w:rPr>
      <w:rFonts w:ascii="Tahoma" w:hAnsi="Tahoma" w:cs="Tahoma" w:hint="default"/>
      <w:color w:val="7F7F7F"/>
      <w:sz w:val="14"/>
      <w:szCs w:val="14"/>
    </w:rPr>
  </w:style>
  <w:style w:type="character" w:customStyle="1" w:styleId="rvts8">
    <w:name w:val="rvts8"/>
    <w:basedOn w:val="a4"/>
    <w:rsid w:val="00131AB7"/>
    <w:rPr>
      <w:rFonts w:ascii="Times New Roman" w:hAnsi="Times New Roman" w:cs="Times New Roman"/>
      <w:b/>
      <w:bCs/>
      <w:sz w:val="24"/>
      <w:szCs w:val="24"/>
    </w:rPr>
  </w:style>
  <w:style w:type="character" w:customStyle="1" w:styleId="rvts11">
    <w:name w:val="rvts11"/>
    <w:basedOn w:val="a4"/>
    <w:rsid w:val="00131AB7"/>
    <w:rPr>
      <w:rFonts w:ascii="Times New Roman" w:hAnsi="Times New Roman" w:cs="Times New Roman"/>
      <w:b/>
      <w:bCs/>
      <w:sz w:val="22"/>
      <w:szCs w:val="22"/>
    </w:rPr>
  </w:style>
  <w:style w:type="character" w:customStyle="1" w:styleId="14">
    <w:name w:val="Основной текст Знак1"/>
    <w:basedOn w:val="a4"/>
    <w:link w:val="afd"/>
    <w:rsid w:val="005648F0"/>
    <w:rPr>
      <w:sz w:val="24"/>
      <w:szCs w:val="24"/>
    </w:rPr>
  </w:style>
  <w:style w:type="paragraph" w:customStyle="1" w:styleId="212">
    <w:name w:val="Основной текст (2)1"/>
    <w:basedOn w:val="a3"/>
    <w:uiPriority w:val="99"/>
    <w:rsid w:val="005648F0"/>
    <w:pPr>
      <w:spacing w:line="293" w:lineRule="exact"/>
      <w:ind w:hanging="340"/>
    </w:pPr>
    <w:rPr>
      <w:rFonts w:eastAsia="Calibri"/>
      <w:b/>
      <w:bCs/>
      <w:spacing w:val="3"/>
      <w:sz w:val="22"/>
      <w:szCs w:val="22"/>
    </w:rPr>
  </w:style>
  <w:style w:type="character" w:customStyle="1" w:styleId="60">
    <w:name w:val="Заголовок 6 Знак"/>
    <w:basedOn w:val="a4"/>
    <w:link w:val="6"/>
    <w:rsid w:val="008D66C5"/>
    <w:rPr>
      <w:b/>
      <w:bCs/>
      <w:sz w:val="22"/>
      <w:szCs w:val="22"/>
    </w:rPr>
  </w:style>
  <w:style w:type="paragraph" w:customStyle="1" w:styleId="2c">
    <w:name w:val="Обычный2"/>
    <w:rsid w:val="008D66C5"/>
    <w:rPr>
      <w:sz w:val="24"/>
    </w:rPr>
  </w:style>
  <w:style w:type="character" w:customStyle="1" w:styleId="34">
    <w:name w:val="Основной текст с отступом 3 Знак"/>
    <w:basedOn w:val="a4"/>
    <w:link w:val="33"/>
    <w:semiHidden/>
    <w:rsid w:val="008D66C5"/>
    <w:rPr>
      <w:color w:val="0000FF"/>
      <w:sz w:val="24"/>
      <w:szCs w:val="24"/>
      <w:u w:val="single"/>
    </w:rPr>
  </w:style>
  <w:style w:type="paragraph" w:customStyle="1" w:styleId="affff7">
    <w:name w:val="Знак"/>
    <w:basedOn w:val="a3"/>
    <w:rsid w:val="008D66C5"/>
    <w:pPr>
      <w:tabs>
        <w:tab w:val="num" w:pos="360"/>
      </w:tabs>
      <w:spacing w:after="160" w:line="240" w:lineRule="exact"/>
    </w:pPr>
    <w:rPr>
      <w:rFonts w:ascii="Verdana" w:hAnsi="Verdana" w:cs="Verdana"/>
      <w:sz w:val="20"/>
      <w:szCs w:val="20"/>
      <w:lang w:val="en-US" w:eastAsia="en-US"/>
    </w:rPr>
  </w:style>
  <w:style w:type="paragraph" w:customStyle="1" w:styleId="affff8">
    <w:name w:val="Знак Знак Знак Знак"/>
    <w:basedOn w:val="a3"/>
    <w:rsid w:val="008D66C5"/>
    <w:pPr>
      <w:spacing w:after="160" w:line="240" w:lineRule="exact"/>
    </w:pPr>
    <w:rPr>
      <w:rFonts w:ascii="Verdana" w:hAnsi="Verdana" w:cs="Verdana"/>
      <w:sz w:val="20"/>
      <w:szCs w:val="20"/>
      <w:lang w:val="en-US" w:eastAsia="en-US"/>
    </w:rPr>
  </w:style>
  <w:style w:type="character" w:customStyle="1" w:styleId="36">
    <w:name w:val="Основной текст 3 Знак"/>
    <w:basedOn w:val="a4"/>
    <w:link w:val="35"/>
    <w:semiHidden/>
    <w:rsid w:val="008D66C5"/>
    <w:rPr>
      <w:sz w:val="16"/>
      <w:szCs w:val="16"/>
    </w:rPr>
  </w:style>
  <w:style w:type="paragraph" w:customStyle="1" w:styleId="220">
    <w:name w:val="Основной текст с отступом 22"/>
    <w:basedOn w:val="a3"/>
    <w:rsid w:val="008D66C5"/>
    <w:pPr>
      <w:widowControl w:val="0"/>
      <w:overflowPunct w:val="0"/>
      <w:autoSpaceDE w:val="0"/>
      <w:autoSpaceDN w:val="0"/>
      <w:adjustRightInd w:val="0"/>
      <w:spacing w:after="360" w:line="240" w:lineRule="exact"/>
      <w:ind w:firstLine="851"/>
      <w:jc w:val="both"/>
      <w:textAlignment w:val="baseline"/>
    </w:pPr>
    <w:rPr>
      <w:szCs w:val="20"/>
    </w:rPr>
  </w:style>
  <w:style w:type="character" w:customStyle="1" w:styleId="afff7">
    <w:name w:val="Текст концевой сноски Знак"/>
    <w:basedOn w:val="a4"/>
    <w:link w:val="afff6"/>
    <w:semiHidden/>
    <w:rsid w:val="008D66C5"/>
  </w:style>
  <w:style w:type="character" w:customStyle="1" w:styleId="2d">
    <w:name w:val="Основной текст (2)_"/>
    <w:basedOn w:val="a4"/>
    <w:link w:val="2e"/>
    <w:rsid w:val="00B03099"/>
    <w:rPr>
      <w:sz w:val="23"/>
      <w:szCs w:val="23"/>
      <w:shd w:val="clear" w:color="auto" w:fill="FFFFFF"/>
    </w:rPr>
  </w:style>
  <w:style w:type="paragraph" w:customStyle="1" w:styleId="2e">
    <w:name w:val="Основной текст (2)"/>
    <w:basedOn w:val="a3"/>
    <w:link w:val="2d"/>
    <w:rsid w:val="00B03099"/>
    <w:pPr>
      <w:shd w:val="clear" w:color="auto" w:fill="FFFFFF"/>
      <w:spacing w:line="0" w:lineRule="atLeast"/>
    </w:pPr>
    <w:rPr>
      <w:sz w:val="23"/>
      <w:szCs w:val="23"/>
    </w:rPr>
  </w:style>
  <w:style w:type="paragraph" w:styleId="affff9">
    <w:name w:val="Subtitle"/>
    <w:basedOn w:val="a3"/>
    <w:next w:val="a3"/>
    <w:link w:val="affffa"/>
    <w:qFormat/>
    <w:rsid w:val="00B03099"/>
    <w:pPr>
      <w:suppressAutoHyphens/>
      <w:spacing w:after="60"/>
      <w:jc w:val="center"/>
      <w:outlineLvl w:val="1"/>
    </w:pPr>
    <w:rPr>
      <w:rFonts w:ascii="Cambria" w:hAnsi="Cambria"/>
      <w:lang w:eastAsia="ar-SA"/>
    </w:rPr>
  </w:style>
  <w:style w:type="character" w:customStyle="1" w:styleId="affffa">
    <w:name w:val="Подзаголовок Знак"/>
    <w:basedOn w:val="a4"/>
    <w:link w:val="affff9"/>
    <w:rsid w:val="00B03099"/>
    <w:rPr>
      <w:rFonts w:ascii="Cambria" w:hAnsi="Cambria"/>
      <w:sz w:val="24"/>
      <w:szCs w:val="24"/>
      <w:lang w:eastAsia="ar-SA"/>
    </w:rPr>
  </w:style>
  <w:style w:type="character" w:styleId="affffb">
    <w:name w:val="Emphasis"/>
    <w:qFormat/>
    <w:rsid w:val="00B03099"/>
    <w:rPr>
      <w:i/>
      <w:iCs/>
    </w:rPr>
  </w:style>
  <w:style w:type="character" w:customStyle="1" w:styleId="affff3">
    <w:name w:val="Без интервала Знак"/>
    <w:basedOn w:val="a4"/>
    <w:link w:val="affff2"/>
    <w:rsid w:val="00B03099"/>
    <w:rPr>
      <w:rFonts w:ascii="Calibri" w:eastAsia="Calibri" w:hAnsi="Calibri"/>
      <w:sz w:val="22"/>
      <w:szCs w:val="22"/>
      <w:lang w:eastAsia="en-US"/>
    </w:rPr>
  </w:style>
  <w:style w:type="paragraph" w:styleId="2f">
    <w:name w:val="Quote"/>
    <w:basedOn w:val="a3"/>
    <w:next w:val="a3"/>
    <w:link w:val="2f0"/>
    <w:uiPriority w:val="29"/>
    <w:qFormat/>
    <w:rsid w:val="00B03099"/>
    <w:pPr>
      <w:suppressAutoHyphens/>
      <w:spacing w:after="60"/>
      <w:jc w:val="both"/>
    </w:pPr>
    <w:rPr>
      <w:i/>
      <w:iCs/>
      <w:color w:val="000000"/>
      <w:lang w:eastAsia="ar-SA"/>
    </w:rPr>
  </w:style>
  <w:style w:type="character" w:customStyle="1" w:styleId="2f0">
    <w:name w:val="Цитата 2 Знак"/>
    <w:basedOn w:val="a4"/>
    <w:link w:val="2f"/>
    <w:uiPriority w:val="29"/>
    <w:rsid w:val="00B03099"/>
    <w:rPr>
      <w:i/>
      <w:iCs/>
      <w:color w:val="000000"/>
      <w:sz w:val="24"/>
      <w:szCs w:val="24"/>
      <w:lang w:eastAsia="ar-SA"/>
    </w:rPr>
  </w:style>
  <w:style w:type="paragraph" w:styleId="affffc">
    <w:name w:val="Intense Quote"/>
    <w:basedOn w:val="a3"/>
    <w:next w:val="a3"/>
    <w:link w:val="affffd"/>
    <w:uiPriority w:val="30"/>
    <w:qFormat/>
    <w:rsid w:val="00B03099"/>
    <w:pPr>
      <w:pBdr>
        <w:bottom w:val="single" w:sz="4" w:space="4" w:color="4F81BD"/>
      </w:pBdr>
      <w:suppressAutoHyphens/>
      <w:spacing w:before="200" w:after="280"/>
      <w:ind w:left="936" w:right="936"/>
      <w:jc w:val="both"/>
    </w:pPr>
    <w:rPr>
      <w:b/>
      <w:bCs/>
      <w:i/>
      <w:iCs/>
      <w:color w:val="4F81BD"/>
      <w:lang w:eastAsia="ar-SA"/>
    </w:rPr>
  </w:style>
  <w:style w:type="character" w:customStyle="1" w:styleId="affffd">
    <w:name w:val="Выделенная цитата Знак"/>
    <w:basedOn w:val="a4"/>
    <w:link w:val="affffc"/>
    <w:uiPriority w:val="30"/>
    <w:rsid w:val="00B03099"/>
    <w:rPr>
      <w:b/>
      <w:bCs/>
      <w:i/>
      <w:iCs/>
      <w:color w:val="4F81BD"/>
      <w:sz w:val="24"/>
      <w:szCs w:val="24"/>
      <w:lang w:eastAsia="ar-SA"/>
    </w:rPr>
  </w:style>
  <w:style w:type="character" w:styleId="affffe">
    <w:name w:val="Subtle Emphasis"/>
    <w:uiPriority w:val="19"/>
    <w:qFormat/>
    <w:rsid w:val="00B03099"/>
    <w:rPr>
      <w:i/>
      <w:iCs/>
      <w:color w:val="808080"/>
    </w:rPr>
  </w:style>
  <w:style w:type="character" w:styleId="afffff">
    <w:name w:val="Intense Emphasis"/>
    <w:uiPriority w:val="21"/>
    <w:qFormat/>
    <w:rsid w:val="00B03099"/>
    <w:rPr>
      <w:b/>
      <w:bCs/>
      <w:i/>
      <w:iCs/>
      <w:color w:val="4F81BD"/>
    </w:rPr>
  </w:style>
  <w:style w:type="character" w:styleId="afffff0">
    <w:name w:val="Subtle Reference"/>
    <w:uiPriority w:val="31"/>
    <w:qFormat/>
    <w:rsid w:val="00B03099"/>
    <w:rPr>
      <w:smallCaps/>
      <w:color w:val="C0504D"/>
      <w:u w:val="single"/>
    </w:rPr>
  </w:style>
  <w:style w:type="character" w:styleId="afffff1">
    <w:name w:val="Intense Reference"/>
    <w:basedOn w:val="a4"/>
    <w:uiPriority w:val="32"/>
    <w:qFormat/>
    <w:rsid w:val="00B03099"/>
    <w:rPr>
      <w:b/>
      <w:bCs/>
      <w:smallCaps/>
      <w:color w:val="C0504D"/>
      <w:spacing w:val="5"/>
      <w:u w:val="single"/>
    </w:rPr>
  </w:style>
  <w:style w:type="character" w:styleId="afffff2">
    <w:name w:val="Book Title"/>
    <w:basedOn w:val="a4"/>
    <w:uiPriority w:val="33"/>
    <w:qFormat/>
    <w:rsid w:val="00B03099"/>
    <w:rPr>
      <w:b/>
      <w:bCs/>
      <w:smallCaps/>
      <w:spacing w:val="5"/>
    </w:rPr>
  </w:style>
  <w:style w:type="paragraph" w:styleId="afffff3">
    <w:name w:val="TOC Heading"/>
    <w:basedOn w:val="10"/>
    <w:next w:val="a3"/>
    <w:uiPriority w:val="39"/>
    <w:semiHidden/>
    <w:unhideWhenUsed/>
    <w:qFormat/>
    <w:rsid w:val="00B03099"/>
    <w:pPr>
      <w:suppressAutoHyphens/>
      <w:spacing w:before="240" w:after="60"/>
      <w:jc w:val="both"/>
      <w:outlineLvl w:val="9"/>
    </w:pPr>
    <w:rPr>
      <w:rFonts w:ascii="Cambria" w:hAnsi="Cambria"/>
      <w:b/>
      <w:bCs/>
      <w:iCs w:val="0"/>
      <w:kern w:val="32"/>
      <w:sz w:val="32"/>
      <w:szCs w:val="32"/>
      <w:lang w:eastAsia="ar-SA"/>
    </w:rPr>
  </w:style>
  <w:style w:type="character" w:customStyle="1" w:styleId="cattdhead1">
    <w:name w:val="cat_td_head1"/>
    <w:basedOn w:val="a4"/>
    <w:rsid w:val="00B03099"/>
    <w:rPr>
      <w:rFonts w:ascii="Verdana" w:hAnsi="Verdana" w:hint="default"/>
      <w:b/>
      <w:bCs/>
      <w:color w:val="6B2C26"/>
      <w:sz w:val="16"/>
      <w:szCs w:val="16"/>
    </w:rPr>
  </w:style>
  <w:style w:type="character" w:customStyle="1" w:styleId="Exact">
    <w:name w:val="Основной текст Exact"/>
    <w:basedOn w:val="a4"/>
    <w:rsid w:val="006623E8"/>
    <w:rPr>
      <w:rFonts w:ascii="Times New Roman" w:eastAsia="Times New Roman" w:hAnsi="Times New Roman" w:cs="Times New Roman"/>
      <w:b w:val="0"/>
      <w:bCs w:val="0"/>
      <w:i w:val="0"/>
      <w:iCs w:val="0"/>
      <w:smallCaps w:val="0"/>
      <w:strike w:val="0"/>
      <w:spacing w:val="1"/>
      <w:sz w:val="20"/>
      <w:szCs w:val="20"/>
      <w:u w:val="none"/>
    </w:rPr>
  </w:style>
  <w:style w:type="character" w:customStyle="1" w:styleId="afffff4">
    <w:name w:val="Подпись к картинке_"/>
    <w:basedOn w:val="a4"/>
    <w:link w:val="afffff5"/>
    <w:rsid w:val="006623E8"/>
    <w:rPr>
      <w:sz w:val="22"/>
      <w:szCs w:val="22"/>
      <w:shd w:val="clear" w:color="auto" w:fill="FFFFFF"/>
    </w:rPr>
  </w:style>
  <w:style w:type="character" w:customStyle="1" w:styleId="Exact0">
    <w:name w:val="Подпись к картинке Exact"/>
    <w:basedOn w:val="a4"/>
    <w:rsid w:val="006623E8"/>
    <w:rPr>
      <w:rFonts w:ascii="Times New Roman" w:eastAsia="Times New Roman" w:hAnsi="Times New Roman" w:cs="Times New Roman"/>
      <w:b w:val="0"/>
      <w:bCs w:val="0"/>
      <w:i w:val="0"/>
      <w:iCs w:val="0"/>
      <w:smallCaps w:val="0"/>
      <w:strike w:val="0"/>
      <w:spacing w:val="1"/>
      <w:sz w:val="20"/>
      <w:szCs w:val="20"/>
      <w:u w:val="none"/>
    </w:rPr>
  </w:style>
  <w:style w:type="paragraph" w:customStyle="1" w:styleId="afffff5">
    <w:name w:val="Подпись к картинке"/>
    <w:basedOn w:val="a3"/>
    <w:link w:val="afffff4"/>
    <w:rsid w:val="006623E8"/>
    <w:pPr>
      <w:widowControl w:val="0"/>
      <w:shd w:val="clear" w:color="auto" w:fill="FFFFFF"/>
      <w:spacing w:line="264" w:lineRule="exact"/>
      <w:jc w:val="both"/>
    </w:pPr>
    <w:rPr>
      <w:sz w:val="22"/>
      <w:szCs w:val="22"/>
    </w:rPr>
  </w:style>
  <w:style w:type="character" w:styleId="afffff6">
    <w:name w:val="footnote reference"/>
    <w:basedOn w:val="a4"/>
    <w:uiPriority w:val="99"/>
    <w:semiHidden/>
    <w:unhideWhenUsed/>
    <w:rsid w:val="005D185E"/>
    <w:rPr>
      <w:vertAlign w:val="superscript"/>
    </w:rPr>
  </w:style>
  <w:style w:type="character" w:customStyle="1" w:styleId="afff1">
    <w:name w:val="Абзац списка Знак"/>
    <w:link w:val="afff0"/>
    <w:uiPriority w:val="34"/>
    <w:rsid w:val="00FE3011"/>
    <w:rPr>
      <w:rFonts w:ascii="Calibri" w:eastAsia="Calibri" w:hAnsi="Calibri"/>
      <w:sz w:val="22"/>
      <w:szCs w:val="22"/>
      <w:lang w:eastAsia="en-US"/>
    </w:rPr>
  </w:style>
  <w:style w:type="paragraph" w:customStyle="1" w:styleId="3b">
    <w:name w:val="Обычный3"/>
    <w:rsid w:val="00E72E02"/>
    <w:rPr>
      <w:sz w:val="24"/>
    </w:rPr>
  </w:style>
  <w:style w:type="paragraph" w:customStyle="1" w:styleId="afffff7">
    <w:name w:val="Знак"/>
    <w:basedOn w:val="a3"/>
    <w:rsid w:val="00E72E02"/>
    <w:pPr>
      <w:tabs>
        <w:tab w:val="num" w:pos="360"/>
      </w:tabs>
      <w:spacing w:after="160" w:line="240" w:lineRule="exact"/>
    </w:pPr>
    <w:rPr>
      <w:rFonts w:ascii="Verdana" w:hAnsi="Verdana" w:cs="Verdana"/>
      <w:sz w:val="20"/>
      <w:szCs w:val="20"/>
      <w:lang w:val="en-US" w:eastAsia="en-US"/>
    </w:rPr>
  </w:style>
  <w:style w:type="paragraph" w:customStyle="1" w:styleId="afffff8">
    <w:name w:val="Знак Знак Знак Знак"/>
    <w:basedOn w:val="a3"/>
    <w:rsid w:val="00E72E02"/>
    <w:pPr>
      <w:spacing w:after="160" w:line="240" w:lineRule="exact"/>
    </w:pPr>
    <w:rPr>
      <w:rFonts w:ascii="Verdana" w:hAnsi="Verdana" w:cs="Verdana"/>
      <w:sz w:val="20"/>
      <w:szCs w:val="20"/>
      <w:lang w:val="en-US" w:eastAsia="en-US"/>
    </w:rPr>
  </w:style>
  <w:style w:type="paragraph" w:customStyle="1" w:styleId="230">
    <w:name w:val="Основной текст с отступом 23"/>
    <w:basedOn w:val="a3"/>
    <w:rsid w:val="00E72E02"/>
    <w:pPr>
      <w:widowControl w:val="0"/>
      <w:overflowPunct w:val="0"/>
      <w:autoSpaceDE w:val="0"/>
      <w:autoSpaceDN w:val="0"/>
      <w:adjustRightInd w:val="0"/>
      <w:spacing w:after="360" w:line="240" w:lineRule="exact"/>
      <w:ind w:firstLine="851"/>
      <w:jc w:val="both"/>
      <w:textAlignment w:val="baseline"/>
    </w:pPr>
    <w:rPr>
      <w:szCs w:val="20"/>
    </w:rPr>
  </w:style>
</w:styles>
</file>

<file path=word/webSettings.xml><?xml version="1.0" encoding="utf-8"?>
<w:webSettings xmlns:r="http://schemas.openxmlformats.org/officeDocument/2006/relationships" xmlns:w="http://schemas.openxmlformats.org/wordprocessingml/2006/main">
  <w:divs>
    <w:div w:id="697005056">
      <w:bodyDiv w:val="1"/>
      <w:marLeft w:val="0"/>
      <w:marRight w:val="0"/>
      <w:marTop w:val="0"/>
      <w:marBottom w:val="0"/>
      <w:divBdr>
        <w:top w:val="none" w:sz="0" w:space="0" w:color="auto"/>
        <w:left w:val="none" w:sz="0" w:space="0" w:color="auto"/>
        <w:bottom w:val="none" w:sz="0" w:space="0" w:color="auto"/>
        <w:right w:val="none" w:sz="0" w:space="0" w:color="auto"/>
      </w:divBdr>
    </w:div>
    <w:div w:id="791166196">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1505583036">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hyperlink" Target="http://www.zakupki.gov.ru/" TargetMode="External"/><Relationship Id="rId18" Type="http://schemas.openxmlformats.org/officeDocument/2006/relationships/hyperlink" Target="http://zakupki.rosatom.ru"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mailto:arbitration@rosatom.ru" TargetMode="External"/><Relationship Id="rId7" Type="http://schemas.openxmlformats.org/officeDocument/2006/relationships/endnotes" Target="endnotes.xml"/><Relationship Id="rId12" Type="http://schemas.openxmlformats.org/officeDocument/2006/relationships/hyperlink" Target="http://www.zakupki.gov.ru" TargetMode="External"/><Relationship Id="rId17" Type="http://schemas.openxmlformats.org/officeDocument/2006/relationships/hyperlink" Target="http://www.zakupki.gov.ru/" TargetMode="External"/><Relationship Id="rId25"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www.a-k-d.ru" TargetMode="External"/><Relationship Id="rId20" Type="http://schemas.openxmlformats.org/officeDocument/2006/relationships/hyperlink" Target="http://www.roseltorg.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hyperlink" Target="http://www.roseltorg.ru" TargetMode="External"/><Relationship Id="rId5" Type="http://schemas.openxmlformats.org/officeDocument/2006/relationships/webSettings" Target="webSettings.xml"/><Relationship Id="rId15" Type="http://schemas.openxmlformats.org/officeDocument/2006/relationships/hyperlink" Target="http://zakupki.rosatom.ru" TargetMode="External"/><Relationship Id="rId23" Type="http://schemas.openxmlformats.org/officeDocument/2006/relationships/hyperlink" Target="http://www.roseltorg.ru" TargetMode="External"/><Relationship Id="rId10" Type="http://schemas.openxmlformats.org/officeDocument/2006/relationships/hyperlink" Target="http://www.a-k-d.ru" TargetMode="External"/><Relationship Id="rId19"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zakupki.rosatom.ru/" TargetMode="External"/><Relationship Id="rId14" Type="http://schemas.openxmlformats.org/officeDocument/2006/relationships/hyperlink" Target="http://zakupki.rosatom.ru" TargetMode="External"/><Relationship Id="rId22" Type="http://schemas.openxmlformats.org/officeDocument/2006/relationships/hyperlink" Target="http://www.roseltorg.ru" TargetMode="External"/><Relationship Id="rId2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416899A-91DC-47B1-92AC-C36BD00C00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1898</TotalTime>
  <Pages>62</Pages>
  <Words>28451</Words>
  <Characters>162171</Characters>
  <Application>Microsoft Office Word</Application>
  <DocSecurity>0</DocSecurity>
  <Lines>1351</Lines>
  <Paragraphs>380</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ФГУП "Атомфлот"</Company>
  <LinksUpToDate>false</LinksUpToDate>
  <CharactersWithSpaces>190242</CharactersWithSpaces>
  <SharedDoc>false</SharedDoc>
  <HLinks>
    <vt:vector size="420" baseType="variant">
      <vt:variant>
        <vt:i4>1638455</vt:i4>
      </vt:variant>
      <vt:variant>
        <vt:i4>1053</vt:i4>
      </vt:variant>
      <vt:variant>
        <vt:i4>0</vt:i4>
      </vt:variant>
      <vt:variant>
        <vt:i4>5</vt:i4>
      </vt:variant>
      <vt:variant>
        <vt:lpwstr>mailto:arbitration@rosatom.ru</vt:lpwstr>
      </vt:variant>
      <vt:variant>
        <vt:lpwstr/>
      </vt:variant>
      <vt:variant>
        <vt:i4>1572875</vt:i4>
      </vt:variant>
      <vt:variant>
        <vt:i4>1050</vt:i4>
      </vt:variant>
      <vt:variant>
        <vt:i4>0</vt:i4>
      </vt:variant>
      <vt:variant>
        <vt:i4>5</vt:i4>
      </vt:variant>
      <vt:variant>
        <vt:lpwstr>http://www.a-k-d.ru/</vt:lpwstr>
      </vt:variant>
      <vt:variant>
        <vt:lpwstr/>
      </vt:variant>
      <vt:variant>
        <vt:i4>70254679</vt:i4>
      </vt:variant>
      <vt:variant>
        <vt:i4>1047</vt:i4>
      </vt:variant>
      <vt:variant>
        <vt:i4>0</vt:i4>
      </vt:variant>
      <vt:variant>
        <vt:i4>5</vt:i4>
      </vt:variant>
      <vt:variant>
        <vt:lpwstr/>
      </vt:variant>
      <vt:variant>
        <vt:lpwstr>_Справка_о_перечне</vt:lpwstr>
      </vt:variant>
      <vt:variant>
        <vt:i4>75300874</vt:i4>
      </vt:variant>
      <vt:variant>
        <vt:i4>1032</vt:i4>
      </vt:variant>
      <vt:variant>
        <vt:i4>0</vt:i4>
      </vt:variant>
      <vt:variant>
        <vt:i4>5</vt:i4>
      </vt:variant>
      <vt:variant>
        <vt:lpwstr/>
      </vt:variant>
      <vt:variant>
        <vt:lpwstr>_КАЛЬКУЛЯЦИЯ_СТОИМОСТИ_(СМЕТА)_1</vt:lpwstr>
      </vt:variant>
      <vt:variant>
        <vt:i4>2097196</vt:i4>
      </vt:variant>
      <vt:variant>
        <vt:i4>1026</vt:i4>
      </vt:variant>
      <vt:variant>
        <vt:i4>0</vt:i4>
      </vt:variant>
      <vt:variant>
        <vt:i4>5</vt:i4>
      </vt:variant>
      <vt:variant>
        <vt:lpwstr/>
      </vt:variant>
      <vt:variant>
        <vt:lpwstr>_Техническое_предложение_(Форма</vt:lpwstr>
      </vt:variant>
      <vt:variant>
        <vt:i4>70975529</vt:i4>
      </vt:variant>
      <vt:variant>
        <vt:i4>1011</vt:i4>
      </vt:variant>
      <vt:variant>
        <vt:i4>0</vt:i4>
      </vt:variant>
      <vt:variant>
        <vt:i4>5</vt:i4>
      </vt:variant>
      <vt:variant>
        <vt:lpwstr/>
      </vt:variant>
      <vt:variant>
        <vt:lpwstr>_Анкета_Участника_процедуры</vt:lpwstr>
      </vt:variant>
      <vt:variant>
        <vt:i4>7930983</vt:i4>
      </vt:variant>
      <vt:variant>
        <vt:i4>1005</vt:i4>
      </vt:variant>
      <vt:variant>
        <vt:i4>0</vt:i4>
      </vt:variant>
      <vt:variant>
        <vt:i4>5</vt:i4>
      </vt:variant>
      <vt:variant>
        <vt:lpwstr/>
      </vt:variant>
      <vt:variant>
        <vt:lpwstr>_Письмо_о_подаче</vt:lpwstr>
      </vt:variant>
      <vt:variant>
        <vt:i4>70254679</vt:i4>
      </vt:variant>
      <vt:variant>
        <vt:i4>999</vt:i4>
      </vt:variant>
      <vt:variant>
        <vt:i4>0</vt:i4>
      </vt:variant>
      <vt:variant>
        <vt:i4>5</vt:i4>
      </vt:variant>
      <vt:variant>
        <vt:lpwstr/>
      </vt:variant>
      <vt:variant>
        <vt:lpwstr>_Справка_о_перечне</vt:lpwstr>
      </vt:variant>
      <vt:variant>
        <vt:i4>1245191</vt:i4>
      </vt:variant>
      <vt:variant>
        <vt:i4>990</vt:i4>
      </vt:variant>
      <vt:variant>
        <vt:i4>0</vt:i4>
      </vt:variant>
      <vt:variant>
        <vt:i4>5</vt:i4>
      </vt:variant>
      <vt:variant>
        <vt:lpwstr>http://www.roseltorg.ru/</vt:lpwstr>
      </vt:variant>
      <vt:variant>
        <vt:lpwstr/>
      </vt:variant>
      <vt:variant>
        <vt:i4>6684770</vt:i4>
      </vt:variant>
      <vt:variant>
        <vt:i4>987</vt:i4>
      </vt:variant>
      <vt:variant>
        <vt:i4>0</vt:i4>
      </vt:variant>
      <vt:variant>
        <vt:i4>5</vt:i4>
      </vt:variant>
      <vt:variant>
        <vt:lpwstr>http://zakupki.rosatom.ru/</vt:lpwstr>
      </vt:variant>
      <vt:variant>
        <vt:lpwstr/>
      </vt:variant>
      <vt:variant>
        <vt:i4>7274549</vt:i4>
      </vt:variant>
      <vt:variant>
        <vt:i4>984</vt:i4>
      </vt:variant>
      <vt:variant>
        <vt:i4>0</vt:i4>
      </vt:variant>
      <vt:variant>
        <vt:i4>5</vt:i4>
      </vt:variant>
      <vt:variant>
        <vt:lpwstr>http://www.zakupki.gov.ru/</vt:lpwstr>
      </vt:variant>
      <vt:variant>
        <vt:lpwstr/>
      </vt:variant>
      <vt:variant>
        <vt:i4>1245191</vt:i4>
      </vt:variant>
      <vt:variant>
        <vt:i4>981</vt:i4>
      </vt:variant>
      <vt:variant>
        <vt:i4>0</vt:i4>
      </vt:variant>
      <vt:variant>
        <vt:i4>5</vt:i4>
      </vt:variant>
      <vt:variant>
        <vt:lpwstr>http://www.roseltorg.ru/</vt:lpwstr>
      </vt:variant>
      <vt:variant>
        <vt:lpwstr/>
      </vt:variant>
      <vt:variant>
        <vt:i4>6684770</vt:i4>
      </vt:variant>
      <vt:variant>
        <vt:i4>978</vt:i4>
      </vt:variant>
      <vt:variant>
        <vt:i4>0</vt:i4>
      </vt:variant>
      <vt:variant>
        <vt:i4>5</vt:i4>
      </vt:variant>
      <vt:variant>
        <vt:lpwstr>http://zakupki.rosatom.ru/</vt:lpwstr>
      </vt:variant>
      <vt:variant>
        <vt:lpwstr/>
      </vt:variant>
      <vt:variant>
        <vt:i4>7274549</vt:i4>
      </vt:variant>
      <vt:variant>
        <vt:i4>975</vt:i4>
      </vt:variant>
      <vt:variant>
        <vt:i4>0</vt:i4>
      </vt:variant>
      <vt:variant>
        <vt:i4>5</vt:i4>
      </vt:variant>
      <vt:variant>
        <vt:lpwstr>http://www.zakupki.gov.ru/</vt:lpwstr>
      </vt:variant>
      <vt:variant>
        <vt:lpwstr/>
      </vt:variant>
      <vt:variant>
        <vt:i4>6815821</vt:i4>
      </vt:variant>
      <vt:variant>
        <vt:i4>972</vt:i4>
      </vt:variant>
      <vt:variant>
        <vt:i4>0</vt:i4>
      </vt:variant>
      <vt:variant>
        <vt:i4>5</vt:i4>
      </vt:variant>
      <vt:variant>
        <vt:lpwstr>mailto:AASosunova@rosatomflot.ru</vt:lpwstr>
      </vt:variant>
      <vt:variant>
        <vt:lpwstr/>
      </vt:variant>
      <vt:variant>
        <vt:i4>6684770</vt:i4>
      </vt:variant>
      <vt:variant>
        <vt:i4>954</vt:i4>
      </vt:variant>
      <vt:variant>
        <vt:i4>0</vt:i4>
      </vt:variant>
      <vt:variant>
        <vt:i4>5</vt:i4>
      </vt:variant>
      <vt:variant>
        <vt:lpwstr>http://zakupki.rosatom.ru/</vt:lpwstr>
      </vt:variant>
      <vt:variant>
        <vt:lpwstr/>
      </vt:variant>
      <vt:variant>
        <vt:i4>6684770</vt:i4>
      </vt:variant>
      <vt:variant>
        <vt:i4>672</vt:i4>
      </vt:variant>
      <vt:variant>
        <vt:i4>0</vt:i4>
      </vt:variant>
      <vt:variant>
        <vt:i4>5</vt:i4>
      </vt:variant>
      <vt:variant>
        <vt:lpwstr>http://zakupki.rosatom.ru/</vt:lpwstr>
      </vt:variant>
      <vt:variant>
        <vt:lpwstr/>
      </vt:variant>
      <vt:variant>
        <vt:i4>6684770</vt:i4>
      </vt:variant>
      <vt:variant>
        <vt:i4>666</vt:i4>
      </vt:variant>
      <vt:variant>
        <vt:i4>0</vt:i4>
      </vt:variant>
      <vt:variant>
        <vt:i4>5</vt:i4>
      </vt:variant>
      <vt:variant>
        <vt:lpwstr>http://zakupki.rosatom.ru/</vt:lpwstr>
      </vt:variant>
      <vt:variant>
        <vt:lpwstr/>
      </vt:variant>
      <vt:variant>
        <vt:i4>7930983</vt:i4>
      </vt:variant>
      <vt:variant>
        <vt:i4>537</vt:i4>
      </vt:variant>
      <vt:variant>
        <vt:i4>0</vt:i4>
      </vt:variant>
      <vt:variant>
        <vt:i4>5</vt:i4>
      </vt:variant>
      <vt:variant>
        <vt:lpwstr/>
      </vt:variant>
      <vt:variant>
        <vt:lpwstr>_Письмо_о_подаче</vt:lpwstr>
      </vt:variant>
      <vt:variant>
        <vt:i4>7274549</vt:i4>
      </vt:variant>
      <vt:variant>
        <vt:i4>303</vt:i4>
      </vt:variant>
      <vt:variant>
        <vt:i4>0</vt:i4>
      </vt:variant>
      <vt:variant>
        <vt:i4>5</vt:i4>
      </vt:variant>
      <vt:variant>
        <vt:lpwstr>http://www.zakupki.gov.ru/</vt:lpwstr>
      </vt:variant>
      <vt:variant>
        <vt:lpwstr/>
      </vt:variant>
      <vt:variant>
        <vt:i4>1572875</vt:i4>
      </vt:variant>
      <vt:variant>
        <vt:i4>282</vt:i4>
      </vt:variant>
      <vt:variant>
        <vt:i4>0</vt:i4>
      </vt:variant>
      <vt:variant>
        <vt:i4>5</vt:i4>
      </vt:variant>
      <vt:variant>
        <vt:lpwstr>http://www.a-k-d.ru/</vt:lpwstr>
      </vt:variant>
      <vt:variant>
        <vt:lpwstr/>
      </vt:variant>
      <vt:variant>
        <vt:i4>1572875</vt:i4>
      </vt:variant>
      <vt:variant>
        <vt:i4>279</vt:i4>
      </vt:variant>
      <vt:variant>
        <vt:i4>0</vt:i4>
      </vt:variant>
      <vt:variant>
        <vt:i4>5</vt:i4>
      </vt:variant>
      <vt:variant>
        <vt:lpwstr>http://www.a-k-d.ru/</vt:lpwstr>
      </vt:variant>
      <vt:variant>
        <vt:lpwstr/>
      </vt:variant>
      <vt:variant>
        <vt:i4>6684770</vt:i4>
      </vt:variant>
      <vt:variant>
        <vt:i4>276</vt:i4>
      </vt:variant>
      <vt:variant>
        <vt:i4>0</vt:i4>
      </vt:variant>
      <vt:variant>
        <vt:i4>5</vt:i4>
      </vt:variant>
      <vt:variant>
        <vt:lpwstr>http://zakupki.rosatom.ru/</vt:lpwstr>
      </vt:variant>
      <vt:variant>
        <vt:lpwstr/>
      </vt:variant>
      <vt:variant>
        <vt:i4>7274549</vt:i4>
      </vt:variant>
      <vt:variant>
        <vt:i4>273</vt:i4>
      </vt:variant>
      <vt:variant>
        <vt:i4>0</vt:i4>
      </vt:variant>
      <vt:variant>
        <vt:i4>5</vt:i4>
      </vt:variant>
      <vt:variant>
        <vt:lpwstr>http://www.zakupki.gov.ru/</vt:lpwstr>
      </vt:variant>
      <vt:variant>
        <vt:lpwstr/>
      </vt:variant>
      <vt:variant>
        <vt:i4>1572875</vt:i4>
      </vt:variant>
      <vt:variant>
        <vt:i4>270</vt:i4>
      </vt:variant>
      <vt:variant>
        <vt:i4>0</vt:i4>
      </vt:variant>
      <vt:variant>
        <vt:i4>5</vt:i4>
      </vt:variant>
      <vt:variant>
        <vt:lpwstr>http://www.a-k-d.ru/</vt:lpwstr>
      </vt:variant>
      <vt:variant>
        <vt:lpwstr/>
      </vt:variant>
      <vt:variant>
        <vt:i4>6815821</vt:i4>
      </vt:variant>
      <vt:variant>
        <vt:i4>267</vt:i4>
      </vt:variant>
      <vt:variant>
        <vt:i4>0</vt:i4>
      </vt:variant>
      <vt:variant>
        <vt:i4>5</vt:i4>
      </vt:variant>
      <vt:variant>
        <vt:lpwstr>mailto:AASosunova@rosatomflot.ru</vt:lpwstr>
      </vt:variant>
      <vt:variant>
        <vt:lpwstr/>
      </vt:variant>
      <vt:variant>
        <vt:i4>1966135</vt:i4>
      </vt:variant>
      <vt:variant>
        <vt:i4>260</vt:i4>
      </vt:variant>
      <vt:variant>
        <vt:i4>0</vt:i4>
      </vt:variant>
      <vt:variant>
        <vt:i4>5</vt:i4>
      </vt:variant>
      <vt:variant>
        <vt:lpwstr/>
      </vt:variant>
      <vt:variant>
        <vt:lpwstr>_Toc352769026</vt:lpwstr>
      </vt:variant>
      <vt:variant>
        <vt:i4>1966135</vt:i4>
      </vt:variant>
      <vt:variant>
        <vt:i4>254</vt:i4>
      </vt:variant>
      <vt:variant>
        <vt:i4>0</vt:i4>
      </vt:variant>
      <vt:variant>
        <vt:i4>5</vt:i4>
      </vt:variant>
      <vt:variant>
        <vt:lpwstr/>
      </vt:variant>
      <vt:variant>
        <vt:lpwstr>_Toc352769025</vt:lpwstr>
      </vt:variant>
      <vt:variant>
        <vt:i4>1966135</vt:i4>
      </vt:variant>
      <vt:variant>
        <vt:i4>248</vt:i4>
      </vt:variant>
      <vt:variant>
        <vt:i4>0</vt:i4>
      </vt:variant>
      <vt:variant>
        <vt:i4>5</vt:i4>
      </vt:variant>
      <vt:variant>
        <vt:lpwstr/>
      </vt:variant>
      <vt:variant>
        <vt:lpwstr>_Toc352769024</vt:lpwstr>
      </vt:variant>
      <vt:variant>
        <vt:i4>1966135</vt:i4>
      </vt:variant>
      <vt:variant>
        <vt:i4>242</vt:i4>
      </vt:variant>
      <vt:variant>
        <vt:i4>0</vt:i4>
      </vt:variant>
      <vt:variant>
        <vt:i4>5</vt:i4>
      </vt:variant>
      <vt:variant>
        <vt:lpwstr/>
      </vt:variant>
      <vt:variant>
        <vt:lpwstr>_Toc352769023</vt:lpwstr>
      </vt:variant>
      <vt:variant>
        <vt:i4>1966135</vt:i4>
      </vt:variant>
      <vt:variant>
        <vt:i4>236</vt:i4>
      </vt:variant>
      <vt:variant>
        <vt:i4>0</vt:i4>
      </vt:variant>
      <vt:variant>
        <vt:i4>5</vt:i4>
      </vt:variant>
      <vt:variant>
        <vt:lpwstr/>
      </vt:variant>
      <vt:variant>
        <vt:lpwstr>_Toc352769022</vt:lpwstr>
      </vt:variant>
      <vt:variant>
        <vt:i4>1966135</vt:i4>
      </vt:variant>
      <vt:variant>
        <vt:i4>230</vt:i4>
      </vt:variant>
      <vt:variant>
        <vt:i4>0</vt:i4>
      </vt:variant>
      <vt:variant>
        <vt:i4>5</vt:i4>
      </vt:variant>
      <vt:variant>
        <vt:lpwstr/>
      </vt:variant>
      <vt:variant>
        <vt:lpwstr>_Toc352769021</vt:lpwstr>
      </vt:variant>
      <vt:variant>
        <vt:i4>1966135</vt:i4>
      </vt:variant>
      <vt:variant>
        <vt:i4>224</vt:i4>
      </vt:variant>
      <vt:variant>
        <vt:i4>0</vt:i4>
      </vt:variant>
      <vt:variant>
        <vt:i4>5</vt:i4>
      </vt:variant>
      <vt:variant>
        <vt:lpwstr/>
      </vt:variant>
      <vt:variant>
        <vt:lpwstr>_Toc352769020</vt:lpwstr>
      </vt:variant>
      <vt:variant>
        <vt:i4>1900599</vt:i4>
      </vt:variant>
      <vt:variant>
        <vt:i4>218</vt:i4>
      </vt:variant>
      <vt:variant>
        <vt:i4>0</vt:i4>
      </vt:variant>
      <vt:variant>
        <vt:i4>5</vt:i4>
      </vt:variant>
      <vt:variant>
        <vt:lpwstr/>
      </vt:variant>
      <vt:variant>
        <vt:lpwstr>_Toc352769019</vt:lpwstr>
      </vt:variant>
      <vt:variant>
        <vt:i4>1900599</vt:i4>
      </vt:variant>
      <vt:variant>
        <vt:i4>212</vt:i4>
      </vt:variant>
      <vt:variant>
        <vt:i4>0</vt:i4>
      </vt:variant>
      <vt:variant>
        <vt:i4>5</vt:i4>
      </vt:variant>
      <vt:variant>
        <vt:lpwstr/>
      </vt:variant>
      <vt:variant>
        <vt:lpwstr>_Toc352769018</vt:lpwstr>
      </vt:variant>
      <vt:variant>
        <vt:i4>1900599</vt:i4>
      </vt:variant>
      <vt:variant>
        <vt:i4>206</vt:i4>
      </vt:variant>
      <vt:variant>
        <vt:i4>0</vt:i4>
      </vt:variant>
      <vt:variant>
        <vt:i4>5</vt:i4>
      </vt:variant>
      <vt:variant>
        <vt:lpwstr/>
      </vt:variant>
      <vt:variant>
        <vt:lpwstr>_Toc352769017</vt:lpwstr>
      </vt:variant>
      <vt:variant>
        <vt:i4>1900599</vt:i4>
      </vt:variant>
      <vt:variant>
        <vt:i4>200</vt:i4>
      </vt:variant>
      <vt:variant>
        <vt:i4>0</vt:i4>
      </vt:variant>
      <vt:variant>
        <vt:i4>5</vt:i4>
      </vt:variant>
      <vt:variant>
        <vt:lpwstr/>
      </vt:variant>
      <vt:variant>
        <vt:lpwstr>_Toc352769016</vt:lpwstr>
      </vt:variant>
      <vt:variant>
        <vt:i4>1900599</vt:i4>
      </vt:variant>
      <vt:variant>
        <vt:i4>194</vt:i4>
      </vt:variant>
      <vt:variant>
        <vt:i4>0</vt:i4>
      </vt:variant>
      <vt:variant>
        <vt:i4>5</vt:i4>
      </vt:variant>
      <vt:variant>
        <vt:lpwstr/>
      </vt:variant>
      <vt:variant>
        <vt:lpwstr>_Toc352769015</vt:lpwstr>
      </vt:variant>
      <vt:variant>
        <vt:i4>1900599</vt:i4>
      </vt:variant>
      <vt:variant>
        <vt:i4>188</vt:i4>
      </vt:variant>
      <vt:variant>
        <vt:i4>0</vt:i4>
      </vt:variant>
      <vt:variant>
        <vt:i4>5</vt:i4>
      </vt:variant>
      <vt:variant>
        <vt:lpwstr/>
      </vt:variant>
      <vt:variant>
        <vt:lpwstr>_Toc352769014</vt:lpwstr>
      </vt:variant>
      <vt:variant>
        <vt:i4>1900599</vt:i4>
      </vt:variant>
      <vt:variant>
        <vt:i4>182</vt:i4>
      </vt:variant>
      <vt:variant>
        <vt:i4>0</vt:i4>
      </vt:variant>
      <vt:variant>
        <vt:i4>5</vt:i4>
      </vt:variant>
      <vt:variant>
        <vt:lpwstr/>
      </vt:variant>
      <vt:variant>
        <vt:lpwstr>_Toc352769013</vt:lpwstr>
      </vt:variant>
      <vt:variant>
        <vt:i4>1900599</vt:i4>
      </vt:variant>
      <vt:variant>
        <vt:i4>176</vt:i4>
      </vt:variant>
      <vt:variant>
        <vt:i4>0</vt:i4>
      </vt:variant>
      <vt:variant>
        <vt:i4>5</vt:i4>
      </vt:variant>
      <vt:variant>
        <vt:lpwstr/>
      </vt:variant>
      <vt:variant>
        <vt:lpwstr>_Toc352769012</vt:lpwstr>
      </vt:variant>
      <vt:variant>
        <vt:i4>1900599</vt:i4>
      </vt:variant>
      <vt:variant>
        <vt:i4>170</vt:i4>
      </vt:variant>
      <vt:variant>
        <vt:i4>0</vt:i4>
      </vt:variant>
      <vt:variant>
        <vt:i4>5</vt:i4>
      </vt:variant>
      <vt:variant>
        <vt:lpwstr/>
      </vt:variant>
      <vt:variant>
        <vt:lpwstr>_Toc352769011</vt:lpwstr>
      </vt:variant>
      <vt:variant>
        <vt:i4>1900599</vt:i4>
      </vt:variant>
      <vt:variant>
        <vt:i4>164</vt:i4>
      </vt:variant>
      <vt:variant>
        <vt:i4>0</vt:i4>
      </vt:variant>
      <vt:variant>
        <vt:i4>5</vt:i4>
      </vt:variant>
      <vt:variant>
        <vt:lpwstr/>
      </vt:variant>
      <vt:variant>
        <vt:lpwstr>_Toc352769010</vt:lpwstr>
      </vt:variant>
      <vt:variant>
        <vt:i4>1835063</vt:i4>
      </vt:variant>
      <vt:variant>
        <vt:i4>158</vt:i4>
      </vt:variant>
      <vt:variant>
        <vt:i4>0</vt:i4>
      </vt:variant>
      <vt:variant>
        <vt:i4>5</vt:i4>
      </vt:variant>
      <vt:variant>
        <vt:lpwstr/>
      </vt:variant>
      <vt:variant>
        <vt:lpwstr>_Toc352769009</vt:lpwstr>
      </vt:variant>
      <vt:variant>
        <vt:i4>1835063</vt:i4>
      </vt:variant>
      <vt:variant>
        <vt:i4>152</vt:i4>
      </vt:variant>
      <vt:variant>
        <vt:i4>0</vt:i4>
      </vt:variant>
      <vt:variant>
        <vt:i4>5</vt:i4>
      </vt:variant>
      <vt:variant>
        <vt:lpwstr/>
      </vt:variant>
      <vt:variant>
        <vt:lpwstr>_Toc352769008</vt:lpwstr>
      </vt:variant>
      <vt:variant>
        <vt:i4>1835063</vt:i4>
      </vt:variant>
      <vt:variant>
        <vt:i4>146</vt:i4>
      </vt:variant>
      <vt:variant>
        <vt:i4>0</vt:i4>
      </vt:variant>
      <vt:variant>
        <vt:i4>5</vt:i4>
      </vt:variant>
      <vt:variant>
        <vt:lpwstr/>
      </vt:variant>
      <vt:variant>
        <vt:lpwstr>_Toc352769007</vt:lpwstr>
      </vt:variant>
      <vt:variant>
        <vt:i4>1835063</vt:i4>
      </vt:variant>
      <vt:variant>
        <vt:i4>140</vt:i4>
      </vt:variant>
      <vt:variant>
        <vt:i4>0</vt:i4>
      </vt:variant>
      <vt:variant>
        <vt:i4>5</vt:i4>
      </vt:variant>
      <vt:variant>
        <vt:lpwstr/>
      </vt:variant>
      <vt:variant>
        <vt:lpwstr>_Toc352769006</vt:lpwstr>
      </vt:variant>
      <vt:variant>
        <vt:i4>1835063</vt:i4>
      </vt:variant>
      <vt:variant>
        <vt:i4>134</vt:i4>
      </vt:variant>
      <vt:variant>
        <vt:i4>0</vt:i4>
      </vt:variant>
      <vt:variant>
        <vt:i4>5</vt:i4>
      </vt:variant>
      <vt:variant>
        <vt:lpwstr/>
      </vt:variant>
      <vt:variant>
        <vt:lpwstr>_Toc352769005</vt:lpwstr>
      </vt:variant>
      <vt:variant>
        <vt:i4>1835063</vt:i4>
      </vt:variant>
      <vt:variant>
        <vt:i4>128</vt:i4>
      </vt:variant>
      <vt:variant>
        <vt:i4>0</vt:i4>
      </vt:variant>
      <vt:variant>
        <vt:i4>5</vt:i4>
      </vt:variant>
      <vt:variant>
        <vt:lpwstr/>
      </vt:variant>
      <vt:variant>
        <vt:lpwstr>_Toc352769004</vt:lpwstr>
      </vt:variant>
      <vt:variant>
        <vt:i4>1835063</vt:i4>
      </vt:variant>
      <vt:variant>
        <vt:i4>122</vt:i4>
      </vt:variant>
      <vt:variant>
        <vt:i4>0</vt:i4>
      </vt:variant>
      <vt:variant>
        <vt:i4>5</vt:i4>
      </vt:variant>
      <vt:variant>
        <vt:lpwstr/>
      </vt:variant>
      <vt:variant>
        <vt:lpwstr>_Toc352769003</vt:lpwstr>
      </vt:variant>
      <vt:variant>
        <vt:i4>1835063</vt:i4>
      </vt:variant>
      <vt:variant>
        <vt:i4>116</vt:i4>
      </vt:variant>
      <vt:variant>
        <vt:i4>0</vt:i4>
      </vt:variant>
      <vt:variant>
        <vt:i4>5</vt:i4>
      </vt:variant>
      <vt:variant>
        <vt:lpwstr/>
      </vt:variant>
      <vt:variant>
        <vt:lpwstr>_Toc352769002</vt:lpwstr>
      </vt:variant>
      <vt:variant>
        <vt:i4>1835063</vt:i4>
      </vt:variant>
      <vt:variant>
        <vt:i4>110</vt:i4>
      </vt:variant>
      <vt:variant>
        <vt:i4>0</vt:i4>
      </vt:variant>
      <vt:variant>
        <vt:i4>5</vt:i4>
      </vt:variant>
      <vt:variant>
        <vt:lpwstr/>
      </vt:variant>
      <vt:variant>
        <vt:lpwstr>_Toc352769001</vt:lpwstr>
      </vt:variant>
      <vt:variant>
        <vt:i4>1835063</vt:i4>
      </vt:variant>
      <vt:variant>
        <vt:i4>104</vt:i4>
      </vt:variant>
      <vt:variant>
        <vt:i4>0</vt:i4>
      </vt:variant>
      <vt:variant>
        <vt:i4>5</vt:i4>
      </vt:variant>
      <vt:variant>
        <vt:lpwstr/>
      </vt:variant>
      <vt:variant>
        <vt:lpwstr>_Toc352769000</vt:lpwstr>
      </vt:variant>
      <vt:variant>
        <vt:i4>1310782</vt:i4>
      </vt:variant>
      <vt:variant>
        <vt:i4>98</vt:i4>
      </vt:variant>
      <vt:variant>
        <vt:i4>0</vt:i4>
      </vt:variant>
      <vt:variant>
        <vt:i4>5</vt:i4>
      </vt:variant>
      <vt:variant>
        <vt:lpwstr/>
      </vt:variant>
      <vt:variant>
        <vt:lpwstr>_Toc352768999</vt:lpwstr>
      </vt:variant>
      <vt:variant>
        <vt:i4>1310782</vt:i4>
      </vt:variant>
      <vt:variant>
        <vt:i4>92</vt:i4>
      </vt:variant>
      <vt:variant>
        <vt:i4>0</vt:i4>
      </vt:variant>
      <vt:variant>
        <vt:i4>5</vt:i4>
      </vt:variant>
      <vt:variant>
        <vt:lpwstr/>
      </vt:variant>
      <vt:variant>
        <vt:lpwstr>_Toc352768998</vt:lpwstr>
      </vt:variant>
      <vt:variant>
        <vt:i4>1310782</vt:i4>
      </vt:variant>
      <vt:variant>
        <vt:i4>86</vt:i4>
      </vt:variant>
      <vt:variant>
        <vt:i4>0</vt:i4>
      </vt:variant>
      <vt:variant>
        <vt:i4>5</vt:i4>
      </vt:variant>
      <vt:variant>
        <vt:lpwstr/>
      </vt:variant>
      <vt:variant>
        <vt:lpwstr>_Toc352768997</vt:lpwstr>
      </vt:variant>
      <vt:variant>
        <vt:i4>1310782</vt:i4>
      </vt:variant>
      <vt:variant>
        <vt:i4>80</vt:i4>
      </vt:variant>
      <vt:variant>
        <vt:i4>0</vt:i4>
      </vt:variant>
      <vt:variant>
        <vt:i4>5</vt:i4>
      </vt:variant>
      <vt:variant>
        <vt:lpwstr/>
      </vt:variant>
      <vt:variant>
        <vt:lpwstr>_Toc352768996</vt:lpwstr>
      </vt:variant>
      <vt:variant>
        <vt:i4>1310782</vt:i4>
      </vt:variant>
      <vt:variant>
        <vt:i4>74</vt:i4>
      </vt:variant>
      <vt:variant>
        <vt:i4>0</vt:i4>
      </vt:variant>
      <vt:variant>
        <vt:i4>5</vt:i4>
      </vt:variant>
      <vt:variant>
        <vt:lpwstr/>
      </vt:variant>
      <vt:variant>
        <vt:lpwstr>_Toc352768995</vt:lpwstr>
      </vt:variant>
      <vt:variant>
        <vt:i4>1310782</vt:i4>
      </vt:variant>
      <vt:variant>
        <vt:i4>68</vt:i4>
      </vt:variant>
      <vt:variant>
        <vt:i4>0</vt:i4>
      </vt:variant>
      <vt:variant>
        <vt:i4>5</vt:i4>
      </vt:variant>
      <vt:variant>
        <vt:lpwstr/>
      </vt:variant>
      <vt:variant>
        <vt:lpwstr>_Toc352768994</vt:lpwstr>
      </vt:variant>
      <vt:variant>
        <vt:i4>1310782</vt:i4>
      </vt:variant>
      <vt:variant>
        <vt:i4>62</vt:i4>
      </vt:variant>
      <vt:variant>
        <vt:i4>0</vt:i4>
      </vt:variant>
      <vt:variant>
        <vt:i4>5</vt:i4>
      </vt:variant>
      <vt:variant>
        <vt:lpwstr/>
      </vt:variant>
      <vt:variant>
        <vt:lpwstr>_Toc352768993</vt:lpwstr>
      </vt:variant>
      <vt:variant>
        <vt:i4>1310782</vt:i4>
      </vt:variant>
      <vt:variant>
        <vt:i4>56</vt:i4>
      </vt:variant>
      <vt:variant>
        <vt:i4>0</vt:i4>
      </vt:variant>
      <vt:variant>
        <vt:i4>5</vt:i4>
      </vt:variant>
      <vt:variant>
        <vt:lpwstr/>
      </vt:variant>
      <vt:variant>
        <vt:lpwstr>_Toc352768992</vt:lpwstr>
      </vt:variant>
      <vt:variant>
        <vt:i4>1310782</vt:i4>
      </vt:variant>
      <vt:variant>
        <vt:i4>50</vt:i4>
      </vt:variant>
      <vt:variant>
        <vt:i4>0</vt:i4>
      </vt:variant>
      <vt:variant>
        <vt:i4>5</vt:i4>
      </vt:variant>
      <vt:variant>
        <vt:lpwstr/>
      </vt:variant>
      <vt:variant>
        <vt:lpwstr>_Toc352768991</vt:lpwstr>
      </vt:variant>
      <vt:variant>
        <vt:i4>1310782</vt:i4>
      </vt:variant>
      <vt:variant>
        <vt:i4>44</vt:i4>
      </vt:variant>
      <vt:variant>
        <vt:i4>0</vt:i4>
      </vt:variant>
      <vt:variant>
        <vt:i4>5</vt:i4>
      </vt:variant>
      <vt:variant>
        <vt:lpwstr/>
      </vt:variant>
      <vt:variant>
        <vt:lpwstr>_Toc352768990</vt:lpwstr>
      </vt:variant>
      <vt:variant>
        <vt:i4>1376318</vt:i4>
      </vt:variant>
      <vt:variant>
        <vt:i4>38</vt:i4>
      </vt:variant>
      <vt:variant>
        <vt:i4>0</vt:i4>
      </vt:variant>
      <vt:variant>
        <vt:i4>5</vt:i4>
      </vt:variant>
      <vt:variant>
        <vt:lpwstr/>
      </vt:variant>
      <vt:variant>
        <vt:lpwstr>_Toc352768989</vt:lpwstr>
      </vt:variant>
      <vt:variant>
        <vt:i4>1376318</vt:i4>
      </vt:variant>
      <vt:variant>
        <vt:i4>32</vt:i4>
      </vt:variant>
      <vt:variant>
        <vt:i4>0</vt:i4>
      </vt:variant>
      <vt:variant>
        <vt:i4>5</vt:i4>
      </vt:variant>
      <vt:variant>
        <vt:lpwstr/>
      </vt:variant>
      <vt:variant>
        <vt:lpwstr>_Toc352768988</vt:lpwstr>
      </vt:variant>
      <vt:variant>
        <vt:i4>1376318</vt:i4>
      </vt:variant>
      <vt:variant>
        <vt:i4>26</vt:i4>
      </vt:variant>
      <vt:variant>
        <vt:i4>0</vt:i4>
      </vt:variant>
      <vt:variant>
        <vt:i4>5</vt:i4>
      </vt:variant>
      <vt:variant>
        <vt:lpwstr/>
      </vt:variant>
      <vt:variant>
        <vt:lpwstr>_Toc352768987</vt:lpwstr>
      </vt:variant>
      <vt:variant>
        <vt:i4>1376318</vt:i4>
      </vt:variant>
      <vt:variant>
        <vt:i4>20</vt:i4>
      </vt:variant>
      <vt:variant>
        <vt:i4>0</vt:i4>
      </vt:variant>
      <vt:variant>
        <vt:i4>5</vt:i4>
      </vt:variant>
      <vt:variant>
        <vt:lpwstr/>
      </vt:variant>
      <vt:variant>
        <vt:lpwstr>_Toc352768986</vt:lpwstr>
      </vt:variant>
      <vt:variant>
        <vt:i4>1376318</vt:i4>
      </vt:variant>
      <vt:variant>
        <vt:i4>14</vt:i4>
      </vt:variant>
      <vt:variant>
        <vt:i4>0</vt:i4>
      </vt:variant>
      <vt:variant>
        <vt:i4>5</vt:i4>
      </vt:variant>
      <vt:variant>
        <vt:lpwstr/>
      </vt:variant>
      <vt:variant>
        <vt:lpwstr>_Toc352768985</vt:lpwstr>
      </vt:variant>
      <vt:variant>
        <vt:i4>1376318</vt:i4>
      </vt:variant>
      <vt:variant>
        <vt:i4>8</vt:i4>
      </vt:variant>
      <vt:variant>
        <vt:i4>0</vt:i4>
      </vt:variant>
      <vt:variant>
        <vt:i4>5</vt:i4>
      </vt:variant>
      <vt:variant>
        <vt:lpwstr/>
      </vt:variant>
      <vt:variant>
        <vt:lpwstr>_Toc352768984</vt:lpwstr>
      </vt:variant>
      <vt:variant>
        <vt:i4>1376318</vt:i4>
      </vt:variant>
      <vt:variant>
        <vt:i4>2</vt:i4>
      </vt:variant>
      <vt:variant>
        <vt:i4>0</vt:i4>
      </vt:variant>
      <vt:variant>
        <vt:i4>5</vt:i4>
      </vt:variant>
      <vt:variant>
        <vt:lpwstr/>
      </vt:variant>
      <vt:variant>
        <vt:lpwstr>_Toc352768983</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samotaev-yum</cp:lastModifiedBy>
  <cp:revision>32</cp:revision>
  <cp:lastPrinted>2014-09-26T14:41:00Z</cp:lastPrinted>
  <dcterms:created xsi:type="dcterms:W3CDTF">2014-09-23T11:54:00Z</dcterms:created>
  <dcterms:modified xsi:type="dcterms:W3CDTF">2014-12-18T08:18:00Z</dcterms:modified>
</cp:coreProperties>
</file>