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C28" w:rsidRPr="001C64D1" w:rsidRDefault="00894C28" w:rsidP="00894C28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894C28" w:rsidRPr="007F6111" w:rsidRDefault="00894C28" w:rsidP="00894C28">
      <w:pPr>
        <w:tabs>
          <w:tab w:val="left" w:pos="1134"/>
        </w:tabs>
        <w:ind w:firstLine="709"/>
        <w:jc w:val="center"/>
      </w:pPr>
    </w:p>
    <w:p w:rsidR="00894C28" w:rsidRPr="0054531C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</w:t>
      </w:r>
      <w:r w:rsidRPr="007F6111">
        <w:t>и</w:t>
      </w:r>
      <w:r w:rsidRPr="007F6111">
        <w:t>фикационного отбора.</w:t>
      </w:r>
    </w:p>
    <w:p w:rsidR="00894C28" w:rsidRPr="001C64D1" w:rsidRDefault="00894C28" w:rsidP="00894C28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894C28" w:rsidRPr="0054531C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894C28" w:rsidRDefault="00894C28" w:rsidP="00894C28">
      <w:r w:rsidRPr="008C19B3">
        <w:t>Закрытое акционерное общество «Гринатом» (далее - Заказчик)</w:t>
      </w:r>
      <w:r>
        <w:t>,</w:t>
      </w:r>
    </w:p>
    <w:p w:rsidR="00894C28" w:rsidRPr="007F6111" w:rsidRDefault="00894C28" w:rsidP="00894C28">
      <w:r w:rsidRPr="007F6111">
        <w:t>Место нахождения: 119017, г. Москва, ул. Б. Ордынка, д. 24.</w:t>
      </w:r>
    </w:p>
    <w:p w:rsidR="00894C28" w:rsidRPr="007F6111" w:rsidRDefault="00894C28" w:rsidP="00894C28">
      <w:r w:rsidRPr="007F6111">
        <w:t>Почтовый адрес: 115114, Россия, г. Москва, Павелецкая наб., дом 8, стр. 1.</w:t>
      </w:r>
    </w:p>
    <w:p w:rsidR="00894C28" w:rsidRDefault="00894C28" w:rsidP="00894C28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894C28" w:rsidRDefault="00894C28" w:rsidP="00894C28">
      <w:pPr>
        <w:tabs>
          <w:tab w:val="left" w:pos="1134"/>
        </w:tabs>
        <w:contextualSpacing/>
        <w:jc w:val="both"/>
        <w:rPr>
          <w:lang w:val="en-US"/>
        </w:rPr>
      </w:pPr>
    </w:p>
    <w:p w:rsidR="00894C28" w:rsidRPr="00046004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 xml:space="preserve">Организатор </w:t>
      </w:r>
      <w:r w:rsidRPr="008C19B3">
        <w:rPr>
          <w:b/>
          <w:bCs/>
        </w:rPr>
        <w:t>размещения заказа:</w:t>
      </w:r>
    </w:p>
    <w:p w:rsidR="00894C28" w:rsidRPr="007F6111" w:rsidRDefault="00894C28" w:rsidP="00894C28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894C28" w:rsidRPr="007F6111" w:rsidRDefault="00894C28" w:rsidP="00894C28">
      <w:r w:rsidRPr="007F6111">
        <w:t>Место нахождения: 119017, г. Москва, ул. Б. Ордынка, д. 24.</w:t>
      </w:r>
    </w:p>
    <w:p w:rsidR="00894C28" w:rsidRPr="007F6111" w:rsidRDefault="00894C28" w:rsidP="00894C28">
      <w:r w:rsidRPr="007F6111">
        <w:t>Почтовый адрес: 115114, Россия, г. Москва, Павелецкая наб., дом 8, стр. 1.</w:t>
      </w:r>
    </w:p>
    <w:p w:rsidR="00894C28" w:rsidRPr="007F6111" w:rsidRDefault="00894C28" w:rsidP="00894C28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894C28" w:rsidRPr="007F6111" w:rsidRDefault="00894C28" w:rsidP="00894C28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894C28" w:rsidRDefault="00894C28" w:rsidP="00894C28">
      <w:pPr>
        <w:tabs>
          <w:tab w:val="left" w:pos="1134"/>
        </w:tabs>
        <w:contextualSpacing/>
        <w:rPr>
          <w:rStyle w:val="a3"/>
        </w:rPr>
      </w:pPr>
      <w:hyperlink r:id="rId6" w:history="1">
        <w:r w:rsidRPr="00445407">
          <w:rPr>
            <w:rStyle w:val="a3"/>
          </w:rPr>
          <w:t>NVDerevyanchenko@Greenatom.ru</w:t>
        </w:r>
      </w:hyperlink>
    </w:p>
    <w:p w:rsidR="00894C28" w:rsidRPr="008C19B3" w:rsidRDefault="00894C28" w:rsidP="00894C28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894C28" w:rsidRPr="008C19B3" w:rsidRDefault="00894C28" w:rsidP="00894C28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894C28" w:rsidRPr="008C19B3" w:rsidRDefault="00894C28" w:rsidP="00894C28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7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894C28" w:rsidRPr="008C19B3" w:rsidRDefault="00894C28" w:rsidP="00894C28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Госкорпорации «Росатом»: </w:t>
      </w:r>
      <w:hyperlink r:id="rId8" w:history="1">
        <w:r w:rsidRPr="008C19B3">
          <w:rPr>
            <w:rStyle w:val="a3"/>
          </w:rPr>
          <w:t>http://www.zakupki.rosatom.ru</w:t>
        </w:r>
      </w:hyperlink>
    </w:p>
    <w:p w:rsidR="00894C28" w:rsidRPr="00724897" w:rsidRDefault="00894C28" w:rsidP="00894C28">
      <w:pPr>
        <w:tabs>
          <w:tab w:val="left" w:pos="1134"/>
        </w:tabs>
        <w:ind w:firstLine="284"/>
        <w:contextualSpacing/>
      </w:pPr>
    </w:p>
    <w:p w:rsidR="00894C28" w:rsidRDefault="00894C28" w:rsidP="00924345">
      <w:pPr>
        <w:pStyle w:val="a4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D09CB">
        <w:rPr>
          <w:rFonts w:ascii="Times New Roman" w:hAnsi="Times New Roman"/>
          <w:b/>
          <w:sz w:val="24"/>
          <w:szCs w:val="24"/>
        </w:rPr>
        <w:t>Предмет</w:t>
      </w:r>
      <w:r w:rsidRPr="002943B7">
        <w:rPr>
          <w:rFonts w:ascii="Times New Roman" w:hAnsi="Times New Roman"/>
          <w:b/>
          <w:sz w:val="24"/>
          <w:szCs w:val="24"/>
        </w:rPr>
        <w:t xml:space="preserve"> </w:t>
      </w:r>
      <w:r w:rsidRPr="00ED09CB">
        <w:rPr>
          <w:rFonts w:ascii="Times New Roman" w:hAnsi="Times New Roman"/>
          <w:b/>
          <w:sz w:val="24"/>
          <w:szCs w:val="24"/>
        </w:rPr>
        <w:t>договора</w:t>
      </w:r>
      <w:r w:rsidRPr="002943B7">
        <w:rPr>
          <w:rFonts w:ascii="Times New Roman" w:hAnsi="Times New Roman"/>
          <w:b/>
          <w:sz w:val="24"/>
          <w:szCs w:val="24"/>
        </w:rPr>
        <w:t>:</w:t>
      </w:r>
      <w:r w:rsidRPr="002943B7">
        <w:rPr>
          <w:rFonts w:ascii="Times New Roman" w:hAnsi="Times New Roman"/>
          <w:sz w:val="24"/>
          <w:szCs w:val="24"/>
        </w:rPr>
        <w:t xml:space="preserve"> </w:t>
      </w:r>
      <w:r w:rsidRPr="00E539B6">
        <w:rPr>
          <w:rFonts w:ascii="Times New Roman" w:hAnsi="Times New Roman"/>
          <w:sz w:val="24"/>
          <w:szCs w:val="24"/>
        </w:rPr>
        <w:t xml:space="preserve">Оказание услуг техподдержки оборудования IBM в ЦОД. </w:t>
      </w:r>
    </w:p>
    <w:p w:rsidR="00894C28" w:rsidRPr="00E539B6" w:rsidRDefault="00894C28" w:rsidP="00924345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Технические характеристики</w:t>
      </w:r>
      <w:r w:rsidRPr="00E539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поддержки </w:t>
      </w:r>
      <w:r w:rsidRPr="00E539B6">
        <w:rPr>
          <w:rFonts w:ascii="Times New Roman" w:hAnsi="Times New Roman"/>
          <w:sz w:val="24"/>
          <w:szCs w:val="24"/>
        </w:rPr>
        <w:t>оборудования IBM приведен</w:t>
      </w:r>
      <w:r>
        <w:rPr>
          <w:rFonts w:ascii="Times New Roman" w:hAnsi="Times New Roman"/>
          <w:sz w:val="24"/>
          <w:szCs w:val="24"/>
        </w:rPr>
        <w:t>ы</w:t>
      </w:r>
      <w:r w:rsidRPr="00E539B6">
        <w:rPr>
          <w:rFonts w:ascii="Times New Roman" w:hAnsi="Times New Roman"/>
          <w:sz w:val="24"/>
          <w:szCs w:val="24"/>
        </w:rPr>
        <w:t xml:space="preserve"> в аукционной докуме</w:t>
      </w:r>
      <w:r w:rsidRPr="00E539B6">
        <w:rPr>
          <w:rFonts w:ascii="Times New Roman" w:hAnsi="Times New Roman"/>
          <w:sz w:val="24"/>
          <w:szCs w:val="24"/>
        </w:rPr>
        <w:t>н</w:t>
      </w:r>
      <w:r w:rsidRPr="00E539B6">
        <w:rPr>
          <w:rFonts w:ascii="Times New Roman" w:hAnsi="Times New Roman"/>
          <w:sz w:val="24"/>
          <w:szCs w:val="24"/>
        </w:rPr>
        <w:t>тации (Часть 3 «Техническая часть»).</w:t>
      </w:r>
    </w:p>
    <w:p w:rsidR="00894C28" w:rsidRPr="00ED09CB" w:rsidRDefault="00894C28" w:rsidP="00894C28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</w:p>
    <w:p w:rsidR="00894C28" w:rsidRPr="00837B03" w:rsidRDefault="00894C28" w:rsidP="00894C28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709"/>
        <w:contextualSpacing/>
      </w:pPr>
      <w:r w:rsidRPr="005A65CD">
        <w:rPr>
          <w:b/>
        </w:rPr>
        <w:t xml:space="preserve">Срок оказания услуг/выполнения работ: </w:t>
      </w:r>
      <w:r w:rsidRPr="005A65CD">
        <w:t>Услуги по предоставлению технической поддержки оказываются по 31.12.2013. Начало</w:t>
      </w:r>
      <w:r>
        <w:rPr>
          <w:b/>
        </w:rPr>
        <w:t xml:space="preserve"> </w:t>
      </w:r>
      <w:r w:rsidRPr="00837B03">
        <w:t>предоставления</w:t>
      </w:r>
      <w:r>
        <w:t xml:space="preserve"> услуг </w:t>
      </w:r>
      <w:r w:rsidRPr="005A65CD">
        <w:t>технической поддержки</w:t>
      </w:r>
      <w:r>
        <w:t xml:space="preserve"> - в соответствии с  </w:t>
      </w:r>
      <w:bookmarkStart w:id="1" w:name="_GoBack"/>
      <w:r w:rsidR="00924345">
        <w:t xml:space="preserve">п.2 </w:t>
      </w:r>
      <w:r w:rsidRPr="00E539B6">
        <w:t>Част</w:t>
      </w:r>
      <w:r w:rsidR="00924345">
        <w:t>и</w:t>
      </w:r>
      <w:r w:rsidRPr="00E539B6">
        <w:t xml:space="preserve"> 3 </w:t>
      </w:r>
      <w:bookmarkEnd w:id="1"/>
      <w:r w:rsidRPr="00E539B6">
        <w:t>«Техническая часть»</w:t>
      </w:r>
      <w:r>
        <w:t>.</w:t>
      </w:r>
    </w:p>
    <w:p w:rsidR="00894C28" w:rsidRDefault="00894C28" w:rsidP="00894C28">
      <w:pPr>
        <w:ind w:firstLine="709"/>
      </w:pPr>
      <w:r w:rsidRPr="006F174C">
        <w:rPr>
          <w:b/>
        </w:rPr>
        <w:t>Место оказания услуг/выполнения работ:</w:t>
      </w:r>
      <w:r w:rsidRPr="006F174C">
        <w:t xml:space="preserve"> </w:t>
      </w:r>
      <w:r>
        <w:t>Москва, Варшавское ш., д.125, стр.16.</w:t>
      </w:r>
    </w:p>
    <w:p w:rsidR="00894C28" w:rsidRPr="00AA27C0" w:rsidRDefault="00894C28" w:rsidP="00894C28">
      <w:pPr>
        <w:jc w:val="both"/>
      </w:pPr>
      <w:r>
        <w:t>За сутки до предполагаемой даты поведения работ по техническому обслуживанию оборудов</w:t>
      </w:r>
      <w:r>
        <w:t>а</w:t>
      </w:r>
      <w:r>
        <w:t>ния необходимо предоставить паспортные данные лиц выполняющих работы. При необходим</w:t>
      </w:r>
      <w:r>
        <w:t>о</w:t>
      </w:r>
      <w:r>
        <w:t>сти транспортировки оборудования, необходимо указать номер автомашины ее марку, Ф.И.О. водителя.</w:t>
      </w:r>
    </w:p>
    <w:p w:rsidR="00894C28" w:rsidRPr="006F174C" w:rsidRDefault="00894C28" w:rsidP="00894C28"/>
    <w:p w:rsidR="00894C28" w:rsidRPr="006F174C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Сведения о порядке проведения, в том числе об оформлении участия в аукционе, определении лица, выигравшего аукцион:</w:t>
      </w:r>
    </w:p>
    <w:p w:rsidR="00894C28" w:rsidRPr="006F174C" w:rsidRDefault="00894C28" w:rsidP="00894C28">
      <w:pPr>
        <w:tabs>
          <w:tab w:val="left" w:pos="1134"/>
        </w:tabs>
        <w:ind w:firstLine="709"/>
        <w:contextualSpacing/>
        <w:jc w:val="both"/>
      </w:pPr>
      <w:r w:rsidRPr="006F174C">
        <w:t>Аукцион проводится на электронной торговой площадке ООО «Аукционный Конкур</w:t>
      </w:r>
      <w:r w:rsidRPr="006F174C">
        <w:t>с</w:t>
      </w:r>
      <w:r w:rsidRPr="006F174C">
        <w:t xml:space="preserve">ный Дом» в сети «Интернет» по адресу: </w:t>
      </w:r>
      <w:hyperlink r:id="rId9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ru</w:t>
        </w:r>
      </w:hyperlink>
      <w:r w:rsidRPr="006F174C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6F174C">
        <w:t>н</w:t>
      </w:r>
      <w:r w:rsidRPr="006F174C">
        <w:t>ной документации.</w:t>
      </w:r>
    </w:p>
    <w:p w:rsidR="00894C28" w:rsidRPr="006F174C" w:rsidRDefault="00894C28" w:rsidP="00894C28">
      <w:pPr>
        <w:tabs>
          <w:tab w:val="left" w:pos="1134"/>
        </w:tabs>
        <w:ind w:firstLine="709"/>
        <w:contextualSpacing/>
        <w:jc w:val="both"/>
      </w:pPr>
      <w:r w:rsidRPr="006F174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4C28" w:rsidRPr="006F174C" w:rsidRDefault="00894C28" w:rsidP="00894C28">
      <w:pPr>
        <w:tabs>
          <w:tab w:val="left" w:pos="1134"/>
        </w:tabs>
        <w:ind w:firstLine="709"/>
        <w:contextualSpacing/>
        <w:jc w:val="both"/>
      </w:pPr>
      <w:r w:rsidRPr="006F174C">
        <w:t>Победителем аукциона признается участник, предложивший наименьшую цену догов</w:t>
      </w:r>
      <w:r w:rsidRPr="006F174C">
        <w:t>о</w:t>
      </w:r>
      <w:r w:rsidRPr="006F174C">
        <w:t>ра, при условии его соответствия и соответствия его заявки требованиям аукционной докуме</w:t>
      </w:r>
      <w:r w:rsidRPr="006F174C">
        <w:t>н</w:t>
      </w:r>
      <w:r w:rsidRPr="006F174C">
        <w:t>тации.</w:t>
      </w:r>
    </w:p>
    <w:p w:rsidR="00894C28" w:rsidRPr="006F174C" w:rsidRDefault="00894C28" w:rsidP="00894C28">
      <w:pPr>
        <w:tabs>
          <w:tab w:val="left" w:pos="1134"/>
        </w:tabs>
        <w:ind w:firstLine="709"/>
        <w:contextualSpacing/>
        <w:jc w:val="both"/>
      </w:pPr>
    </w:p>
    <w:p w:rsidR="00894C28" w:rsidRPr="007A497E" w:rsidRDefault="00894C28" w:rsidP="00894C28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7A497E">
        <w:rPr>
          <w:b/>
        </w:rPr>
        <w:lastRenderedPageBreak/>
        <w:t xml:space="preserve">  Начальная (максимальная) цена договора:</w:t>
      </w:r>
      <w:r w:rsidRPr="007A497E">
        <w:t xml:space="preserve"> 23 056 477,00 рублей, включая НДС 18%. </w:t>
      </w:r>
    </w:p>
    <w:p w:rsidR="00894C28" w:rsidRPr="007A497E" w:rsidRDefault="00894C28" w:rsidP="00894C28">
      <w:pPr>
        <w:jc w:val="both"/>
        <w:rPr>
          <w:bCs/>
          <w:color w:val="000000"/>
        </w:rPr>
      </w:pPr>
      <w:r w:rsidRPr="007A497E">
        <w:t xml:space="preserve">Цена договора включает в себя: </w:t>
      </w:r>
      <w:r w:rsidRPr="007A497E">
        <w:rPr>
          <w:bCs/>
          <w:color w:val="000000"/>
        </w:rPr>
        <w:t>стоимость материалов (оборудования) и их доставки Заказчику, стоимость организации доставки неисправного оборудования Заказчика в сервисный центр И</w:t>
      </w:r>
      <w:r w:rsidRPr="007A497E">
        <w:rPr>
          <w:bCs/>
          <w:color w:val="000000"/>
        </w:rPr>
        <w:t>с</w:t>
      </w:r>
      <w:r w:rsidRPr="007A497E">
        <w:rPr>
          <w:bCs/>
          <w:color w:val="000000"/>
        </w:rPr>
        <w:t xml:space="preserve">полнителя и обратно, </w:t>
      </w:r>
      <w:r>
        <w:rPr>
          <w:bCs/>
          <w:color w:val="000000"/>
        </w:rPr>
        <w:t xml:space="preserve">расходы на </w:t>
      </w:r>
      <w:r w:rsidRPr="007A497E">
        <w:rPr>
          <w:bCs/>
          <w:color w:val="000000"/>
        </w:rPr>
        <w:t>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</w:p>
    <w:p w:rsidR="00894C28" w:rsidRPr="00AA27C0" w:rsidRDefault="00894C28" w:rsidP="00894C28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894C28" w:rsidRPr="003A0209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6F174C">
        <w:rPr>
          <w:b/>
          <w:spacing w:val="-6"/>
        </w:rPr>
        <w:t>Срок, место и порядок предоставления аукционной док</w:t>
      </w:r>
      <w:r w:rsidRPr="003A0209">
        <w:rPr>
          <w:b/>
          <w:spacing w:val="-6"/>
        </w:rPr>
        <w:t>ументации:</w:t>
      </w:r>
    </w:p>
    <w:p w:rsidR="00894C28" w:rsidRPr="001716A3" w:rsidRDefault="00894C28" w:rsidP="00894C28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сатом» (</w:t>
      </w:r>
      <w:hyperlink r:id="rId11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</w:t>
      </w:r>
      <w:r w:rsidRPr="007F6111">
        <w:rPr>
          <w:spacing w:val="-6"/>
        </w:rPr>
        <w:t>н</w:t>
      </w:r>
      <w:r w:rsidRPr="007F6111">
        <w:rPr>
          <w:spacing w:val="-6"/>
        </w:rPr>
        <w:t xml:space="preserve">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12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ru</w:t>
        </w:r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894C28" w:rsidRPr="001716A3" w:rsidRDefault="00894C28" w:rsidP="00894C28">
      <w:pPr>
        <w:tabs>
          <w:tab w:val="left" w:pos="1134"/>
        </w:tabs>
        <w:contextualSpacing/>
        <w:jc w:val="both"/>
        <w:rPr>
          <w:spacing w:val="-6"/>
        </w:rPr>
      </w:pPr>
    </w:p>
    <w:p w:rsidR="00894C28" w:rsidRPr="001C64D1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894C28" w:rsidRPr="009254D7" w:rsidRDefault="00894C28" w:rsidP="00894C28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894C28" w:rsidRPr="003A0209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894C28" w:rsidRPr="00373E07" w:rsidRDefault="00894C28" w:rsidP="00894C28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2836A6">
        <w:t>«</w:t>
      </w:r>
      <w:r>
        <w:t xml:space="preserve">28» мая </w:t>
      </w:r>
      <w:r w:rsidRPr="002836A6">
        <w:t>2013 года.</w:t>
      </w:r>
    </w:p>
    <w:p w:rsidR="00894C28" w:rsidRPr="002836A6" w:rsidRDefault="00894C28" w:rsidP="00894C28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>Заявки на участие в аукционе предоставляются на электронную</w:t>
      </w:r>
      <w:r w:rsidRPr="004624F1">
        <w:rPr>
          <w:spacing w:val="-6"/>
        </w:rPr>
        <w:t xml:space="preserve"> торговую площадку </w:t>
      </w:r>
      <w:r w:rsidRPr="004624F1">
        <w:t>ООО «Аукц</w:t>
      </w:r>
      <w:r w:rsidRPr="004624F1">
        <w:t>и</w:t>
      </w:r>
      <w:r w:rsidRPr="004624F1">
        <w:t>онный Конкурсный Дом»</w:t>
      </w:r>
      <w:r w:rsidRPr="004624F1">
        <w:rPr>
          <w:spacing w:val="-6"/>
        </w:rPr>
        <w:t xml:space="preserve"> </w:t>
      </w:r>
      <w:hyperlink r:id="rId13" w:history="1">
        <w:r w:rsidRPr="004624F1">
          <w:rPr>
            <w:rStyle w:val="a3"/>
            <w:lang w:val="en-US"/>
          </w:rPr>
          <w:t>www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a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k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d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ru</w:t>
        </w:r>
      </w:hyperlink>
      <w:r w:rsidRPr="004624F1">
        <w:t xml:space="preserve">, </w:t>
      </w:r>
      <w:r w:rsidRPr="004624F1">
        <w:rPr>
          <w:spacing w:val="-6"/>
        </w:rPr>
        <w:t>начиная с даты</w:t>
      </w:r>
      <w:r w:rsidRPr="004624F1">
        <w:rPr>
          <w:b/>
          <w:i/>
        </w:rPr>
        <w:t xml:space="preserve"> </w:t>
      </w:r>
      <w:r w:rsidRPr="004624F1">
        <w:t>размещения настоящего извещения и аукционной документации на официальном сайте и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</w:t>
      </w:r>
      <w:r w:rsidRPr="002836A6">
        <w:rPr>
          <w:spacing w:val="-6"/>
        </w:rPr>
        <w:t>0-00 (время московское) «</w:t>
      </w:r>
      <w:r>
        <w:rPr>
          <w:spacing w:val="-6"/>
        </w:rPr>
        <w:t>18</w:t>
      </w:r>
      <w:r w:rsidRPr="002836A6">
        <w:rPr>
          <w:spacing w:val="-6"/>
        </w:rPr>
        <w:t xml:space="preserve">» </w:t>
      </w:r>
      <w:r>
        <w:t xml:space="preserve">июня </w:t>
      </w:r>
      <w:r w:rsidRPr="002836A6">
        <w:t xml:space="preserve"> 2013 г</w:t>
      </w:r>
      <w:r w:rsidRPr="002836A6">
        <w:t>о</w:t>
      </w:r>
      <w:r w:rsidRPr="002836A6">
        <w:t>да</w:t>
      </w:r>
      <w:r w:rsidRPr="002836A6">
        <w:rPr>
          <w:spacing w:val="-6"/>
        </w:rPr>
        <w:t xml:space="preserve">. </w:t>
      </w:r>
      <w:proofErr w:type="gramEnd"/>
    </w:p>
    <w:p w:rsidR="00894C28" w:rsidRPr="002836A6" w:rsidRDefault="00894C28" w:rsidP="00894C28">
      <w:pPr>
        <w:contextualSpacing/>
        <w:jc w:val="both"/>
        <w:rPr>
          <w:spacing w:val="-6"/>
        </w:rPr>
      </w:pPr>
    </w:p>
    <w:p w:rsidR="00894C28" w:rsidRPr="004624F1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первых частей заявок</w:t>
      </w:r>
      <w:r w:rsidRPr="004624F1">
        <w:rPr>
          <w:b/>
          <w:spacing w:val="-6"/>
        </w:rPr>
        <w:t xml:space="preserve"> на участие в аукционе:</w:t>
      </w:r>
      <w:r w:rsidRPr="004624F1">
        <w:rPr>
          <w:spacing w:val="-6"/>
        </w:rPr>
        <w:t xml:space="preserve"> г. Москва, Павелецкая наб. д.8, стр.1</w:t>
      </w:r>
    </w:p>
    <w:p w:rsidR="00894C28" w:rsidRPr="004624F1" w:rsidRDefault="00894C28" w:rsidP="00894C28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>
        <w:rPr>
          <w:spacing w:val="-6"/>
        </w:rPr>
        <w:t>21</w:t>
      </w:r>
      <w:r w:rsidRPr="002836A6">
        <w:rPr>
          <w:spacing w:val="-6"/>
        </w:rPr>
        <w:t xml:space="preserve">» </w:t>
      </w:r>
      <w:r>
        <w:rPr>
          <w:spacing w:val="-6"/>
        </w:rPr>
        <w:t>июня</w:t>
      </w:r>
      <w:r w:rsidRPr="002836A6">
        <w:t xml:space="preserve"> 2013 года</w:t>
      </w:r>
      <w:r w:rsidRPr="002836A6">
        <w:rPr>
          <w:spacing w:val="-6"/>
        </w:rPr>
        <w:t>.</w:t>
      </w:r>
    </w:p>
    <w:p w:rsidR="00894C28" w:rsidRPr="004624F1" w:rsidRDefault="00894C28" w:rsidP="00894C28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894C28" w:rsidRPr="002836A6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836A6">
        <w:rPr>
          <w:b/>
          <w:spacing w:val="-6"/>
        </w:rPr>
        <w:t>Дата и время начала проведения аукциона:</w:t>
      </w:r>
      <w:r w:rsidRPr="002836A6">
        <w:rPr>
          <w:spacing w:val="-6"/>
        </w:rPr>
        <w:t xml:space="preserve"> </w:t>
      </w:r>
      <w:r>
        <w:rPr>
          <w:spacing w:val="-6"/>
        </w:rPr>
        <w:t>10</w:t>
      </w:r>
      <w:r w:rsidRPr="002836A6">
        <w:rPr>
          <w:b/>
          <w:spacing w:val="-6"/>
        </w:rPr>
        <w:t>-</w:t>
      </w:r>
      <w:r w:rsidRPr="002836A6">
        <w:rPr>
          <w:spacing w:val="-6"/>
        </w:rPr>
        <w:t xml:space="preserve">00 (время московское) </w:t>
      </w:r>
    </w:p>
    <w:p w:rsidR="00894C28" w:rsidRPr="002836A6" w:rsidRDefault="00894C28" w:rsidP="00894C28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>
        <w:rPr>
          <w:spacing w:val="-6"/>
        </w:rPr>
        <w:t>26</w:t>
      </w:r>
      <w:r w:rsidRPr="002836A6">
        <w:rPr>
          <w:spacing w:val="-6"/>
        </w:rPr>
        <w:t xml:space="preserve">» </w:t>
      </w:r>
      <w:r>
        <w:rPr>
          <w:spacing w:val="-6"/>
        </w:rPr>
        <w:t>июня</w:t>
      </w:r>
      <w:r w:rsidRPr="002836A6">
        <w:rPr>
          <w:spacing w:val="-6"/>
        </w:rPr>
        <w:t xml:space="preserve"> 2013 г.</w:t>
      </w:r>
    </w:p>
    <w:p w:rsidR="00894C28" w:rsidRPr="002836A6" w:rsidRDefault="00894C28" w:rsidP="00894C28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894C28" w:rsidRPr="002836A6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2836A6">
        <w:t>:</w:t>
      </w:r>
      <w:r w:rsidRPr="002836A6">
        <w:rPr>
          <w:b/>
          <w:i/>
        </w:rPr>
        <w:t xml:space="preserve"> </w:t>
      </w:r>
      <w:r w:rsidRPr="002836A6">
        <w:rPr>
          <w:spacing w:val="-6"/>
        </w:rPr>
        <w:t>г. Москва, Павелецкая наб. д.8, стр.1</w:t>
      </w:r>
    </w:p>
    <w:p w:rsidR="00894C28" w:rsidRPr="0033564E" w:rsidRDefault="00894C28" w:rsidP="00894C28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</w:t>
      </w:r>
      <w:r>
        <w:rPr>
          <w:spacing w:val="-6"/>
        </w:rPr>
        <w:t>03</w:t>
      </w:r>
      <w:r w:rsidRPr="002836A6">
        <w:rPr>
          <w:spacing w:val="-6"/>
        </w:rPr>
        <w:t xml:space="preserve">» </w:t>
      </w:r>
      <w:r>
        <w:rPr>
          <w:spacing w:val="-6"/>
        </w:rPr>
        <w:t xml:space="preserve">июля </w:t>
      </w:r>
      <w:r w:rsidRPr="002836A6">
        <w:rPr>
          <w:spacing w:val="-6"/>
        </w:rPr>
        <w:t>2013 года.</w:t>
      </w:r>
    </w:p>
    <w:p w:rsidR="00894C28" w:rsidRPr="0033564E" w:rsidRDefault="00894C28" w:rsidP="00894C28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894C28" w:rsidRPr="004C4CCC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564E">
        <w:rPr>
          <w:b/>
          <w:spacing w:val="-6"/>
        </w:rPr>
        <w:t>Срок заключения договора</w:t>
      </w:r>
      <w:r w:rsidRPr="004624F1">
        <w:rPr>
          <w:b/>
          <w:spacing w:val="-6"/>
        </w:rPr>
        <w:t xml:space="preserve"> после определения победителя</w:t>
      </w:r>
      <w:r w:rsidRPr="00B549B8">
        <w:rPr>
          <w:b/>
          <w:spacing w:val="-6"/>
        </w:rPr>
        <w:t xml:space="preserve"> аукциона:</w:t>
      </w:r>
      <w:r w:rsidRPr="00B549B8">
        <w:rPr>
          <w:b/>
        </w:rPr>
        <w:t xml:space="preserve"> </w:t>
      </w:r>
      <w:r w:rsidRPr="004C4CCC">
        <w:t>в течение 30 дней, но не ранее 10 дней со дня размещения на официальном сайте протокола подведения ит</w:t>
      </w:r>
      <w:r w:rsidRPr="004C4CCC">
        <w:t>о</w:t>
      </w:r>
      <w:r w:rsidRPr="004C4CCC">
        <w:t xml:space="preserve">гов электронного аукциона. </w:t>
      </w:r>
    </w:p>
    <w:p w:rsidR="00894C28" w:rsidRPr="00B549B8" w:rsidRDefault="00894C28" w:rsidP="00894C2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94C28" w:rsidRPr="00ED09CB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</w:rPr>
        <w:t xml:space="preserve"> </w:t>
      </w:r>
      <w:r w:rsidRPr="00ED09CB">
        <w:rPr>
          <w:spacing w:val="-6"/>
        </w:rPr>
        <w:t>не треб</w:t>
      </w:r>
      <w:r w:rsidRPr="00ED09CB">
        <w:rPr>
          <w:spacing w:val="-6"/>
        </w:rPr>
        <w:t>у</w:t>
      </w:r>
      <w:r w:rsidRPr="00ED09CB">
        <w:rPr>
          <w:spacing w:val="-6"/>
        </w:rPr>
        <w:t>ется.</w:t>
      </w:r>
    </w:p>
    <w:p w:rsidR="00894C28" w:rsidRPr="001C64D1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894C28" w:rsidRPr="007F6111" w:rsidRDefault="00894C28" w:rsidP="00894C28">
      <w:pPr>
        <w:tabs>
          <w:tab w:val="left" w:pos="1134"/>
        </w:tabs>
        <w:ind w:left="709"/>
        <w:contextualSpacing/>
        <w:jc w:val="both"/>
      </w:pPr>
    </w:p>
    <w:p w:rsidR="00F7294C" w:rsidRDefault="00894C28" w:rsidP="00894C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</w:t>
      </w:r>
      <w:r w:rsidRPr="007F6111">
        <w:t>н</w:t>
      </w:r>
      <w:r w:rsidRPr="007F6111">
        <w:t>тации, являющейся неотъемлемым приложением к данному извещению.</w:t>
      </w:r>
    </w:p>
    <w:sectPr w:rsidR="00F7294C" w:rsidSect="00894C2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C49"/>
    <w:rsid w:val="003A1C49"/>
    <w:rsid w:val="004F1B88"/>
    <w:rsid w:val="00894C28"/>
    <w:rsid w:val="00924345"/>
    <w:rsid w:val="00F7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94C2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94C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894C2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94C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94C28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F1B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1B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94C2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94C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894C2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94C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94C28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F1B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1B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2013-05-28T10:01:00Z</cp:lastPrinted>
  <dcterms:created xsi:type="dcterms:W3CDTF">2013-05-28T09:49:00Z</dcterms:created>
  <dcterms:modified xsi:type="dcterms:W3CDTF">2013-05-28T10:01:00Z</dcterms:modified>
</cp:coreProperties>
</file>