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C3C" w:rsidRPr="007070EB" w:rsidRDefault="00765C3C" w:rsidP="007070EB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6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765C3C" w:rsidTr="009321D0">
        <w:tc>
          <w:tcPr>
            <w:tcW w:w="9606" w:type="dxa"/>
          </w:tcPr>
          <w:p w:rsidR="00FD2464" w:rsidRDefault="00056DDF" w:rsidP="00FD2464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>Продается</w:t>
            </w:r>
            <w:r w:rsidR="00765C3C" w:rsidRPr="00765C3C"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 xml:space="preserve"> от собственника</w:t>
            </w:r>
            <w:r w:rsidR="00FD2464">
              <w:rPr>
                <w:rFonts w:ascii="Times New Roman" w:hAnsi="Times New Roman" w:cs="Times New Roman"/>
                <w:b/>
                <w:sz w:val="32"/>
                <w:szCs w:val="28"/>
                <w:u w:val="single"/>
              </w:rPr>
              <w:t xml:space="preserve"> </w:t>
            </w:r>
          </w:p>
          <w:p w:rsidR="00765C3C" w:rsidRPr="00FD2464" w:rsidRDefault="00FD2464" w:rsidP="00FD2464">
            <w:pPr>
              <w:jc w:val="center"/>
              <w:rPr>
                <w:rFonts w:ascii="Times New Roman" w:hAnsi="Times New Roman" w:cs="Times New Roman"/>
                <w:sz w:val="32"/>
                <w:szCs w:val="28"/>
                <w:u w:val="single"/>
              </w:rPr>
            </w:pPr>
            <w:r w:rsidRPr="00FD2464">
              <w:rPr>
                <w:rFonts w:ascii="Times New Roman" w:hAnsi="Times New Roman" w:cs="Times New Roman"/>
                <w:sz w:val="28"/>
                <w:szCs w:val="28"/>
              </w:rPr>
              <w:t>Имущественный комплекс:</w:t>
            </w:r>
          </w:p>
          <w:p w:rsidR="006E1C82" w:rsidRPr="002315A4" w:rsidRDefault="006E1C82" w:rsidP="006E1C82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Место нахождения: Томская обл., г. Северск, ул. Первомайская, д.2.</w:t>
            </w:r>
          </w:p>
          <w:p w:rsidR="00765C3C" w:rsidRPr="002315A4" w:rsidRDefault="00FD2464" w:rsidP="00765C3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Земельный участок – 4 081,0 м²;</w:t>
            </w:r>
          </w:p>
          <w:p w:rsidR="00FD2464" w:rsidRPr="002315A4" w:rsidRDefault="00FD2464" w:rsidP="002C3B5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Двухэтажное </w:t>
            </w:r>
            <w:r w:rsidR="00CE3070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офисное </w:t>
            </w: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нежилое здание</w:t>
            </w:r>
            <w:r w:rsidR="002C3B5F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( с 13 теплыми гаражными боксами) – 835,3 м²;</w:t>
            </w:r>
            <w:r w:rsidR="000B1CE3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2B2CEB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C3B5F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     </w:t>
            </w:r>
          </w:p>
          <w:p w:rsidR="00FD2464" w:rsidRPr="002315A4" w:rsidRDefault="000B1CE3" w:rsidP="00765C3C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Одноэтажное нежилое зда</w:t>
            </w:r>
            <w:bookmarkStart w:id="0" w:name="_GoBack"/>
            <w:bookmarkEnd w:id="0"/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ние (</w:t>
            </w:r>
            <w:r w:rsidR="00501C11" w:rsidRPr="002315A4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гаражных бокса с хозяйственным складом)</w:t>
            </w:r>
            <w:r w:rsidR="00501C11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– 192,8 м².</w:t>
            </w:r>
            <w:r w:rsidR="00DF052F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Возможные варианты использования: автосервис, офис со складскими помещениями.</w:t>
            </w:r>
          </w:p>
          <w:p w:rsidR="002C3B5F" w:rsidRPr="002315A4" w:rsidRDefault="00765C3C" w:rsidP="00FD246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Вид продажи: аукцион</w:t>
            </w:r>
            <w:r w:rsidR="00DF052F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 на понижение.</w:t>
            </w:r>
          </w:p>
          <w:p w:rsidR="00EC31F6" w:rsidRPr="002315A4" w:rsidRDefault="00EA560A" w:rsidP="00FD2464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Начальная цена: </w:t>
            </w:r>
            <w:r w:rsidR="002315A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>11 711 000</w:t>
            </w:r>
            <w:r w:rsidR="00700B85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>,00</w:t>
            </w:r>
            <w:r w:rsidR="00C04DD9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руб. (</w:t>
            </w:r>
            <w:r w:rsidR="00FD246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в </w:t>
            </w:r>
            <w:proofErr w:type="spellStart"/>
            <w:r w:rsidR="00FD246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>т.ч</w:t>
            </w:r>
            <w:proofErr w:type="spellEnd"/>
            <w:r w:rsidR="00FD246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D93D70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>НДС</w:t>
            </w:r>
            <w:r w:rsidR="00FD246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2315A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>20</w:t>
            </w:r>
            <w:r w:rsidR="00FD246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>%</w:t>
            </w:r>
            <w:r w:rsidR="00D93D70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>)</w:t>
            </w:r>
            <w:r w:rsidR="00FD2464" w:rsidRPr="002315A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DF052F" w:rsidRPr="002315A4" w:rsidRDefault="00DF052F" w:rsidP="00FD246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Цена отсечения:</w:t>
            </w:r>
            <w:r w:rsidRPr="002315A4">
              <w:rPr>
                <w:rFonts w:eastAsia="Times New Roman"/>
                <w:sz w:val="26"/>
                <w:szCs w:val="26"/>
              </w:rPr>
              <w:t xml:space="preserve"> </w:t>
            </w:r>
            <w:r w:rsidR="002315A4" w:rsidRPr="002315A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4 000 000</w:t>
            </w:r>
            <w:r w:rsidRPr="002315A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,00 руб. (в </w:t>
            </w:r>
            <w:proofErr w:type="spellStart"/>
            <w:r w:rsidRPr="002315A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т.ч</w:t>
            </w:r>
            <w:proofErr w:type="spellEnd"/>
            <w:r w:rsidRPr="002315A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НДС </w:t>
            </w:r>
            <w:r w:rsidR="002315A4" w:rsidRPr="002315A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20</w:t>
            </w:r>
            <w:r w:rsidRPr="002315A4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%)</w:t>
            </w:r>
          </w:p>
          <w:p w:rsidR="002315A4" w:rsidRPr="002315A4" w:rsidRDefault="00765C3C" w:rsidP="002315A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Контактный теле</w:t>
            </w:r>
            <w:r w:rsidR="005E76E7"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фон: </w:t>
            </w:r>
            <w:r w:rsidR="002315A4" w:rsidRPr="002315A4">
              <w:rPr>
                <w:rFonts w:ascii="Times New Roman" w:hAnsi="Times New Roman" w:cs="Times New Roman"/>
                <w:sz w:val="26"/>
                <w:szCs w:val="26"/>
              </w:rPr>
              <w:t>тел. +7 (495) 411-65-50, доб. 2034 +7 (495) 411-65-50, доб. 2161</w:t>
            </w:r>
          </w:p>
          <w:p w:rsidR="00765C3C" w:rsidRPr="00765C3C" w:rsidRDefault="00DF052F" w:rsidP="002315A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15A4">
              <w:rPr>
                <w:rFonts w:ascii="Times New Roman" w:hAnsi="Times New Roman" w:cs="Times New Roman"/>
                <w:sz w:val="26"/>
                <w:szCs w:val="26"/>
              </w:rPr>
              <w:t xml:space="preserve">С условиями проведения аукциона и договором купли-продажи можно ознакомиться в сети интернет по адресам: www.a-k-d.ru, </w:t>
            </w:r>
            <w:proofErr w:type="spellStart"/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www</w:t>
            </w:r>
            <w:proofErr w:type="spellEnd"/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spellStart"/>
            <w:r w:rsidRPr="002315A4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atomproperty</w:t>
            </w:r>
            <w:proofErr w:type="spellEnd"/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proofErr w:type="spellStart"/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ru</w:t>
            </w:r>
            <w:proofErr w:type="spellEnd"/>
            <w:r w:rsidRPr="002315A4">
              <w:rPr>
                <w:rFonts w:ascii="Times New Roman" w:hAnsi="Times New Roman" w:cs="Times New Roman"/>
                <w:sz w:val="26"/>
                <w:szCs w:val="26"/>
              </w:rPr>
              <w:t>, www.nikimtatomstroy.ru.</w:t>
            </w:r>
          </w:p>
        </w:tc>
      </w:tr>
    </w:tbl>
    <w:p w:rsidR="00C50B5A" w:rsidRDefault="00C50B5A" w:rsidP="002C3B5F">
      <w:pPr>
        <w:spacing w:after="0" w:line="240" w:lineRule="auto"/>
        <w:ind w:left="-851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4973F3" w:rsidRDefault="002C3B5F" w:rsidP="006C1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3B5F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987209" cy="2989846"/>
            <wp:effectExtent l="0" t="0" r="0" b="0"/>
            <wp:docPr id="3" name="Рисунок 3" descr="C:\Users\ZaitcevaEA\AppData\Local\Microsoft\Windows\Temporary Internet Files\Content.Outlook\FDJAIBBQ\IMG_1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itcevaEA\AppData\Local\Microsoft\Windows\Temporary Internet Files\Content.Outlook\FDJAIBBQ\IMG_13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523" cy="2990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3B5F" w:rsidRDefault="002C3B5F" w:rsidP="006C1E1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C3B5F">
        <w:rPr>
          <w:rFonts w:ascii="Times New Roman" w:hAnsi="Times New Roman" w:cs="Times New Roman"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3970235" cy="2977117"/>
            <wp:effectExtent l="0" t="0" r="0" b="0"/>
            <wp:docPr id="4" name="Рисунок 4" descr="C:\Users\ZaitcevaEA\AppData\Local\Microsoft\Windows\Temporary Internet Files\Content.Outlook\FDJAIBBQ\IMG_13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aitcevaEA\AppData\Local\Microsoft\Windows\Temporary Internet Files\Content.Outlook\FDJAIBBQ\IMG_13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959" cy="2981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C3B5F" w:rsidSect="002C3B5F">
      <w:pgSz w:w="11906" w:h="16838"/>
      <w:pgMar w:top="142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242AA5"/>
    <w:multiLevelType w:val="hybridMultilevel"/>
    <w:tmpl w:val="DDC698B2"/>
    <w:lvl w:ilvl="0" w:tplc="957E8198">
      <w:start w:val="1"/>
      <w:numFmt w:val="russianLower"/>
      <w:lvlText w:val="%1)."/>
      <w:lvlJc w:val="left"/>
      <w:pPr>
        <w:ind w:left="1429" w:hanging="360"/>
      </w:pPr>
      <w:rPr>
        <w:rFonts w:cs="Times New Roman" w:hint="default"/>
      </w:rPr>
    </w:lvl>
    <w:lvl w:ilvl="1" w:tplc="B1AECBA4">
      <w:start w:val="1"/>
      <w:numFmt w:val="decimal"/>
      <w:suff w:val="space"/>
      <w:lvlText w:val="%2."/>
      <w:lvlJc w:val="left"/>
      <w:pPr>
        <w:ind w:left="927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FA0"/>
    <w:rsid w:val="00056DDF"/>
    <w:rsid w:val="000B01BF"/>
    <w:rsid w:val="000B1CE3"/>
    <w:rsid w:val="000D22BC"/>
    <w:rsid w:val="001F44C6"/>
    <w:rsid w:val="002315A4"/>
    <w:rsid w:val="00266068"/>
    <w:rsid w:val="002B2CEB"/>
    <w:rsid w:val="002C3B5F"/>
    <w:rsid w:val="003A152E"/>
    <w:rsid w:val="004019D6"/>
    <w:rsid w:val="004973F3"/>
    <w:rsid w:val="00501C11"/>
    <w:rsid w:val="005A3110"/>
    <w:rsid w:val="005D132A"/>
    <w:rsid w:val="005E76E7"/>
    <w:rsid w:val="00617501"/>
    <w:rsid w:val="006C1E17"/>
    <w:rsid w:val="006E1C82"/>
    <w:rsid w:val="00700B85"/>
    <w:rsid w:val="007070EB"/>
    <w:rsid w:val="00765C3C"/>
    <w:rsid w:val="007D269D"/>
    <w:rsid w:val="009176C3"/>
    <w:rsid w:val="009321D0"/>
    <w:rsid w:val="00A004D1"/>
    <w:rsid w:val="00A57FA0"/>
    <w:rsid w:val="00AF7CF1"/>
    <w:rsid w:val="00B9469A"/>
    <w:rsid w:val="00C04DD9"/>
    <w:rsid w:val="00C50B5A"/>
    <w:rsid w:val="00CE3070"/>
    <w:rsid w:val="00D0352D"/>
    <w:rsid w:val="00D93D70"/>
    <w:rsid w:val="00DF052F"/>
    <w:rsid w:val="00E109C7"/>
    <w:rsid w:val="00EA560A"/>
    <w:rsid w:val="00EC31F6"/>
    <w:rsid w:val="00FD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C3B060"/>
  <w15:docId w15:val="{97D9A497-1BAE-453B-93BD-8FCB265D8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2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A004D1"/>
    <w:pPr>
      <w:ind w:left="720"/>
    </w:pPr>
    <w:rPr>
      <w:rFonts w:ascii="Calibri" w:eastAsia="Calibri" w:hAnsi="Calibri" w:cs="Times New Roman"/>
      <w:lang w:eastAsia="ru-RU"/>
    </w:rPr>
  </w:style>
  <w:style w:type="character" w:styleId="a3">
    <w:name w:val="Hyperlink"/>
    <w:uiPriority w:val="99"/>
    <w:rsid w:val="00A004D1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B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01BF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65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kulyutinvs</dc:creator>
  <cp:keywords/>
  <dc:description/>
  <cp:lastModifiedBy>Пользователь Windows</cp:lastModifiedBy>
  <cp:revision>2</cp:revision>
  <cp:lastPrinted>2017-04-05T10:58:00Z</cp:lastPrinted>
  <dcterms:created xsi:type="dcterms:W3CDTF">2019-10-03T16:54:00Z</dcterms:created>
  <dcterms:modified xsi:type="dcterms:W3CDTF">2019-10-03T16:54:00Z</dcterms:modified>
</cp:coreProperties>
</file>