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008B" w:rsidRDefault="004F008B" w:rsidP="004F008B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№1226 Р3/З-13-2 (Z027084-2)</w:t>
      </w:r>
      <w:r>
        <w:rPr>
          <w:sz w:val="28"/>
          <w:szCs w:val="28"/>
        </w:rPr>
        <w:br/>
        <w:t xml:space="preserve">очного заседания </w:t>
      </w:r>
      <w:r w:rsidR="0022053D">
        <w:rPr>
          <w:sz w:val="28"/>
          <w:szCs w:val="28"/>
        </w:rPr>
        <w:t>Единой</w:t>
      </w:r>
      <w:r>
        <w:rPr>
          <w:sz w:val="28"/>
          <w:szCs w:val="28"/>
        </w:rPr>
        <w:t xml:space="preserve"> комиссии по рассмотрению заявок на отборочной стадии и подведению итогов по открытому запросу цен на право заключения договора по лоту №1226 Р3/З-13 «Поставка оборудования связи для сооружения энергоблока №3 Ростовской АЭС»</w:t>
      </w:r>
    </w:p>
    <w:tbl>
      <w:tblPr>
        <w:tblW w:w="5000" w:type="pct"/>
        <w:tblLook w:val="04A0"/>
      </w:tblPr>
      <w:tblGrid>
        <w:gridCol w:w="3979"/>
        <w:gridCol w:w="5466"/>
      </w:tblGrid>
      <w:tr w:rsidR="004F008B" w:rsidTr="004F008B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 w:rsidP="004F008B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 w:rsidP="004F008B">
            <w:pPr>
              <w:jc w:val="right"/>
            </w:pPr>
            <w:r>
              <w:t>«19» ноября 2013 г.</w:t>
            </w:r>
          </w:p>
        </w:tc>
      </w:tr>
    </w:tbl>
    <w:p w:rsidR="004F008B" w:rsidRDefault="004F008B" w:rsidP="004F008B">
      <w:pPr>
        <w:pStyle w:val="a4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5" w:history="1">
        <w:r>
          <w:rPr>
            <w:rStyle w:val="a3"/>
          </w:rPr>
          <w:t>a-k-d.ru</w:t>
        </w:r>
      </w:hyperlink>
      <w:r>
        <w:t xml:space="preserve">» согласно регламенту ее работы. </w:t>
      </w:r>
    </w:p>
    <w:p w:rsidR="004F008B" w:rsidRDefault="004F008B" w:rsidP="004F008B">
      <w:pPr>
        <w:pStyle w:val="3"/>
      </w:pPr>
      <w:r>
        <w:t>Информация о закупке:</w:t>
      </w:r>
    </w:p>
    <w:p w:rsidR="004F008B" w:rsidRDefault="004F008B" w:rsidP="004F008B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цен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№1226 Р3/З-13 «Поставка оборудования связи для сооружения энергоблока №3 Ростовской АЭС». </w:t>
      </w:r>
    </w:p>
    <w:p w:rsidR="004F008B" w:rsidRDefault="004F008B" w:rsidP="004F008B">
      <w:pPr>
        <w:pStyle w:val="a4"/>
        <w:jc w:val="both"/>
      </w:pPr>
      <w:r>
        <w:t xml:space="preserve">Начальная (максимальная) цена договора: 2 557 467,60 (два миллиона пятьсот пятьдесят семь тысяч четыреста шестьдесят семь рублей 60 копеек) включая НДС. </w:t>
      </w:r>
    </w:p>
    <w:p w:rsidR="004F008B" w:rsidRDefault="004F008B" w:rsidP="004F008B">
      <w:pPr>
        <w:pStyle w:val="a4"/>
        <w:jc w:val="both"/>
      </w:pPr>
      <w:r>
        <w:t xml:space="preserve">Объем и срок поставки: в соответствии со Спецификацией, приведенной в единой документации. </w:t>
      </w:r>
    </w:p>
    <w:p w:rsidR="004F008B" w:rsidRDefault="004F008B" w:rsidP="004F008B">
      <w:pPr>
        <w:pStyle w:val="a4"/>
        <w:jc w:val="both"/>
      </w:pPr>
      <w:r>
        <w:t>Извещение о проведении запроса цен и документации по запросу цен опубликованы «1» ноября 2013 года в информационно-телекоммуникационной сети «Интернет»</w:t>
      </w:r>
      <w:r w:rsidRPr="009F6BF7">
        <w:t xml:space="preserve"> </w:t>
      </w:r>
      <w:r w:rsidRPr="008A608B">
        <w:t>на</w:t>
      </w:r>
      <w:r w:rsidRPr="00A1318D">
        <w:rPr>
          <w:sz w:val="28"/>
          <w:szCs w:val="28"/>
        </w:rPr>
        <w:t xml:space="preserve"> </w:t>
      </w:r>
      <w:r w:rsidRPr="003E3C6A">
        <w:t xml:space="preserve">официальном сайте Российской Федерации для размещения информации о размещении заказов </w:t>
      </w:r>
      <w:hyperlink r:id="rId6" w:history="1">
        <w:r w:rsidRPr="003E3C6A">
          <w:rPr>
            <w:rStyle w:val="a3"/>
          </w:rPr>
          <w:t>http://www.zakupki.gov.ru</w:t>
        </w:r>
      </w:hyperlink>
      <w:r w:rsidRPr="003E3C6A">
        <w:rPr>
          <w:rStyle w:val="a3"/>
        </w:rPr>
        <w:t>/</w:t>
      </w:r>
      <w:r w:rsidRPr="003E3C6A">
        <w:t>, закупка №</w:t>
      </w:r>
      <w:r w:rsidRPr="004435E1">
        <w:t xml:space="preserve"> </w:t>
      </w:r>
      <w:r w:rsidRPr="009F6BF7">
        <w:t>31300649798</w:t>
      </w:r>
      <w:r>
        <w:t xml:space="preserve">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>
          <w:rPr>
            <w:rStyle w:val="a3"/>
          </w:rPr>
          <w:t>http://zakupki.rosatom.ru/</w:t>
        </w:r>
      </w:hyperlink>
      <w:r>
        <w:t>, закупка №131101/0536/1266, на ЭТП «</w:t>
      </w:r>
      <w:hyperlink r:id="rId8" w:history="1">
        <w:r>
          <w:rPr>
            <w:rStyle w:val="a3"/>
          </w:rPr>
          <w:t>a-k-d.ru</w:t>
        </w:r>
      </w:hyperlink>
      <w:r>
        <w:t xml:space="preserve">», закупка №Z027084. </w:t>
      </w:r>
    </w:p>
    <w:p w:rsidR="004F008B" w:rsidRDefault="004F008B" w:rsidP="004F008B">
      <w:pPr>
        <w:pStyle w:val="a4"/>
        <w:jc w:val="both"/>
      </w:pPr>
      <w:r>
        <w:t xml:space="preserve">Заседание </w:t>
      </w:r>
      <w:r w:rsidR="0022053D">
        <w:t>Единой</w:t>
      </w:r>
      <w:r>
        <w:t xml:space="preserve"> комиссии проводится в очной форме в 10:00:00 (время московское) «19» ноября 2013 года, по адресу: г. Нижний Новгород, пл. Свободы, д.3, малый актовый зал. </w:t>
      </w:r>
    </w:p>
    <w:p w:rsidR="004F008B" w:rsidRDefault="004F008B" w:rsidP="004F008B">
      <w:pPr>
        <w:pStyle w:val="3"/>
      </w:pPr>
      <w:r>
        <w:t>В заседании принимают участие:</w:t>
      </w:r>
    </w:p>
    <w:tbl>
      <w:tblPr>
        <w:tblW w:w="5000" w:type="pct"/>
        <w:tblLook w:val="04A0"/>
      </w:tblPr>
      <w:tblGrid>
        <w:gridCol w:w="2319"/>
        <w:gridCol w:w="7126"/>
      </w:tblGrid>
      <w:tr w:rsidR="004F008B" w:rsidTr="004F00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 w:rsidP="004F00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 w:rsidP="004F00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4F008B" w:rsidTr="004F008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 w:rsidP="004F008B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4F008B" w:rsidTr="004F00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 w:rsidP="004F008B">
            <w:r>
              <w:t>Шкитилев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 w:rsidP="004F008B">
            <w:r>
              <w:t>Главный инженер</w:t>
            </w:r>
          </w:p>
        </w:tc>
      </w:tr>
      <w:tr w:rsidR="004F008B" w:rsidTr="004F008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 w:rsidP="004F008B">
            <w:r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4F008B" w:rsidTr="004F00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 w:rsidP="004F008B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 w:rsidP="004F008B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4F008B" w:rsidTr="004F008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 w:rsidP="004F008B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Члены Единой комиссии:</w:t>
            </w:r>
          </w:p>
        </w:tc>
      </w:tr>
      <w:tr w:rsidR="004F008B" w:rsidTr="004F00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 w:rsidP="004F008B">
            <w:r>
              <w:t>Тюкаев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 w:rsidP="004F008B">
            <w:r>
              <w:t>Начальник отдела методологии и категорийного менеджмента Департамента управления закупками ОАО «Концерн Росэнергоатом» (присутствовал в режиме видеоконференции)</w:t>
            </w:r>
          </w:p>
        </w:tc>
      </w:tr>
      <w:tr w:rsidR="004F008B" w:rsidTr="004F00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 w:rsidP="004F008B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 w:rsidP="004F008B">
            <w:r>
              <w:t>Начальник управления методологии и организации закупок</w:t>
            </w:r>
          </w:p>
        </w:tc>
      </w:tr>
      <w:tr w:rsidR="004F008B" w:rsidTr="004F00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 w:rsidP="004F008B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 w:rsidP="004F008B">
            <w:r>
              <w:t>Начальник управления комплектации</w:t>
            </w:r>
          </w:p>
        </w:tc>
      </w:tr>
      <w:tr w:rsidR="004F008B" w:rsidTr="004F00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 w:rsidP="004F008B">
            <w: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 w:rsidP="004F008B">
            <w:r>
              <w:t>Начальник планово-экономического управления Волгодонского филиала (присутствовала в режиме видеоконференции)</w:t>
            </w:r>
          </w:p>
        </w:tc>
      </w:tr>
      <w:tr w:rsidR="004F008B" w:rsidTr="004F00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 w:rsidP="004F008B">
            <w: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 w:rsidP="004F008B">
            <w: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4F008B" w:rsidTr="004F00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 w:rsidP="004F008B">
            <w: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 w:rsidP="004F008B">
            <w:r>
              <w:t>Начальник финансового отдела</w:t>
            </w:r>
          </w:p>
        </w:tc>
      </w:tr>
      <w:tr w:rsidR="004F008B" w:rsidTr="004F00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 w:rsidP="004F008B">
            <w: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 w:rsidP="004F008B">
            <w:r>
              <w:t>Начальник отдела контроля договорных обязательств строительно-монтажных работ управления капитального строительства</w:t>
            </w:r>
          </w:p>
        </w:tc>
      </w:tr>
      <w:tr w:rsidR="004F008B" w:rsidTr="004F008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 w:rsidP="004F008B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4F008B" w:rsidTr="004F00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 w:rsidP="004F008B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 w:rsidP="004F008B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4F008B" w:rsidRDefault="004F008B" w:rsidP="004F008B">
      <w:pPr>
        <w:pStyle w:val="a4"/>
        <w:jc w:val="both"/>
      </w:pPr>
      <w:r>
        <w:t xml:space="preserve">Заседание проводится в присутствии 9 из 17 членов Единой комиссии. </w:t>
      </w:r>
      <w:r>
        <w:br/>
        <w:t xml:space="preserve">Кворум имеется. </w:t>
      </w:r>
    </w:p>
    <w:p w:rsidR="004F008B" w:rsidRDefault="004F008B" w:rsidP="004F008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запросе цен от «12» ноября 2013 </w:t>
      </w:r>
      <w:r w:rsidRPr="004F008B">
        <w:t xml:space="preserve">№1226 Р3/З-13-2 (Z027084-2) </w:t>
      </w:r>
      <w:r>
        <w:t xml:space="preserve">были поданы заявки на участие в запросе цен следующими участниками запроса цен: </w:t>
      </w:r>
    </w:p>
    <w:tbl>
      <w:tblPr>
        <w:tblW w:w="4953" w:type="pct"/>
        <w:tblInd w:w="45" w:type="dxa"/>
        <w:tblLook w:val="04A0"/>
      </w:tblPr>
      <w:tblGrid>
        <w:gridCol w:w="1557"/>
        <w:gridCol w:w="3688"/>
        <w:gridCol w:w="4111"/>
      </w:tblGrid>
      <w:tr w:rsidR="004F008B" w:rsidTr="004F00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9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21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4F008B" w:rsidTr="004F008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>
            <w:pPr>
              <w:jc w:val="center"/>
            </w:pPr>
            <w:r>
              <w:t xml:space="preserve">0297_Z027084 </w:t>
            </w:r>
          </w:p>
        </w:tc>
        <w:tc>
          <w:tcPr>
            <w:tcW w:w="197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Pr="009F6BF7" w:rsidRDefault="004F008B" w:rsidP="004F008B">
            <w:pPr>
              <w:jc w:val="center"/>
            </w:pPr>
            <w:hyperlink r:id="rId9" w:history="1">
              <w:r w:rsidRPr="009F6BF7">
                <w:t>ООО "Арман"</w:t>
              </w:r>
            </w:hyperlink>
          </w:p>
          <w:p w:rsidR="004F008B" w:rsidRDefault="004F008B" w:rsidP="004F008B">
            <w:pPr>
              <w:jc w:val="center"/>
            </w:pPr>
            <w:r>
              <w:t>ИНН: 7805298463</w:t>
            </w:r>
            <w:r>
              <w:br/>
            </w:r>
          </w:p>
        </w:tc>
        <w:tc>
          <w:tcPr>
            <w:tcW w:w="21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F008B" w:rsidRDefault="004F008B" w:rsidP="004F008B">
            <w:r>
              <w:t xml:space="preserve">Цена заявки: 2 557 467.60 (два миллиона пятьсот пятьдесят семь тысяч четыреста шестьдесят семь рублей 60 копеек) с учетом НДС </w:t>
            </w:r>
          </w:p>
        </w:tc>
      </w:tr>
    </w:tbl>
    <w:p w:rsidR="004F008B" w:rsidRDefault="004F008B" w:rsidP="004F008B">
      <w:pPr>
        <w:spacing w:before="100" w:beforeAutospacing="1" w:after="100" w:afterAutospacing="1"/>
        <w:jc w:val="both"/>
      </w:pPr>
      <w:r>
        <w:t>В связи с тем, что после окончания срока подачи заявок на участие в запросе цен поступила только одна заявка, в соответствии с подпунктом а) пункта 13.5.1 ЕОСЗ открытый запрос цен признан несостоявшимся.</w:t>
      </w:r>
    </w:p>
    <w:p w:rsidR="004F008B" w:rsidRDefault="004F008B" w:rsidP="004F008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цен на отборочной стадии </w:t>
      </w:r>
      <w:r w:rsidR="0022053D">
        <w:t>Единой</w:t>
      </w:r>
      <w:r>
        <w:t xml:space="preserve"> комиссией были приняты следующие решения: </w:t>
      </w:r>
    </w:p>
    <w:p w:rsidR="004F008B" w:rsidRDefault="004F008B" w:rsidP="004F008B">
      <w:pPr>
        <w:pStyle w:val="a6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4F008B" w:rsidRDefault="004F008B" w:rsidP="004F008B">
      <w:pPr>
        <w:pStyle w:val="a6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ООО "Арман" </w:t>
      </w:r>
    </w:p>
    <w:p w:rsidR="004F008B" w:rsidRDefault="004F008B" w:rsidP="004F008B">
      <w:pPr>
        <w:pStyle w:val="a6"/>
        <w:spacing w:before="100" w:beforeAutospacing="1" w:after="100" w:afterAutospacing="1"/>
        <w:ind w:left="0"/>
      </w:pPr>
      <w:r>
        <w:lastRenderedPageBreak/>
        <w:t>Результаты голосования членов Единой комиссии:</w:t>
      </w:r>
      <w:r>
        <w:br/>
        <w:t xml:space="preserve">«за» – 9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4F008B" w:rsidRDefault="004F008B" w:rsidP="004F008B">
      <w:pPr>
        <w:pStyle w:val="a4"/>
        <w:numPr>
          <w:ilvl w:val="0"/>
          <w:numId w:val="2"/>
        </w:numPr>
        <w:ind w:left="0" w:firstLine="0"/>
        <w:jc w:val="both"/>
      </w:pPr>
      <w:r w:rsidRPr="009D3E03">
        <w:t xml:space="preserve">В соответствии с Единым отраслевым стандартом закупок Госкорпорации «Росатом», руководствуясь пп. а) п.28.4.2, п.10.9.1 Единого отраслевого стандарта закупок Госкорпорации «Росатом» (Положения о закупке), учитывая, что цена договора не превышает начальную (максимальную) цену договора, рекомендовать </w:t>
      </w:r>
      <w:r>
        <w:t>президенту ОАО «НИАЭП»</w:t>
      </w:r>
      <w:r w:rsidRPr="009D3E03">
        <w:t xml:space="preserve"> провести с </w:t>
      </w:r>
      <w:r>
        <w:t>ООО "Арман"</w:t>
      </w:r>
      <w:r w:rsidRPr="009D3E03">
        <w:t xml:space="preserve"> переговоры по снижению цены, представленной в заявке на участие в </w:t>
      </w:r>
      <w:r>
        <w:t>запросе цен</w:t>
      </w:r>
      <w:r w:rsidRPr="009D3E03">
        <w:t>, без изменения иных условий договора и заявки, и заключить договор по цене, согласованной в процессе проведения преддоговорных переговоров</w:t>
      </w:r>
      <w:r>
        <w:t xml:space="preserve">. </w:t>
      </w:r>
    </w:p>
    <w:p w:rsidR="0022053D" w:rsidRDefault="0022053D" w:rsidP="0022053D">
      <w:pPr>
        <w:spacing w:before="100" w:beforeAutospacing="1" w:after="100" w:afterAutospacing="1"/>
      </w:pPr>
      <w:r>
        <w:t>Результаты голосования членов Единой комиссии:</w:t>
      </w:r>
      <w:r>
        <w:br/>
        <w:t xml:space="preserve">«за» – 9 голосов; </w:t>
      </w:r>
      <w:r>
        <w:br/>
        <w:t xml:space="preserve">«против» – 0 голосов </w:t>
      </w:r>
      <w:r>
        <w:br/>
        <w:t xml:space="preserve">«воздержался» – 0 голосов </w:t>
      </w:r>
    </w:p>
    <w:p w:rsidR="0022053D" w:rsidRDefault="0022053D" w:rsidP="0022053D">
      <w:pPr>
        <w:pStyle w:val="3"/>
      </w:pPr>
      <w:r>
        <w:t>Единая комиссия:</w:t>
      </w:r>
    </w:p>
    <w:tbl>
      <w:tblPr>
        <w:tblW w:w="4979" w:type="pct"/>
        <w:tblLook w:val="04A0"/>
      </w:tblPr>
      <w:tblGrid>
        <w:gridCol w:w="4702"/>
        <w:gridCol w:w="4703"/>
      </w:tblGrid>
      <w:tr w:rsidR="0022053D" w:rsidTr="002338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053D" w:rsidRDefault="0022053D" w:rsidP="002338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053D" w:rsidRDefault="0022053D" w:rsidP="002338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Подпись</w:t>
            </w:r>
          </w:p>
        </w:tc>
      </w:tr>
      <w:tr w:rsidR="0022053D" w:rsidTr="0023382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053D" w:rsidRDefault="0022053D" w:rsidP="00233823">
            <w:pPr>
              <w:jc w:val="center"/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22053D" w:rsidTr="002338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053D" w:rsidRDefault="0022053D" w:rsidP="00233823">
            <w:r>
              <w:t>Шкитилев Дмитрий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053D" w:rsidRDefault="0022053D" w:rsidP="00233823"/>
        </w:tc>
      </w:tr>
      <w:tr w:rsidR="0022053D" w:rsidTr="0023382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053D" w:rsidRDefault="0022053D" w:rsidP="00233823">
            <w:pPr>
              <w:jc w:val="center"/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22053D" w:rsidTr="002338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053D" w:rsidRDefault="0022053D" w:rsidP="00233823">
            <w:r>
              <w:t>Тюкаев Дмитрий Алексеевич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053D" w:rsidRDefault="0022053D" w:rsidP="00233823">
            <w:r>
              <w:t>Опросный лист прилагается</w:t>
            </w:r>
          </w:p>
        </w:tc>
      </w:tr>
      <w:tr w:rsidR="0022053D" w:rsidTr="002338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053D" w:rsidRDefault="0022053D" w:rsidP="00233823">
            <w: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053D" w:rsidRDefault="0022053D" w:rsidP="00233823"/>
        </w:tc>
      </w:tr>
      <w:tr w:rsidR="0022053D" w:rsidTr="002338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053D" w:rsidRDefault="0022053D" w:rsidP="00233823">
            <w:r>
              <w:t>Лимаренко Игорь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053D" w:rsidRDefault="0022053D" w:rsidP="00233823"/>
        </w:tc>
      </w:tr>
      <w:tr w:rsidR="0022053D" w:rsidTr="002338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053D" w:rsidRDefault="0022053D" w:rsidP="00233823">
            <w:r>
              <w:t>Трофименко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053D" w:rsidRDefault="0022053D" w:rsidP="00233823">
            <w:r>
              <w:t>Опросный лист прилагается</w:t>
            </w:r>
          </w:p>
        </w:tc>
      </w:tr>
      <w:tr w:rsidR="0022053D" w:rsidTr="002338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053D" w:rsidRDefault="0022053D" w:rsidP="00233823">
            <w: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053D" w:rsidRDefault="0022053D" w:rsidP="00233823"/>
        </w:tc>
      </w:tr>
      <w:tr w:rsidR="0022053D" w:rsidTr="002338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053D" w:rsidRDefault="0022053D" w:rsidP="00233823">
            <w: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053D" w:rsidRDefault="0022053D" w:rsidP="00233823"/>
        </w:tc>
      </w:tr>
      <w:tr w:rsidR="0022053D" w:rsidTr="002338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053D" w:rsidRDefault="0022053D" w:rsidP="00233823">
            <w:r>
              <w:t>Лимаренко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053D" w:rsidRDefault="0022053D" w:rsidP="00233823"/>
        </w:tc>
      </w:tr>
      <w:tr w:rsidR="0022053D" w:rsidTr="002338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053D" w:rsidRDefault="0022053D" w:rsidP="00233823">
            <w:r>
              <w:t>Карасев Александр Тимофеевич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053D" w:rsidRDefault="0022053D" w:rsidP="00233823"/>
        </w:tc>
      </w:tr>
      <w:tr w:rsidR="0022053D" w:rsidTr="00233823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053D" w:rsidRDefault="0022053D" w:rsidP="00233823">
            <w:pPr>
              <w:jc w:val="center"/>
            </w:pPr>
            <w:r>
              <w:rPr>
                <w:b/>
                <w:bCs/>
              </w:rPr>
              <w:t>Секретарь Единой комиссии (без права голоса):</w:t>
            </w:r>
          </w:p>
        </w:tc>
      </w:tr>
      <w:tr w:rsidR="0022053D" w:rsidTr="00233823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2053D" w:rsidRDefault="0022053D" w:rsidP="00233823">
            <w: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22053D" w:rsidRDefault="0022053D" w:rsidP="00233823"/>
        </w:tc>
      </w:tr>
    </w:tbl>
    <w:p w:rsidR="001651DA" w:rsidRPr="0022053D" w:rsidRDefault="001651DA" w:rsidP="0022053D">
      <w:pPr>
        <w:pStyle w:val="a6"/>
        <w:ind w:left="360"/>
      </w:pPr>
    </w:p>
    <w:sectPr w:rsidR="001651DA" w:rsidRPr="0022053D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ED0833"/>
    <w:multiLevelType w:val="multilevel"/>
    <w:tmpl w:val="74EE494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6B6A7E72"/>
    <w:multiLevelType w:val="multilevel"/>
    <w:tmpl w:val="D42E8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defaultTabStop w:val="708"/>
  <w:characterSpacingControl w:val="doNotCompress"/>
  <w:compat/>
  <w:rsids>
    <w:rsidRoot w:val="004F008B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1253"/>
    <w:rsid w:val="001E1764"/>
    <w:rsid w:val="001E20C5"/>
    <w:rsid w:val="001E29B9"/>
    <w:rsid w:val="001E3CF3"/>
    <w:rsid w:val="001E5EDD"/>
    <w:rsid w:val="001E7B75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053D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F9D"/>
    <w:rsid w:val="00247334"/>
    <w:rsid w:val="002476C3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65B4"/>
    <w:rsid w:val="002D19CC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08B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57E"/>
    <w:rsid w:val="00635237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383B"/>
    <w:rsid w:val="00CF506E"/>
    <w:rsid w:val="00CF67DB"/>
    <w:rsid w:val="00CF7856"/>
    <w:rsid w:val="00D00588"/>
    <w:rsid w:val="00D006BE"/>
    <w:rsid w:val="00D007C3"/>
    <w:rsid w:val="00D0423C"/>
    <w:rsid w:val="00D05813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605C"/>
    <w:rsid w:val="00D76C27"/>
    <w:rsid w:val="00D773DE"/>
    <w:rsid w:val="00D775E1"/>
    <w:rsid w:val="00D80047"/>
    <w:rsid w:val="00D80206"/>
    <w:rsid w:val="00D8085B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283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30F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313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0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4F008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4F008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F008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4F008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rsid w:val="004F008B"/>
    <w:rPr>
      <w:color w:val="0000FF"/>
      <w:u w:val="single"/>
    </w:rPr>
  </w:style>
  <w:style w:type="paragraph" w:styleId="a4">
    <w:name w:val="Normal (Web)"/>
    <w:basedOn w:val="a"/>
    <w:uiPriority w:val="99"/>
    <w:rsid w:val="004F008B"/>
    <w:pPr>
      <w:spacing w:before="100" w:beforeAutospacing="1" w:after="100" w:afterAutospacing="1"/>
    </w:pPr>
  </w:style>
  <w:style w:type="character" w:styleId="a5">
    <w:name w:val="FollowedHyperlink"/>
    <w:basedOn w:val="a0"/>
    <w:uiPriority w:val="99"/>
    <w:semiHidden/>
    <w:unhideWhenUsed/>
    <w:rsid w:val="004F008B"/>
    <w:rPr>
      <w:color w:val="800080"/>
      <w:u w:val="single"/>
    </w:rPr>
  </w:style>
  <w:style w:type="paragraph" w:styleId="a6">
    <w:name w:val="List Paragraph"/>
    <w:basedOn w:val="a"/>
    <w:uiPriority w:val="34"/>
    <w:qFormat/>
    <w:rsid w:val="004F00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58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11010536126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file:///C:\minisite\info\5f826bed14e8511086db8512f8cbe2c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887</Words>
  <Characters>5062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2013-11-20T15:01:00Z</dcterms:created>
  <dcterms:modified xsi:type="dcterms:W3CDTF">2013-11-20T15:12:00Z</dcterms:modified>
</cp:coreProperties>
</file>