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A17" w:rsidRPr="001B6A17" w:rsidRDefault="00207DB9" w:rsidP="001B6A17">
      <w:pPr>
        <w:keepNext/>
        <w:numPr>
          <w:ilvl w:val="0"/>
          <w:numId w:val="3"/>
        </w:numPr>
        <w:tabs>
          <w:tab w:val="left" w:pos="42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0" w:name="_Toc398564572"/>
      <w:bookmarkStart w:id="1" w:name="_Toc399408082"/>
      <w:bookmarkStart w:id="2" w:name="_Toc418608465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Изменение в </w:t>
      </w:r>
      <w:r w:rsidR="001B6A17" w:rsidRPr="001B6A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ИЗВЕЩЕНИЕ О ПРОВЕДЕНИИ </w:t>
      </w:r>
      <w:bookmarkEnd w:id="0"/>
      <w:bookmarkEnd w:id="1"/>
      <w:r w:rsidR="001B6A17" w:rsidRPr="001B6A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ЗАКУПКИ</w:t>
      </w:r>
      <w:bookmarkEnd w:id="2"/>
    </w:p>
    <w:p w:rsidR="001B6A17" w:rsidRPr="001B6A17" w:rsidRDefault="001B6A17" w:rsidP="001B6A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A17" w:rsidRPr="001B6A17" w:rsidRDefault="001B6A17" w:rsidP="001B6A17">
      <w:pPr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DB9">
        <w:rPr>
          <w:rFonts w:ascii="Times New Roman" w:eastAsia="Calibri" w:hAnsi="Times New Roman" w:cs="Times New Roman"/>
          <w:sz w:val="24"/>
          <w:szCs w:val="24"/>
        </w:rPr>
        <w:t xml:space="preserve">4) </w:t>
      </w:r>
      <w:r w:rsidRPr="001B6A17">
        <w:rPr>
          <w:rFonts w:ascii="Times New Roman" w:eastAsia="Calibri" w:hAnsi="Times New Roman" w:cs="Times New Roman"/>
          <w:sz w:val="24"/>
          <w:szCs w:val="24"/>
        </w:rPr>
        <w:t xml:space="preserve">Количество лотов: 1 (один). 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A17" w:rsidRPr="001B6A17" w:rsidRDefault="001B6A17" w:rsidP="001B6A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1B6A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B6A1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разработка проекта по выводу из эксплуатации объектов: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«Здание конюшни» инв.№ 7012008; «Здание склада» по адресу Промышленная зона 1, военный городок в/ч 3275, объект 6 инв. № 5300656; «Часть здания склада АТВ» инв.№ 5000646; «Здание склада» инв.№ 9012863; Участок канализационной сети (ливневая) от здания 302 (5 выпусков) до колодца №1 инв.№ 5735005</w:t>
      </w:r>
      <w:r w:rsidRPr="001B6A1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1B6A17" w:rsidRPr="001B6A17" w:rsidRDefault="001B6A17" w:rsidP="001B6A17">
      <w:p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6A17">
        <w:rPr>
          <w:rFonts w:ascii="Times New Roman" w:eastAsia="Calibri" w:hAnsi="Times New Roman" w:cs="Times New Roman"/>
          <w:sz w:val="24"/>
          <w:szCs w:val="24"/>
        </w:rPr>
        <w:t xml:space="preserve">  Срок выполнения </w:t>
      </w:r>
      <w:r w:rsidRPr="001B6A17">
        <w:rPr>
          <w:rFonts w:ascii="Times New Roman" w:eastAsia="Calibri" w:hAnsi="Times New Roman" w:cs="Times New Roman"/>
          <w:i/>
          <w:sz w:val="24"/>
          <w:szCs w:val="24"/>
        </w:rPr>
        <w:t>поставок/работ/услуг</w:t>
      </w:r>
      <w:r w:rsidRPr="001B6A1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509D6" w:rsidRPr="00207DB9">
        <w:rPr>
          <w:rFonts w:ascii="Times New Roman" w:eastAsia="Calibri" w:hAnsi="Times New Roman" w:cs="Times New Roman"/>
          <w:b/>
          <w:i/>
          <w:sz w:val="24"/>
          <w:szCs w:val="24"/>
        </w:rPr>
        <w:t>с 10</w:t>
      </w:r>
      <w:r w:rsidRPr="001B6A17">
        <w:rPr>
          <w:rFonts w:ascii="Times New Roman" w:eastAsia="Calibri" w:hAnsi="Times New Roman" w:cs="Times New Roman"/>
          <w:b/>
          <w:i/>
          <w:sz w:val="24"/>
          <w:szCs w:val="24"/>
        </w:rPr>
        <w:t>.08.2015 г. по 01.12.2015 г.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</w:t>
      </w:r>
      <w:r w:rsidRPr="001B6A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поставок/работ/услуг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B6A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52BCA" w:rsidRPr="00E52BC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полевые работы - Свердловская область, городской округ «Город Лесной», </w:t>
      </w:r>
      <w:r w:rsidR="00E52BC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в/ч 3275; проектные работы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нахождения Подрядчика.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1B6A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поставок/работ/услуг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согласно техническ</w:t>
      </w:r>
      <w:r w:rsidR="00C647E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задания</w:t>
      </w:r>
      <w:r w:rsidR="00C647E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</w:t>
      </w:r>
      <w:r w:rsidR="00B92719" w:rsidRPr="00B9271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bookmarkStart w:id="3" w:name="_GoBack"/>
      <w:bookmarkEnd w:id="3"/>
      <w:r w:rsidR="00B92719" w:rsidRPr="00B927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№097-21/662 от 20.03.2015, №097-21/664 от 20.03.2015, №097-21/663 от 20.03.2015, №191-072-21/2414 от 23.10.2014, б/н от 19.03.2015</w:t>
      </w:r>
      <w:r w:rsidRPr="001B6A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 частичного выполнения </w:t>
      </w:r>
      <w:r w:rsidRPr="001B6A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поставок/работ/услуг:</w:t>
      </w: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не допускается.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B6A17" w:rsidRPr="001B6A17" w:rsidRDefault="001B6A17" w:rsidP="00C647ED">
      <w:pPr>
        <w:tabs>
          <w:tab w:val="left" w:pos="993"/>
        </w:tabs>
        <w:spacing w:after="0" w:line="240" w:lineRule="auto"/>
        <w:ind w:right="153" w:firstLine="567"/>
        <w:contextualSpacing/>
        <w:jc w:val="both"/>
        <w:rPr>
          <w:rFonts w:ascii="Times New Roman" w:eastAsia="Calibri" w:hAnsi="Times New Roman" w:cs="Times New Roman"/>
          <w:color w:val="FF0000"/>
          <w:spacing w:val="-6"/>
          <w:sz w:val="24"/>
          <w:szCs w:val="24"/>
        </w:rPr>
      </w:pPr>
      <w:r w:rsidRPr="00207DB9">
        <w:rPr>
          <w:rFonts w:ascii="Times New Roman" w:eastAsia="Calibri" w:hAnsi="Times New Roman" w:cs="Times New Roman"/>
          <w:spacing w:val="-6"/>
          <w:sz w:val="24"/>
          <w:szCs w:val="24"/>
        </w:rPr>
        <w:t>1</w:t>
      </w:r>
      <w:r w:rsidR="00E3035F">
        <w:rPr>
          <w:rFonts w:ascii="Times New Roman" w:eastAsia="Calibri" w:hAnsi="Times New Roman" w:cs="Times New Roman"/>
          <w:spacing w:val="-6"/>
          <w:sz w:val="24"/>
          <w:szCs w:val="24"/>
        </w:rPr>
        <w:t>2</w:t>
      </w:r>
      <w:r w:rsidRPr="00207DB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) </w:t>
      </w:r>
      <w:r w:rsidRPr="001B6A1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Срок </w:t>
      </w:r>
      <w:r w:rsidRPr="001B6A17">
        <w:rPr>
          <w:rFonts w:ascii="Times New Roman" w:eastAsia="Calibri" w:hAnsi="Times New Roman" w:cs="Times New Roman"/>
          <w:sz w:val="24"/>
          <w:szCs w:val="24"/>
        </w:rPr>
        <w:t>окончания</w:t>
      </w:r>
      <w:r w:rsidRPr="001B6A1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</w:t>
      </w:r>
      <w:proofErr w:type="gramStart"/>
      <w:r w:rsidRPr="001B6A1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): </w:t>
      </w:r>
      <w:r w:rsidRPr="00207DB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 </w:t>
      </w:r>
      <w:proofErr w:type="gramEnd"/>
      <w:r w:rsidRPr="00207DB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</w:t>
      </w:r>
      <w:r w:rsidRPr="001B6A17">
        <w:rPr>
          <w:rFonts w:ascii="Times New Roman" w:eastAsia="Calibri" w:hAnsi="Times New Roman" w:cs="Times New Roman"/>
          <w:b/>
          <w:color w:val="FF0000"/>
          <w:spacing w:val="-6"/>
          <w:sz w:val="24"/>
          <w:szCs w:val="24"/>
        </w:rPr>
        <w:t>06-00 (время московское) «</w:t>
      </w:r>
      <w:r w:rsidR="006509D6" w:rsidRPr="00207DB9">
        <w:rPr>
          <w:rFonts w:ascii="Times New Roman" w:eastAsia="Calibri" w:hAnsi="Times New Roman" w:cs="Times New Roman"/>
          <w:b/>
          <w:color w:val="FF0000"/>
          <w:spacing w:val="-6"/>
          <w:sz w:val="24"/>
          <w:szCs w:val="24"/>
        </w:rPr>
        <w:t>16</w:t>
      </w:r>
      <w:r w:rsidRPr="001B6A17">
        <w:rPr>
          <w:rFonts w:ascii="Times New Roman" w:eastAsia="Calibri" w:hAnsi="Times New Roman" w:cs="Times New Roman"/>
          <w:b/>
          <w:color w:val="FF0000"/>
          <w:spacing w:val="-6"/>
          <w:sz w:val="24"/>
          <w:szCs w:val="24"/>
        </w:rPr>
        <w:t>» июля 2015 года.</w:t>
      </w:r>
      <w:r w:rsidRPr="001B6A17">
        <w:rPr>
          <w:rFonts w:ascii="Times New Roman" w:eastAsia="Calibri" w:hAnsi="Times New Roman" w:cs="Times New Roman"/>
          <w:color w:val="FF0000"/>
          <w:spacing w:val="-6"/>
          <w:sz w:val="24"/>
          <w:szCs w:val="24"/>
        </w:rPr>
        <w:t xml:space="preserve"> 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Место, дата и время заседания закупочной комиссии (при проведении):</w:t>
      </w:r>
    </w:p>
    <w:p w:rsidR="001B6A17" w:rsidRPr="001B6A17" w:rsidRDefault="001B6A17" w:rsidP="001B6A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highlight w:val="cyan"/>
          <w:lang w:eastAsia="ru-RU"/>
        </w:rPr>
      </w:pP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624200,</w:t>
      </w:r>
      <w:r w:rsidRPr="001B6A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Лесной, Свердловской области, </w:t>
      </w:r>
      <w:r w:rsidRPr="001B6A1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ул. Орджоникидзе, 1, отдел капитального строительства</w:t>
      </w:r>
      <w:r w:rsidRPr="001B6A17">
        <w:rPr>
          <w:rFonts w:ascii="Times New Roman" w:eastAsia="Times New Roman" w:hAnsi="Times New Roman" w:cs="Times New Roman"/>
          <w:spacing w:val="-6"/>
          <w:sz w:val="24"/>
          <w:szCs w:val="24"/>
          <w:highlight w:val="cyan"/>
          <w:lang w:eastAsia="ru-RU"/>
        </w:rPr>
        <w:t xml:space="preserve"> 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pacing w:val="-6"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b/>
          <w:color w:val="FF0000"/>
          <w:spacing w:val="-6"/>
          <w:sz w:val="24"/>
          <w:szCs w:val="24"/>
          <w:lang w:eastAsia="ru-RU"/>
        </w:rPr>
        <w:t>06-00 (время московское) «1</w:t>
      </w:r>
      <w:r w:rsidR="006509D6" w:rsidRPr="00207DB9">
        <w:rPr>
          <w:rFonts w:ascii="Times New Roman" w:eastAsia="Times New Roman" w:hAnsi="Times New Roman" w:cs="Times New Roman"/>
          <w:b/>
          <w:color w:val="FF0000"/>
          <w:spacing w:val="-6"/>
          <w:sz w:val="24"/>
          <w:szCs w:val="24"/>
          <w:lang w:eastAsia="ru-RU"/>
        </w:rPr>
        <w:t>6</w:t>
      </w:r>
      <w:r w:rsidRPr="001B6A17">
        <w:rPr>
          <w:rFonts w:ascii="Times New Roman" w:eastAsia="Times New Roman" w:hAnsi="Times New Roman" w:cs="Times New Roman"/>
          <w:b/>
          <w:color w:val="FF0000"/>
          <w:spacing w:val="-6"/>
          <w:sz w:val="24"/>
          <w:szCs w:val="24"/>
          <w:lang w:eastAsia="ru-RU"/>
        </w:rPr>
        <w:t>» июля 2015 года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1B6A17" w:rsidRPr="001B6A17" w:rsidRDefault="001B6A17" w:rsidP="001B6A17">
      <w:pPr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207DB9">
        <w:rPr>
          <w:rFonts w:ascii="Times New Roman" w:eastAsia="Calibri" w:hAnsi="Times New Roman" w:cs="Times New Roman"/>
          <w:spacing w:val="-6"/>
          <w:sz w:val="24"/>
          <w:szCs w:val="24"/>
        </w:rPr>
        <w:t>1</w:t>
      </w:r>
      <w:r w:rsidR="00E3035F">
        <w:rPr>
          <w:rFonts w:ascii="Times New Roman" w:eastAsia="Calibri" w:hAnsi="Times New Roman" w:cs="Times New Roman"/>
          <w:spacing w:val="-6"/>
          <w:sz w:val="24"/>
          <w:szCs w:val="24"/>
        </w:rPr>
        <w:t>3</w:t>
      </w:r>
      <w:r w:rsidRPr="00207DB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) </w:t>
      </w:r>
      <w:r w:rsidRPr="001B6A1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Место и </w:t>
      </w:r>
      <w:r w:rsidRPr="001B6A17">
        <w:rPr>
          <w:rFonts w:ascii="Times New Roman" w:eastAsia="Calibri" w:hAnsi="Times New Roman" w:cs="Times New Roman"/>
          <w:sz w:val="24"/>
          <w:szCs w:val="24"/>
        </w:rPr>
        <w:t>дата</w:t>
      </w:r>
      <w:r w:rsidRPr="001B6A1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Отборочная стадия рассмотрения заявок на участие в закупке: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624200,</w:t>
      </w:r>
      <w:r w:rsidRPr="001B6A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Лесной, Свердловской области, Коммунистический проспект 6а, </w:t>
      </w:r>
      <w:r w:rsidRPr="001B6A1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ул. Орджоникидзе, 1, отдел капитального строительства</w:t>
      </w: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не </w:t>
      </w:r>
      <w:r w:rsidRPr="001B6A1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позднее «</w:t>
      </w:r>
      <w:r w:rsidR="006509D6" w:rsidRPr="00207DB9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22</w:t>
      </w:r>
      <w:r w:rsidRPr="001B6A1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» июля 2015 г. 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Оценочная стадия рассмотрения заявок на участие в закупке и подведение итогов закупки: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>624200,</w:t>
      </w:r>
      <w:r w:rsidRPr="001B6A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1B6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Лесной, Свердловской области, </w:t>
      </w:r>
      <w:r w:rsidRPr="001B6A1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ул. Орджоникидзе, 1, отдел капитального строительства</w:t>
      </w:r>
      <w:r w:rsidRPr="001B6A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не позднее </w:t>
      </w:r>
      <w:r w:rsidRPr="001B6A1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«</w:t>
      </w:r>
      <w:r w:rsidR="006509D6" w:rsidRPr="00207DB9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22</w:t>
      </w:r>
      <w:r w:rsidRPr="001B6A1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» июля 2015 г. </w:t>
      </w:r>
    </w:p>
    <w:p w:rsidR="001B6A17" w:rsidRPr="001B6A17" w:rsidRDefault="001B6A17" w:rsidP="001B6A1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</w:p>
    <w:p w:rsidR="001B6A17" w:rsidRPr="001B6A17" w:rsidRDefault="001B6A17" w:rsidP="001B6A17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B6A17" w:rsidRPr="001B6A17" w:rsidSect="001B6A17">
          <w:pgSz w:w="11907" w:h="16840" w:code="9"/>
          <w:pgMar w:top="709" w:right="708" w:bottom="568" w:left="1134" w:header="567" w:footer="567" w:gutter="0"/>
          <w:cols w:space="708"/>
          <w:docGrid w:linePitch="360"/>
        </w:sectPr>
      </w:pPr>
    </w:p>
    <w:p w:rsidR="00D31512" w:rsidRPr="00207DB9" w:rsidRDefault="00D31512">
      <w:pPr>
        <w:rPr>
          <w:rFonts w:ascii="Times New Roman" w:hAnsi="Times New Roman" w:cs="Times New Roman"/>
        </w:rPr>
      </w:pPr>
    </w:p>
    <w:sectPr w:rsidR="00D31512" w:rsidRPr="00207DB9" w:rsidSect="00A31B8B">
      <w:pgSz w:w="16838" w:h="11906" w:orient="landscape" w:code="9"/>
      <w:pgMar w:top="1418" w:right="567" w:bottom="567" w:left="709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D0437"/>
    <w:multiLevelType w:val="hybridMultilevel"/>
    <w:tmpl w:val="D6948E34"/>
    <w:lvl w:ilvl="0" w:tplc="F26A96A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E8"/>
    <w:rsid w:val="001B6A17"/>
    <w:rsid w:val="001F11E8"/>
    <w:rsid w:val="00207DB9"/>
    <w:rsid w:val="002C5243"/>
    <w:rsid w:val="006509D6"/>
    <w:rsid w:val="00A31B8B"/>
    <w:rsid w:val="00B92719"/>
    <w:rsid w:val="00C15260"/>
    <w:rsid w:val="00C647ED"/>
    <w:rsid w:val="00D31512"/>
    <w:rsid w:val="00E3035F"/>
    <w:rsid w:val="00E52BCA"/>
    <w:rsid w:val="00FE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FA11E-F0EA-40E7-8F22-5209D56B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5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072-Shiraeva</dc:creator>
  <cp:keywords/>
  <dc:description/>
  <cp:lastModifiedBy>072-Shiraeva</cp:lastModifiedBy>
  <cp:revision>10</cp:revision>
  <cp:lastPrinted>2015-07-09T05:48:00Z</cp:lastPrinted>
  <dcterms:created xsi:type="dcterms:W3CDTF">2015-07-09T04:41:00Z</dcterms:created>
  <dcterms:modified xsi:type="dcterms:W3CDTF">2015-07-09T12:43:00Z</dcterms:modified>
</cp:coreProperties>
</file>