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4077"/>
        <w:gridCol w:w="6096"/>
      </w:tblGrid>
      <w:tr w:rsidR="0072182D" w:rsidRPr="00CE5CF0" w:rsidTr="00CE19A8">
        <w:trPr>
          <w:trHeight w:val="1135"/>
        </w:trPr>
        <w:tc>
          <w:tcPr>
            <w:tcW w:w="4077" w:type="dxa"/>
          </w:tcPr>
          <w:p w:rsidR="0072182D" w:rsidRPr="00CE5CF0" w:rsidRDefault="0072182D" w:rsidP="00CE19A8">
            <w:bookmarkStart w:id="0" w:name="_Toc318827124"/>
          </w:p>
        </w:tc>
        <w:tc>
          <w:tcPr>
            <w:tcW w:w="6096" w:type="dxa"/>
          </w:tcPr>
          <w:p w:rsidR="0072182D" w:rsidRPr="00CC2B95" w:rsidRDefault="0072182D" w:rsidP="00CE19A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72182D" w:rsidRPr="00CC2B95" w:rsidRDefault="0072182D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182D" w:rsidRDefault="0072182D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72182D" w:rsidRDefault="0072182D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82D" w:rsidRDefault="0072182D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 Алексеев</w:t>
            </w:r>
          </w:p>
          <w:p w:rsidR="0072182D" w:rsidRPr="00CC2B95" w:rsidRDefault="0072182D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82D" w:rsidRPr="00CE5CF0" w:rsidRDefault="0072182D" w:rsidP="00CE19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A2345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апреля 20</w:t>
            </w:r>
            <w:r w:rsidRPr="001A2345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72182D" w:rsidRDefault="0072182D" w:rsidP="0072182D">
      <w:pPr>
        <w:jc w:val="center"/>
        <w:outlineLvl w:val="0"/>
        <w:rPr>
          <w:bCs/>
        </w:rPr>
      </w:pPr>
    </w:p>
    <w:p w:rsidR="0072182D" w:rsidRDefault="0072182D" w:rsidP="0072182D">
      <w:pPr>
        <w:jc w:val="center"/>
        <w:outlineLvl w:val="0"/>
        <w:rPr>
          <w:bCs/>
        </w:rPr>
      </w:pPr>
    </w:p>
    <w:p w:rsidR="0072182D" w:rsidRPr="00CE5CF0" w:rsidRDefault="0072182D" w:rsidP="0072182D">
      <w:pPr>
        <w:jc w:val="center"/>
        <w:outlineLvl w:val="0"/>
        <w:rPr>
          <w:bCs/>
        </w:rPr>
      </w:pPr>
    </w:p>
    <w:p w:rsidR="0072182D" w:rsidRPr="00CE5CF0" w:rsidRDefault="0072182D" w:rsidP="0072182D">
      <w:pPr>
        <w:jc w:val="center"/>
        <w:outlineLvl w:val="0"/>
        <w:rPr>
          <w:bCs/>
        </w:rPr>
      </w:pPr>
    </w:p>
    <w:p w:rsidR="0072182D" w:rsidRPr="00CE5CF0" w:rsidRDefault="0072182D" w:rsidP="0072182D">
      <w:pPr>
        <w:jc w:val="center"/>
        <w:outlineLvl w:val="0"/>
        <w:rPr>
          <w:bCs/>
        </w:rPr>
      </w:pPr>
    </w:p>
    <w:bookmarkEnd w:id="0"/>
    <w:p w:rsidR="0072182D" w:rsidRPr="0072182D" w:rsidRDefault="0072182D" w:rsidP="0072182D">
      <w:pPr>
        <w:jc w:val="center"/>
        <w:outlineLvl w:val="0"/>
        <w:rPr>
          <w:sz w:val="26"/>
          <w:szCs w:val="26"/>
        </w:rPr>
      </w:pPr>
      <w:r w:rsidRPr="0072182D">
        <w:rPr>
          <w:sz w:val="26"/>
          <w:szCs w:val="26"/>
        </w:rPr>
        <w:t>ИЗВЕЩЕНИЕ О ПРОВЕДЕНИИ ЗАПРОСА ЦЕН</w:t>
      </w:r>
    </w:p>
    <w:p w:rsidR="0072182D" w:rsidRPr="0072182D" w:rsidRDefault="0072182D" w:rsidP="0072182D">
      <w:pPr>
        <w:jc w:val="center"/>
        <w:outlineLvl w:val="0"/>
        <w:rPr>
          <w:bCs/>
          <w:sz w:val="28"/>
          <w:szCs w:val="28"/>
        </w:rPr>
      </w:pPr>
    </w:p>
    <w:p w:rsidR="0072182D" w:rsidRPr="0072182D" w:rsidRDefault="0072182D" w:rsidP="0072182D">
      <w:pPr>
        <w:jc w:val="center"/>
        <w:rPr>
          <w:sz w:val="28"/>
          <w:szCs w:val="28"/>
        </w:rPr>
      </w:pPr>
      <w:r w:rsidRPr="0072182D">
        <w:rPr>
          <w:sz w:val="28"/>
          <w:szCs w:val="28"/>
        </w:rPr>
        <w:t xml:space="preserve">открытый запрос цен в электронной форме на право заключения  договора  </w:t>
      </w:r>
    </w:p>
    <w:p w:rsidR="0072182D" w:rsidRPr="0072182D" w:rsidRDefault="0072182D" w:rsidP="0072182D">
      <w:pPr>
        <w:ind w:right="-120"/>
        <w:jc w:val="center"/>
        <w:rPr>
          <w:sz w:val="28"/>
          <w:szCs w:val="28"/>
        </w:rPr>
      </w:pPr>
      <w:r w:rsidRPr="0072182D">
        <w:rPr>
          <w:sz w:val="28"/>
          <w:szCs w:val="28"/>
        </w:rPr>
        <w:t>на  поставку</w:t>
      </w:r>
      <w:r w:rsidRPr="0072182D">
        <w:rPr>
          <w:spacing w:val="-5"/>
          <w:sz w:val="28"/>
          <w:szCs w:val="28"/>
        </w:rPr>
        <w:t xml:space="preserve">  </w:t>
      </w:r>
      <w:r w:rsidRPr="0072182D">
        <w:rPr>
          <w:color w:val="000000"/>
          <w:sz w:val="28"/>
          <w:szCs w:val="28"/>
        </w:rPr>
        <w:t>55 (пятидесяти пяти) шт. «Оправок» предназначенных для изготовления тонкостенных труб из НбЦ-1</w:t>
      </w:r>
      <w:r w:rsidRPr="0072182D">
        <w:rPr>
          <w:spacing w:val="-5"/>
          <w:sz w:val="28"/>
          <w:szCs w:val="28"/>
        </w:rPr>
        <w:t xml:space="preserve">  </w:t>
      </w:r>
      <w:r w:rsidRPr="0072182D">
        <w:rPr>
          <w:sz w:val="28"/>
          <w:szCs w:val="28"/>
        </w:rPr>
        <w:t xml:space="preserve">для нужд ФГУП «НИИ НПО «ЛУЧ»                             </w:t>
      </w:r>
    </w:p>
    <w:p w:rsidR="0072182D" w:rsidRPr="0072182D" w:rsidRDefault="0072182D" w:rsidP="0072182D">
      <w:pPr>
        <w:jc w:val="center"/>
        <w:rPr>
          <w:sz w:val="28"/>
          <w:szCs w:val="28"/>
        </w:rPr>
      </w:pPr>
    </w:p>
    <w:p w:rsidR="0072182D" w:rsidRPr="0072182D" w:rsidRDefault="0072182D" w:rsidP="0072182D">
      <w:pPr>
        <w:jc w:val="center"/>
        <w:rPr>
          <w:sz w:val="28"/>
          <w:szCs w:val="28"/>
        </w:rPr>
      </w:pPr>
    </w:p>
    <w:p w:rsidR="0072182D" w:rsidRPr="0072182D" w:rsidRDefault="0072182D" w:rsidP="0072182D">
      <w:pPr>
        <w:jc w:val="center"/>
        <w:rPr>
          <w:sz w:val="28"/>
          <w:szCs w:val="28"/>
        </w:rPr>
      </w:pP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  <w:r w:rsidRPr="0072182D">
        <w:rPr>
          <w:sz w:val="28"/>
          <w:szCs w:val="28"/>
        </w:rPr>
        <w:t>СОГЛАСОВАНО:</w:t>
      </w: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  <w:r w:rsidRPr="0072182D">
        <w:rPr>
          <w:sz w:val="28"/>
          <w:szCs w:val="28"/>
        </w:rPr>
        <w:t>Директор отделения ТКМ</w:t>
      </w: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  <w:r w:rsidRPr="0072182D">
        <w:rPr>
          <w:sz w:val="28"/>
          <w:szCs w:val="28"/>
        </w:rPr>
        <w:t>Ш.Т. Тухватулин</w:t>
      </w: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  <w:r w:rsidRPr="0072182D">
        <w:rPr>
          <w:sz w:val="28"/>
          <w:szCs w:val="28"/>
        </w:rPr>
        <w:t xml:space="preserve">«09» апреля  </w:t>
      </w:r>
      <w:smartTag w:uri="urn:schemas-microsoft-com:office:smarttags" w:element="metricconverter">
        <w:smartTagPr>
          <w:attr w:name="ProductID" w:val="2012 г"/>
        </w:smartTagPr>
        <w:r w:rsidRPr="0072182D">
          <w:rPr>
            <w:sz w:val="28"/>
            <w:szCs w:val="28"/>
          </w:rPr>
          <w:t>2012 г</w:t>
        </w:r>
      </w:smartTag>
      <w:r w:rsidRPr="0072182D">
        <w:rPr>
          <w:sz w:val="28"/>
          <w:szCs w:val="28"/>
        </w:rPr>
        <w:t>.</w:t>
      </w: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</w:p>
    <w:p w:rsidR="0072182D" w:rsidRPr="0072182D" w:rsidRDefault="0072182D" w:rsidP="0072182D">
      <w:pPr>
        <w:spacing w:line="276" w:lineRule="auto"/>
        <w:jc w:val="center"/>
        <w:rPr>
          <w:sz w:val="28"/>
          <w:szCs w:val="28"/>
        </w:rPr>
      </w:pP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  <w:r w:rsidRPr="0072182D">
        <w:rPr>
          <w:sz w:val="28"/>
          <w:szCs w:val="28"/>
        </w:rPr>
        <w:t xml:space="preserve">Помощник генерального директора </w:t>
      </w: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  <w:r w:rsidRPr="0072182D">
        <w:rPr>
          <w:sz w:val="28"/>
          <w:szCs w:val="28"/>
        </w:rPr>
        <w:t>по закупкам</w:t>
      </w: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  <w:r w:rsidRPr="0072182D">
        <w:rPr>
          <w:sz w:val="28"/>
          <w:szCs w:val="28"/>
        </w:rPr>
        <w:t xml:space="preserve"> А.Г. Новиков</w:t>
      </w:r>
    </w:p>
    <w:p w:rsidR="0072182D" w:rsidRPr="0072182D" w:rsidRDefault="0072182D" w:rsidP="0072182D">
      <w:pPr>
        <w:spacing w:line="276" w:lineRule="auto"/>
        <w:jc w:val="right"/>
        <w:rPr>
          <w:sz w:val="28"/>
          <w:szCs w:val="28"/>
        </w:rPr>
      </w:pPr>
      <w:r w:rsidRPr="0072182D">
        <w:rPr>
          <w:sz w:val="28"/>
          <w:szCs w:val="28"/>
        </w:rPr>
        <w:t xml:space="preserve">«09» апреля  </w:t>
      </w:r>
      <w:smartTag w:uri="urn:schemas-microsoft-com:office:smarttags" w:element="metricconverter">
        <w:smartTagPr>
          <w:attr w:name="ProductID" w:val="2012 г"/>
        </w:smartTagPr>
        <w:r w:rsidRPr="0072182D">
          <w:rPr>
            <w:sz w:val="28"/>
            <w:szCs w:val="28"/>
          </w:rPr>
          <w:t>2012 г</w:t>
        </w:r>
      </w:smartTag>
      <w:r w:rsidRPr="0072182D">
        <w:rPr>
          <w:sz w:val="28"/>
          <w:szCs w:val="28"/>
        </w:rPr>
        <w:t>.</w:t>
      </w:r>
    </w:p>
    <w:p w:rsidR="0072182D" w:rsidRPr="0072182D" w:rsidRDefault="0072182D" w:rsidP="0072182D">
      <w:pPr>
        <w:jc w:val="right"/>
        <w:rPr>
          <w:sz w:val="28"/>
          <w:szCs w:val="28"/>
        </w:rPr>
      </w:pPr>
    </w:p>
    <w:p w:rsidR="0072182D" w:rsidRPr="0072182D" w:rsidRDefault="0072182D" w:rsidP="0072182D">
      <w:pPr>
        <w:jc w:val="right"/>
        <w:rPr>
          <w:sz w:val="28"/>
          <w:szCs w:val="28"/>
        </w:rPr>
      </w:pPr>
    </w:p>
    <w:p w:rsidR="0072182D" w:rsidRPr="0072182D" w:rsidRDefault="0072182D" w:rsidP="0072182D">
      <w:pPr>
        <w:rPr>
          <w:sz w:val="28"/>
          <w:szCs w:val="28"/>
        </w:rPr>
      </w:pPr>
    </w:p>
    <w:p w:rsidR="0072182D" w:rsidRPr="0072182D" w:rsidRDefault="0072182D" w:rsidP="0072182D">
      <w:pPr>
        <w:suppressAutoHyphens/>
        <w:jc w:val="center"/>
        <w:rPr>
          <w:b/>
          <w:sz w:val="28"/>
          <w:szCs w:val="28"/>
        </w:rPr>
      </w:pPr>
      <w:r w:rsidRPr="0072182D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7" w:history="1">
        <w:r w:rsidRPr="0072182D">
          <w:rPr>
            <w:rStyle w:val="a7"/>
            <w:sz w:val="28"/>
            <w:szCs w:val="28"/>
            <w:lang w:val="en-US"/>
          </w:rPr>
          <w:t>zakupki</w:t>
        </w:r>
        <w:r w:rsidRPr="0072182D">
          <w:rPr>
            <w:rStyle w:val="a7"/>
            <w:sz w:val="28"/>
            <w:szCs w:val="28"/>
          </w:rPr>
          <w:t>.</w:t>
        </w:r>
        <w:r w:rsidRPr="0072182D">
          <w:rPr>
            <w:rStyle w:val="a7"/>
            <w:sz w:val="28"/>
            <w:szCs w:val="28"/>
            <w:lang w:val="en-US"/>
          </w:rPr>
          <w:t>rosatom</w:t>
        </w:r>
        <w:r w:rsidRPr="0072182D">
          <w:rPr>
            <w:rStyle w:val="a7"/>
            <w:sz w:val="28"/>
            <w:szCs w:val="28"/>
          </w:rPr>
          <w:t>.</w:t>
        </w:r>
        <w:r w:rsidRPr="0072182D">
          <w:rPr>
            <w:rStyle w:val="a7"/>
            <w:sz w:val="28"/>
            <w:szCs w:val="28"/>
            <w:lang w:val="en-US"/>
          </w:rPr>
          <w:t>ru</w:t>
        </w:r>
      </w:hyperlink>
    </w:p>
    <w:p w:rsidR="0072182D" w:rsidRPr="0072182D" w:rsidRDefault="0072182D" w:rsidP="0072182D">
      <w:pPr>
        <w:rPr>
          <w:b/>
          <w:sz w:val="28"/>
          <w:szCs w:val="28"/>
        </w:rPr>
      </w:pPr>
    </w:p>
    <w:p w:rsidR="0072182D" w:rsidRPr="0072182D" w:rsidRDefault="0072182D" w:rsidP="0072182D">
      <w:pPr>
        <w:jc w:val="center"/>
        <w:rPr>
          <w:b/>
          <w:sz w:val="28"/>
          <w:szCs w:val="28"/>
        </w:rPr>
      </w:pPr>
      <w:r w:rsidRPr="0072182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72182D">
          <w:rPr>
            <w:rStyle w:val="a7"/>
            <w:sz w:val="28"/>
            <w:szCs w:val="28"/>
            <w:lang w:val="en-US"/>
          </w:rPr>
          <w:t>www</w:t>
        </w:r>
        <w:r w:rsidRPr="0072182D">
          <w:rPr>
            <w:rStyle w:val="a7"/>
            <w:sz w:val="28"/>
            <w:szCs w:val="28"/>
          </w:rPr>
          <w:t>.</w:t>
        </w:r>
        <w:r w:rsidRPr="0072182D">
          <w:rPr>
            <w:rStyle w:val="a7"/>
            <w:sz w:val="28"/>
            <w:szCs w:val="28"/>
            <w:lang w:val="en-US"/>
          </w:rPr>
          <w:t>a</w:t>
        </w:r>
        <w:r w:rsidRPr="0072182D">
          <w:rPr>
            <w:rStyle w:val="a7"/>
            <w:sz w:val="28"/>
            <w:szCs w:val="28"/>
          </w:rPr>
          <w:t>-</w:t>
        </w:r>
        <w:r w:rsidRPr="0072182D">
          <w:rPr>
            <w:rStyle w:val="a7"/>
            <w:sz w:val="28"/>
            <w:szCs w:val="28"/>
            <w:lang w:val="en-US"/>
          </w:rPr>
          <w:t>k</w:t>
        </w:r>
        <w:r w:rsidRPr="0072182D">
          <w:rPr>
            <w:rStyle w:val="a7"/>
            <w:sz w:val="28"/>
            <w:szCs w:val="28"/>
          </w:rPr>
          <w:t>-</w:t>
        </w:r>
        <w:r w:rsidRPr="0072182D">
          <w:rPr>
            <w:rStyle w:val="a7"/>
            <w:sz w:val="28"/>
            <w:szCs w:val="28"/>
            <w:lang w:val="en-US"/>
          </w:rPr>
          <w:t>d</w:t>
        </w:r>
        <w:r w:rsidRPr="0072182D">
          <w:rPr>
            <w:rStyle w:val="a7"/>
            <w:sz w:val="28"/>
            <w:szCs w:val="28"/>
          </w:rPr>
          <w:t>.</w:t>
        </w:r>
        <w:r w:rsidRPr="0072182D">
          <w:rPr>
            <w:rStyle w:val="a7"/>
            <w:sz w:val="28"/>
            <w:szCs w:val="28"/>
            <w:lang w:val="en-US"/>
          </w:rPr>
          <w:t>ru</w:t>
        </w:r>
      </w:hyperlink>
    </w:p>
    <w:p w:rsidR="0072182D" w:rsidRPr="0072182D" w:rsidRDefault="0072182D" w:rsidP="0072182D">
      <w:pPr>
        <w:jc w:val="center"/>
        <w:rPr>
          <w:b/>
          <w:sz w:val="28"/>
          <w:szCs w:val="28"/>
        </w:rPr>
      </w:pPr>
    </w:p>
    <w:p w:rsidR="0072182D" w:rsidRPr="0072182D" w:rsidRDefault="0072182D" w:rsidP="0072182D">
      <w:pPr>
        <w:jc w:val="center"/>
        <w:rPr>
          <w:b/>
          <w:sz w:val="28"/>
          <w:szCs w:val="28"/>
        </w:rPr>
      </w:pPr>
    </w:p>
    <w:p w:rsidR="0072182D" w:rsidRPr="0072182D" w:rsidRDefault="0072182D" w:rsidP="0072182D">
      <w:pPr>
        <w:jc w:val="center"/>
        <w:rPr>
          <w:b/>
          <w:sz w:val="28"/>
          <w:szCs w:val="28"/>
        </w:rPr>
      </w:pPr>
    </w:p>
    <w:p w:rsidR="0072182D" w:rsidRPr="0072182D" w:rsidRDefault="0072182D" w:rsidP="0072182D">
      <w:pPr>
        <w:jc w:val="center"/>
        <w:rPr>
          <w:b/>
          <w:sz w:val="28"/>
          <w:szCs w:val="28"/>
        </w:rPr>
      </w:pPr>
    </w:p>
    <w:p w:rsidR="0072182D" w:rsidRPr="0072182D" w:rsidRDefault="0072182D" w:rsidP="0072182D">
      <w:pPr>
        <w:jc w:val="center"/>
        <w:rPr>
          <w:b/>
          <w:sz w:val="28"/>
          <w:szCs w:val="28"/>
        </w:rPr>
      </w:pPr>
    </w:p>
    <w:p w:rsidR="0072182D" w:rsidRPr="0072182D" w:rsidRDefault="0072182D" w:rsidP="0072182D">
      <w:pPr>
        <w:jc w:val="center"/>
        <w:rPr>
          <w:b/>
          <w:sz w:val="28"/>
          <w:szCs w:val="28"/>
        </w:rPr>
      </w:pPr>
    </w:p>
    <w:p w:rsidR="0072182D" w:rsidRPr="0072182D" w:rsidRDefault="0072182D" w:rsidP="0072182D">
      <w:pPr>
        <w:jc w:val="center"/>
        <w:rPr>
          <w:b/>
          <w:sz w:val="28"/>
          <w:szCs w:val="28"/>
        </w:rPr>
      </w:pPr>
      <w:r w:rsidRPr="0072182D">
        <w:rPr>
          <w:b/>
          <w:sz w:val="28"/>
          <w:szCs w:val="28"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72182D">
          <w:rPr>
            <w:b/>
            <w:sz w:val="28"/>
            <w:szCs w:val="28"/>
          </w:rPr>
          <w:t>2012 г</w:t>
        </w:r>
      </w:smartTag>
      <w:r w:rsidRPr="0072182D">
        <w:rPr>
          <w:b/>
          <w:sz w:val="28"/>
          <w:szCs w:val="28"/>
        </w:rPr>
        <w:t>.</w:t>
      </w:r>
    </w:p>
    <w:p w:rsidR="0072182D" w:rsidRPr="0072182D" w:rsidRDefault="0072182D" w:rsidP="0072182D">
      <w:pPr>
        <w:pStyle w:val="1"/>
        <w:widowControl/>
        <w:jc w:val="left"/>
        <w:outlineLvl w:val="0"/>
        <w:rPr>
          <w:bCs/>
          <w:snapToGrid/>
          <w:sz w:val="24"/>
          <w:szCs w:val="24"/>
        </w:rPr>
        <w:sectPr w:rsidR="0072182D" w:rsidRPr="0072182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2182D" w:rsidRPr="0072182D" w:rsidRDefault="0072182D" w:rsidP="0072182D">
      <w:pPr>
        <w:jc w:val="center"/>
        <w:outlineLvl w:val="0"/>
        <w:rPr>
          <w:sz w:val="26"/>
          <w:szCs w:val="26"/>
        </w:rPr>
      </w:pPr>
      <w:bookmarkStart w:id="1" w:name="_Toc321397766"/>
      <w:r w:rsidRPr="0072182D">
        <w:rPr>
          <w:sz w:val="26"/>
          <w:szCs w:val="26"/>
        </w:rPr>
        <w:lastRenderedPageBreak/>
        <w:t>ИЗВЕЩЕНИЕ О ПРОВЕДЕНИИ ЗАПРОСА ЦЕН</w:t>
      </w:r>
      <w:bookmarkEnd w:id="1"/>
    </w:p>
    <w:p w:rsidR="0072182D" w:rsidRPr="0072182D" w:rsidRDefault="0072182D" w:rsidP="0072182D">
      <w:pPr>
        <w:tabs>
          <w:tab w:val="left" w:pos="1134"/>
        </w:tabs>
        <w:ind w:firstLine="709"/>
        <w:jc w:val="center"/>
        <w:rPr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pacing w:val="-6"/>
          <w:sz w:val="26"/>
          <w:szCs w:val="26"/>
        </w:rPr>
        <w:t xml:space="preserve">1.Форма и способ процедуры закупки: </w:t>
      </w:r>
      <w:r w:rsidRPr="0072182D">
        <w:rPr>
          <w:sz w:val="26"/>
          <w:szCs w:val="26"/>
        </w:rPr>
        <w:t>Открытый запрос цен в электронной форме.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b/>
          <w:spacing w:val="-6"/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pacing w:val="-6"/>
          <w:sz w:val="26"/>
          <w:szCs w:val="26"/>
        </w:rPr>
        <w:t xml:space="preserve">2. Заказчик: </w:t>
      </w:r>
      <w:r w:rsidRPr="0072182D">
        <w:rPr>
          <w:sz w:val="26"/>
          <w:szCs w:val="26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>Место нахождения: 142100, Россия, Подольск, ул. Железнодорожная, д. 24</w:t>
      </w:r>
    </w:p>
    <w:p w:rsidR="0072182D" w:rsidRPr="0072182D" w:rsidRDefault="0072182D" w:rsidP="0072182D">
      <w:pPr>
        <w:ind w:firstLine="426"/>
        <w:jc w:val="both"/>
        <w:rPr>
          <w:sz w:val="26"/>
          <w:szCs w:val="26"/>
        </w:rPr>
      </w:pPr>
      <w:r w:rsidRPr="0072182D">
        <w:rPr>
          <w:sz w:val="26"/>
          <w:szCs w:val="26"/>
        </w:rPr>
        <w:t>Почтовый адрес: 142100, Россия, Подольск, ул. Железнодорожная, д. 24</w:t>
      </w:r>
    </w:p>
    <w:p w:rsidR="0072182D" w:rsidRPr="0072182D" w:rsidRDefault="0072182D" w:rsidP="0072182D">
      <w:pPr>
        <w:ind w:firstLine="426"/>
        <w:jc w:val="both"/>
        <w:rPr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>3.Организатор запроса цен: 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>Место нахождения: 142100, Россия, Подольск, ул. Железнодорожная, д. 24</w:t>
      </w:r>
    </w:p>
    <w:p w:rsidR="0072182D" w:rsidRPr="0072182D" w:rsidRDefault="0072182D" w:rsidP="0072182D">
      <w:pPr>
        <w:ind w:firstLine="426"/>
        <w:jc w:val="both"/>
        <w:rPr>
          <w:sz w:val="26"/>
          <w:szCs w:val="26"/>
        </w:rPr>
      </w:pPr>
      <w:r w:rsidRPr="0072182D">
        <w:rPr>
          <w:sz w:val="26"/>
          <w:szCs w:val="26"/>
        </w:rPr>
        <w:t>Почтовый адрес: 142100, Россия, Подольск, ул. Железнодорожная, д. 24</w:t>
      </w:r>
    </w:p>
    <w:p w:rsidR="0072182D" w:rsidRPr="0072182D" w:rsidRDefault="0072182D" w:rsidP="0072182D">
      <w:pPr>
        <w:ind w:firstLine="426"/>
        <w:jc w:val="both"/>
        <w:rPr>
          <w:sz w:val="26"/>
          <w:szCs w:val="26"/>
        </w:rPr>
      </w:pPr>
      <w:r w:rsidRPr="0072182D">
        <w:rPr>
          <w:sz w:val="26"/>
          <w:szCs w:val="26"/>
        </w:rPr>
        <w:t>Контактное лицо: Новиков Андрей Геннадьевич</w:t>
      </w:r>
    </w:p>
    <w:p w:rsidR="0072182D" w:rsidRPr="0072182D" w:rsidRDefault="0072182D" w:rsidP="0072182D">
      <w:pPr>
        <w:ind w:firstLine="426"/>
        <w:jc w:val="both"/>
        <w:rPr>
          <w:sz w:val="26"/>
          <w:szCs w:val="26"/>
        </w:rPr>
      </w:pPr>
      <w:r w:rsidRPr="0072182D">
        <w:rPr>
          <w:sz w:val="26"/>
          <w:szCs w:val="26"/>
        </w:rPr>
        <w:t xml:space="preserve">Тел.: 8(495) 510-57-88, 8(4967) 63-66-02 (доб. 30-86, 21-02) </w:t>
      </w:r>
    </w:p>
    <w:p w:rsidR="0072182D" w:rsidRPr="0072182D" w:rsidRDefault="0072182D" w:rsidP="0072182D">
      <w:pPr>
        <w:ind w:firstLine="426"/>
        <w:jc w:val="both"/>
        <w:rPr>
          <w:sz w:val="26"/>
          <w:szCs w:val="26"/>
        </w:rPr>
      </w:pPr>
      <w:r w:rsidRPr="0072182D">
        <w:rPr>
          <w:sz w:val="26"/>
          <w:szCs w:val="26"/>
        </w:rPr>
        <w:t xml:space="preserve">Адрес электронной почты: </w:t>
      </w:r>
      <w:r w:rsidRPr="0072182D">
        <w:rPr>
          <w:sz w:val="26"/>
          <w:szCs w:val="26"/>
          <w:lang w:val="en-US"/>
        </w:rPr>
        <w:t>agnovikov</w:t>
      </w:r>
      <w:r w:rsidRPr="0072182D">
        <w:rPr>
          <w:sz w:val="26"/>
          <w:szCs w:val="26"/>
        </w:rPr>
        <w:t>@</w:t>
      </w:r>
      <w:r w:rsidRPr="0072182D">
        <w:rPr>
          <w:sz w:val="26"/>
          <w:szCs w:val="26"/>
          <w:lang w:val="en-US"/>
        </w:rPr>
        <w:t>luch</w:t>
      </w:r>
      <w:r w:rsidRPr="0072182D">
        <w:rPr>
          <w:sz w:val="26"/>
          <w:szCs w:val="26"/>
        </w:rPr>
        <w:t>.</w:t>
      </w:r>
      <w:r w:rsidRPr="0072182D">
        <w:rPr>
          <w:sz w:val="26"/>
          <w:szCs w:val="26"/>
          <w:lang w:val="en-US"/>
        </w:rPr>
        <w:t>podolsk</w:t>
      </w:r>
      <w:r w:rsidRPr="0072182D">
        <w:rPr>
          <w:sz w:val="26"/>
          <w:szCs w:val="26"/>
        </w:rPr>
        <w:t>.</w:t>
      </w:r>
      <w:r w:rsidRPr="0072182D">
        <w:rPr>
          <w:sz w:val="26"/>
          <w:szCs w:val="26"/>
          <w:lang w:val="en-US"/>
        </w:rPr>
        <w:t>ru</w:t>
      </w:r>
    </w:p>
    <w:p w:rsidR="0072182D" w:rsidRPr="0072182D" w:rsidRDefault="0072182D" w:rsidP="0072182D">
      <w:pPr>
        <w:tabs>
          <w:tab w:val="left" w:pos="1134"/>
        </w:tabs>
        <w:ind w:firstLine="600"/>
        <w:contextualSpacing/>
        <w:rPr>
          <w:sz w:val="26"/>
          <w:szCs w:val="26"/>
        </w:rPr>
      </w:pPr>
    </w:p>
    <w:p w:rsidR="0072182D" w:rsidRPr="0072182D" w:rsidRDefault="0072182D" w:rsidP="0072182D">
      <w:pPr>
        <w:ind w:firstLine="426"/>
        <w:jc w:val="both"/>
        <w:rPr>
          <w:sz w:val="26"/>
          <w:szCs w:val="26"/>
        </w:rPr>
      </w:pPr>
      <w:r w:rsidRPr="0072182D">
        <w:rPr>
          <w:sz w:val="26"/>
          <w:szCs w:val="26"/>
        </w:rPr>
        <w:t xml:space="preserve">4.Предмет договора: право заключения договора  на поставку </w:t>
      </w:r>
      <w:r w:rsidRPr="0072182D">
        <w:rPr>
          <w:color w:val="000000"/>
          <w:sz w:val="26"/>
          <w:szCs w:val="26"/>
        </w:rPr>
        <w:t>55 (пятидесяти пяти) шт. «Оправок» предназначенных для изготовления тонкостенных труб из НбЦ-1</w:t>
      </w:r>
      <w:r w:rsidRPr="0072182D">
        <w:rPr>
          <w:sz w:val="26"/>
          <w:szCs w:val="26"/>
        </w:rPr>
        <w:t>.</w:t>
      </w:r>
    </w:p>
    <w:p w:rsidR="0072182D" w:rsidRPr="0072182D" w:rsidRDefault="0072182D" w:rsidP="0072182D">
      <w:pPr>
        <w:pStyle w:val="2"/>
        <w:widowControl w:val="0"/>
        <w:autoSpaceDE w:val="0"/>
        <w:autoSpaceDN w:val="0"/>
        <w:adjustRightInd w:val="0"/>
        <w:ind w:firstLine="426"/>
        <w:contextualSpacing/>
        <w:rPr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 xml:space="preserve">5.Состав и объем товара: указан в </w:t>
      </w:r>
      <w:r w:rsidRPr="0072182D">
        <w:rPr>
          <w:bCs/>
          <w:sz w:val="26"/>
          <w:szCs w:val="26"/>
        </w:rPr>
        <w:t>Томе 2</w:t>
      </w:r>
      <w:r w:rsidRPr="0072182D">
        <w:rPr>
          <w:sz w:val="26"/>
          <w:szCs w:val="26"/>
        </w:rPr>
        <w:t xml:space="preserve"> «ТЕХНИЧЕСКАЯ ЧАСТЬ»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 xml:space="preserve">6.Срок поставки/выполнения работ: </w:t>
      </w:r>
      <w:r w:rsidRPr="0072182D">
        <w:rPr>
          <w:rStyle w:val="a9"/>
          <w:b w:val="0"/>
          <w:sz w:val="26"/>
          <w:szCs w:val="26"/>
        </w:rPr>
        <w:t>не позднее 14 рабочих дней</w:t>
      </w:r>
      <w:r w:rsidRPr="0072182D">
        <w:rPr>
          <w:rStyle w:val="a9"/>
          <w:b w:val="0"/>
          <w:color w:val="000000"/>
          <w:sz w:val="26"/>
          <w:szCs w:val="26"/>
        </w:rPr>
        <w:t xml:space="preserve"> с момента заключения договора</w:t>
      </w:r>
      <w:r w:rsidRPr="0072182D">
        <w:rPr>
          <w:sz w:val="26"/>
          <w:szCs w:val="26"/>
        </w:rPr>
        <w:t>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</w:p>
    <w:p w:rsidR="0072182D" w:rsidRPr="0072182D" w:rsidRDefault="0072182D" w:rsidP="0072182D">
      <w:pPr>
        <w:pStyle w:val="2"/>
        <w:widowControl w:val="0"/>
        <w:autoSpaceDE w:val="0"/>
        <w:autoSpaceDN w:val="0"/>
        <w:adjustRightInd w:val="0"/>
        <w:ind w:firstLine="426"/>
        <w:contextualSpacing/>
        <w:rPr>
          <w:sz w:val="26"/>
          <w:szCs w:val="26"/>
        </w:rPr>
      </w:pPr>
      <w:r w:rsidRPr="0072182D">
        <w:rPr>
          <w:sz w:val="26"/>
          <w:szCs w:val="26"/>
        </w:rPr>
        <w:t>7.Место поставки товара, выполнения работ, оказания услуг: 142100, Россия, Подольск, ул. Железнодорожная, д. 24. 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>8.Сведения о порядке проведения, в том числе об оформлении участия в запросе цен, определении лица, выигравшего запрос цен:</w:t>
      </w:r>
    </w:p>
    <w:p w:rsidR="0072182D" w:rsidRPr="0072182D" w:rsidRDefault="0072182D" w:rsidP="0072182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72182D">
        <w:rPr>
          <w:sz w:val="26"/>
          <w:szCs w:val="26"/>
        </w:rPr>
        <w:t xml:space="preserve">Запрос цен проводится на электронной торговой площадке </w:t>
      </w:r>
      <w:hyperlink r:id="rId11" w:history="1">
        <w:r w:rsidRPr="0072182D">
          <w:rPr>
            <w:rStyle w:val="a7"/>
            <w:sz w:val="26"/>
            <w:szCs w:val="26"/>
          </w:rPr>
          <w:t>ООО</w:t>
        </w:r>
      </w:hyperlink>
      <w:r w:rsidRPr="0072182D">
        <w:rPr>
          <w:sz w:val="26"/>
          <w:szCs w:val="26"/>
        </w:rPr>
        <w:t xml:space="preserve"> «Аукционный конкурсный дом»  в сети «Интернет» по адресу: </w:t>
      </w:r>
      <w:hyperlink r:id="rId12" w:history="1">
        <w:r w:rsidRPr="0072182D">
          <w:rPr>
            <w:rStyle w:val="a7"/>
            <w:sz w:val="26"/>
            <w:szCs w:val="26"/>
            <w:lang w:val="en-US"/>
          </w:rPr>
          <w:t>http</w:t>
        </w:r>
        <w:r w:rsidRPr="0072182D">
          <w:rPr>
            <w:rStyle w:val="a7"/>
            <w:sz w:val="26"/>
            <w:szCs w:val="26"/>
          </w:rPr>
          <w:t>://</w:t>
        </w:r>
        <w:r w:rsidRPr="0072182D">
          <w:rPr>
            <w:rStyle w:val="a7"/>
            <w:sz w:val="26"/>
            <w:szCs w:val="26"/>
            <w:lang w:val="en-US"/>
          </w:rPr>
          <w:t>www</w:t>
        </w:r>
        <w:r w:rsidRPr="0072182D">
          <w:rPr>
            <w:rStyle w:val="a7"/>
            <w:sz w:val="26"/>
            <w:szCs w:val="26"/>
          </w:rPr>
          <w:t>.</w:t>
        </w:r>
        <w:r w:rsidRPr="0072182D">
          <w:rPr>
            <w:rStyle w:val="a7"/>
            <w:sz w:val="26"/>
            <w:szCs w:val="26"/>
            <w:lang w:val="en-US"/>
          </w:rPr>
          <w:t>a</w:t>
        </w:r>
        <w:r w:rsidRPr="0072182D">
          <w:rPr>
            <w:rStyle w:val="a7"/>
            <w:sz w:val="26"/>
            <w:szCs w:val="26"/>
          </w:rPr>
          <w:t>-</w:t>
        </w:r>
        <w:r w:rsidRPr="0072182D">
          <w:rPr>
            <w:rStyle w:val="a7"/>
            <w:sz w:val="26"/>
            <w:szCs w:val="26"/>
            <w:lang w:val="en-US"/>
          </w:rPr>
          <w:t>k</w:t>
        </w:r>
        <w:r w:rsidRPr="0072182D">
          <w:rPr>
            <w:rStyle w:val="a7"/>
            <w:sz w:val="26"/>
            <w:szCs w:val="26"/>
          </w:rPr>
          <w:t>-</w:t>
        </w:r>
        <w:r w:rsidRPr="0072182D">
          <w:rPr>
            <w:rStyle w:val="a7"/>
            <w:sz w:val="26"/>
            <w:szCs w:val="26"/>
            <w:lang w:val="en-US"/>
          </w:rPr>
          <w:t>d</w:t>
        </w:r>
        <w:r w:rsidRPr="0072182D">
          <w:rPr>
            <w:rStyle w:val="a7"/>
            <w:sz w:val="26"/>
            <w:szCs w:val="26"/>
          </w:rPr>
          <w:t>.</w:t>
        </w:r>
        <w:r w:rsidRPr="0072182D">
          <w:rPr>
            <w:rStyle w:val="a7"/>
            <w:sz w:val="26"/>
            <w:szCs w:val="26"/>
            <w:lang w:val="en-US"/>
          </w:rPr>
          <w:t>ru</w:t>
        </w:r>
      </w:hyperlink>
      <w:r w:rsidRPr="0072182D">
        <w:rPr>
          <w:sz w:val="26"/>
          <w:szCs w:val="26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</w:p>
    <w:p w:rsidR="0072182D" w:rsidRPr="0072182D" w:rsidRDefault="0072182D" w:rsidP="0072182D">
      <w:pPr>
        <w:pStyle w:val="21"/>
        <w:spacing w:line="240" w:lineRule="auto"/>
        <w:ind w:right="-119" w:firstLine="426"/>
        <w:jc w:val="both"/>
        <w:rPr>
          <w:sz w:val="26"/>
          <w:szCs w:val="26"/>
        </w:rPr>
      </w:pPr>
      <w:r w:rsidRPr="0072182D">
        <w:rPr>
          <w:sz w:val="26"/>
          <w:szCs w:val="26"/>
        </w:rPr>
        <w:t>9.Начальная (максимальная) цена договора: 710 328</w:t>
      </w:r>
      <w:r w:rsidRPr="0072182D">
        <w:rPr>
          <w:bCs/>
          <w:color w:val="000000"/>
          <w:sz w:val="26"/>
          <w:szCs w:val="26"/>
        </w:rPr>
        <w:t>,30 руб.</w:t>
      </w:r>
      <w:r w:rsidRPr="0072182D">
        <w:rPr>
          <w:sz w:val="26"/>
          <w:szCs w:val="26"/>
        </w:rPr>
        <w:t xml:space="preserve">, включая НДС. </w:t>
      </w:r>
    </w:p>
    <w:p w:rsidR="0072182D" w:rsidRPr="0072182D" w:rsidRDefault="0072182D" w:rsidP="0072182D">
      <w:pPr>
        <w:pStyle w:val="21"/>
        <w:spacing w:line="240" w:lineRule="auto"/>
        <w:ind w:right="-119" w:firstLine="426"/>
        <w:jc w:val="both"/>
        <w:rPr>
          <w:sz w:val="26"/>
          <w:szCs w:val="26"/>
        </w:rPr>
      </w:pPr>
      <w:r w:rsidRPr="0072182D">
        <w:rPr>
          <w:sz w:val="26"/>
          <w:szCs w:val="26"/>
        </w:rPr>
        <w:lastRenderedPageBreak/>
        <w:t>Цена договора включает в себя: НДС,  расходы на перевозку, доставку, страхование, упаковку, экспедирование, полный комплект тех. документации,  уплату таможенных пошлин, налогов и других обязательных платежей.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  <w:r w:rsidRPr="0072182D">
        <w:rPr>
          <w:bCs/>
          <w:sz w:val="26"/>
          <w:szCs w:val="26"/>
        </w:rPr>
        <w:t>10.</w:t>
      </w:r>
      <w:r w:rsidRPr="0072182D">
        <w:rPr>
          <w:spacing w:val="-6"/>
          <w:sz w:val="26"/>
          <w:szCs w:val="26"/>
        </w:rPr>
        <w:t xml:space="preserve">Срок, место и порядок предоставления документации по запросу цен: 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  <w:r w:rsidRPr="0072182D">
        <w:rPr>
          <w:spacing w:val="-6"/>
          <w:sz w:val="26"/>
          <w:szCs w:val="26"/>
        </w:rPr>
        <w:t xml:space="preserve">На официальном сайте </w:t>
      </w:r>
      <w:r w:rsidRPr="0072182D">
        <w:rPr>
          <w:sz w:val="26"/>
          <w:szCs w:val="26"/>
        </w:rPr>
        <w:t xml:space="preserve">в информационно-телекоммуникационной сети «Интернет» по закупкам атомной отрасли </w:t>
      </w:r>
      <w:r w:rsidRPr="0072182D">
        <w:rPr>
          <w:spacing w:val="-6"/>
          <w:sz w:val="26"/>
          <w:szCs w:val="26"/>
        </w:rPr>
        <w:t>Госкорпорации «Росатом»</w:t>
      </w:r>
      <w:r w:rsidRPr="0072182D">
        <w:rPr>
          <w:rStyle w:val="a7"/>
          <w:sz w:val="26"/>
          <w:szCs w:val="26"/>
        </w:rPr>
        <w:t xml:space="preserve"> </w:t>
      </w:r>
      <w:hyperlink r:id="rId13" w:history="1">
        <w:r w:rsidRPr="0072182D">
          <w:rPr>
            <w:rStyle w:val="a7"/>
            <w:sz w:val="26"/>
            <w:szCs w:val="26"/>
          </w:rPr>
          <w:t>http://zakupki.rosatom.ru</w:t>
        </w:r>
      </w:hyperlink>
      <w:r w:rsidRPr="0072182D">
        <w:rPr>
          <w:spacing w:val="-6"/>
          <w:sz w:val="26"/>
          <w:szCs w:val="26"/>
        </w:rPr>
        <w:t xml:space="preserve"> документация по запросу цен находится в открытом доступе, начиная </w:t>
      </w:r>
      <w:r w:rsidRPr="0072182D">
        <w:rPr>
          <w:sz w:val="26"/>
          <w:szCs w:val="26"/>
        </w:rPr>
        <w:t>с даты размещения настоящего извещения и документации по запросу цен</w:t>
      </w:r>
      <w:r w:rsidRPr="0072182D">
        <w:rPr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</w:t>
      </w:r>
      <w:hyperlink r:id="rId14" w:history="1">
        <w:r w:rsidRPr="0072182D">
          <w:rPr>
            <w:rStyle w:val="a7"/>
            <w:sz w:val="26"/>
            <w:szCs w:val="26"/>
          </w:rPr>
          <w:t>ООО</w:t>
        </w:r>
      </w:hyperlink>
      <w:r w:rsidRPr="0072182D">
        <w:rPr>
          <w:sz w:val="26"/>
          <w:szCs w:val="26"/>
        </w:rPr>
        <w:t xml:space="preserve"> «Аукционный конкурсный дом»</w:t>
      </w:r>
      <w:r w:rsidRPr="0072182D">
        <w:rPr>
          <w:spacing w:val="-6"/>
          <w:sz w:val="26"/>
          <w:szCs w:val="26"/>
        </w:rPr>
        <w:t xml:space="preserve">  </w:t>
      </w:r>
      <w:hyperlink r:id="rId15" w:history="1">
        <w:r w:rsidRPr="0072182D">
          <w:rPr>
            <w:rStyle w:val="a7"/>
            <w:sz w:val="26"/>
            <w:szCs w:val="26"/>
            <w:lang w:val="en-US"/>
          </w:rPr>
          <w:t>http</w:t>
        </w:r>
        <w:r w:rsidRPr="0072182D">
          <w:rPr>
            <w:rStyle w:val="a7"/>
            <w:sz w:val="26"/>
            <w:szCs w:val="26"/>
          </w:rPr>
          <w:t>://</w:t>
        </w:r>
        <w:r w:rsidRPr="0072182D">
          <w:rPr>
            <w:rStyle w:val="a7"/>
            <w:sz w:val="26"/>
            <w:szCs w:val="26"/>
            <w:lang w:val="en-US"/>
          </w:rPr>
          <w:t>www</w:t>
        </w:r>
        <w:r w:rsidRPr="0072182D">
          <w:rPr>
            <w:rStyle w:val="a7"/>
            <w:sz w:val="26"/>
            <w:szCs w:val="26"/>
          </w:rPr>
          <w:t>.</w:t>
        </w:r>
        <w:r w:rsidRPr="0072182D">
          <w:rPr>
            <w:rStyle w:val="a7"/>
            <w:sz w:val="26"/>
            <w:szCs w:val="26"/>
            <w:lang w:val="en-US"/>
          </w:rPr>
          <w:t>a</w:t>
        </w:r>
        <w:r w:rsidRPr="0072182D">
          <w:rPr>
            <w:rStyle w:val="a7"/>
            <w:sz w:val="26"/>
            <w:szCs w:val="26"/>
          </w:rPr>
          <w:t>-</w:t>
        </w:r>
        <w:r w:rsidRPr="0072182D">
          <w:rPr>
            <w:rStyle w:val="a7"/>
            <w:sz w:val="26"/>
            <w:szCs w:val="26"/>
            <w:lang w:val="en-US"/>
          </w:rPr>
          <w:t>k</w:t>
        </w:r>
        <w:r w:rsidRPr="0072182D">
          <w:rPr>
            <w:rStyle w:val="a7"/>
            <w:sz w:val="26"/>
            <w:szCs w:val="26"/>
          </w:rPr>
          <w:t>-</w:t>
        </w:r>
        <w:r w:rsidRPr="0072182D">
          <w:rPr>
            <w:rStyle w:val="a7"/>
            <w:sz w:val="26"/>
            <w:szCs w:val="26"/>
            <w:lang w:val="en-US"/>
          </w:rPr>
          <w:t>d</w:t>
        </w:r>
        <w:r w:rsidRPr="0072182D">
          <w:rPr>
            <w:rStyle w:val="a7"/>
            <w:sz w:val="26"/>
            <w:szCs w:val="26"/>
          </w:rPr>
          <w:t>.</w:t>
        </w:r>
        <w:r w:rsidRPr="0072182D">
          <w:rPr>
            <w:rStyle w:val="a7"/>
            <w:sz w:val="26"/>
            <w:szCs w:val="26"/>
            <w:lang w:val="en-US"/>
          </w:rPr>
          <w:t>ru</w:t>
        </w:r>
      </w:hyperlink>
      <w:r w:rsidRPr="0072182D">
        <w:rPr>
          <w:b/>
          <w:i/>
          <w:sz w:val="26"/>
          <w:szCs w:val="26"/>
        </w:rPr>
        <w:t xml:space="preserve"> </w:t>
      </w:r>
      <w:r w:rsidRPr="0072182D">
        <w:rPr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  <w:r w:rsidRPr="0072182D">
        <w:rPr>
          <w:spacing w:val="-6"/>
          <w:sz w:val="26"/>
          <w:szCs w:val="26"/>
        </w:rPr>
        <w:t>11.Возможность проведения процедуры переторжки по снижению первоначально указанной в заявке на участие в запросе цен цены:  невозможна.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  <w:r w:rsidRPr="0072182D">
        <w:rPr>
          <w:spacing w:val="-6"/>
          <w:sz w:val="26"/>
          <w:szCs w:val="26"/>
        </w:rPr>
        <w:t>12.Дата начала и дата и время окончания подачи заявок на участие в запросе цен, место и порядок их подачи участниками:</w:t>
      </w:r>
    </w:p>
    <w:p w:rsidR="0072182D" w:rsidRPr="0072182D" w:rsidRDefault="0072182D" w:rsidP="0072182D">
      <w:pPr>
        <w:ind w:firstLine="426"/>
        <w:contextualSpacing/>
        <w:jc w:val="both"/>
        <w:rPr>
          <w:spacing w:val="-6"/>
          <w:sz w:val="26"/>
          <w:szCs w:val="26"/>
        </w:rPr>
      </w:pPr>
      <w:r w:rsidRPr="0072182D">
        <w:rPr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hyperlink r:id="rId16" w:history="1">
        <w:r w:rsidRPr="0072182D">
          <w:rPr>
            <w:rStyle w:val="a7"/>
            <w:sz w:val="26"/>
            <w:szCs w:val="26"/>
            <w:lang w:val="en-US"/>
          </w:rPr>
          <w:t>http</w:t>
        </w:r>
        <w:r w:rsidRPr="0072182D">
          <w:rPr>
            <w:rStyle w:val="a7"/>
            <w:sz w:val="26"/>
            <w:szCs w:val="26"/>
          </w:rPr>
          <w:t>://</w:t>
        </w:r>
        <w:r w:rsidRPr="0072182D">
          <w:rPr>
            <w:rStyle w:val="a7"/>
            <w:sz w:val="26"/>
            <w:szCs w:val="26"/>
            <w:lang w:val="en-US"/>
          </w:rPr>
          <w:t>www</w:t>
        </w:r>
        <w:r w:rsidRPr="0072182D">
          <w:rPr>
            <w:rStyle w:val="a7"/>
            <w:sz w:val="26"/>
            <w:szCs w:val="26"/>
          </w:rPr>
          <w:t>.</w:t>
        </w:r>
        <w:r w:rsidRPr="0072182D">
          <w:rPr>
            <w:rStyle w:val="a7"/>
            <w:sz w:val="26"/>
            <w:szCs w:val="26"/>
            <w:lang w:val="en-US"/>
          </w:rPr>
          <w:t>a</w:t>
        </w:r>
        <w:r w:rsidRPr="0072182D">
          <w:rPr>
            <w:rStyle w:val="a7"/>
            <w:sz w:val="26"/>
            <w:szCs w:val="26"/>
          </w:rPr>
          <w:t>-</w:t>
        </w:r>
        <w:r w:rsidRPr="0072182D">
          <w:rPr>
            <w:rStyle w:val="a7"/>
            <w:sz w:val="26"/>
            <w:szCs w:val="26"/>
            <w:lang w:val="en-US"/>
          </w:rPr>
          <w:t>k</w:t>
        </w:r>
        <w:r w:rsidRPr="0072182D">
          <w:rPr>
            <w:rStyle w:val="a7"/>
            <w:sz w:val="26"/>
            <w:szCs w:val="26"/>
          </w:rPr>
          <w:t>-</w:t>
        </w:r>
        <w:r w:rsidRPr="0072182D">
          <w:rPr>
            <w:rStyle w:val="a7"/>
            <w:sz w:val="26"/>
            <w:szCs w:val="26"/>
            <w:lang w:val="en-US"/>
          </w:rPr>
          <w:t>d</w:t>
        </w:r>
        <w:r w:rsidRPr="0072182D">
          <w:rPr>
            <w:rStyle w:val="a7"/>
            <w:sz w:val="26"/>
            <w:szCs w:val="26"/>
          </w:rPr>
          <w:t>.</w:t>
        </w:r>
        <w:r w:rsidRPr="0072182D">
          <w:rPr>
            <w:rStyle w:val="a7"/>
            <w:sz w:val="26"/>
            <w:szCs w:val="26"/>
            <w:lang w:val="en-US"/>
          </w:rPr>
          <w:t>ru</w:t>
        </w:r>
      </w:hyperlink>
      <w:r w:rsidRPr="0072182D">
        <w:rPr>
          <w:sz w:val="26"/>
          <w:szCs w:val="26"/>
        </w:rPr>
        <w:t xml:space="preserve"> , </w:t>
      </w:r>
      <w:r w:rsidRPr="0072182D">
        <w:rPr>
          <w:spacing w:val="-6"/>
          <w:sz w:val="26"/>
          <w:szCs w:val="26"/>
        </w:rPr>
        <w:t>начиная с даты</w:t>
      </w:r>
      <w:r w:rsidRPr="0072182D">
        <w:rPr>
          <w:b/>
          <w:i/>
          <w:sz w:val="26"/>
          <w:szCs w:val="26"/>
        </w:rPr>
        <w:t xml:space="preserve"> </w:t>
      </w:r>
      <w:r w:rsidRPr="0072182D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72182D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</w:t>
      </w:r>
      <w:r w:rsidR="00D51E1F">
        <w:rPr>
          <w:spacing w:val="-6"/>
          <w:sz w:val="26"/>
          <w:szCs w:val="26"/>
        </w:rPr>
        <w:t>нее 10-00 (время московское) «19</w:t>
      </w:r>
      <w:r w:rsidRPr="0072182D">
        <w:rPr>
          <w:spacing w:val="-6"/>
          <w:sz w:val="26"/>
          <w:szCs w:val="26"/>
        </w:rPr>
        <w:t xml:space="preserve">» апреля 2012 года. 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pacing w:val="-6"/>
          <w:sz w:val="26"/>
          <w:szCs w:val="26"/>
        </w:rPr>
        <w:t xml:space="preserve">13.Место и дата проведения отборочной стадии:  «20» апреля 2012 года, </w:t>
      </w:r>
      <w:r w:rsidRPr="0072182D">
        <w:rPr>
          <w:sz w:val="26"/>
          <w:szCs w:val="26"/>
        </w:rPr>
        <w:t>г. Подольск. ул. Железнодорожная, д. 24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pacing w:val="-6"/>
          <w:sz w:val="26"/>
          <w:szCs w:val="26"/>
        </w:rPr>
        <w:t>14.Место и дата подведения итогов запроса цен: «20» апреля 2012 года г.</w:t>
      </w:r>
      <w:r w:rsidRPr="0072182D">
        <w:rPr>
          <w:sz w:val="26"/>
          <w:szCs w:val="26"/>
        </w:rPr>
        <w:t>, г. Подольск. ул. Железнодорожная, д. 24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</w:p>
    <w:p w:rsidR="0072182D" w:rsidRPr="0072182D" w:rsidRDefault="0072182D" w:rsidP="0072182D">
      <w:pPr>
        <w:ind w:firstLine="426"/>
        <w:jc w:val="both"/>
        <w:rPr>
          <w:rStyle w:val="postbody"/>
          <w:sz w:val="26"/>
          <w:szCs w:val="26"/>
        </w:rPr>
      </w:pPr>
      <w:r w:rsidRPr="0072182D">
        <w:rPr>
          <w:spacing w:val="-6"/>
          <w:sz w:val="26"/>
          <w:szCs w:val="26"/>
        </w:rPr>
        <w:t xml:space="preserve">15.Срок заключения договора после определения победителя запроса цен: </w:t>
      </w:r>
      <w:r w:rsidRPr="0072182D">
        <w:rPr>
          <w:sz w:val="26"/>
          <w:szCs w:val="26"/>
        </w:rPr>
        <w:t>договор</w:t>
      </w:r>
      <w:r w:rsidRPr="0072182D">
        <w:rPr>
          <w:rStyle w:val="postbody"/>
          <w:sz w:val="26"/>
          <w:szCs w:val="26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72182D">
        <w:rPr>
          <w:sz w:val="26"/>
          <w:szCs w:val="26"/>
        </w:rPr>
        <w:t>рассмотрения и оценки котировочных заявок</w:t>
      </w:r>
      <w:r w:rsidRPr="0072182D">
        <w:rPr>
          <w:rStyle w:val="postbody"/>
          <w:sz w:val="26"/>
          <w:szCs w:val="26"/>
        </w:rPr>
        <w:t>, но не позднее чем через двадцать дней со дня подписания указанного протокола.</w:t>
      </w:r>
    </w:p>
    <w:p w:rsidR="0072182D" w:rsidRPr="0072182D" w:rsidRDefault="0072182D" w:rsidP="0072182D">
      <w:pPr>
        <w:ind w:firstLine="426"/>
        <w:jc w:val="both"/>
        <w:rPr>
          <w:rStyle w:val="postbody"/>
          <w:color w:val="000000"/>
          <w:sz w:val="26"/>
          <w:szCs w:val="26"/>
        </w:rPr>
      </w:pPr>
      <w:r w:rsidRPr="0072182D">
        <w:rPr>
          <w:rStyle w:val="postbody"/>
          <w:color w:val="000000"/>
          <w:sz w:val="26"/>
          <w:szCs w:val="26"/>
        </w:rPr>
        <w:t xml:space="preserve">Победитель должен представить Заказчику подписанный договор не менее чем через 10 и не позднее чем через 15 дней со дня размещения на официальном сайте  протокола </w:t>
      </w:r>
      <w:r w:rsidRPr="0072182D">
        <w:rPr>
          <w:sz w:val="26"/>
          <w:szCs w:val="26"/>
        </w:rPr>
        <w:t>рассмотрения и оценки котировочных заявок</w:t>
      </w:r>
      <w:r w:rsidRPr="0072182D">
        <w:rPr>
          <w:rStyle w:val="postbody"/>
          <w:color w:val="000000"/>
          <w:sz w:val="26"/>
          <w:szCs w:val="26"/>
        </w:rPr>
        <w:t>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  <w:r w:rsidRPr="0072182D">
        <w:rPr>
          <w:spacing w:val="-6"/>
          <w:sz w:val="26"/>
          <w:szCs w:val="26"/>
        </w:rPr>
        <w:t>16.Форма, размер и срок предоставления обеспечения исполнения договора: не требуется.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pacing w:val="-6"/>
          <w:sz w:val="26"/>
          <w:szCs w:val="26"/>
        </w:rPr>
      </w:pP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>17.Процедура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2182D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</w:p>
    <w:p w:rsidR="00C15B51" w:rsidRPr="0072182D" w:rsidRDefault="0072182D" w:rsidP="0072182D">
      <w:pPr>
        <w:tabs>
          <w:tab w:val="left" w:pos="1134"/>
        </w:tabs>
        <w:ind w:firstLine="426"/>
        <w:contextualSpacing/>
        <w:jc w:val="both"/>
        <w:rPr>
          <w:sz w:val="26"/>
          <w:szCs w:val="26"/>
        </w:rPr>
      </w:pPr>
      <w:r w:rsidRPr="0072182D">
        <w:rPr>
          <w:sz w:val="26"/>
          <w:szCs w:val="26"/>
        </w:rPr>
        <w:t>18.Организатор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sectPr w:rsidR="00C15B51" w:rsidRPr="0072182D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0D9" w:rsidRDefault="00B020D9" w:rsidP="00D93B1B">
      <w:r>
        <w:separator/>
      </w:r>
    </w:p>
  </w:endnote>
  <w:endnote w:type="continuationSeparator" w:id="0">
    <w:p w:rsidR="00B020D9" w:rsidRDefault="00B020D9" w:rsidP="00D93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411" w:rsidRPr="00FE6219" w:rsidRDefault="00B020D9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0D9" w:rsidRDefault="00B020D9" w:rsidP="00D93B1B">
      <w:r>
        <w:separator/>
      </w:r>
    </w:p>
  </w:footnote>
  <w:footnote w:type="continuationSeparator" w:id="0">
    <w:p w:rsidR="00B020D9" w:rsidRDefault="00B020D9" w:rsidP="00D93B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411" w:rsidRPr="00F429FC" w:rsidRDefault="00D93B1B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182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1E1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82D"/>
    <w:rsid w:val="001D506F"/>
    <w:rsid w:val="0072182D"/>
    <w:rsid w:val="00B020D9"/>
    <w:rsid w:val="00C15B51"/>
    <w:rsid w:val="00D51E1F"/>
    <w:rsid w:val="00D93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82D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2182D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182D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2182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2182D"/>
    <w:rPr>
      <w:rFonts w:eastAsia="Arial Unicode MS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2182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2182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2182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2182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72182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72182D"/>
    <w:rPr>
      <w:rFonts w:eastAsia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7218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72182D"/>
    <w:rPr>
      <w:rFonts w:eastAsia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72182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7218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2182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72182D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72182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postbody">
    <w:name w:val="postbody"/>
    <w:basedOn w:val="a0"/>
    <w:rsid w:val="0072182D"/>
  </w:style>
  <w:style w:type="character" w:styleId="a9">
    <w:name w:val="Strong"/>
    <w:basedOn w:val="a0"/>
    <w:qFormat/>
    <w:rsid w:val="007218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892</Words>
  <Characters>5089</Characters>
  <Application>Microsoft Office Word</Application>
  <DocSecurity>0</DocSecurity>
  <Lines>42</Lines>
  <Paragraphs>11</Paragraphs>
  <ScaleCrop>false</ScaleCrop>
  <Company>Your Company Name</Company>
  <LinksUpToDate>false</LinksUpToDate>
  <CharactersWithSpaces>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2012-04-10T10:36:00Z</dcterms:created>
  <dcterms:modified xsi:type="dcterms:W3CDTF">2012-04-11T04:52:00Z</dcterms:modified>
</cp:coreProperties>
</file>