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Default="00DB24B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w:t>
            </w:r>
            <w:r w:rsidR="00AB629A">
              <w:rPr>
                <w:rFonts w:ascii="Times New Roman" w:hAnsi="Times New Roman" w:cs="Times New Roman"/>
                <w:sz w:val="24"/>
                <w:szCs w:val="24"/>
              </w:rPr>
              <w:t xml:space="preserve"> директор</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DB24B9">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И.А.Суханов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DB24B9" w:rsidRPr="00E12947" w:rsidRDefault="00AB629A" w:rsidP="00E12947">
      <w:pPr>
        <w:pStyle w:val="Default"/>
        <w:contextualSpacing/>
        <w:jc w:val="center"/>
        <w:rPr>
          <w:b/>
          <w:sz w:val="28"/>
          <w:szCs w:val="28"/>
        </w:rPr>
      </w:pPr>
      <w:r w:rsidRPr="00E12947">
        <w:rPr>
          <w:b/>
          <w:sz w:val="28"/>
          <w:szCs w:val="28"/>
        </w:rPr>
        <w:t xml:space="preserve">Открытый запрос ценовых котировок в электронной форме на право заключения договора на </w:t>
      </w:r>
      <w:r w:rsidR="00DB24B9" w:rsidRPr="00E12947">
        <w:rPr>
          <w:b/>
          <w:sz w:val="28"/>
          <w:szCs w:val="28"/>
        </w:rPr>
        <w:t xml:space="preserve">оказание комплекса услуг по организации и проведению мероприятий и PR-кампаний в </w:t>
      </w:r>
      <w:proofErr w:type="spellStart"/>
      <w:r w:rsidR="00DB24B9" w:rsidRPr="00E12947">
        <w:rPr>
          <w:b/>
          <w:sz w:val="28"/>
          <w:szCs w:val="28"/>
        </w:rPr>
        <w:t>блогосфере</w:t>
      </w:r>
      <w:proofErr w:type="spellEnd"/>
      <w:r w:rsidR="00DB24B9" w:rsidRPr="00E12947">
        <w:rPr>
          <w:b/>
          <w:sz w:val="28"/>
          <w:szCs w:val="28"/>
        </w:rPr>
        <w:t xml:space="preserve"> и социальных сетях, направленных на повышение уровня осведомленности общественности и формирование позитивного отношения к деятельности ФГУП «РосРАО» на территории Российской Федерации</w:t>
      </w:r>
      <w:r w:rsidR="00E12947" w:rsidRPr="00E12947">
        <w:rPr>
          <w:b/>
          <w:sz w:val="28"/>
          <w:szCs w:val="28"/>
        </w:rPr>
        <w:t>.</w:t>
      </w:r>
    </w:p>
    <w:p w:rsidR="00B26220" w:rsidRPr="00E12947" w:rsidRDefault="00B26220" w:rsidP="00B26220">
      <w:pPr>
        <w:spacing w:line="240" w:lineRule="auto"/>
        <w:jc w:val="center"/>
        <w:rPr>
          <w:b/>
          <w:sz w:val="28"/>
          <w:szCs w:val="28"/>
        </w:rPr>
      </w:pPr>
    </w:p>
    <w:p w:rsidR="00B26220" w:rsidRDefault="00B26220" w:rsidP="00B26220">
      <w:pPr>
        <w:spacing w:line="240" w:lineRule="auto"/>
        <w:jc w:val="center"/>
        <w:rPr>
          <w:b/>
        </w:rPr>
      </w:pPr>
    </w:p>
    <w:p w:rsidR="006F31D7" w:rsidRDefault="00AB629A" w:rsidP="00B26220">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rsidP="00E12947">
      <w:pPr>
        <w:spacing w:line="240" w:lineRule="auto"/>
      </w:pPr>
    </w:p>
    <w:p w:rsidR="006F31D7" w:rsidRDefault="006F31D7">
      <w:pPr>
        <w:spacing w:line="240" w:lineRule="auto"/>
        <w:jc w:val="center"/>
      </w:pPr>
    </w:p>
    <w:p w:rsidR="006F31D7" w:rsidRDefault="006F31D7">
      <w:pPr>
        <w:spacing w:line="240" w:lineRule="auto"/>
        <w:jc w:val="center"/>
      </w:pPr>
    </w:p>
    <w:p w:rsidR="006F31D7" w:rsidRDefault="00AB629A">
      <w:pPr>
        <w:pStyle w:val="111"/>
        <w:keepNext w:val="0"/>
      </w:pPr>
      <w:r>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940F18" w:rsidRDefault="00FF0D6B">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2744249" w:history="1">
        <w:r w:rsidR="00940F18" w:rsidRPr="001561B4">
          <w:rPr>
            <w:rStyle w:val="a7"/>
            <w:rFonts w:eastAsia="Arial Unicode MS"/>
            <w:b/>
          </w:rPr>
          <w:t>Раздел I.</w:t>
        </w:r>
        <w:r w:rsidR="00940F18">
          <w:rPr>
            <w:rFonts w:asciiTheme="minorHAnsi" w:eastAsiaTheme="minorEastAsia" w:hAnsiTheme="minorHAnsi" w:cstheme="minorBidi"/>
            <w:sz w:val="22"/>
            <w:szCs w:val="22"/>
          </w:rPr>
          <w:tab/>
        </w:r>
        <w:r w:rsidR="00940F18" w:rsidRPr="001561B4">
          <w:rPr>
            <w:rStyle w:val="a7"/>
            <w:rFonts w:eastAsia="Arial Unicode MS"/>
            <w:b/>
          </w:rPr>
          <w:t>Общие условия проведения запроса ценовых котировок в электронной форме</w:t>
        </w:r>
        <w:r w:rsidR="00940F18">
          <w:rPr>
            <w:webHidden/>
          </w:rPr>
          <w:tab/>
        </w:r>
        <w:r w:rsidR="00940F18">
          <w:rPr>
            <w:webHidden/>
          </w:rPr>
          <w:fldChar w:fldCharType="begin"/>
        </w:r>
        <w:r w:rsidR="00940F18">
          <w:rPr>
            <w:webHidden/>
          </w:rPr>
          <w:instrText xml:space="preserve"> PAGEREF _Toc302744249 \h </w:instrText>
        </w:r>
        <w:r w:rsidR="00940F18">
          <w:rPr>
            <w:webHidden/>
          </w:rPr>
        </w:r>
        <w:r w:rsidR="00940F18">
          <w:rPr>
            <w:webHidden/>
          </w:rPr>
          <w:fldChar w:fldCharType="separate"/>
        </w:r>
        <w:r w:rsidR="00940F18">
          <w:rPr>
            <w:webHidden/>
          </w:rPr>
          <w:t>3</w:t>
        </w:r>
        <w:r w:rsidR="00940F18">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0" w:history="1">
        <w:r w:rsidRPr="001561B4">
          <w:rPr>
            <w:rStyle w:val="a7"/>
            <w:rFonts w:eastAsia="Arial Unicode MS"/>
          </w:rPr>
          <w:t>Статья 1.</w:t>
        </w:r>
        <w:r>
          <w:rPr>
            <w:rFonts w:asciiTheme="minorHAnsi" w:eastAsiaTheme="minorEastAsia" w:hAnsiTheme="minorHAnsi" w:cstheme="minorBidi"/>
            <w:bCs w:val="0"/>
            <w:sz w:val="22"/>
            <w:szCs w:val="22"/>
          </w:rPr>
          <w:tab/>
        </w:r>
        <w:r w:rsidRPr="001561B4">
          <w:rPr>
            <w:rStyle w:val="a7"/>
            <w:rFonts w:eastAsia="Arial Unicode MS"/>
          </w:rPr>
          <w:t>Законодательное регулирование</w:t>
        </w:r>
        <w:r>
          <w:rPr>
            <w:webHidden/>
          </w:rPr>
          <w:tab/>
        </w:r>
        <w:r>
          <w:rPr>
            <w:webHidden/>
          </w:rPr>
          <w:fldChar w:fldCharType="begin"/>
        </w:r>
        <w:r>
          <w:rPr>
            <w:webHidden/>
          </w:rPr>
          <w:instrText xml:space="preserve"> PAGEREF _Toc302744250 \h </w:instrText>
        </w:r>
        <w:r>
          <w:rPr>
            <w:webHidden/>
          </w:rPr>
        </w:r>
        <w:r>
          <w:rPr>
            <w:webHidden/>
          </w:rPr>
          <w:fldChar w:fldCharType="separate"/>
        </w:r>
        <w:r>
          <w:rPr>
            <w:webHidden/>
          </w:rPr>
          <w:t>3</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1" w:history="1">
        <w:r w:rsidRPr="001561B4">
          <w:rPr>
            <w:rStyle w:val="a7"/>
            <w:rFonts w:eastAsia="Arial Unicode MS"/>
          </w:rPr>
          <w:t>Статья 2.</w:t>
        </w:r>
        <w:r>
          <w:rPr>
            <w:rFonts w:asciiTheme="minorHAnsi" w:eastAsiaTheme="minorEastAsia" w:hAnsiTheme="minorHAnsi" w:cstheme="minorBidi"/>
            <w:bCs w:val="0"/>
            <w:sz w:val="22"/>
            <w:szCs w:val="22"/>
          </w:rPr>
          <w:tab/>
        </w:r>
        <w:r w:rsidRPr="001561B4">
          <w:rPr>
            <w:rStyle w:val="a7"/>
            <w:rFonts w:eastAsia="Arial Unicode MS"/>
          </w:rPr>
          <w:t>Запрос ценовых котировок в электронной форме</w:t>
        </w:r>
        <w:r>
          <w:rPr>
            <w:webHidden/>
          </w:rPr>
          <w:tab/>
        </w:r>
        <w:r>
          <w:rPr>
            <w:webHidden/>
          </w:rPr>
          <w:fldChar w:fldCharType="begin"/>
        </w:r>
        <w:r>
          <w:rPr>
            <w:webHidden/>
          </w:rPr>
          <w:instrText xml:space="preserve"> PAGEREF _Toc302744251 \h </w:instrText>
        </w:r>
        <w:r>
          <w:rPr>
            <w:webHidden/>
          </w:rPr>
        </w:r>
        <w:r>
          <w:rPr>
            <w:webHidden/>
          </w:rPr>
          <w:fldChar w:fldCharType="separate"/>
        </w:r>
        <w:r>
          <w:rPr>
            <w:webHidden/>
          </w:rPr>
          <w:t>3</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2" w:history="1">
        <w:r w:rsidRPr="001561B4">
          <w:rPr>
            <w:rStyle w:val="a7"/>
            <w:rFonts w:eastAsia="Arial Unicode MS"/>
          </w:rPr>
          <w:t>Статья 3.</w:t>
        </w:r>
        <w:r>
          <w:rPr>
            <w:rFonts w:asciiTheme="minorHAnsi" w:eastAsiaTheme="minorEastAsia" w:hAnsiTheme="minorHAnsi" w:cstheme="minorBidi"/>
            <w:bCs w:val="0"/>
            <w:sz w:val="22"/>
            <w:szCs w:val="22"/>
          </w:rPr>
          <w:tab/>
        </w:r>
        <w:r w:rsidRPr="001561B4">
          <w:rPr>
            <w:rStyle w:val="a7"/>
            <w:rFonts w:eastAsia="Arial Unicode MS"/>
          </w:rPr>
          <w:t>Требования, предъявляемые к котировочной заявке</w:t>
        </w:r>
        <w:r>
          <w:rPr>
            <w:webHidden/>
          </w:rPr>
          <w:tab/>
        </w:r>
        <w:r>
          <w:rPr>
            <w:webHidden/>
          </w:rPr>
          <w:fldChar w:fldCharType="begin"/>
        </w:r>
        <w:r>
          <w:rPr>
            <w:webHidden/>
          </w:rPr>
          <w:instrText xml:space="preserve"> PAGEREF _Toc302744252 \h </w:instrText>
        </w:r>
        <w:r>
          <w:rPr>
            <w:webHidden/>
          </w:rPr>
        </w:r>
        <w:r>
          <w:rPr>
            <w:webHidden/>
          </w:rPr>
          <w:fldChar w:fldCharType="separate"/>
        </w:r>
        <w:r>
          <w:rPr>
            <w:webHidden/>
          </w:rPr>
          <w:t>3</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3" w:history="1">
        <w:r w:rsidRPr="001561B4">
          <w:rPr>
            <w:rStyle w:val="a7"/>
            <w:rFonts w:eastAsia="Arial Unicode MS"/>
          </w:rPr>
          <w:t>Статья 4.</w:t>
        </w:r>
        <w:r>
          <w:rPr>
            <w:rFonts w:asciiTheme="minorHAnsi" w:eastAsiaTheme="minorEastAsia" w:hAnsiTheme="minorHAnsi" w:cstheme="minorBidi"/>
            <w:bCs w:val="0"/>
            <w:sz w:val="22"/>
            <w:szCs w:val="22"/>
          </w:rPr>
          <w:tab/>
        </w:r>
        <w:r w:rsidRPr="001561B4">
          <w:rPr>
            <w:rStyle w:val="a7"/>
            <w:rFonts w:eastAsia="Arial Unicode MS"/>
          </w:rPr>
          <w:t>Порядок проведения запроса ценовых котировок в электронной форме</w:t>
        </w:r>
        <w:r>
          <w:rPr>
            <w:webHidden/>
          </w:rPr>
          <w:tab/>
        </w:r>
        <w:r>
          <w:rPr>
            <w:webHidden/>
          </w:rPr>
          <w:fldChar w:fldCharType="begin"/>
        </w:r>
        <w:r>
          <w:rPr>
            <w:webHidden/>
          </w:rPr>
          <w:instrText xml:space="preserve"> PAGEREF _Toc302744253 \h </w:instrText>
        </w:r>
        <w:r>
          <w:rPr>
            <w:webHidden/>
          </w:rPr>
        </w:r>
        <w:r>
          <w:rPr>
            <w:webHidden/>
          </w:rPr>
          <w:fldChar w:fldCharType="separate"/>
        </w:r>
        <w:r>
          <w:rPr>
            <w:webHidden/>
          </w:rPr>
          <w:t>4</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4" w:history="1">
        <w:r w:rsidRPr="001561B4">
          <w:rPr>
            <w:rStyle w:val="a7"/>
            <w:rFonts w:eastAsia="Arial Unicode MS"/>
          </w:rPr>
          <w:t>Статья 5.</w:t>
        </w:r>
        <w:r>
          <w:rPr>
            <w:rFonts w:asciiTheme="minorHAnsi" w:eastAsiaTheme="minorEastAsia" w:hAnsiTheme="minorHAnsi" w:cstheme="minorBidi"/>
            <w:bCs w:val="0"/>
            <w:sz w:val="22"/>
            <w:szCs w:val="22"/>
          </w:rPr>
          <w:tab/>
        </w:r>
        <w:r w:rsidRPr="001561B4">
          <w:rPr>
            <w:rStyle w:val="a7"/>
            <w:rFonts w:eastAsia="Arial Unicode MS"/>
          </w:rPr>
          <w:t>Порядок подачи котировочных заявок</w:t>
        </w:r>
        <w:r>
          <w:rPr>
            <w:webHidden/>
          </w:rPr>
          <w:tab/>
        </w:r>
        <w:r>
          <w:rPr>
            <w:webHidden/>
          </w:rPr>
          <w:fldChar w:fldCharType="begin"/>
        </w:r>
        <w:r>
          <w:rPr>
            <w:webHidden/>
          </w:rPr>
          <w:instrText xml:space="preserve"> PAGEREF _Toc302744254 \h </w:instrText>
        </w:r>
        <w:r>
          <w:rPr>
            <w:webHidden/>
          </w:rPr>
        </w:r>
        <w:r>
          <w:rPr>
            <w:webHidden/>
          </w:rPr>
          <w:fldChar w:fldCharType="separate"/>
        </w:r>
        <w:r>
          <w:rPr>
            <w:webHidden/>
          </w:rPr>
          <w:t>5</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5" w:history="1">
        <w:r w:rsidRPr="001561B4">
          <w:rPr>
            <w:rStyle w:val="a7"/>
            <w:rFonts w:eastAsia="Arial Unicode MS"/>
          </w:rPr>
          <w:t>Статья 6.</w:t>
        </w:r>
        <w:r>
          <w:rPr>
            <w:rFonts w:asciiTheme="minorHAnsi" w:eastAsiaTheme="minorEastAsia" w:hAnsiTheme="minorHAnsi" w:cstheme="minorBidi"/>
            <w:bCs w:val="0"/>
            <w:sz w:val="22"/>
            <w:szCs w:val="22"/>
          </w:rPr>
          <w:tab/>
        </w:r>
        <w:r w:rsidRPr="001561B4">
          <w:rPr>
            <w:rStyle w:val="a7"/>
            <w:rFonts w:eastAsia="Arial Unicode MS"/>
          </w:rPr>
          <w:t>Порядок рассмотрения и оценки котировочных заявок</w:t>
        </w:r>
        <w:r>
          <w:rPr>
            <w:webHidden/>
          </w:rPr>
          <w:tab/>
        </w:r>
        <w:r>
          <w:rPr>
            <w:webHidden/>
          </w:rPr>
          <w:fldChar w:fldCharType="begin"/>
        </w:r>
        <w:r>
          <w:rPr>
            <w:webHidden/>
          </w:rPr>
          <w:instrText xml:space="preserve"> PAGEREF _Toc302744255 \h </w:instrText>
        </w:r>
        <w:r>
          <w:rPr>
            <w:webHidden/>
          </w:rPr>
        </w:r>
        <w:r>
          <w:rPr>
            <w:webHidden/>
          </w:rPr>
          <w:fldChar w:fldCharType="separate"/>
        </w:r>
        <w:r>
          <w:rPr>
            <w:webHidden/>
          </w:rPr>
          <w:t>5</w:t>
        </w:r>
        <w:r>
          <w:rPr>
            <w:webHidden/>
          </w:rPr>
          <w:fldChar w:fldCharType="end"/>
        </w:r>
      </w:hyperlink>
    </w:p>
    <w:p w:rsidR="00940F18" w:rsidRDefault="00940F18">
      <w:pPr>
        <w:pStyle w:val="23"/>
        <w:tabs>
          <w:tab w:val="left" w:pos="1680"/>
        </w:tabs>
        <w:rPr>
          <w:rFonts w:asciiTheme="minorHAnsi" w:eastAsiaTheme="minorEastAsia" w:hAnsiTheme="minorHAnsi" w:cstheme="minorBidi"/>
          <w:bCs w:val="0"/>
          <w:sz w:val="22"/>
          <w:szCs w:val="22"/>
        </w:rPr>
      </w:pPr>
      <w:hyperlink w:anchor="_Toc302744256" w:history="1">
        <w:r w:rsidRPr="001561B4">
          <w:rPr>
            <w:rStyle w:val="a7"/>
            <w:rFonts w:eastAsia="Arial Unicode MS"/>
          </w:rPr>
          <w:t>Статья 7.</w:t>
        </w:r>
        <w:r>
          <w:rPr>
            <w:rFonts w:asciiTheme="minorHAnsi" w:eastAsiaTheme="minorEastAsia" w:hAnsiTheme="minorHAnsi" w:cstheme="minorBidi"/>
            <w:bCs w:val="0"/>
            <w:sz w:val="22"/>
            <w:szCs w:val="22"/>
          </w:rPr>
          <w:tab/>
        </w:r>
        <w:r w:rsidRPr="001561B4">
          <w:rPr>
            <w:rStyle w:val="a7"/>
            <w:rFonts w:eastAsia="Arial Unicode MS"/>
          </w:rPr>
          <w:t>Условия включения в реестр недобросовестных поставщиков атомной отрасли</w:t>
        </w:r>
        <w:r>
          <w:rPr>
            <w:webHidden/>
          </w:rPr>
          <w:tab/>
        </w:r>
        <w:r>
          <w:rPr>
            <w:webHidden/>
          </w:rPr>
          <w:fldChar w:fldCharType="begin"/>
        </w:r>
        <w:r>
          <w:rPr>
            <w:webHidden/>
          </w:rPr>
          <w:instrText xml:space="preserve"> PAGEREF _Toc302744256 \h </w:instrText>
        </w:r>
        <w:r>
          <w:rPr>
            <w:webHidden/>
          </w:rPr>
        </w:r>
        <w:r>
          <w:rPr>
            <w:webHidden/>
          </w:rPr>
          <w:fldChar w:fldCharType="separate"/>
        </w:r>
        <w:r>
          <w:rPr>
            <w:webHidden/>
          </w:rPr>
          <w:t>7</w:t>
        </w:r>
        <w:r>
          <w:rPr>
            <w:webHidden/>
          </w:rPr>
          <w:fldChar w:fldCharType="end"/>
        </w:r>
      </w:hyperlink>
    </w:p>
    <w:p w:rsidR="00940F18" w:rsidRDefault="00940F18">
      <w:pPr>
        <w:pStyle w:val="12"/>
        <w:tabs>
          <w:tab w:val="left" w:pos="1440"/>
        </w:tabs>
        <w:rPr>
          <w:rFonts w:asciiTheme="minorHAnsi" w:eastAsiaTheme="minorEastAsia" w:hAnsiTheme="minorHAnsi" w:cstheme="minorBidi"/>
          <w:sz w:val="22"/>
          <w:szCs w:val="22"/>
        </w:rPr>
      </w:pPr>
      <w:hyperlink w:anchor="_Toc302744257" w:history="1">
        <w:r w:rsidRPr="001561B4">
          <w:rPr>
            <w:rStyle w:val="a7"/>
            <w:rFonts w:eastAsia="Arial Unicode MS"/>
            <w:b/>
            <w:kern w:val="32"/>
          </w:rPr>
          <w:t>Раздел II.</w:t>
        </w:r>
        <w:r>
          <w:rPr>
            <w:rFonts w:asciiTheme="minorHAnsi" w:eastAsiaTheme="minorEastAsia" w:hAnsiTheme="minorHAnsi" w:cstheme="minorBidi"/>
            <w:sz w:val="22"/>
            <w:szCs w:val="22"/>
          </w:rPr>
          <w:tab/>
        </w:r>
        <w:r w:rsidRPr="001561B4">
          <w:rPr>
            <w:rStyle w:val="a7"/>
            <w:rFonts w:eastAsia="Arial Unicode MS"/>
            <w:b/>
            <w:kern w:val="32"/>
          </w:rPr>
          <w:t>Извещение о проведении запроса ценовых котировок в электронной форме</w:t>
        </w:r>
        <w:r>
          <w:rPr>
            <w:webHidden/>
          </w:rPr>
          <w:tab/>
        </w:r>
        <w:r>
          <w:rPr>
            <w:webHidden/>
          </w:rPr>
          <w:fldChar w:fldCharType="begin"/>
        </w:r>
        <w:r>
          <w:rPr>
            <w:webHidden/>
          </w:rPr>
          <w:instrText xml:space="preserve"> PAGEREF _Toc302744257 \h </w:instrText>
        </w:r>
        <w:r>
          <w:rPr>
            <w:webHidden/>
          </w:rPr>
        </w:r>
        <w:r>
          <w:rPr>
            <w:webHidden/>
          </w:rPr>
          <w:fldChar w:fldCharType="separate"/>
        </w:r>
        <w:r>
          <w:rPr>
            <w:webHidden/>
          </w:rPr>
          <w:t>8</w:t>
        </w:r>
        <w:r>
          <w:rPr>
            <w:webHidden/>
          </w:rPr>
          <w:fldChar w:fldCharType="end"/>
        </w:r>
      </w:hyperlink>
    </w:p>
    <w:p w:rsidR="00940F18" w:rsidRDefault="00940F18">
      <w:pPr>
        <w:pStyle w:val="34"/>
        <w:tabs>
          <w:tab w:val="right" w:leader="dot" w:pos="9629"/>
        </w:tabs>
        <w:rPr>
          <w:rFonts w:asciiTheme="minorHAnsi" w:eastAsiaTheme="minorEastAsia" w:hAnsiTheme="minorHAnsi" w:cstheme="minorBidi"/>
          <w:noProof/>
          <w:szCs w:val="22"/>
        </w:rPr>
      </w:pPr>
      <w:hyperlink w:anchor="_Toc302744258" w:history="1">
        <w:r w:rsidRPr="001561B4">
          <w:rPr>
            <w:rStyle w:val="a7"/>
            <w:rFonts w:eastAsia="Arial Unicode MS"/>
            <w:noProof/>
          </w:rPr>
          <w:t>Приложение №1</w:t>
        </w:r>
        <w:r>
          <w:rPr>
            <w:noProof/>
            <w:webHidden/>
          </w:rPr>
          <w:tab/>
        </w:r>
        <w:r>
          <w:rPr>
            <w:noProof/>
            <w:webHidden/>
          </w:rPr>
          <w:fldChar w:fldCharType="begin"/>
        </w:r>
        <w:r>
          <w:rPr>
            <w:noProof/>
            <w:webHidden/>
          </w:rPr>
          <w:instrText xml:space="preserve"> PAGEREF _Toc302744258 \h </w:instrText>
        </w:r>
        <w:r>
          <w:rPr>
            <w:noProof/>
            <w:webHidden/>
          </w:rPr>
        </w:r>
        <w:r>
          <w:rPr>
            <w:noProof/>
            <w:webHidden/>
          </w:rPr>
          <w:fldChar w:fldCharType="separate"/>
        </w:r>
        <w:r>
          <w:rPr>
            <w:noProof/>
            <w:webHidden/>
          </w:rPr>
          <w:t>12</w:t>
        </w:r>
        <w:r>
          <w:rPr>
            <w:noProof/>
            <w:webHidden/>
          </w:rPr>
          <w:fldChar w:fldCharType="end"/>
        </w:r>
      </w:hyperlink>
    </w:p>
    <w:p w:rsidR="00940F18" w:rsidRDefault="00940F18">
      <w:pPr>
        <w:pStyle w:val="34"/>
        <w:tabs>
          <w:tab w:val="right" w:leader="dot" w:pos="9629"/>
        </w:tabs>
        <w:rPr>
          <w:rFonts w:asciiTheme="minorHAnsi" w:eastAsiaTheme="minorEastAsia" w:hAnsiTheme="minorHAnsi" w:cstheme="minorBidi"/>
          <w:noProof/>
          <w:szCs w:val="22"/>
        </w:rPr>
      </w:pPr>
      <w:hyperlink w:anchor="_Toc302744259" w:history="1">
        <w:r w:rsidRPr="001561B4">
          <w:rPr>
            <w:rStyle w:val="a7"/>
            <w:rFonts w:eastAsia="Arial Unicode MS"/>
            <w:noProof/>
          </w:rPr>
          <w:t>Приложение №2</w:t>
        </w:r>
        <w:r>
          <w:rPr>
            <w:noProof/>
            <w:webHidden/>
          </w:rPr>
          <w:tab/>
        </w:r>
        <w:r>
          <w:rPr>
            <w:noProof/>
            <w:webHidden/>
          </w:rPr>
          <w:fldChar w:fldCharType="begin"/>
        </w:r>
        <w:r>
          <w:rPr>
            <w:noProof/>
            <w:webHidden/>
          </w:rPr>
          <w:instrText xml:space="preserve"> PAGEREF _Toc302744259 \h </w:instrText>
        </w:r>
        <w:r>
          <w:rPr>
            <w:noProof/>
            <w:webHidden/>
          </w:rPr>
        </w:r>
        <w:r>
          <w:rPr>
            <w:noProof/>
            <w:webHidden/>
          </w:rPr>
          <w:fldChar w:fldCharType="separate"/>
        </w:r>
        <w:r>
          <w:rPr>
            <w:noProof/>
            <w:webHidden/>
          </w:rPr>
          <w:t>15</w:t>
        </w:r>
        <w:r>
          <w:rPr>
            <w:noProof/>
            <w:webHidden/>
          </w:rPr>
          <w:fldChar w:fldCharType="end"/>
        </w:r>
      </w:hyperlink>
    </w:p>
    <w:p w:rsidR="006F31D7" w:rsidRDefault="00FF0D6B">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277767297"/>
      <w:bookmarkStart w:id="5" w:name="_Toc277605181"/>
      <w:bookmarkStart w:id="6" w:name="_Ref277415684"/>
      <w:bookmarkStart w:id="7" w:name="_Toc275848504"/>
      <w:bookmarkStart w:id="8" w:name="_Ref275796930"/>
      <w:bookmarkStart w:id="9" w:name="_Ref275787417"/>
      <w:bookmarkStart w:id="10" w:name="_Ref275786756"/>
      <w:bookmarkStart w:id="11" w:name="_Toc275415818"/>
      <w:bookmarkStart w:id="12" w:name="_Toc271125490"/>
      <w:bookmarkStart w:id="13" w:name="_Toc231549585"/>
      <w:bookmarkStart w:id="14" w:name="_Toc302744249"/>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1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2744250"/>
      <w:bookmarkEnd w:id="4"/>
      <w:r>
        <w:rPr>
          <w:rStyle w:val="a9"/>
          <w:rFonts w:ascii="Times New Roman" w:hAnsi="Times New Roman" w:cs="Times New Roman"/>
          <w:i w:val="0"/>
          <w:color w:val="auto"/>
        </w:rPr>
        <w:t>Законодательное регулирование</w:t>
      </w:r>
      <w:bookmarkEnd w:id="15"/>
    </w:p>
    <w:bookmarkEnd w:id="5"/>
    <w:bookmarkEnd w:id="6"/>
    <w:bookmarkEnd w:id="7"/>
    <w:bookmarkEnd w:id="8"/>
    <w:bookmarkEnd w:id="9"/>
    <w:bookmarkEnd w:id="10"/>
    <w:bookmarkEnd w:id="11"/>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B26220">
        <w:rPr>
          <w:color w:val="000000"/>
        </w:rPr>
        <w:t>4</w:t>
      </w:r>
      <w:r w:rsidR="00B26220">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2744251"/>
      <w:bookmarkEnd w:id="12"/>
      <w:bookmarkEnd w:id="13"/>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2744252"/>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Pr>
            <w:rStyle w:val="a7"/>
            <w:rFonts w:eastAsiaTheme="minorEastAsia"/>
          </w:rPr>
          <w:t>http://services.fms.gov.ru/info-service.htm?sid=2000</w:t>
        </w:r>
      </w:hyperlink>
      <w:r>
        <w:rPr>
          <w:color w:val="000000"/>
        </w:rPr>
        <w:t>.</w:t>
      </w:r>
    </w:p>
    <w:p w:rsidR="006F31D7" w:rsidRDefault="00AB629A">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02744253"/>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3"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4"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5" w:history="1">
        <w:r>
          <w:rPr>
            <w:rStyle w:val="a7"/>
            <w:rFonts w:eastAsiaTheme="minorEastAsia"/>
          </w:rPr>
          <w:t>www.a-k-d.ru</w:t>
        </w:r>
      </w:hyperlink>
      <w:r>
        <w:rPr>
          <w:color w:val="000000"/>
        </w:rPr>
        <w:t>.</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w:t>
      </w:r>
      <w:r>
        <w:rPr>
          <w:color w:val="000000"/>
        </w:rPr>
        <w:lastRenderedPageBreak/>
        <w:t>запроса ценовых котировок в электронной форме, разместив извещение об этом на официальном сайте.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02744254"/>
      <w:r>
        <w:rPr>
          <w:rStyle w:val="a9"/>
          <w:rFonts w:ascii="Times New Roman" w:hAnsi="Times New Roman" w:cs="Times New Roman"/>
          <w:i w:val="0"/>
          <w:color w:val="auto"/>
        </w:rPr>
        <w:t>Порядок подачи котировочных заявок</w:t>
      </w:r>
      <w:bookmarkEnd w:id="22"/>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02744255"/>
      <w:r>
        <w:rPr>
          <w:rStyle w:val="a9"/>
          <w:rFonts w:ascii="Times New Roman" w:hAnsi="Times New Roman" w:cs="Times New Roman"/>
          <w:i w:val="0"/>
          <w:color w:val="auto"/>
        </w:rPr>
        <w:t>Порядок рассмотрения и оценки котировочных заявок</w:t>
      </w:r>
      <w:bookmarkEnd w:id="23"/>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lastRenderedPageBreak/>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Default="00AB629A">
      <w:pPr>
        <w:tabs>
          <w:tab w:val="left" w:pos="1276"/>
        </w:tabs>
        <w:spacing w:before="60" w:line="240" w:lineRule="auto"/>
        <w:rPr>
          <w:color w:val="000000"/>
        </w:rPr>
      </w:pPr>
      <w:r>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w:t>
      </w:r>
      <w:r>
        <w:rPr>
          <w:color w:val="000000"/>
        </w:rPr>
        <w:lastRenderedPageBreak/>
        <w:t xml:space="preserve">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02744256"/>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Default="00AB629A">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Default="00AB629A">
      <w:pPr>
        <w:tabs>
          <w:tab w:val="left" w:pos="1560"/>
        </w:tabs>
        <w:spacing w:before="60"/>
        <w:rPr>
          <w:b/>
        </w:rPr>
      </w:pPr>
      <w:r>
        <w:rPr>
          <w:b/>
        </w:rPr>
        <w:t xml:space="preserve"> </w:t>
      </w:r>
    </w:p>
    <w:p w:rsidR="006F31D7" w:rsidRDefault="00AB629A">
      <w:pPr>
        <w:widowControl/>
        <w:adjustRightInd/>
        <w:spacing w:line="240" w:lineRule="auto"/>
        <w:jc w:val="left"/>
        <w:rPr>
          <w:b/>
        </w:rPr>
      </w:pPr>
      <w:r>
        <w:rPr>
          <w:b/>
        </w:rPr>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02744257"/>
      <w:r>
        <w:rPr>
          <w:b/>
          <w:kern w:val="32"/>
          <w:sz w:val="30"/>
          <w:szCs w:val="30"/>
        </w:rPr>
        <w:lastRenderedPageBreak/>
        <w:t xml:space="preserve">Извещение о проведении запроса </w:t>
      </w:r>
      <w:r w:rsidR="00B26220">
        <w:rPr>
          <w:b/>
          <w:kern w:val="32"/>
          <w:sz w:val="30"/>
          <w:szCs w:val="30"/>
        </w:rPr>
        <w:t xml:space="preserve">ценовых котировок в </w:t>
      </w:r>
      <w:r>
        <w:rPr>
          <w:b/>
          <w:kern w:val="32"/>
          <w:sz w:val="30"/>
          <w:szCs w:val="30"/>
        </w:rPr>
        <w:t>электронной форме</w:t>
      </w:r>
      <w:bookmarkEnd w:id="25"/>
    </w:p>
    <w:p w:rsidR="006F31D7" w:rsidRPr="004A4A2E" w:rsidRDefault="00AB629A" w:rsidP="006A063B">
      <w:pPr>
        <w:pStyle w:val="af6"/>
        <w:widowControl/>
        <w:numPr>
          <w:ilvl w:val="1"/>
          <w:numId w:val="13"/>
        </w:numPr>
        <w:tabs>
          <w:tab w:val="left" w:pos="993"/>
        </w:tabs>
        <w:adjustRightInd/>
        <w:spacing w:before="300" w:line="240" w:lineRule="auto"/>
        <w:ind w:left="0" w:firstLine="851"/>
        <w:rPr>
          <w:b/>
        </w:rPr>
      </w:pPr>
      <w:r w:rsidRPr="004A4A2E">
        <w:rPr>
          <w:b/>
        </w:rPr>
        <w:t xml:space="preserve">Наименование, место нахождения, почтовый адрес Заказчика: </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rPr>
        <w:t xml:space="preserve">Наименование: </w:t>
      </w:r>
      <w:r w:rsidRPr="004A4A2E">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4A4A2E">
        <w:t>Пыжевский</w:t>
      </w:r>
      <w:proofErr w:type="spellEnd"/>
      <w:r w:rsidRPr="004A4A2E">
        <w:t xml:space="preserve"> пер., д. 6.</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rPr>
        <w:t>Организатор размещения заказа:</w:t>
      </w:r>
      <w:r w:rsidRPr="004A4A2E">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4A4A2E">
        <w:t>Пыжевский</w:t>
      </w:r>
      <w:proofErr w:type="spellEnd"/>
      <w:r w:rsidRPr="004A4A2E">
        <w:t xml:space="preserve"> пер., д. 6.</w:t>
      </w:r>
    </w:p>
    <w:p w:rsidR="006F31D7" w:rsidRPr="004A4A2E" w:rsidRDefault="00AB629A" w:rsidP="006A063B">
      <w:pPr>
        <w:pStyle w:val="af6"/>
        <w:widowControl/>
        <w:numPr>
          <w:ilvl w:val="1"/>
          <w:numId w:val="14"/>
        </w:numPr>
        <w:tabs>
          <w:tab w:val="left" w:pos="1418"/>
        </w:tabs>
        <w:adjustRightInd/>
        <w:spacing w:before="60" w:after="60" w:line="240" w:lineRule="auto"/>
        <w:ind w:left="0" w:firstLine="851"/>
        <w:rPr>
          <w:b/>
        </w:rPr>
      </w:pPr>
      <w:r w:rsidRPr="004A4A2E">
        <w:rPr>
          <w:b/>
          <w:bCs/>
          <w:color w:val="000000"/>
        </w:rPr>
        <w:t>Контактное лицо по организационным вопросам</w:t>
      </w:r>
      <w:r w:rsidRPr="004A4A2E">
        <w:rPr>
          <w:bCs/>
          <w:color w:val="000000"/>
        </w:rPr>
        <w:t xml:space="preserve">: </w:t>
      </w:r>
    </w:p>
    <w:p w:rsidR="006F31D7" w:rsidRPr="004A4A2E" w:rsidRDefault="00AB629A" w:rsidP="006A063B">
      <w:pPr>
        <w:spacing w:before="60" w:line="240" w:lineRule="auto"/>
        <w:ind w:left="284" w:firstLine="850"/>
      </w:pPr>
      <w:r w:rsidRPr="004A4A2E">
        <w:t>Потороча Антон Андреевич,</w:t>
      </w:r>
    </w:p>
    <w:p w:rsidR="006F31D7" w:rsidRPr="004A4A2E" w:rsidRDefault="00AB629A" w:rsidP="006A063B">
      <w:pPr>
        <w:spacing w:before="60" w:line="240" w:lineRule="auto"/>
        <w:ind w:left="284" w:firstLine="850"/>
      </w:pPr>
      <w:r w:rsidRPr="004A4A2E">
        <w:t>Тел./факс: 8 (495) 710-76-48;</w:t>
      </w:r>
    </w:p>
    <w:p w:rsidR="006F31D7" w:rsidRPr="004A4A2E" w:rsidRDefault="00AB629A" w:rsidP="006A063B">
      <w:pPr>
        <w:spacing w:before="60" w:line="240" w:lineRule="auto"/>
        <w:ind w:left="284" w:firstLine="850"/>
        <w:rPr>
          <w:bCs/>
          <w:iCs/>
          <w:color w:val="0000FF"/>
        </w:rPr>
      </w:pPr>
      <w:r w:rsidRPr="004A4A2E">
        <w:rPr>
          <w:lang w:val="en-US"/>
        </w:rPr>
        <w:t>Email</w:t>
      </w:r>
      <w:r w:rsidRPr="004A4A2E">
        <w:t xml:space="preserve">:  </w:t>
      </w:r>
      <w:hyperlink r:id="rId16" w:history="1">
        <w:r w:rsidRPr="004A4A2E">
          <w:rPr>
            <w:rStyle w:val="a7"/>
            <w:rFonts w:eastAsiaTheme="minorEastAsia"/>
            <w:lang w:val="en-US"/>
          </w:rPr>
          <w:t>zakupki</w:t>
        </w:r>
        <w:r w:rsidRPr="004A4A2E">
          <w:rPr>
            <w:rStyle w:val="a7"/>
            <w:rFonts w:eastAsiaTheme="minorEastAsia"/>
            <w:bCs/>
            <w:iCs/>
          </w:rPr>
          <w:t>@</w:t>
        </w:r>
        <w:r w:rsidRPr="004A4A2E">
          <w:rPr>
            <w:rStyle w:val="a7"/>
            <w:rFonts w:eastAsiaTheme="minorEastAsia"/>
            <w:bCs/>
            <w:iCs/>
            <w:lang w:val="en-US"/>
          </w:rPr>
          <w:t>rosrao</w:t>
        </w:r>
        <w:r w:rsidRPr="004A4A2E">
          <w:rPr>
            <w:rStyle w:val="a7"/>
            <w:rFonts w:eastAsiaTheme="minorEastAsia"/>
            <w:bCs/>
            <w:iCs/>
          </w:rPr>
          <w:t>.</w:t>
        </w:r>
        <w:r w:rsidRPr="004A4A2E">
          <w:rPr>
            <w:rStyle w:val="a7"/>
            <w:rFonts w:eastAsiaTheme="minorEastAsia"/>
            <w:bCs/>
            <w:iCs/>
            <w:lang w:val="en-US"/>
          </w:rPr>
          <w:t>ru</w:t>
        </w:r>
      </w:hyperlink>
    </w:p>
    <w:p w:rsidR="006F31D7" w:rsidRPr="004A4A2E" w:rsidRDefault="00AB629A" w:rsidP="006A063B">
      <w:pPr>
        <w:widowControl/>
        <w:numPr>
          <w:ilvl w:val="1"/>
          <w:numId w:val="14"/>
        </w:numPr>
        <w:tabs>
          <w:tab w:val="left" w:pos="1418"/>
        </w:tabs>
        <w:adjustRightInd/>
        <w:spacing w:before="60" w:after="60" w:line="240" w:lineRule="auto"/>
        <w:ind w:left="0" w:firstLine="851"/>
        <w:rPr>
          <w:bCs/>
          <w:color w:val="000000"/>
        </w:rPr>
      </w:pPr>
      <w:r w:rsidRPr="004A4A2E">
        <w:rPr>
          <w:b/>
          <w:bCs/>
          <w:color w:val="000000"/>
        </w:rPr>
        <w:t>Время работы:</w:t>
      </w:r>
      <w:r w:rsidRPr="004A4A2E">
        <w:rPr>
          <w:bCs/>
          <w:color w:val="000000"/>
        </w:rPr>
        <w:t xml:space="preserve"> в рабочие дни с 9-00 до 18-00 (в пятницу с 9-00 до 16-45) по московскому времени.</w:t>
      </w:r>
    </w:p>
    <w:p w:rsidR="006F31D7" w:rsidRPr="004A4A2E" w:rsidRDefault="00AB629A" w:rsidP="006A063B">
      <w:pPr>
        <w:widowControl/>
        <w:numPr>
          <w:ilvl w:val="1"/>
          <w:numId w:val="14"/>
        </w:numPr>
        <w:tabs>
          <w:tab w:val="left" w:pos="1418"/>
        </w:tabs>
        <w:adjustRightInd/>
        <w:spacing w:before="60" w:after="60" w:line="240" w:lineRule="auto"/>
        <w:ind w:left="0" w:firstLine="851"/>
        <w:rPr>
          <w:bCs/>
          <w:color w:val="000000"/>
        </w:rPr>
      </w:pPr>
      <w:r w:rsidRPr="004A4A2E">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4A4A2E">
          <w:rPr>
            <w:rStyle w:val="a7"/>
            <w:rFonts w:eastAsiaTheme="minorEastAsia"/>
            <w:bCs/>
          </w:rPr>
          <w:t>http://www.zakupki.rosatom.ru</w:t>
        </w:r>
      </w:hyperlink>
      <w:r w:rsidRPr="004A4A2E">
        <w:rPr>
          <w:bCs/>
          <w:color w:val="000000"/>
        </w:rPr>
        <w:t>.</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Предмет договора:</w:t>
      </w:r>
      <w:r w:rsidRPr="004A4A2E">
        <w:t xml:space="preserve"> </w:t>
      </w:r>
    </w:p>
    <w:p w:rsidR="00E12947" w:rsidRPr="00E12947" w:rsidRDefault="00AB629A" w:rsidP="00E12947">
      <w:pPr>
        <w:pStyle w:val="Default"/>
        <w:contextualSpacing/>
      </w:pPr>
      <w:r w:rsidRPr="004A4A2E">
        <w:rPr>
          <w:b/>
        </w:rPr>
        <w:t>Наименование:</w:t>
      </w:r>
      <w:r w:rsidR="00E12947">
        <w:t xml:space="preserve"> </w:t>
      </w:r>
      <w:r w:rsidR="00E12947" w:rsidRPr="00E12947">
        <w:t xml:space="preserve">Открытый запрос ценовых котировок в электронной форме на право заключения договора на оказание комплекса услуг по организации и проведению мероприятий и PR-кампаний в </w:t>
      </w:r>
      <w:proofErr w:type="spellStart"/>
      <w:r w:rsidR="00E12947" w:rsidRPr="00E12947">
        <w:t>блогосфере</w:t>
      </w:r>
      <w:proofErr w:type="spellEnd"/>
      <w:r w:rsidR="00E12947" w:rsidRPr="00E12947">
        <w:t xml:space="preserve"> и социальных сетях, направленных на повышение уровня осведомленности общественности и формирование позитивного отношения к деятельности ФГУП «РосРАО» на территории Российской Федерации.</w:t>
      </w:r>
    </w:p>
    <w:p w:rsidR="006F31D7" w:rsidRPr="004A4A2E" w:rsidRDefault="00AB629A" w:rsidP="006A063B">
      <w:pPr>
        <w:spacing w:line="240" w:lineRule="auto"/>
      </w:pPr>
      <w:r w:rsidRPr="004A4A2E">
        <w:t>Технические характеристики приведены в Приложение №1 к настоящему извещению.</w:t>
      </w:r>
    </w:p>
    <w:p w:rsidR="004F5BEB" w:rsidRDefault="00AB629A" w:rsidP="00E12947">
      <w:pPr>
        <w:widowControl/>
        <w:numPr>
          <w:ilvl w:val="1"/>
          <w:numId w:val="15"/>
        </w:numPr>
        <w:tabs>
          <w:tab w:val="left" w:pos="1418"/>
        </w:tabs>
        <w:adjustRightInd/>
        <w:spacing w:before="60" w:after="60" w:line="240" w:lineRule="auto"/>
        <w:ind w:left="0" w:right="-120" w:firstLine="851"/>
      </w:pPr>
      <w:r w:rsidRPr="00E12947">
        <w:rPr>
          <w:b/>
        </w:rPr>
        <w:t>Место поставки товаров, выполнения работ, оказания услуг:</w:t>
      </w:r>
      <w:r w:rsidRPr="00E12947">
        <w:t xml:space="preserve"> </w:t>
      </w:r>
      <w:r w:rsidR="00E12947" w:rsidRPr="00E12947">
        <w:t xml:space="preserve">119017, Российская Федерация, Москва, </w:t>
      </w:r>
      <w:proofErr w:type="spellStart"/>
      <w:r w:rsidR="00E12947" w:rsidRPr="00E12947">
        <w:t>Пыжевский</w:t>
      </w:r>
      <w:proofErr w:type="spellEnd"/>
      <w:r w:rsidR="00E12947" w:rsidRPr="00E12947">
        <w:t xml:space="preserve"> пер., 6</w:t>
      </w:r>
    </w:p>
    <w:p w:rsidR="00E12947" w:rsidRPr="00E12947" w:rsidRDefault="00AB629A" w:rsidP="00E12947">
      <w:pPr>
        <w:widowControl/>
        <w:numPr>
          <w:ilvl w:val="1"/>
          <w:numId w:val="15"/>
        </w:numPr>
        <w:tabs>
          <w:tab w:val="left" w:pos="1418"/>
        </w:tabs>
        <w:adjustRightInd/>
        <w:spacing w:before="60" w:after="60" w:line="240" w:lineRule="auto"/>
        <w:ind w:left="0" w:right="-120" w:firstLine="851"/>
      </w:pPr>
      <w:r w:rsidRPr="00E12947">
        <w:t>Срок поставки товаров, выполнения работ, оказания услуг:</w:t>
      </w:r>
      <w:proofErr w:type="gramStart"/>
      <w:r w:rsidR="004F5BEB">
        <w:t xml:space="preserve">                                  </w:t>
      </w:r>
      <w:r w:rsidR="004F5BEB" w:rsidRPr="004F5BEB">
        <w:rPr>
          <w:sz w:val="2"/>
          <w:szCs w:val="2"/>
        </w:rPr>
        <w:t>.</w:t>
      </w:r>
      <w:proofErr w:type="gramEnd"/>
      <w:r w:rsidR="004F5BEB">
        <w:br/>
      </w:r>
      <w:r w:rsidR="00A5572D" w:rsidRPr="004A4A2E">
        <w:t xml:space="preserve"> </w:t>
      </w:r>
      <w:r w:rsidR="00E12947" w:rsidRPr="00E12947">
        <w:t xml:space="preserve">С  момента заключения договора по 15.12.2011. </w:t>
      </w:r>
      <w:proofErr w:type="gramStart"/>
      <w:r w:rsidR="00E12947" w:rsidRPr="00E12947">
        <w:t>Ежемесячно,  не позднее 5 (Пятого) числа, календарного месяца, следующего за отчетным Исполнитель предоставляет комплект документации (печатный и электронный вариант отчета) о фактически оказанных услугах по позициям:</w:t>
      </w:r>
      <w:proofErr w:type="gramEnd"/>
    </w:p>
    <w:p w:rsidR="00E12947" w:rsidRPr="00E12947" w:rsidRDefault="00E12947" w:rsidP="00E12947">
      <w:pPr>
        <w:spacing w:line="240" w:lineRule="auto"/>
        <w:rPr>
          <w:bCs/>
        </w:rPr>
      </w:pPr>
      <w:r w:rsidRPr="00E12947">
        <w:t xml:space="preserve">- </w:t>
      </w:r>
      <w:proofErr w:type="spellStart"/>
      <w:r w:rsidRPr="00E12947">
        <w:t>контент-мониторинг</w:t>
      </w:r>
      <w:proofErr w:type="spellEnd"/>
      <w:r w:rsidRPr="00E12947">
        <w:t xml:space="preserve"> и анализ развития коммуникационных процессов между целевыми аудиториями</w:t>
      </w:r>
      <w:r w:rsidRPr="00E12947">
        <w:rPr>
          <w:bCs/>
        </w:rPr>
        <w:t>;</w:t>
      </w:r>
    </w:p>
    <w:p w:rsidR="00E12947" w:rsidRPr="00E12947" w:rsidRDefault="00E12947" w:rsidP="00E12947">
      <w:pPr>
        <w:spacing w:line="240" w:lineRule="auto"/>
      </w:pPr>
      <w:r w:rsidRPr="00E12947">
        <w:rPr>
          <w:bCs/>
        </w:rPr>
        <w:t xml:space="preserve"> - </w:t>
      </w:r>
      <w:r w:rsidRPr="00E12947">
        <w:t xml:space="preserve">формирование и развитие эффективной системы информационного обмена сообщениями в </w:t>
      </w:r>
      <w:proofErr w:type="gramStart"/>
      <w:r w:rsidRPr="00E12947">
        <w:t>социальных</w:t>
      </w:r>
      <w:proofErr w:type="gramEnd"/>
      <w:r w:rsidRPr="00E12947">
        <w:t xml:space="preserve"> </w:t>
      </w:r>
      <w:proofErr w:type="spellStart"/>
      <w:r w:rsidRPr="00E12947">
        <w:t>медиа</w:t>
      </w:r>
      <w:proofErr w:type="spellEnd"/>
      <w:r w:rsidRPr="00E12947">
        <w:t>;</w:t>
      </w:r>
    </w:p>
    <w:p w:rsidR="00E12947" w:rsidRPr="00E12947" w:rsidRDefault="00E12947" w:rsidP="00E12947">
      <w:pPr>
        <w:spacing w:line="240" w:lineRule="auto"/>
      </w:pPr>
      <w:r w:rsidRPr="00E12947">
        <w:t xml:space="preserve">- разработка </w:t>
      </w:r>
      <w:proofErr w:type="spellStart"/>
      <w:proofErr w:type="gramStart"/>
      <w:r w:rsidRPr="00E12947">
        <w:t>интернет-представительства</w:t>
      </w:r>
      <w:proofErr w:type="spellEnd"/>
      <w:proofErr w:type="gramEnd"/>
      <w:r w:rsidRPr="00E12947">
        <w:t xml:space="preserve"> в социальных сетях и </w:t>
      </w:r>
      <w:proofErr w:type="spellStart"/>
      <w:r w:rsidRPr="00E12947">
        <w:t>блогосфере</w:t>
      </w:r>
      <w:proofErr w:type="spellEnd"/>
      <w:r w:rsidRPr="00E12947">
        <w:t>.</w:t>
      </w:r>
    </w:p>
    <w:p w:rsidR="00E12947" w:rsidRPr="00E12947" w:rsidRDefault="00E12947" w:rsidP="00E12947">
      <w:pPr>
        <w:spacing w:line="240" w:lineRule="auto"/>
      </w:pPr>
      <w:r w:rsidRPr="00E12947">
        <w:rPr>
          <w:color w:val="000000"/>
        </w:rPr>
        <w:t>О</w:t>
      </w:r>
      <w:r w:rsidRPr="00E12947">
        <w:t xml:space="preserve">тчеты по организации поездок (не менее двух) на объекты временного хранения РАО для </w:t>
      </w:r>
      <w:proofErr w:type="spellStart"/>
      <w:r w:rsidRPr="00E12947">
        <w:t>блоггеров</w:t>
      </w:r>
      <w:proofErr w:type="spellEnd"/>
      <w:r w:rsidRPr="00E12947">
        <w:t xml:space="preserve"> и пользователей социальных сетей (по согласованию) предоставляются Заказчику не позднее 10 (десяти) календарных дней с момента проведения мероприятия. </w:t>
      </w:r>
    </w:p>
    <w:p w:rsidR="006F31D7" w:rsidRPr="00E12947" w:rsidRDefault="00E12947" w:rsidP="00E12947">
      <w:pPr>
        <w:spacing w:line="240" w:lineRule="auto"/>
      </w:pPr>
      <w:r w:rsidRPr="00E12947">
        <w:rPr>
          <w:bCs/>
        </w:rPr>
        <w:t>Сводный отчет о фактически оказанных услугах по договору предоставляется Исполнителем до 15.12.2011 года.</w:t>
      </w:r>
    </w:p>
    <w:p w:rsidR="006F31D7" w:rsidRPr="004A4A2E" w:rsidRDefault="00AB629A" w:rsidP="006A063B">
      <w:pPr>
        <w:widowControl/>
        <w:numPr>
          <w:ilvl w:val="1"/>
          <w:numId w:val="13"/>
        </w:numPr>
        <w:tabs>
          <w:tab w:val="left" w:pos="1418"/>
        </w:tabs>
        <w:adjustRightInd/>
        <w:spacing w:before="300" w:after="120" w:line="240" w:lineRule="auto"/>
        <w:ind w:left="0" w:right="-119" w:firstLine="851"/>
      </w:pPr>
      <w:r w:rsidRPr="004A4A2E">
        <w:rPr>
          <w:b/>
        </w:rPr>
        <w:lastRenderedPageBreak/>
        <w:t xml:space="preserve">Форма, сроки и порядок оплаты: </w:t>
      </w:r>
    </w:p>
    <w:p w:rsidR="006F31D7" w:rsidRPr="004A4A2E" w:rsidRDefault="00AB629A" w:rsidP="006A063B">
      <w:pPr>
        <w:widowControl/>
        <w:numPr>
          <w:ilvl w:val="1"/>
          <w:numId w:val="17"/>
        </w:numPr>
        <w:tabs>
          <w:tab w:val="left" w:pos="1418"/>
        </w:tabs>
        <w:adjustRightInd/>
        <w:spacing w:before="60" w:after="60" w:line="240" w:lineRule="auto"/>
        <w:ind w:left="0" w:right="-120" w:firstLine="851"/>
      </w:pPr>
      <w:r w:rsidRPr="004A4A2E">
        <w:rPr>
          <w:b/>
        </w:rPr>
        <w:t>Форма оплаты:</w:t>
      </w:r>
      <w:r w:rsidRPr="004A4A2E">
        <w:t xml:space="preserve"> Безналичный расчет.</w:t>
      </w:r>
    </w:p>
    <w:p w:rsidR="004F5BEB" w:rsidRPr="00D20023" w:rsidRDefault="004F5BEB" w:rsidP="004F5BEB">
      <w:pPr>
        <w:spacing w:line="240" w:lineRule="auto"/>
        <w:rPr>
          <w:sz w:val="20"/>
          <w:szCs w:val="20"/>
        </w:rPr>
      </w:pPr>
      <w:r>
        <w:rPr>
          <w:b/>
        </w:rPr>
        <w:t xml:space="preserve"> </w:t>
      </w:r>
      <w:r w:rsidR="00AB629A" w:rsidRPr="004F5BEB">
        <w:rPr>
          <w:b/>
        </w:rPr>
        <w:t>Сроки и порядок оплаты:</w:t>
      </w:r>
      <w:r w:rsidR="00AB629A" w:rsidRPr="004F5BEB">
        <w:t xml:space="preserve"> </w:t>
      </w:r>
      <w:r w:rsidRPr="004F5BEB">
        <w:t>С момента подписания договора оплата производится безналичным путем ежемесячно на основании отчета о проделанной работе в течение 5 дней  с момента подписания Акта о выполненных работах обеими сторонами</w:t>
      </w:r>
      <w:r>
        <w:rPr>
          <w:sz w:val="20"/>
          <w:szCs w:val="20"/>
        </w:rPr>
        <w:t xml:space="preserve">. </w:t>
      </w:r>
    </w:p>
    <w:p w:rsidR="006F31D7" w:rsidRPr="004F5BEB" w:rsidRDefault="00AB629A" w:rsidP="006A063B">
      <w:pPr>
        <w:widowControl/>
        <w:numPr>
          <w:ilvl w:val="1"/>
          <w:numId w:val="13"/>
        </w:numPr>
        <w:tabs>
          <w:tab w:val="left" w:pos="1418"/>
        </w:tabs>
        <w:adjustRightInd/>
        <w:spacing w:before="120" w:after="120" w:line="240" w:lineRule="auto"/>
        <w:ind w:left="0" w:right="-120" w:firstLine="851"/>
        <w:rPr>
          <w:b/>
        </w:rPr>
      </w:pPr>
      <w:r w:rsidRPr="004F5BEB">
        <w:rPr>
          <w:b/>
        </w:rPr>
        <w:t>Начальная (максимальная) цена договора:</w:t>
      </w:r>
      <w:r w:rsidRPr="004A4A2E">
        <w:t xml:space="preserve"> </w:t>
      </w:r>
      <w:r w:rsidR="003437DB">
        <w:t>1 372 450,00</w:t>
      </w:r>
      <w:r w:rsidR="004F5BEB" w:rsidRPr="004F5BEB">
        <w:t xml:space="preserve"> </w:t>
      </w:r>
      <w:r w:rsidR="00AD47F2" w:rsidRPr="004F5BEB">
        <w:t>(</w:t>
      </w:r>
      <w:r w:rsidR="004F5BEB" w:rsidRPr="004F5BEB">
        <w:t>Один миллион триста семьдесят две тысячи четыреста пят</w:t>
      </w:r>
      <w:r w:rsidR="003437DB">
        <w:t>ьдесят) российских рублей 00 копеек</w:t>
      </w:r>
      <w:r w:rsidR="00AD47F2" w:rsidRPr="004F5BEB">
        <w:t>, включая НДС.</w:t>
      </w:r>
    </w:p>
    <w:p w:rsidR="004F5BEB" w:rsidRPr="004F5BEB" w:rsidRDefault="00AB629A" w:rsidP="004F5BEB">
      <w:pPr>
        <w:widowControl/>
        <w:numPr>
          <w:ilvl w:val="1"/>
          <w:numId w:val="18"/>
        </w:numPr>
        <w:tabs>
          <w:tab w:val="left" w:pos="993"/>
          <w:tab w:val="left" w:pos="1418"/>
        </w:tabs>
        <w:adjustRightInd/>
        <w:spacing w:before="60" w:after="60" w:line="240" w:lineRule="auto"/>
        <w:ind w:left="0" w:firstLine="851"/>
      </w:pPr>
      <w:r w:rsidRPr="004F5BEB">
        <w:rPr>
          <w:b/>
        </w:rPr>
        <w:t xml:space="preserve">Порядок формирования цены: </w:t>
      </w:r>
      <w:r w:rsidR="004F5BEB" w:rsidRPr="004F5BEB">
        <w:t>В цену договора  включены все налоги, пошлины и прочие сборы, а также расходы, которые исполнитель должен оплатить в связи с выполнением обязательств по Договору в соответствии с законодательством Российской Федерации, включая НДС – 18%.</w:t>
      </w:r>
    </w:p>
    <w:p w:rsidR="006F31D7" w:rsidRPr="004A4A2E" w:rsidRDefault="004F5BEB" w:rsidP="004F5BEB">
      <w:pPr>
        <w:widowControl/>
        <w:numPr>
          <w:ilvl w:val="1"/>
          <w:numId w:val="18"/>
        </w:numPr>
        <w:tabs>
          <w:tab w:val="left" w:pos="993"/>
          <w:tab w:val="left" w:pos="1418"/>
        </w:tabs>
        <w:adjustRightInd/>
        <w:spacing w:before="60" w:after="60" w:line="240" w:lineRule="auto"/>
        <w:ind w:left="0" w:firstLine="851"/>
      </w:pPr>
      <w:r w:rsidRPr="004F5BEB">
        <w:rPr>
          <w:b/>
        </w:rPr>
        <w:t xml:space="preserve"> </w:t>
      </w:r>
      <w:r w:rsidR="00AB629A" w:rsidRPr="004F5BEB">
        <w:rPr>
          <w:b/>
        </w:rPr>
        <w:t>Сведения о предоставлении преференций</w:t>
      </w:r>
      <w:r w:rsidR="00AB629A" w:rsidRPr="004A4A2E">
        <w:rPr>
          <w:b/>
        </w:rPr>
        <w:t>:</w:t>
      </w:r>
      <w:r w:rsidR="00AB629A" w:rsidRPr="004A4A2E">
        <w:t xml:space="preserve"> нет.</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Источник финансирования:</w:t>
      </w:r>
      <w:r w:rsidRPr="004A4A2E">
        <w:t xml:space="preserve"> Собственные средства.</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4A4A2E">
        <w:t xml:space="preserve"> не применяется.</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Сведения о валюте, используемой для формирования цены договора и расчетов с поставщиками  (подрядчиками, исполнителями):</w:t>
      </w:r>
      <w:r w:rsidRPr="004A4A2E">
        <w:t xml:space="preserve"> Российский рубль.</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Размер обеспечения заявок на участие в запросе ценовых котировок в электронной форме:</w:t>
      </w:r>
      <w:r w:rsidRPr="004A4A2E">
        <w:t xml:space="preserve"> не предусмотрено.</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Размер обеспечения исполнения договора (возврата аванса):</w:t>
      </w:r>
      <w:r w:rsidRPr="004A4A2E">
        <w:t xml:space="preserve"> не предусмотрено.</w:t>
      </w:r>
    </w:p>
    <w:p w:rsidR="006F31D7" w:rsidRPr="004A4A2E" w:rsidRDefault="00AB629A" w:rsidP="006A063B">
      <w:pPr>
        <w:widowControl/>
        <w:numPr>
          <w:ilvl w:val="1"/>
          <w:numId w:val="13"/>
        </w:numPr>
        <w:tabs>
          <w:tab w:val="left" w:pos="993"/>
        </w:tabs>
        <w:adjustRightInd/>
        <w:spacing w:before="300" w:after="120" w:line="240" w:lineRule="auto"/>
        <w:ind w:left="0" w:firstLine="851"/>
      </w:pPr>
      <w:bookmarkStart w:id="26" w:name="_Ref277774068"/>
      <w:r w:rsidRPr="004A4A2E">
        <w:rPr>
          <w:b/>
        </w:rPr>
        <w:t>Сайт в сети "Интернет", на котором будет проводиться запрос ценовых котировок в электронной форме:</w:t>
      </w:r>
      <w:r w:rsidRPr="004A4A2E">
        <w:t xml:space="preserve"> </w:t>
      </w:r>
      <w:hyperlink r:id="rId18" w:history="1">
        <w:r w:rsidRPr="004A4A2E">
          <w:rPr>
            <w:rStyle w:val="a7"/>
            <w:rFonts w:eastAsiaTheme="minorEastAsia"/>
          </w:rPr>
          <w:t>http://www.a-k-d.ru</w:t>
        </w:r>
      </w:hyperlink>
      <w:r w:rsidRPr="004A4A2E">
        <w:rPr>
          <w:bCs/>
        </w:rPr>
        <w:t>.</w:t>
      </w:r>
      <w:bookmarkEnd w:id="26"/>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Дата и время начала регистрации на сайте участников открытого запроса ценовых котировок в электронной форме</w:t>
      </w:r>
      <w:r w:rsidR="004F5BEB">
        <w:t>: «05» сентября</w:t>
      </w:r>
      <w:r w:rsidR="00F7080A" w:rsidRPr="004A4A2E">
        <w:t xml:space="preserve"> 2011г., 12</w:t>
      </w:r>
      <w:r w:rsidRPr="004A4A2E">
        <w:t xml:space="preserve"> час. 00 мин.  по московскому времени.</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Дата и время окончания срока подачи котировочной заявки в электронной форме:</w:t>
      </w:r>
      <w:r w:rsidR="00C10419">
        <w:t xml:space="preserve"> «12» сентября</w:t>
      </w:r>
      <w:r w:rsidRPr="004A4A2E">
        <w:t xml:space="preserve"> 2011г., 12 час. 00 мин.  по московскому времени.</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spacing w:val="-2"/>
        </w:rPr>
        <w:t>Срок рассмотрения котировочных заявок на участие в запросе ценовых котировок в электронной форме</w:t>
      </w:r>
      <w:r w:rsidR="00C10419">
        <w:rPr>
          <w:spacing w:val="-2"/>
        </w:rPr>
        <w:t>: не позднее «14» сентября</w:t>
      </w:r>
      <w:r w:rsidRPr="004A4A2E">
        <w:rPr>
          <w:spacing w:val="-2"/>
        </w:rPr>
        <w:t xml:space="preserve"> 2011г. </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Срок, порядок  заключения договора по итогам проведения запроса ценовых котировок в электронной форме:</w:t>
      </w:r>
      <w:r w:rsidRPr="004A4A2E">
        <w:t xml:space="preserve"> договор</w:t>
      </w:r>
      <w:r w:rsidRPr="004A4A2E">
        <w:rPr>
          <w:rStyle w:val="postbody"/>
        </w:rPr>
        <w:t xml:space="preserve"> может быть заключен не ранее чем через десять дней со дня размещения на официальном сайте протокола </w:t>
      </w:r>
      <w:r w:rsidRPr="004A4A2E">
        <w:t>рассмотрения и оценки котировочных заявок</w:t>
      </w:r>
      <w:r w:rsidRPr="004A4A2E">
        <w:rPr>
          <w:rStyle w:val="postbody"/>
        </w:rPr>
        <w:t>, но не позднее чем через двадцать дней со дня подписания указанного протокола.</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lastRenderedPageBreak/>
        <w:t xml:space="preserve">Порядок регистрации участников размещения заказа на сайте: </w:t>
      </w:r>
      <w:r w:rsidRPr="004A4A2E">
        <w:rPr>
          <w:bCs/>
        </w:rPr>
        <w:t xml:space="preserve">Анкета </w:t>
      </w:r>
      <w:r w:rsidRPr="004A4A2E">
        <w:t>участника запроса ценовых котировок в электронной форме</w:t>
      </w:r>
      <w:r w:rsidRPr="004A4A2E">
        <w:rPr>
          <w:b/>
        </w:rPr>
        <w:t xml:space="preserve"> </w:t>
      </w:r>
      <w:r w:rsidRPr="004A4A2E">
        <w:rPr>
          <w:bCs/>
        </w:rPr>
        <w:t xml:space="preserve">заполняется непосредственно на сайте </w:t>
      </w:r>
      <w:hyperlink r:id="rId19"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xml:space="preserve"> в разделе </w:t>
      </w:r>
      <w:hyperlink r:id="rId20" w:history="1">
        <w:r w:rsidRPr="004A4A2E">
          <w:rPr>
            <w:rStyle w:val="a7"/>
            <w:rFonts w:eastAsiaTheme="minorEastAsia"/>
            <w:bCs/>
          </w:rPr>
          <w:t>«Регистрация».</w:t>
        </w:r>
      </w:hyperlink>
    </w:p>
    <w:p w:rsidR="006F31D7" w:rsidRPr="004A4A2E" w:rsidRDefault="00AB629A" w:rsidP="006A063B">
      <w:pPr>
        <w:tabs>
          <w:tab w:val="left" w:pos="1276"/>
        </w:tabs>
        <w:spacing w:before="120" w:after="120" w:line="240" w:lineRule="auto"/>
        <w:ind w:firstLine="993"/>
      </w:pPr>
      <w:r w:rsidRPr="004A4A2E">
        <w:rPr>
          <w:bCs/>
        </w:rPr>
        <w:t xml:space="preserve">Любой участник размещения заказа вправе зарегистрироваться </w:t>
      </w:r>
      <w:proofErr w:type="gramStart"/>
      <w:r w:rsidRPr="004A4A2E">
        <w:rPr>
          <w:bCs/>
        </w:rPr>
        <w:t>для участия в запросе ценовых котировок в электронной форме в любое время с начала</w:t>
      </w:r>
      <w:proofErr w:type="gramEnd"/>
      <w:r w:rsidRPr="004A4A2E">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4A4A2E">
        <w:rPr>
          <w:b/>
          <w:bCs/>
        </w:rPr>
        <w:t>Регламентом проведения открытых запросов ценовых котировок в электронной форме</w:t>
      </w:r>
      <w:r w:rsidRPr="004A4A2E">
        <w:rPr>
          <w:bCs/>
        </w:rPr>
        <w:t xml:space="preserve"> на электронной торговой площадке </w:t>
      </w:r>
      <w:hyperlink r:id="rId21"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размещенном на указанном сайте.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Общие положения о порядке регистрации участников размещения заказа:</w:t>
      </w:r>
      <w:r w:rsidRPr="004A4A2E">
        <w:rPr>
          <w:bCs/>
        </w:rPr>
        <w:t xml:space="preserve"> </w:t>
      </w:r>
    </w:p>
    <w:p w:rsidR="006F31D7" w:rsidRPr="004A4A2E" w:rsidRDefault="00AB629A" w:rsidP="006A063B">
      <w:pPr>
        <w:tabs>
          <w:tab w:val="left" w:pos="1276"/>
        </w:tabs>
        <w:spacing w:before="120" w:after="120" w:line="240" w:lineRule="auto"/>
        <w:ind w:firstLine="993"/>
        <w:rPr>
          <w:bCs/>
        </w:rPr>
      </w:pPr>
      <w:r w:rsidRPr="004A4A2E">
        <w:rPr>
          <w:bCs/>
        </w:rPr>
        <w:t xml:space="preserve">Данные об организации (физическом лице), указанные в Анкете при регистрации на сайте </w:t>
      </w:r>
      <w:hyperlink r:id="rId22" w:history="1">
        <w:r w:rsidRPr="004A4A2E">
          <w:rPr>
            <w:rStyle w:val="a7"/>
            <w:rFonts w:eastAsiaTheme="minorEastAsia"/>
            <w:bCs/>
          </w:rPr>
          <w:t>http://www.a-k-d.ru</w:t>
        </w:r>
      </w:hyperlink>
      <w:r w:rsidRPr="004A4A2E">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4A4A2E">
        <w:rPr>
          <w:bCs/>
        </w:rPr>
        <w:t>обнаружения повторной регистрации участника размещения заказа</w:t>
      </w:r>
      <w:proofErr w:type="gramEnd"/>
      <w:r w:rsidRPr="004A4A2E">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4A4A2E" w:rsidRDefault="00AB629A" w:rsidP="006A063B">
      <w:pPr>
        <w:tabs>
          <w:tab w:val="left" w:pos="1276"/>
        </w:tabs>
        <w:spacing w:before="120" w:after="120" w:line="240" w:lineRule="auto"/>
        <w:ind w:firstLine="993"/>
        <w:rPr>
          <w:bCs/>
        </w:rPr>
      </w:pPr>
      <w:proofErr w:type="gramStart"/>
      <w:r w:rsidRPr="004A4A2E">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4A4A2E">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4A4A2E" w:rsidRDefault="00AB629A" w:rsidP="006A063B">
      <w:pPr>
        <w:tabs>
          <w:tab w:val="left" w:pos="1276"/>
        </w:tabs>
        <w:spacing w:before="120" w:after="120" w:line="240" w:lineRule="auto"/>
        <w:ind w:firstLine="993"/>
      </w:pPr>
      <w:r w:rsidRPr="004A4A2E">
        <w:rPr>
          <w:bCs/>
        </w:rPr>
        <w:t xml:space="preserve">Участник вправе </w:t>
      </w:r>
      <w:proofErr w:type="gramStart"/>
      <w:r w:rsidRPr="004A4A2E">
        <w:rPr>
          <w:bCs/>
        </w:rPr>
        <w:t>предоставить документы</w:t>
      </w:r>
      <w:proofErr w:type="gramEnd"/>
      <w:r w:rsidRPr="004A4A2E">
        <w:rPr>
          <w:bCs/>
        </w:rPr>
        <w:t xml:space="preserve"> Оператору посредством их пересылки по факсимильной связи либо по электронной почте.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Порядок проведения открытого запроса ценовых котировок в электронной форме:</w:t>
      </w:r>
      <w:r w:rsidRPr="004A4A2E">
        <w:rPr>
          <w:bCs/>
        </w:rPr>
        <w:t xml:space="preserve"> </w:t>
      </w:r>
    </w:p>
    <w:p w:rsidR="006F31D7" w:rsidRPr="004A4A2E" w:rsidRDefault="00AB629A" w:rsidP="006A063B">
      <w:pPr>
        <w:tabs>
          <w:tab w:val="left" w:pos="1276"/>
        </w:tabs>
        <w:spacing w:before="120" w:after="120" w:line="240" w:lineRule="auto"/>
        <w:ind w:firstLine="993"/>
        <w:rPr>
          <w:bCs/>
        </w:rPr>
      </w:pPr>
      <w:r w:rsidRPr="004A4A2E">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4A4A2E">
          <w:rPr>
            <w:rStyle w:val="a7"/>
            <w:rFonts w:eastAsiaTheme="minorEastAsia"/>
            <w:lang w:val="en-US"/>
          </w:rPr>
          <w:t>http</w:t>
        </w:r>
        <w:r w:rsidRPr="004A4A2E">
          <w:rPr>
            <w:rStyle w:val="a7"/>
            <w:rFonts w:eastAsiaTheme="minorEastAsia"/>
          </w:rPr>
          <w:t>://</w:t>
        </w:r>
        <w:r w:rsidRPr="004A4A2E">
          <w:rPr>
            <w:rStyle w:val="a7"/>
            <w:rFonts w:eastAsiaTheme="minorEastAsia"/>
            <w:lang w:val="en-US"/>
          </w:rPr>
          <w:t>www</w:t>
        </w:r>
        <w:r w:rsidRPr="004A4A2E">
          <w:rPr>
            <w:rStyle w:val="a7"/>
            <w:rFonts w:eastAsiaTheme="minorEastAsia"/>
          </w:rPr>
          <w:t>.</w:t>
        </w:r>
        <w:r w:rsidRPr="004A4A2E">
          <w:rPr>
            <w:rStyle w:val="a7"/>
            <w:rFonts w:eastAsiaTheme="minorEastAsia"/>
            <w:lang w:val="en-US"/>
          </w:rPr>
          <w:t>a</w:t>
        </w:r>
        <w:r w:rsidRPr="004A4A2E">
          <w:rPr>
            <w:rStyle w:val="a7"/>
            <w:rFonts w:eastAsiaTheme="minorEastAsia"/>
          </w:rPr>
          <w:t>-</w:t>
        </w:r>
        <w:r w:rsidRPr="004A4A2E">
          <w:rPr>
            <w:rStyle w:val="a7"/>
            <w:rFonts w:eastAsiaTheme="minorEastAsia"/>
            <w:lang w:val="en-US"/>
          </w:rPr>
          <w:t>k</w:t>
        </w:r>
        <w:r w:rsidRPr="004A4A2E">
          <w:rPr>
            <w:rStyle w:val="a7"/>
            <w:rFonts w:eastAsiaTheme="minorEastAsia"/>
          </w:rPr>
          <w:t>-</w:t>
        </w:r>
        <w:r w:rsidRPr="004A4A2E">
          <w:rPr>
            <w:rStyle w:val="a7"/>
            <w:rFonts w:eastAsiaTheme="minorEastAsia"/>
            <w:lang w:val="en-US"/>
          </w:rPr>
          <w:t>d</w:t>
        </w:r>
        <w:r w:rsidRPr="004A4A2E">
          <w:rPr>
            <w:rStyle w:val="a7"/>
            <w:rFonts w:eastAsiaTheme="minorEastAsia"/>
          </w:rPr>
          <w:t>.</w:t>
        </w:r>
        <w:proofErr w:type="spellStart"/>
        <w:r w:rsidRPr="004A4A2E">
          <w:rPr>
            <w:rStyle w:val="a7"/>
            <w:rFonts w:eastAsiaTheme="minorEastAsia"/>
            <w:lang w:val="en-US"/>
          </w:rPr>
          <w:t>ru</w:t>
        </w:r>
        <w:proofErr w:type="spellEnd"/>
      </w:hyperlink>
      <w:r w:rsidRPr="004A4A2E">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rPr>
          <w:b/>
        </w:rPr>
        <w:t xml:space="preserve">Форма заявки на участие в запросе ценовых котировок в электронной форме (далее – котировочная заявка): </w:t>
      </w:r>
      <w:r w:rsidRPr="004A4A2E">
        <w:t xml:space="preserve">приведена в Приложение №2 к настоящему извещению. </w:t>
      </w:r>
    </w:p>
    <w:p w:rsidR="006F31D7" w:rsidRPr="004A4A2E" w:rsidRDefault="00AB629A" w:rsidP="006A063B">
      <w:pPr>
        <w:widowControl/>
        <w:numPr>
          <w:ilvl w:val="1"/>
          <w:numId w:val="13"/>
        </w:numPr>
        <w:tabs>
          <w:tab w:val="left" w:pos="993"/>
        </w:tabs>
        <w:adjustRightInd/>
        <w:spacing w:before="300" w:after="120" w:line="240" w:lineRule="auto"/>
        <w:ind w:left="0" w:firstLine="851"/>
      </w:pPr>
      <w:r w:rsidRPr="004A4A2E">
        <w:t xml:space="preserve">Заказчик вправе отказаться от проведения запроса ценовых котировок в электронной форме не </w:t>
      </w:r>
      <w:proofErr w:type="gramStart"/>
      <w:r w:rsidRPr="004A4A2E">
        <w:t>позднее</w:t>
      </w:r>
      <w:proofErr w:type="gramEnd"/>
      <w:r w:rsidRPr="004A4A2E">
        <w:t xml:space="preserve"> чем за один день до окончания срока подачи котировочных </w:t>
      </w:r>
      <w:r w:rsidRPr="004A4A2E">
        <w:lastRenderedPageBreak/>
        <w:t>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4A4A2E" w:rsidRDefault="00AB629A" w:rsidP="006A063B">
      <w:pPr>
        <w:widowControl/>
        <w:numPr>
          <w:ilvl w:val="1"/>
          <w:numId w:val="13"/>
        </w:numPr>
        <w:tabs>
          <w:tab w:val="left" w:pos="993"/>
        </w:tabs>
        <w:adjustRightInd/>
        <w:spacing w:before="60" w:after="120" w:line="240" w:lineRule="auto"/>
        <w:ind w:left="0" w:firstLine="851"/>
      </w:pPr>
      <w:r w:rsidRPr="004A4A2E">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4A4A2E" w:rsidRDefault="006F31D7" w:rsidP="006A063B">
      <w:pPr>
        <w:widowControl/>
        <w:tabs>
          <w:tab w:val="left" w:pos="993"/>
        </w:tabs>
        <w:adjustRightInd/>
        <w:spacing w:before="60" w:after="120" w:line="240" w:lineRule="auto"/>
        <w:ind w:left="851"/>
      </w:pPr>
    </w:p>
    <w:p w:rsidR="006F31D7" w:rsidRPr="004A4A2E" w:rsidRDefault="00AB629A" w:rsidP="006A063B">
      <w:pPr>
        <w:spacing w:before="60" w:line="240" w:lineRule="auto"/>
      </w:pPr>
      <w:r w:rsidRPr="004A4A2E">
        <w:t>Приложения к извещению</w:t>
      </w:r>
      <w:r w:rsidRPr="004A4A2E">
        <w:rPr>
          <w:lang w:val="en-US"/>
        </w:rPr>
        <w:t>:</w:t>
      </w:r>
    </w:p>
    <w:p w:rsidR="006F31D7" w:rsidRPr="004A4A2E" w:rsidRDefault="00AB629A" w:rsidP="006A063B">
      <w:pPr>
        <w:widowControl/>
        <w:numPr>
          <w:ilvl w:val="0"/>
          <w:numId w:val="19"/>
        </w:numPr>
        <w:adjustRightInd/>
        <w:spacing w:before="60" w:after="60" w:line="240" w:lineRule="auto"/>
      </w:pPr>
      <w:r w:rsidRPr="004A4A2E">
        <w:t>Приложение №1: «Техническое задание»;</w:t>
      </w:r>
    </w:p>
    <w:p w:rsidR="006F31D7" w:rsidRDefault="00AB629A" w:rsidP="006A063B">
      <w:pPr>
        <w:widowControl/>
        <w:numPr>
          <w:ilvl w:val="0"/>
          <w:numId w:val="19"/>
        </w:numPr>
        <w:adjustRightInd/>
        <w:spacing w:before="60" w:after="60" w:line="240" w:lineRule="auto"/>
      </w:pPr>
      <w:r w:rsidRPr="004A4A2E">
        <w:t>Приложение №2: «Форма заявки на участие в запросе ценовых котировок».</w:t>
      </w:r>
      <w:r>
        <w:rPr>
          <w:b/>
        </w:rP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27" w:name="_Toc277605247"/>
      <w:bookmarkStart w:id="28" w:name="_Ref277588430"/>
      <w:bookmarkStart w:id="29" w:name="_Toc302744258"/>
      <w:r>
        <w:rPr>
          <w:rFonts w:ascii="Times New Roman" w:hAnsi="Times New Roman"/>
          <w:b w:val="0"/>
          <w:szCs w:val="24"/>
        </w:rPr>
        <w:lastRenderedPageBreak/>
        <w:t>Приложение №1</w:t>
      </w:r>
      <w:bookmarkEnd w:id="27"/>
      <w:bookmarkEnd w:id="28"/>
      <w:bookmarkEnd w:id="29"/>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 </w:t>
      </w:r>
      <w:r>
        <w:br/>
        <w:t>в электронной форме</w:t>
      </w:r>
    </w:p>
    <w:p w:rsidR="006F31D7" w:rsidRDefault="006F31D7">
      <w:pPr>
        <w:spacing w:line="240" w:lineRule="auto"/>
        <w:jc w:val="right"/>
      </w:pPr>
    </w:p>
    <w:p w:rsidR="003437DB" w:rsidRPr="003437DB" w:rsidRDefault="00AB629A" w:rsidP="003437DB">
      <w:pPr>
        <w:spacing w:line="240" w:lineRule="auto"/>
        <w:jc w:val="center"/>
        <w:rPr>
          <w:b/>
          <w:bCs/>
          <w:sz w:val="28"/>
          <w:szCs w:val="28"/>
          <w:u w:val="single"/>
        </w:rPr>
      </w:pPr>
      <w:bookmarkStart w:id="30" w:name="_Toc270076265"/>
      <w:r>
        <w:rPr>
          <w:rStyle w:val="afffa"/>
          <w:sz w:val="28"/>
          <w:szCs w:val="28"/>
          <w:u w:val="single"/>
        </w:rPr>
        <w:t>ТЕХНИЧЕСКОЕ ЗАДАНИЕ</w:t>
      </w:r>
      <w:bookmarkEnd w:id="30"/>
      <w:r w:rsidR="00C10419">
        <w:rPr>
          <w:rStyle w:val="afffa"/>
          <w:sz w:val="28"/>
          <w:szCs w:val="28"/>
          <w:u w:val="single"/>
        </w:rPr>
        <w:br/>
      </w:r>
      <w:r w:rsidR="003437DB" w:rsidRPr="003F4079">
        <w:rPr>
          <w:b/>
          <w:sz w:val="27"/>
          <w:szCs w:val="27"/>
        </w:rPr>
        <w:t xml:space="preserve">на оказание комплекса услуг по организации и проведению мероприятий и PR-кампаний в </w:t>
      </w:r>
      <w:proofErr w:type="spellStart"/>
      <w:r w:rsidR="003437DB" w:rsidRPr="003F4079">
        <w:rPr>
          <w:b/>
          <w:sz w:val="27"/>
          <w:szCs w:val="27"/>
        </w:rPr>
        <w:t>блогосфере</w:t>
      </w:r>
      <w:proofErr w:type="spellEnd"/>
      <w:r w:rsidR="003437DB" w:rsidRPr="003F4079">
        <w:rPr>
          <w:b/>
          <w:sz w:val="27"/>
          <w:szCs w:val="27"/>
        </w:rPr>
        <w:t xml:space="preserve"> и социальных сетях, направленных на повышение уровня осведомленности общественности и формирование   позитивного отношения к деятельности ФГУП «РосРАО» </w:t>
      </w:r>
      <w:r w:rsidR="003437DB">
        <w:rPr>
          <w:b/>
          <w:sz w:val="27"/>
          <w:szCs w:val="27"/>
        </w:rPr>
        <w:t xml:space="preserve">на территории                        Российской </w:t>
      </w:r>
      <w:r w:rsidR="003437DB" w:rsidRPr="003F4079">
        <w:rPr>
          <w:b/>
          <w:sz w:val="27"/>
          <w:szCs w:val="27"/>
        </w:rPr>
        <w:t>Федерации</w:t>
      </w:r>
    </w:p>
    <w:p w:rsidR="003437DB" w:rsidRPr="003F4079" w:rsidRDefault="003437DB" w:rsidP="003437DB">
      <w:pPr>
        <w:pStyle w:val="Default"/>
        <w:rPr>
          <w:sz w:val="27"/>
          <w:szCs w:val="27"/>
        </w:rPr>
      </w:pPr>
    </w:p>
    <w:p w:rsidR="003437DB" w:rsidRPr="003437DB" w:rsidRDefault="003437DB" w:rsidP="003437DB">
      <w:pPr>
        <w:pStyle w:val="Default"/>
        <w:numPr>
          <w:ilvl w:val="0"/>
          <w:numId w:val="34"/>
        </w:numPr>
        <w:spacing w:before="0"/>
      </w:pPr>
      <w:r w:rsidRPr="003437DB">
        <w:rPr>
          <w:b/>
          <w:sz w:val="27"/>
          <w:szCs w:val="27"/>
        </w:rPr>
        <w:t xml:space="preserve"> </w:t>
      </w:r>
      <w:r w:rsidRPr="003437DB">
        <w:rPr>
          <w:b/>
        </w:rPr>
        <w:t xml:space="preserve">Предмет открытого запроса предложений: </w:t>
      </w:r>
      <w:r w:rsidRPr="003437DB">
        <w:t>заключение договора на</w:t>
      </w:r>
      <w:r w:rsidRPr="003437DB">
        <w:rPr>
          <w:b/>
        </w:rPr>
        <w:t xml:space="preserve"> </w:t>
      </w:r>
      <w:r w:rsidRPr="003437DB">
        <w:t xml:space="preserve">оказание комплекса услуг по организации и проведению мероприятий и PR-кампаний в </w:t>
      </w:r>
      <w:proofErr w:type="spellStart"/>
      <w:r w:rsidRPr="003437DB">
        <w:t>блогосфере</w:t>
      </w:r>
      <w:proofErr w:type="spellEnd"/>
      <w:r w:rsidRPr="003437DB">
        <w:t xml:space="preserve"> и социальных сетях, направленных на повышение уровня осведомленности общественности и формирование позитивного отношения к деятельности ФГУП «РосРАО» на территории Российской Федерации.</w:t>
      </w:r>
    </w:p>
    <w:p w:rsidR="003437DB" w:rsidRPr="003437DB" w:rsidRDefault="003437DB" w:rsidP="003437DB">
      <w:pPr>
        <w:pStyle w:val="af6"/>
        <w:ind w:left="207"/>
      </w:pPr>
      <w:r w:rsidRPr="003437DB">
        <w:rPr>
          <w:bCs/>
        </w:rPr>
        <w:t>Целью</w:t>
      </w:r>
      <w:r w:rsidRPr="003437DB">
        <w:t xml:space="preserve"> оказываемых услуг и работ является: </w:t>
      </w:r>
    </w:p>
    <w:p w:rsidR="003437DB" w:rsidRPr="003437DB" w:rsidRDefault="003437DB" w:rsidP="003437DB">
      <w:pPr>
        <w:pStyle w:val="af6"/>
        <w:ind w:left="207"/>
      </w:pPr>
      <w:r w:rsidRPr="003437DB">
        <w:t xml:space="preserve">-  Повышение уровня информированности и просвещенности </w:t>
      </w:r>
      <w:proofErr w:type="spellStart"/>
      <w:r w:rsidRPr="003437DB">
        <w:t>интернет-пользователей</w:t>
      </w:r>
      <w:proofErr w:type="spellEnd"/>
      <w:r w:rsidRPr="003437DB">
        <w:t xml:space="preserve"> по вопросам обращения с РАО, обеспечения экологической и радиационной безопасности при обращении с РАО, реализации проектной деятельности Заказчика</w:t>
      </w:r>
      <w:proofErr w:type="gramStart"/>
      <w:r w:rsidRPr="003437DB">
        <w:t xml:space="preserve"> .</w:t>
      </w:r>
      <w:proofErr w:type="gramEnd"/>
    </w:p>
    <w:p w:rsidR="003437DB" w:rsidRPr="003437DB" w:rsidRDefault="003437DB" w:rsidP="003437DB">
      <w:pPr>
        <w:pStyle w:val="af6"/>
        <w:ind w:left="207"/>
      </w:pPr>
      <w:r w:rsidRPr="003437DB">
        <w:t xml:space="preserve">- Позитивное восприятие деятельности Заказчика и планов по строительству объектов окончательной изоляции РАО в </w:t>
      </w:r>
      <w:proofErr w:type="spellStart"/>
      <w:r w:rsidRPr="003437DB">
        <w:t>блогосфере</w:t>
      </w:r>
      <w:proofErr w:type="spellEnd"/>
      <w:r w:rsidRPr="003437DB">
        <w:t xml:space="preserve"> и социальных сетях.</w:t>
      </w:r>
    </w:p>
    <w:p w:rsidR="003437DB" w:rsidRPr="003437DB" w:rsidRDefault="003437DB" w:rsidP="003437DB">
      <w:pPr>
        <w:pStyle w:val="af6"/>
        <w:ind w:left="207"/>
      </w:pPr>
      <w:r w:rsidRPr="003437DB">
        <w:t xml:space="preserve">- Оперативное обеспечение Заказчика объективной и достоверной информацией о деятельности предприятия, появляющейся в ходе обсуждений в </w:t>
      </w:r>
      <w:proofErr w:type="spellStart"/>
      <w:r w:rsidRPr="003437DB">
        <w:t>блогосфере</w:t>
      </w:r>
      <w:proofErr w:type="spellEnd"/>
      <w:r w:rsidRPr="003437DB">
        <w:t xml:space="preserve">.  </w:t>
      </w:r>
    </w:p>
    <w:p w:rsidR="003437DB" w:rsidRPr="003437DB" w:rsidRDefault="003437DB" w:rsidP="003437DB">
      <w:pPr>
        <w:pStyle w:val="af6"/>
        <w:jc w:val="left"/>
        <w:rPr>
          <w:b/>
        </w:rPr>
      </w:pPr>
      <w:r w:rsidRPr="003437DB">
        <w:rPr>
          <w:b/>
        </w:rPr>
        <w:t>2. Сроки выполнения работ.</w:t>
      </w:r>
    </w:p>
    <w:p w:rsidR="003437DB" w:rsidRPr="003437DB" w:rsidRDefault="003437DB" w:rsidP="003437DB">
      <w:pPr>
        <w:pStyle w:val="af6"/>
        <w:jc w:val="left"/>
      </w:pPr>
      <w:r w:rsidRPr="003437DB">
        <w:t>Начало: с момента заключения договора</w:t>
      </w:r>
    </w:p>
    <w:p w:rsidR="003437DB" w:rsidRPr="003437DB" w:rsidRDefault="003437DB" w:rsidP="003437DB">
      <w:pPr>
        <w:pStyle w:val="af6"/>
        <w:jc w:val="left"/>
      </w:pPr>
      <w:r w:rsidRPr="003437DB">
        <w:t>Окончание: 15.12.2011</w:t>
      </w:r>
    </w:p>
    <w:p w:rsidR="003437DB" w:rsidRPr="003437DB" w:rsidRDefault="003437DB" w:rsidP="003437DB">
      <w:pPr>
        <w:pStyle w:val="Default"/>
        <w:rPr>
          <w:b/>
        </w:rPr>
      </w:pPr>
      <w:r w:rsidRPr="003437DB">
        <w:rPr>
          <w:b/>
        </w:rPr>
        <w:t>3. Работы по проекту и основные требования к оказываемым услугам:</w:t>
      </w:r>
    </w:p>
    <w:p w:rsidR="003437DB" w:rsidRPr="003437DB" w:rsidRDefault="003437DB" w:rsidP="003437DB">
      <w:pPr>
        <w:pStyle w:val="Default"/>
        <w:rPr>
          <w:b/>
          <w:bCs/>
        </w:rPr>
      </w:pPr>
      <w:r w:rsidRPr="003437DB">
        <w:rPr>
          <w:b/>
          <w:bCs/>
        </w:rPr>
        <w:t xml:space="preserve">3.1. </w:t>
      </w:r>
      <w:proofErr w:type="spellStart"/>
      <w:r w:rsidRPr="003437DB">
        <w:rPr>
          <w:b/>
        </w:rPr>
        <w:t>Контент-мониторинг</w:t>
      </w:r>
      <w:proofErr w:type="spellEnd"/>
      <w:r w:rsidRPr="003437DB">
        <w:rPr>
          <w:b/>
        </w:rPr>
        <w:t xml:space="preserve"> и анализ развития коммуникационных процессов между целевыми аудиториями</w:t>
      </w:r>
      <w:r w:rsidRPr="003437DB">
        <w:rPr>
          <w:b/>
          <w:bCs/>
        </w:rPr>
        <w:t xml:space="preserve"> </w:t>
      </w:r>
    </w:p>
    <w:p w:rsidR="003437DB" w:rsidRPr="003437DB" w:rsidRDefault="003437DB" w:rsidP="003437DB">
      <w:pPr>
        <w:pStyle w:val="Default"/>
      </w:pPr>
      <w:proofErr w:type="gramStart"/>
      <w:r w:rsidRPr="003437DB">
        <w:t xml:space="preserve">Мониторинг </w:t>
      </w:r>
      <w:proofErr w:type="spellStart"/>
      <w:r w:rsidRPr="003437DB">
        <w:t>блогосферы</w:t>
      </w:r>
      <w:proofErr w:type="spellEnd"/>
      <w:r w:rsidRPr="003437DB">
        <w:t xml:space="preserve"> предполагает аккумулирование и анализ информации, содержащей любые упоминания о деятельности ФГУП «РосРАО» и его структурных подразделений (</w:t>
      </w:r>
      <w:proofErr w:type="spellStart"/>
      <w:r w:rsidRPr="003437DB">
        <w:t>Кирово-Чепецкая</w:t>
      </w:r>
      <w:proofErr w:type="spellEnd"/>
      <w:r w:rsidRPr="003437DB">
        <w:t xml:space="preserve"> площадка, филиал «</w:t>
      </w:r>
      <w:proofErr w:type="spellStart"/>
      <w:r w:rsidRPr="003437DB">
        <w:t>СевРАО</w:t>
      </w:r>
      <w:proofErr w:type="spellEnd"/>
      <w:r w:rsidRPr="003437DB">
        <w:t>» и «</w:t>
      </w:r>
      <w:proofErr w:type="spellStart"/>
      <w:r w:rsidRPr="003437DB">
        <w:t>ДальРАО</w:t>
      </w:r>
      <w:proofErr w:type="spellEnd"/>
      <w:r w:rsidRPr="003437DB">
        <w:t xml:space="preserve">»,  площадки временного хранения РАО в Российской Федерации, строящиеся объекты окончательной изоляции и др. сферы интересов, обозначенные на стр. </w:t>
      </w:r>
      <w:hyperlink r:id="rId24" w:history="1">
        <w:r w:rsidRPr="003437DB">
          <w:rPr>
            <w:rStyle w:val="a7"/>
          </w:rPr>
          <w:t>http://rosrao.ru/wps/wcm/connect/rosrao/rosraosite/enterprise/structure/</w:t>
        </w:r>
      </w:hyperlink>
      <w:r w:rsidRPr="003437DB">
        <w:t>) или дополнительно сформулированные в приложении к настоящему Техническому</w:t>
      </w:r>
      <w:proofErr w:type="gramEnd"/>
      <w:r w:rsidRPr="003437DB">
        <w:t xml:space="preserve"> заданию.</w:t>
      </w:r>
    </w:p>
    <w:p w:rsidR="003437DB" w:rsidRPr="003437DB" w:rsidRDefault="003437DB" w:rsidP="003437DB">
      <w:pPr>
        <w:pStyle w:val="Default"/>
      </w:pPr>
      <w:r w:rsidRPr="003437DB">
        <w:t xml:space="preserve">Мониторинг </w:t>
      </w:r>
      <w:proofErr w:type="spellStart"/>
      <w:r w:rsidRPr="003437DB">
        <w:t>блогосферы</w:t>
      </w:r>
      <w:proofErr w:type="spellEnd"/>
      <w:r w:rsidRPr="003437DB">
        <w:t xml:space="preserve"> проводится по всем проиндексированным русскоязычным </w:t>
      </w:r>
      <w:proofErr w:type="spellStart"/>
      <w:r w:rsidRPr="003437DB">
        <w:t>блогам</w:t>
      </w:r>
      <w:proofErr w:type="spellEnd"/>
      <w:r w:rsidRPr="003437DB">
        <w:t xml:space="preserve"> и социальным сетям. Зона покрытия должна обязательно включать </w:t>
      </w:r>
      <w:proofErr w:type="spellStart"/>
      <w:proofErr w:type="gramStart"/>
      <w:r w:rsidRPr="003437DB">
        <w:t>интернет-порталы</w:t>
      </w:r>
      <w:proofErr w:type="spellEnd"/>
      <w:proofErr w:type="gramEnd"/>
      <w:r w:rsidRPr="003437DB">
        <w:t xml:space="preserve">, </w:t>
      </w:r>
      <w:proofErr w:type="spellStart"/>
      <w:r w:rsidRPr="003437DB">
        <w:t>блоги</w:t>
      </w:r>
      <w:proofErr w:type="spellEnd"/>
      <w:r w:rsidRPr="003437DB">
        <w:t xml:space="preserve">, </w:t>
      </w:r>
      <w:r w:rsidRPr="003437DB">
        <w:lastRenderedPageBreak/>
        <w:t xml:space="preserve">форумы, </w:t>
      </w:r>
      <w:proofErr w:type="spellStart"/>
      <w:r w:rsidRPr="003437DB">
        <w:t>микроблоги</w:t>
      </w:r>
      <w:proofErr w:type="spellEnd"/>
      <w:r w:rsidRPr="003437DB">
        <w:t xml:space="preserve"> </w:t>
      </w:r>
      <w:hyperlink r:id="rId25" w:history="1">
        <w:r w:rsidRPr="003437DB">
          <w:rPr>
            <w:rStyle w:val="a7"/>
          </w:rPr>
          <w:t>http://livejournal.com/</w:t>
        </w:r>
      </w:hyperlink>
      <w:r w:rsidRPr="003437DB">
        <w:t xml:space="preserve">, </w:t>
      </w:r>
      <w:hyperlink r:id="rId26" w:history="1">
        <w:r w:rsidRPr="003437DB">
          <w:rPr>
            <w:rStyle w:val="a7"/>
          </w:rPr>
          <w:t>http://liveinternet.ru/</w:t>
        </w:r>
      </w:hyperlink>
      <w:r w:rsidRPr="003437DB">
        <w:t xml:space="preserve">, </w:t>
      </w:r>
      <w:hyperlink r:id="rId27" w:history="1">
        <w:r w:rsidRPr="003437DB">
          <w:rPr>
            <w:rStyle w:val="a7"/>
          </w:rPr>
          <w:t>http://my.ya.ru/</w:t>
        </w:r>
      </w:hyperlink>
      <w:r w:rsidRPr="003437DB">
        <w:t xml:space="preserve">, </w:t>
      </w:r>
      <w:hyperlink r:id="rId28" w:history="1">
        <w:r w:rsidRPr="003437DB">
          <w:rPr>
            <w:rStyle w:val="a7"/>
          </w:rPr>
          <w:t>http://blogs.mail.ru/</w:t>
        </w:r>
      </w:hyperlink>
      <w:r w:rsidRPr="003437DB">
        <w:t xml:space="preserve">, </w:t>
      </w:r>
      <w:hyperlink r:id="rId29" w:history="1">
        <w:r w:rsidRPr="003437DB">
          <w:rPr>
            <w:rStyle w:val="a7"/>
          </w:rPr>
          <w:t>http://diary.ru/</w:t>
        </w:r>
      </w:hyperlink>
      <w:r w:rsidRPr="003437DB">
        <w:t xml:space="preserve">, </w:t>
      </w:r>
      <w:hyperlink r:id="rId30" w:history="1">
        <w:r w:rsidRPr="003437DB">
          <w:rPr>
            <w:rStyle w:val="a7"/>
          </w:rPr>
          <w:t>http://blogspot.com/</w:t>
        </w:r>
      </w:hyperlink>
      <w:r w:rsidRPr="003437DB">
        <w:t xml:space="preserve">, </w:t>
      </w:r>
      <w:hyperlink r:id="rId31" w:history="1">
        <w:r w:rsidRPr="003437DB">
          <w:rPr>
            <w:rStyle w:val="a7"/>
          </w:rPr>
          <w:t>http://babyblog.ru/</w:t>
        </w:r>
      </w:hyperlink>
      <w:r w:rsidRPr="003437DB">
        <w:t xml:space="preserve">, </w:t>
      </w:r>
      <w:hyperlink r:id="rId32" w:history="1">
        <w:r w:rsidRPr="003437DB">
          <w:rPr>
            <w:rStyle w:val="a7"/>
          </w:rPr>
          <w:t>http://twitter.com/</w:t>
        </w:r>
      </w:hyperlink>
      <w:r w:rsidRPr="003437DB">
        <w:t xml:space="preserve">, </w:t>
      </w:r>
      <w:hyperlink r:id="rId33" w:history="1">
        <w:r w:rsidRPr="003437DB">
          <w:rPr>
            <w:rStyle w:val="a7"/>
          </w:rPr>
          <w:t>http://mblogi.qip.ru/</w:t>
        </w:r>
      </w:hyperlink>
      <w:r w:rsidRPr="003437DB">
        <w:t xml:space="preserve">, </w:t>
      </w:r>
      <w:hyperlink r:id="rId34" w:history="1">
        <w:r w:rsidRPr="003437DB">
          <w:rPr>
            <w:rStyle w:val="a7"/>
          </w:rPr>
          <w:t>http://rutvit.ru/</w:t>
        </w:r>
      </w:hyperlink>
      <w:r w:rsidRPr="003437DB">
        <w:t xml:space="preserve">, но не ограничиваться ими. Общее число площадок для мониторинга должно быть не менее 40 миллионов </w:t>
      </w:r>
      <w:proofErr w:type="spellStart"/>
      <w:r w:rsidRPr="003437DB">
        <w:t>блогов</w:t>
      </w:r>
      <w:proofErr w:type="spellEnd"/>
      <w:r w:rsidRPr="003437DB">
        <w:t xml:space="preserve"> и форумов. </w:t>
      </w:r>
    </w:p>
    <w:p w:rsidR="003437DB" w:rsidRPr="003437DB" w:rsidRDefault="003437DB" w:rsidP="003437DB">
      <w:pPr>
        <w:pStyle w:val="Default"/>
      </w:pPr>
      <w:r w:rsidRPr="003437DB">
        <w:t xml:space="preserve">В перечень услуг входит: </w:t>
      </w:r>
    </w:p>
    <w:p w:rsidR="003437DB" w:rsidRPr="003437DB" w:rsidRDefault="003437DB" w:rsidP="003437DB">
      <w:pPr>
        <w:pStyle w:val="Default"/>
      </w:pPr>
      <w:r w:rsidRPr="003437DB">
        <w:t xml:space="preserve">1. Непрерывное отслеживание интересующей Заказчика тематической информации, формирование </w:t>
      </w:r>
      <w:proofErr w:type="spellStart"/>
      <w:r w:rsidRPr="003437DB">
        <w:t>списоков</w:t>
      </w:r>
      <w:proofErr w:type="spellEnd"/>
      <w:r w:rsidRPr="003437DB">
        <w:t xml:space="preserve"> наиболее популярных авторов </w:t>
      </w:r>
      <w:proofErr w:type="spellStart"/>
      <w:r w:rsidRPr="003437DB">
        <w:t>блогов</w:t>
      </w:r>
      <w:proofErr w:type="spellEnd"/>
      <w:r w:rsidRPr="003437DB">
        <w:t xml:space="preserve"> и пользователей социальных </w:t>
      </w:r>
      <w:proofErr w:type="spellStart"/>
      <w:r w:rsidRPr="003437DB">
        <w:t>медиа-ресурсов</w:t>
      </w:r>
      <w:proofErr w:type="spellEnd"/>
      <w:r w:rsidRPr="003437DB">
        <w:t xml:space="preserve"> по теме, формирование и обновление перечня наиболее острых тем в обсуждениях вопросов захоронения РАО.</w:t>
      </w:r>
    </w:p>
    <w:p w:rsidR="003437DB" w:rsidRPr="003437DB" w:rsidRDefault="003437DB" w:rsidP="003437DB">
      <w:pPr>
        <w:pStyle w:val="Default"/>
      </w:pPr>
      <w:r w:rsidRPr="003437DB">
        <w:t xml:space="preserve">2. Ежедневное информирование Заказчика о размещении всех сообщений, содержащих упоминания с высокой степенью опасности для репутации о деятельности ФГУП «РосРАО» и его структурных подразделений.  Информация предоставляется Заказчику по электронной почте в течение 30 минут после появления информации в сети (адрес электронной почты сообщается Исполнителю после подписания договора). </w:t>
      </w:r>
    </w:p>
    <w:p w:rsidR="003437DB" w:rsidRPr="003437DB" w:rsidRDefault="003437DB" w:rsidP="003437DB">
      <w:pPr>
        <w:pStyle w:val="Default"/>
      </w:pPr>
      <w:r w:rsidRPr="003437DB">
        <w:t>3. Предоставление Заказчику еженедельного отчета, содержащего информацию о выходе сообщений за неделю, по электронной почте до 12.00 ч. пятницы. Каждая тема обсуждений должна содержать количественное и качественное выражение – с  определением тональности высказываний (позитивная, нейтральная, негативная).</w:t>
      </w:r>
    </w:p>
    <w:p w:rsidR="003437DB" w:rsidRPr="003437DB" w:rsidRDefault="003437DB" w:rsidP="003437DB">
      <w:pPr>
        <w:pStyle w:val="Default"/>
      </w:pPr>
      <w:r w:rsidRPr="003437DB">
        <w:t xml:space="preserve">4. Проведение анализа полученных данных, с указанием наиболее острых тем в обсуждениях, определением закономерностей тематического развития обсуждений (сезонные темы; темы, связанные с направлениями деятельности Заказчика). </w:t>
      </w:r>
    </w:p>
    <w:p w:rsidR="003437DB" w:rsidRPr="003437DB" w:rsidRDefault="003437DB" w:rsidP="003437DB">
      <w:pPr>
        <w:pStyle w:val="Default"/>
        <w:rPr>
          <w:b/>
        </w:rPr>
      </w:pPr>
      <w:r w:rsidRPr="003437DB">
        <w:rPr>
          <w:b/>
        </w:rPr>
        <w:t xml:space="preserve">3.2. Формирование и развитие эффективной системы информационного обмена сообщениями в </w:t>
      </w:r>
      <w:proofErr w:type="gramStart"/>
      <w:r w:rsidRPr="003437DB">
        <w:rPr>
          <w:b/>
        </w:rPr>
        <w:t>социальных</w:t>
      </w:r>
      <w:proofErr w:type="gramEnd"/>
      <w:r w:rsidRPr="003437DB">
        <w:rPr>
          <w:b/>
        </w:rPr>
        <w:t xml:space="preserve"> </w:t>
      </w:r>
      <w:proofErr w:type="spellStart"/>
      <w:r w:rsidRPr="003437DB">
        <w:rPr>
          <w:b/>
        </w:rPr>
        <w:t>медиа</w:t>
      </w:r>
      <w:proofErr w:type="spellEnd"/>
    </w:p>
    <w:p w:rsidR="003437DB" w:rsidRPr="003437DB" w:rsidRDefault="003437DB" w:rsidP="003437DB">
      <w:pPr>
        <w:pStyle w:val="Default"/>
      </w:pPr>
      <w:r w:rsidRPr="003437DB">
        <w:t xml:space="preserve">Обоснование и разработка содержательной стратегии развития </w:t>
      </w:r>
      <w:proofErr w:type="spellStart"/>
      <w:proofErr w:type="gramStart"/>
      <w:r w:rsidRPr="003437DB">
        <w:t>интернет-представительства</w:t>
      </w:r>
      <w:proofErr w:type="spellEnd"/>
      <w:proofErr w:type="gramEnd"/>
      <w:r w:rsidRPr="003437DB">
        <w:t xml:space="preserve"> в социальных сетях. Разработка регламента публикаций и комментариев в </w:t>
      </w:r>
      <w:proofErr w:type="spellStart"/>
      <w:proofErr w:type="gramStart"/>
      <w:r w:rsidRPr="003437DB">
        <w:t>Интернет-представительстве</w:t>
      </w:r>
      <w:proofErr w:type="spellEnd"/>
      <w:proofErr w:type="gramEnd"/>
      <w:r w:rsidRPr="003437DB">
        <w:t>.</w:t>
      </w:r>
    </w:p>
    <w:p w:rsidR="003437DB" w:rsidRPr="003437DB" w:rsidRDefault="003437DB" w:rsidP="003437DB">
      <w:pPr>
        <w:pStyle w:val="Default"/>
      </w:pPr>
      <w:r w:rsidRPr="003437DB">
        <w:t xml:space="preserve">Определение ключевых тем, создание и адаптация информационных сообщений для первичного наполнения, разработка тезисов публикаций </w:t>
      </w:r>
      <w:proofErr w:type="gramStart"/>
      <w:r w:rsidRPr="003437DB">
        <w:t>в</w:t>
      </w:r>
      <w:proofErr w:type="gramEnd"/>
      <w:r w:rsidRPr="003437DB">
        <w:t xml:space="preserve"> социальных </w:t>
      </w:r>
      <w:proofErr w:type="spellStart"/>
      <w:r w:rsidRPr="003437DB">
        <w:t>медиа-ресурсах</w:t>
      </w:r>
      <w:proofErr w:type="spellEnd"/>
      <w:r w:rsidRPr="003437DB">
        <w:t>.</w:t>
      </w:r>
    </w:p>
    <w:p w:rsidR="003437DB" w:rsidRPr="003437DB" w:rsidRDefault="003437DB" w:rsidP="003437DB">
      <w:pPr>
        <w:pStyle w:val="aff4"/>
        <w:ind w:left="0"/>
        <w:contextualSpacing w:val="0"/>
        <w:rPr>
          <w:rFonts w:ascii="Times New Roman" w:hAnsi="Times New Roman"/>
          <w:color w:val="000000"/>
          <w:sz w:val="24"/>
          <w:szCs w:val="24"/>
        </w:rPr>
      </w:pPr>
      <w:r w:rsidRPr="003437DB">
        <w:rPr>
          <w:rFonts w:ascii="Times New Roman" w:hAnsi="Times New Roman"/>
          <w:color w:val="000000"/>
          <w:sz w:val="24"/>
          <w:szCs w:val="24"/>
        </w:rPr>
        <w:t xml:space="preserve">Регулярная публикация тематических сообщений </w:t>
      </w:r>
      <w:proofErr w:type="gramStart"/>
      <w:r w:rsidRPr="003437DB">
        <w:rPr>
          <w:rFonts w:ascii="Times New Roman" w:hAnsi="Times New Roman"/>
          <w:color w:val="000000"/>
          <w:sz w:val="24"/>
          <w:szCs w:val="24"/>
        </w:rPr>
        <w:t>на</w:t>
      </w:r>
      <w:proofErr w:type="gramEnd"/>
      <w:r w:rsidRPr="003437DB">
        <w:rPr>
          <w:rFonts w:ascii="Times New Roman" w:hAnsi="Times New Roman"/>
          <w:color w:val="000000"/>
          <w:sz w:val="24"/>
          <w:szCs w:val="24"/>
        </w:rPr>
        <w:t xml:space="preserve"> внешних </w:t>
      </w:r>
      <w:proofErr w:type="spellStart"/>
      <w:r w:rsidRPr="003437DB">
        <w:rPr>
          <w:rFonts w:ascii="Times New Roman" w:hAnsi="Times New Roman"/>
          <w:color w:val="000000"/>
          <w:sz w:val="24"/>
          <w:szCs w:val="24"/>
        </w:rPr>
        <w:t>медиа-ресурсах</w:t>
      </w:r>
      <w:proofErr w:type="spellEnd"/>
      <w:r w:rsidRPr="003437DB">
        <w:rPr>
          <w:rFonts w:ascii="Times New Roman" w:hAnsi="Times New Roman"/>
          <w:color w:val="000000"/>
          <w:sz w:val="24"/>
          <w:szCs w:val="24"/>
        </w:rPr>
        <w:t xml:space="preserve">, включая: </w:t>
      </w:r>
    </w:p>
    <w:p w:rsidR="003437DB" w:rsidRPr="003437DB" w:rsidRDefault="003437DB" w:rsidP="003437DB">
      <w:pPr>
        <w:pStyle w:val="aff4"/>
        <w:widowControl/>
        <w:numPr>
          <w:ilvl w:val="0"/>
          <w:numId w:val="33"/>
        </w:numPr>
        <w:adjustRightInd/>
        <w:spacing w:after="0" w:line="240" w:lineRule="auto"/>
        <w:contextualSpacing w:val="0"/>
        <w:rPr>
          <w:rFonts w:ascii="Times New Roman" w:hAnsi="Times New Roman"/>
          <w:color w:val="000000"/>
          <w:sz w:val="24"/>
          <w:szCs w:val="24"/>
        </w:rPr>
      </w:pPr>
      <w:r w:rsidRPr="003437DB">
        <w:rPr>
          <w:rFonts w:ascii="Times New Roman" w:hAnsi="Times New Roman"/>
          <w:color w:val="000000"/>
          <w:sz w:val="24"/>
          <w:szCs w:val="24"/>
        </w:rPr>
        <w:t xml:space="preserve">инициирование тематических обращений и дискуссий в форумах; </w:t>
      </w:r>
    </w:p>
    <w:p w:rsidR="003437DB" w:rsidRPr="003437DB" w:rsidRDefault="003437DB" w:rsidP="003437DB">
      <w:pPr>
        <w:pStyle w:val="aff4"/>
        <w:widowControl/>
        <w:numPr>
          <w:ilvl w:val="0"/>
          <w:numId w:val="33"/>
        </w:numPr>
        <w:adjustRightInd/>
        <w:spacing w:after="0" w:line="240" w:lineRule="auto"/>
        <w:contextualSpacing w:val="0"/>
        <w:rPr>
          <w:rFonts w:ascii="Times New Roman" w:hAnsi="Times New Roman"/>
          <w:color w:val="000000"/>
          <w:sz w:val="24"/>
          <w:szCs w:val="24"/>
        </w:rPr>
      </w:pPr>
      <w:r w:rsidRPr="003437DB">
        <w:rPr>
          <w:rFonts w:ascii="Times New Roman" w:hAnsi="Times New Roman"/>
          <w:color w:val="000000"/>
          <w:sz w:val="24"/>
          <w:szCs w:val="24"/>
        </w:rPr>
        <w:t xml:space="preserve">поиск вопросов, связанных с действиями Заказчика, на сервисах вопросов и ответов Google.com и </w:t>
      </w:r>
      <w:proofErr w:type="spellStart"/>
      <w:r w:rsidRPr="003437DB">
        <w:rPr>
          <w:rFonts w:ascii="Times New Roman" w:hAnsi="Times New Roman"/>
          <w:color w:val="000000"/>
          <w:sz w:val="24"/>
          <w:szCs w:val="24"/>
        </w:rPr>
        <w:t>Mail.ru</w:t>
      </w:r>
      <w:proofErr w:type="spellEnd"/>
      <w:r w:rsidRPr="003437DB">
        <w:rPr>
          <w:rFonts w:ascii="Times New Roman" w:hAnsi="Times New Roman"/>
          <w:color w:val="000000"/>
          <w:sz w:val="24"/>
          <w:szCs w:val="24"/>
        </w:rPr>
        <w:t>, и реагирование на них в течение 5 календарных дней с момента опубликования в них информационных сообщений о деятельности Заказчика.</w:t>
      </w:r>
    </w:p>
    <w:p w:rsidR="003437DB" w:rsidRPr="003437DB" w:rsidRDefault="003437DB" w:rsidP="003437DB">
      <w:pPr>
        <w:pStyle w:val="aff4"/>
        <w:widowControl/>
        <w:numPr>
          <w:ilvl w:val="0"/>
          <w:numId w:val="33"/>
        </w:numPr>
        <w:adjustRightInd/>
        <w:spacing w:after="0" w:line="240" w:lineRule="auto"/>
        <w:contextualSpacing w:val="0"/>
        <w:rPr>
          <w:rFonts w:ascii="Times New Roman" w:hAnsi="Times New Roman"/>
          <w:color w:val="000000"/>
          <w:sz w:val="24"/>
          <w:szCs w:val="24"/>
        </w:rPr>
      </w:pPr>
      <w:r w:rsidRPr="003437DB">
        <w:rPr>
          <w:rFonts w:ascii="Times New Roman" w:hAnsi="Times New Roman"/>
          <w:color w:val="000000"/>
          <w:sz w:val="24"/>
          <w:szCs w:val="24"/>
        </w:rPr>
        <w:t xml:space="preserve">развитие профилей на внешних площадках </w:t>
      </w:r>
      <w:proofErr w:type="spellStart"/>
      <w:r w:rsidRPr="003437DB">
        <w:rPr>
          <w:rFonts w:ascii="Times New Roman" w:hAnsi="Times New Roman"/>
          <w:color w:val="000000"/>
          <w:sz w:val="24"/>
          <w:szCs w:val="24"/>
        </w:rPr>
        <w:t>web</w:t>
      </w:r>
      <w:proofErr w:type="spellEnd"/>
      <w:r w:rsidRPr="003437DB">
        <w:rPr>
          <w:rFonts w:ascii="Times New Roman" w:hAnsi="Times New Roman"/>
          <w:color w:val="000000"/>
          <w:sz w:val="24"/>
          <w:szCs w:val="24"/>
        </w:rPr>
        <w:t xml:space="preserve"> 2.0: </w:t>
      </w:r>
      <w:proofErr w:type="spellStart"/>
      <w:r w:rsidRPr="003437DB">
        <w:rPr>
          <w:rFonts w:ascii="Times New Roman" w:hAnsi="Times New Roman"/>
          <w:color w:val="000000"/>
          <w:sz w:val="24"/>
          <w:szCs w:val="24"/>
        </w:rPr>
        <w:t>фотохостингах</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fotki</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yandex</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ru</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flickr</w:t>
      </w:r>
      <w:proofErr w:type="spellEnd"/>
      <w:r w:rsidRPr="003437DB">
        <w:rPr>
          <w:rFonts w:ascii="Times New Roman" w:hAnsi="Times New Roman"/>
          <w:color w:val="000000"/>
          <w:sz w:val="24"/>
          <w:szCs w:val="24"/>
        </w:rPr>
        <w:t>.</w:t>
      </w:r>
      <w:r w:rsidRPr="003437DB">
        <w:rPr>
          <w:rFonts w:ascii="Times New Roman" w:hAnsi="Times New Roman"/>
          <w:color w:val="000000"/>
          <w:sz w:val="24"/>
          <w:szCs w:val="24"/>
          <w:lang w:val="en-US"/>
        </w:rPr>
        <w:t>com</w:t>
      </w:r>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rPr>
        <w:t>видеохостингах</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youtube</w:t>
      </w:r>
      <w:proofErr w:type="spellEnd"/>
      <w:r w:rsidRPr="003437DB">
        <w:rPr>
          <w:rFonts w:ascii="Times New Roman" w:hAnsi="Times New Roman"/>
          <w:color w:val="000000"/>
          <w:sz w:val="24"/>
          <w:szCs w:val="24"/>
        </w:rPr>
        <w:t>.</w:t>
      </w:r>
      <w:r w:rsidRPr="003437DB">
        <w:rPr>
          <w:rFonts w:ascii="Times New Roman" w:hAnsi="Times New Roman"/>
          <w:color w:val="000000"/>
          <w:sz w:val="24"/>
          <w:szCs w:val="24"/>
          <w:lang w:val="en-US"/>
        </w:rPr>
        <w:t>com</w:t>
      </w:r>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rutube</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ru</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vimeo</w:t>
      </w:r>
      <w:proofErr w:type="spellEnd"/>
      <w:r w:rsidRPr="003437DB">
        <w:rPr>
          <w:rFonts w:ascii="Times New Roman" w:hAnsi="Times New Roman"/>
          <w:color w:val="000000"/>
          <w:sz w:val="24"/>
          <w:szCs w:val="24"/>
        </w:rPr>
        <w:t>.</w:t>
      </w:r>
      <w:r w:rsidRPr="003437DB">
        <w:rPr>
          <w:rFonts w:ascii="Times New Roman" w:hAnsi="Times New Roman"/>
          <w:color w:val="000000"/>
          <w:sz w:val="24"/>
          <w:szCs w:val="24"/>
          <w:lang w:val="en-US"/>
        </w:rPr>
        <w:t>com</w:t>
      </w:r>
      <w:r w:rsidRPr="003437DB">
        <w:rPr>
          <w:rFonts w:ascii="Times New Roman" w:hAnsi="Times New Roman"/>
          <w:color w:val="000000"/>
          <w:sz w:val="24"/>
          <w:szCs w:val="24"/>
        </w:rPr>
        <w:t xml:space="preserve">, сервисах </w:t>
      </w:r>
      <w:proofErr w:type="spellStart"/>
      <w:r w:rsidRPr="003437DB">
        <w:rPr>
          <w:rFonts w:ascii="Times New Roman" w:hAnsi="Times New Roman"/>
          <w:color w:val="000000"/>
          <w:sz w:val="24"/>
          <w:szCs w:val="24"/>
        </w:rPr>
        <w:t>микроблоггинга</w:t>
      </w:r>
      <w:proofErr w:type="spellEnd"/>
      <w:r w:rsidRPr="003437DB">
        <w:rPr>
          <w:rFonts w:ascii="Times New Roman" w:hAnsi="Times New Roman"/>
          <w:color w:val="000000"/>
          <w:sz w:val="24"/>
          <w:szCs w:val="24"/>
        </w:rPr>
        <w:t xml:space="preserve"> </w:t>
      </w:r>
      <w:r w:rsidRPr="003437DB">
        <w:rPr>
          <w:rFonts w:ascii="Times New Roman" w:hAnsi="Times New Roman"/>
          <w:color w:val="000000"/>
          <w:sz w:val="24"/>
          <w:szCs w:val="24"/>
          <w:lang w:val="en-US"/>
        </w:rPr>
        <w:t>twitter</w:t>
      </w:r>
      <w:r w:rsidRPr="003437DB">
        <w:rPr>
          <w:rFonts w:ascii="Times New Roman" w:hAnsi="Times New Roman"/>
          <w:color w:val="000000"/>
          <w:sz w:val="24"/>
          <w:szCs w:val="24"/>
        </w:rPr>
        <w:t>.</w:t>
      </w:r>
      <w:r w:rsidRPr="003437DB">
        <w:rPr>
          <w:rFonts w:ascii="Times New Roman" w:hAnsi="Times New Roman"/>
          <w:color w:val="000000"/>
          <w:sz w:val="24"/>
          <w:szCs w:val="24"/>
          <w:lang w:val="en-US"/>
        </w:rPr>
        <w:t>com</w:t>
      </w:r>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rPr>
        <w:t>подкаст-терминалах</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rpod</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ru</w:t>
      </w:r>
      <w:proofErr w:type="spellEnd"/>
      <w:r w:rsidRPr="003437DB">
        <w:rPr>
          <w:rFonts w:ascii="Times New Roman" w:hAnsi="Times New Roman"/>
          <w:color w:val="000000"/>
          <w:sz w:val="24"/>
          <w:szCs w:val="24"/>
        </w:rPr>
        <w:t xml:space="preserve">, </w:t>
      </w:r>
      <w:proofErr w:type="spellStart"/>
      <w:r w:rsidRPr="003437DB">
        <w:rPr>
          <w:rFonts w:ascii="Times New Roman" w:hAnsi="Times New Roman"/>
          <w:color w:val="000000"/>
          <w:sz w:val="24"/>
          <w:szCs w:val="24"/>
          <w:lang w:val="en-US"/>
        </w:rPr>
        <w:t>podfm</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ru</w:t>
      </w:r>
      <w:proofErr w:type="spellEnd"/>
      <w:r w:rsidRPr="003437DB">
        <w:rPr>
          <w:rFonts w:ascii="Times New Roman" w:hAnsi="Times New Roman"/>
          <w:color w:val="000000"/>
          <w:sz w:val="24"/>
          <w:szCs w:val="24"/>
        </w:rPr>
        <w:t xml:space="preserve">, навигационно-информационных сервисах </w:t>
      </w:r>
      <w:proofErr w:type="spellStart"/>
      <w:r w:rsidRPr="003437DB">
        <w:rPr>
          <w:rFonts w:ascii="Times New Roman" w:hAnsi="Times New Roman"/>
          <w:color w:val="000000"/>
          <w:sz w:val="24"/>
          <w:szCs w:val="24"/>
          <w:lang w:val="en-US"/>
        </w:rPr>
        <w:t>moikompas</w:t>
      </w:r>
      <w:proofErr w:type="spellEnd"/>
      <w:r w:rsidRPr="003437DB">
        <w:rPr>
          <w:rFonts w:ascii="Times New Roman" w:hAnsi="Times New Roman"/>
          <w:color w:val="000000"/>
          <w:sz w:val="24"/>
          <w:szCs w:val="24"/>
        </w:rPr>
        <w:t>.</w:t>
      </w:r>
      <w:proofErr w:type="spellStart"/>
      <w:r w:rsidRPr="003437DB">
        <w:rPr>
          <w:rFonts w:ascii="Times New Roman" w:hAnsi="Times New Roman"/>
          <w:color w:val="000000"/>
          <w:sz w:val="24"/>
          <w:szCs w:val="24"/>
          <w:lang w:val="en-US"/>
        </w:rPr>
        <w:t>ru</w:t>
      </w:r>
      <w:proofErr w:type="spellEnd"/>
      <w:r w:rsidRPr="003437DB">
        <w:rPr>
          <w:rFonts w:ascii="Times New Roman" w:hAnsi="Times New Roman"/>
          <w:color w:val="000000"/>
          <w:sz w:val="24"/>
          <w:szCs w:val="24"/>
        </w:rPr>
        <w:t xml:space="preserve">, </w:t>
      </w:r>
      <w:proofErr w:type="gramStart"/>
      <w:r w:rsidRPr="003437DB">
        <w:rPr>
          <w:rFonts w:ascii="Times New Roman" w:hAnsi="Times New Roman"/>
          <w:color w:val="000000"/>
          <w:sz w:val="24"/>
          <w:szCs w:val="24"/>
        </w:rPr>
        <w:t>но</w:t>
      </w:r>
      <w:proofErr w:type="gramEnd"/>
      <w:r w:rsidRPr="003437DB">
        <w:rPr>
          <w:rFonts w:ascii="Times New Roman" w:hAnsi="Times New Roman"/>
          <w:color w:val="000000"/>
          <w:sz w:val="24"/>
          <w:szCs w:val="24"/>
        </w:rPr>
        <w:t xml:space="preserve"> не ограничиваясь ими.</w:t>
      </w:r>
    </w:p>
    <w:p w:rsidR="003437DB" w:rsidRPr="003437DB" w:rsidRDefault="003437DB" w:rsidP="003437DB">
      <w:pPr>
        <w:pStyle w:val="aff4"/>
        <w:widowControl/>
        <w:numPr>
          <w:ilvl w:val="0"/>
          <w:numId w:val="33"/>
        </w:numPr>
        <w:adjustRightInd/>
        <w:spacing w:after="0" w:line="240" w:lineRule="auto"/>
        <w:contextualSpacing w:val="0"/>
        <w:rPr>
          <w:rFonts w:ascii="Times New Roman" w:hAnsi="Times New Roman"/>
          <w:color w:val="000000"/>
          <w:sz w:val="24"/>
          <w:szCs w:val="24"/>
        </w:rPr>
      </w:pPr>
      <w:r w:rsidRPr="003437DB">
        <w:rPr>
          <w:rFonts w:ascii="Times New Roman" w:hAnsi="Times New Roman"/>
          <w:color w:val="000000"/>
          <w:sz w:val="24"/>
          <w:szCs w:val="24"/>
        </w:rPr>
        <w:t xml:space="preserve">отслеживание изменений и при необходимости восстановление справедливой информации о деятельности Заказчика на </w:t>
      </w:r>
      <w:proofErr w:type="spellStart"/>
      <w:r w:rsidRPr="003437DB">
        <w:rPr>
          <w:rFonts w:ascii="Times New Roman" w:hAnsi="Times New Roman"/>
          <w:color w:val="000000"/>
          <w:sz w:val="24"/>
          <w:szCs w:val="24"/>
          <w:lang w:val="en-US"/>
        </w:rPr>
        <w:t>Wi</w:t>
      </w:r>
      <w:proofErr w:type="spellEnd"/>
      <w:r w:rsidRPr="003437DB">
        <w:rPr>
          <w:rFonts w:ascii="Times New Roman" w:hAnsi="Times New Roman"/>
          <w:color w:val="000000"/>
          <w:sz w:val="24"/>
          <w:szCs w:val="24"/>
        </w:rPr>
        <w:t>kipedia.org с периодичностью не реже 1 раза в неделю.</w:t>
      </w:r>
    </w:p>
    <w:p w:rsidR="003437DB" w:rsidRPr="003437DB" w:rsidRDefault="003437DB" w:rsidP="003437DB">
      <w:pPr>
        <w:pStyle w:val="aff4"/>
        <w:widowControl/>
        <w:numPr>
          <w:ilvl w:val="0"/>
          <w:numId w:val="33"/>
        </w:numPr>
        <w:adjustRightInd/>
        <w:spacing w:after="0" w:line="240" w:lineRule="auto"/>
        <w:contextualSpacing w:val="0"/>
        <w:jc w:val="left"/>
        <w:rPr>
          <w:rFonts w:ascii="Times New Roman" w:hAnsi="Times New Roman"/>
          <w:color w:val="000000"/>
          <w:sz w:val="24"/>
          <w:szCs w:val="24"/>
        </w:rPr>
      </w:pPr>
      <w:r w:rsidRPr="003437DB">
        <w:rPr>
          <w:rFonts w:ascii="Times New Roman" w:hAnsi="Times New Roman"/>
          <w:color w:val="000000"/>
          <w:sz w:val="24"/>
          <w:szCs w:val="24"/>
        </w:rPr>
        <w:t xml:space="preserve">открытое анонсирование записей </w:t>
      </w:r>
      <w:proofErr w:type="spellStart"/>
      <w:r w:rsidRPr="003437DB">
        <w:rPr>
          <w:rFonts w:ascii="Times New Roman" w:hAnsi="Times New Roman"/>
          <w:color w:val="000000"/>
          <w:sz w:val="24"/>
          <w:szCs w:val="24"/>
        </w:rPr>
        <w:t>блогов</w:t>
      </w:r>
      <w:proofErr w:type="spellEnd"/>
      <w:r w:rsidRPr="003437DB">
        <w:rPr>
          <w:rFonts w:ascii="Times New Roman" w:hAnsi="Times New Roman"/>
          <w:color w:val="000000"/>
          <w:sz w:val="24"/>
          <w:szCs w:val="24"/>
        </w:rPr>
        <w:t xml:space="preserve"> и </w:t>
      </w:r>
      <w:proofErr w:type="spellStart"/>
      <w:r w:rsidRPr="003437DB">
        <w:rPr>
          <w:rFonts w:ascii="Times New Roman" w:hAnsi="Times New Roman"/>
          <w:color w:val="000000"/>
          <w:sz w:val="24"/>
          <w:szCs w:val="24"/>
        </w:rPr>
        <w:t>интернет-представительств</w:t>
      </w:r>
      <w:proofErr w:type="spellEnd"/>
      <w:r w:rsidRPr="003437DB">
        <w:rPr>
          <w:rFonts w:ascii="Times New Roman" w:hAnsi="Times New Roman"/>
          <w:color w:val="000000"/>
          <w:sz w:val="24"/>
          <w:szCs w:val="24"/>
        </w:rPr>
        <w:t xml:space="preserve"> в популярных тематических сообществах: </w:t>
      </w:r>
      <w:hyperlink r:id="rId35" w:history="1">
        <w:r w:rsidRPr="003437DB">
          <w:rPr>
            <w:rFonts w:ascii="Times New Roman" w:hAnsi="Times New Roman"/>
            <w:color w:val="000000"/>
            <w:sz w:val="24"/>
            <w:szCs w:val="24"/>
          </w:rPr>
          <w:t>http://forum.atominfo.ru/</w:t>
        </w:r>
      </w:hyperlink>
      <w:r w:rsidRPr="003437DB">
        <w:rPr>
          <w:rFonts w:ascii="Times New Roman" w:hAnsi="Times New Roman"/>
          <w:color w:val="000000"/>
          <w:sz w:val="24"/>
          <w:szCs w:val="24"/>
        </w:rPr>
        <w:t xml:space="preserve">, </w:t>
      </w:r>
      <w:hyperlink r:id="rId36" w:history="1">
        <w:r w:rsidRPr="003437DB">
          <w:rPr>
            <w:rFonts w:ascii="Times New Roman" w:hAnsi="Times New Roman"/>
            <w:color w:val="000000"/>
            <w:sz w:val="24"/>
            <w:szCs w:val="24"/>
          </w:rPr>
          <w:t>http://forum.atominfo.ru/</w:t>
        </w:r>
      </w:hyperlink>
      <w:r w:rsidRPr="003437DB">
        <w:rPr>
          <w:rFonts w:ascii="Times New Roman" w:hAnsi="Times New Roman"/>
          <w:color w:val="000000"/>
          <w:sz w:val="24"/>
          <w:szCs w:val="24"/>
        </w:rPr>
        <w:t xml:space="preserve">, </w:t>
      </w:r>
      <w:hyperlink r:id="rId37" w:history="1">
        <w:r w:rsidRPr="003437DB">
          <w:rPr>
            <w:rFonts w:ascii="Times New Roman" w:hAnsi="Times New Roman"/>
            <w:color w:val="000000"/>
            <w:sz w:val="24"/>
            <w:szCs w:val="24"/>
          </w:rPr>
          <w:t>http://vkontakte.ru/club2760352</w:t>
        </w:r>
      </w:hyperlink>
      <w:r w:rsidRPr="003437DB">
        <w:rPr>
          <w:rFonts w:ascii="Times New Roman" w:hAnsi="Times New Roman"/>
          <w:color w:val="000000"/>
          <w:sz w:val="24"/>
          <w:szCs w:val="24"/>
        </w:rPr>
        <w:t xml:space="preserve">, </w:t>
      </w:r>
      <w:hyperlink r:id="rId38" w:history="1">
        <w:r w:rsidRPr="003437DB">
          <w:rPr>
            <w:rFonts w:ascii="Times New Roman" w:hAnsi="Times New Roman"/>
            <w:color w:val="000000"/>
            <w:sz w:val="24"/>
            <w:szCs w:val="24"/>
          </w:rPr>
          <w:t>http://vkontakte.ru/club8698824</w:t>
        </w:r>
      </w:hyperlink>
      <w:r w:rsidRPr="003437DB">
        <w:rPr>
          <w:rFonts w:ascii="Times New Roman" w:hAnsi="Times New Roman"/>
          <w:color w:val="000000"/>
          <w:sz w:val="24"/>
          <w:szCs w:val="24"/>
        </w:rPr>
        <w:t xml:space="preserve">, </w:t>
      </w:r>
      <w:proofErr w:type="gramStart"/>
      <w:r w:rsidRPr="003437DB">
        <w:rPr>
          <w:rFonts w:ascii="Times New Roman" w:hAnsi="Times New Roman"/>
          <w:color w:val="000000"/>
          <w:sz w:val="24"/>
          <w:szCs w:val="24"/>
        </w:rPr>
        <w:t>но</w:t>
      </w:r>
      <w:proofErr w:type="gramEnd"/>
      <w:r w:rsidRPr="003437DB">
        <w:rPr>
          <w:rFonts w:ascii="Times New Roman" w:hAnsi="Times New Roman"/>
          <w:color w:val="000000"/>
          <w:sz w:val="24"/>
          <w:szCs w:val="24"/>
        </w:rPr>
        <w:t xml:space="preserve"> не ограничиваясь ими</w:t>
      </w:r>
    </w:p>
    <w:p w:rsidR="003437DB" w:rsidRPr="003437DB" w:rsidRDefault="003437DB" w:rsidP="003437DB">
      <w:pPr>
        <w:pStyle w:val="aff4"/>
        <w:widowControl/>
        <w:numPr>
          <w:ilvl w:val="0"/>
          <w:numId w:val="33"/>
        </w:numPr>
        <w:adjustRightInd/>
        <w:spacing w:after="0" w:line="240" w:lineRule="auto"/>
        <w:contextualSpacing w:val="0"/>
        <w:rPr>
          <w:rFonts w:ascii="Times New Roman" w:hAnsi="Times New Roman"/>
          <w:color w:val="000000"/>
          <w:sz w:val="24"/>
          <w:szCs w:val="24"/>
        </w:rPr>
      </w:pPr>
      <w:r w:rsidRPr="003437DB">
        <w:rPr>
          <w:rFonts w:ascii="Times New Roman" w:hAnsi="Times New Roman"/>
          <w:color w:val="000000"/>
          <w:sz w:val="24"/>
          <w:szCs w:val="24"/>
        </w:rPr>
        <w:lastRenderedPageBreak/>
        <w:t>включение ответственных или при необходимости технических представителей Исполнителя в дискуссии, связанные с деятельностью предприятий Заказчика, с целью переведения хода обсуждения в позитивное русло.</w:t>
      </w:r>
    </w:p>
    <w:p w:rsidR="003437DB" w:rsidRPr="003437DB" w:rsidRDefault="003437DB" w:rsidP="003437DB">
      <w:pPr>
        <w:pStyle w:val="Default"/>
      </w:pPr>
    </w:p>
    <w:p w:rsidR="003437DB" w:rsidRPr="003437DB" w:rsidRDefault="003437DB" w:rsidP="003437DB">
      <w:pPr>
        <w:pStyle w:val="Default"/>
      </w:pPr>
      <w:r w:rsidRPr="003437DB">
        <w:t>Разработка программы и регламента антикризисного реагирования по 6 ожидаемым эпизодам (по каждому из них необходимо оставить не менее 50 сообщений). Выработка рекомендаций Заказчику по принятию наиболее эффективных стратегических решений взаимодействия с учетом особенностей сообщений и учетом позиции и мнения Заказчика. Совместная работа с Заказчиком по формированию оперативных ответов, комментариев и реплик, выстраивание эффективных коммуникационных связей от источника достоверной информации – к ее непосредственному получателю. Разработка и согласование тезисов для реагирования осуществляется в течение 8 часов с момента обнаружения опасных высказываний.</w:t>
      </w:r>
    </w:p>
    <w:p w:rsidR="003437DB" w:rsidRPr="003437DB" w:rsidRDefault="003437DB" w:rsidP="003437DB">
      <w:pPr>
        <w:pStyle w:val="Default"/>
      </w:pPr>
      <w:r w:rsidRPr="003437DB">
        <w:t xml:space="preserve"> В качестве отчета по данному блоку работ 3.2. Заказчику предоставляется документ, описывающий содержательную стратегию развития </w:t>
      </w:r>
      <w:proofErr w:type="spellStart"/>
      <w:r w:rsidRPr="003437DB">
        <w:t>интернет-представительства</w:t>
      </w:r>
      <w:proofErr w:type="spellEnd"/>
      <w:r w:rsidRPr="003437DB">
        <w:t xml:space="preserve">, тематический план наполнения </w:t>
      </w:r>
      <w:proofErr w:type="spellStart"/>
      <w:r w:rsidRPr="003437DB">
        <w:t>интернет-представительства</w:t>
      </w:r>
      <w:proofErr w:type="spellEnd"/>
      <w:r w:rsidRPr="003437DB">
        <w:t xml:space="preserve"> и публикаций </w:t>
      </w:r>
      <w:proofErr w:type="gramStart"/>
      <w:r w:rsidRPr="003437DB">
        <w:t>в</w:t>
      </w:r>
      <w:proofErr w:type="gramEnd"/>
      <w:r w:rsidRPr="003437DB">
        <w:t xml:space="preserve"> социальных </w:t>
      </w:r>
      <w:proofErr w:type="spellStart"/>
      <w:r w:rsidRPr="003437DB">
        <w:t>медиа</w:t>
      </w:r>
      <w:proofErr w:type="spellEnd"/>
      <w:r w:rsidRPr="003437DB">
        <w:t xml:space="preserve"> с указанием тезисного ряда информационных сообщений. </w:t>
      </w:r>
    </w:p>
    <w:p w:rsidR="003437DB" w:rsidRPr="003437DB" w:rsidRDefault="003437DB" w:rsidP="003437DB">
      <w:pPr>
        <w:pStyle w:val="Default"/>
      </w:pPr>
      <w:proofErr w:type="gramStart"/>
      <w:r w:rsidRPr="003437DB">
        <w:t xml:space="preserve">Каждый месяц предоставляется отчет о публикациях, содержащий копии тематических сообщений (текст, </w:t>
      </w:r>
      <w:proofErr w:type="spellStart"/>
      <w:r w:rsidRPr="003437DB">
        <w:t>скрин-шоты</w:t>
      </w:r>
      <w:proofErr w:type="spellEnd"/>
      <w:r w:rsidRPr="003437DB">
        <w:t xml:space="preserve">, в размере не менее 20 публикаций в месяц в собственном </w:t>
      </w:r>
      <w:proofErr w:type="spellStart"/>
      <w:r w:rsidRPr="003437DB">
        <w:t>интернет-представительстве</w:t>
      </w:r>
      <w:proofErr w:type="spellEnd"/>
      <w:r w:rsidRPr="003437DB">
        <w:t xml:space="preserve"> и не менее 70 сообщений в месяц на внешних ресурсах).</w:t>
      </w:r>
      <w:proofErr w:type="gramEnd"/>
    </w:p>
    <w:p w:rsidR="003437DB" w:rsidRPr="003437DB" w:rsidRDefault="003437DB" w:rsidP="003437DB">
      <w:pPr>
        <w:pStyle w:val="Default"/>
        <w:rPr>
          <w:b/>
        </w:rPr>
      </w:pPr>
      <w:r w:rsidRPr="003437DB">
        <w:rPr>
          <w:b/>
        </w:rPr>
        <w:t xml:space="preserve">3.3. Разработка </w:t>
      </w:r>
      <w:proofErr w:type="spellStart"/>
      <w:proofErr w:type="gramStart"/>
      <w:r w:rsidRPr="003437DB">
        <w:rPr>
          <w:b/>
        </w:rPr>
        <w:t>интернет-представительства</w:t>
      </w:r>
      <w:proofErr w:type="spellEnd"/>
      <w:proofErr w:type="gramEnd"/>
      <w:r w:rsidRPr="003437DB">
        <w:rPr>
          <w:b/>
        </w:rPr>
        <w:t xml:space="preserve"> в социальных сетях и </w:t>
      </w:r>
      <w:proofErr w:type="spellStart"/>
      <w:r w:rsidRPr="003437DB">
        <w:rPr>
          <w:b/>
        </w:rPr>
        <w:t>блогосфере</w:t>
      </w:r>
      <w:proofErr w:type="spellEnd"/>
    </w:p>
    <w:p w:rsidR="003437DB" w:rsidRPr="003437DB" w:rsidRDefault="003437DB" w:rsidP="003437DB">
      <w:pPr>
        <w:spacing w:line="240" w:lineRule="auto"/>
      </w:pPr>
      <w:r w:rsidRPr="003437DB">
        <w:t xml:space="preserve">Представительство в социальных сетях использует функциональные особенности социальной сети и должно быть оформлено в соответствие с корпоративным стилем Заказчика. </w:t>
      </w:r>
      <w:proofErr w:type="spellStart"/>
      <w:r w:rsidRPr="003437DB">
        <w:t>Блог</w:t>
      </w:r>
      <w:proofErr w:type="spellEnd"/>
      <w:r w:rsidRPr="003437DB">
        <w:t xml:space="preserve"> должен располагаться в сети Интернет на домене 3 уровня, </w:t>
      </w:r>
      <w:proofErr w:type="gramStart"/>
      <w:r w:rsidRPr="003437DB">
        <w:t>принадлежащих</w:t>
      </w:r>
      <w:proofErr w:type="gramEnd"/>
      <w:r w:rsidRPr="003437DB">
        <w:t xml:space="preserve"> Заказчику и на площадке </w:t>
      </w:r>
      <w:proofErr w:type="spellStart"/>
      <w:r w:rsidRPr="003437DB">
        <w:t>хостинг-провайдера</w:t>
      </w:r>
      <w:proofErr w:type="spellEnd"/>
      <w:r w:rsidRPr="003437DB">
        <w:t xml:space="preserve"> Заказчика. </w:t>
      </w:r>
      <w:proofErr w:type="spellStart"/>
      <w:r w:rsidRPr="003437DB">
        <w:t>Блог</w:t>
      </w:r>
      <w:proofErr w:type="spellEnd"/>
      <w:r w:rsidRPr="003437DB">
        <w:t xml:space="preserve"> на уровне технологической платформы должен быть интегрирован с </w:t>
      </w:r>
      <w:proofErr w:type="spellStart"/>
      <w:r w:rsidRPr="003437DB">
        <w:t>блогами</w:t>
      </w:r>
      <w:proofErr w:type="spellEnd"/>
      <w:r w:rsidRPr="003437DB">
        <w:t xml:space="preserve"> </w:t>
      </w:r>
      <w:proofErr w:type="spellStart"/>
      <w:r w:rsidRPr="003437DB">
        <w:t>Росатома</w:t>
      </w:r>
      <w:proofErr w:type="spellEnd"/>
      <w:r w:rsidRPr="003437DB">
        <w:t xml:space="preserve">: </w:t>
      </w:r>
      <w:hyperlink r:id="rId39" w:history="1">
        <w:r w:rsidRPr="003437DB">
          <w:t>http://nrg.rosatom.ru/</w:t>
        </w:r>
      </w:hyperlink>
      <w:r w:rsidRPr="003437DB">
        <w:t xml:space="preserve">, </w:t>
      </w:r>
      <w:hyperlink r:id="rId40" w:history="1">
        <w:r w:rsidRPr="003437DB">
          <w:t>http://blogstroyka.rosatom.ru/</w:t>
        </w:r>
      </w:hyperlink>
      <w:r w:rsidRPr="003437DB">
        <w:t xml:space="preserve">, </w:t>
      </w:r>
      <w:hyperlink r:id="rId41" w:history="1">
        <w:r w:rsidRPr="003437DB">
          <w:t>http://www.blogi.rosatom.ru/ecoblog/</w:t>
        </w:r>
      </w:hyperlink>
      <w:r w:rsidRPr="003437DB">
        <w:t xml:space="preserve">, </w:t>
      </w:r>
      <w:hyperlink r:id="rId42" w:history="1">
        <w:r w:rsidRPr="003437DB">
          <w:t>http://www.blogi.rosatom.ru/baltaes/</w:t>
        </w:r>
      </w:hyperlink>
      <w:r w:rsidRPr="003437DB">
        <w:t xml:space="preserve">, Зарегистрированные авторы </w:t>
      </w:r>
      <w:proofErr w:type="spellStart"/>
      <w:r w:rsidRPr="003437DB">
        <w:t>блога</w:t>
      </w:r>
      <w:proofErr w:type="spellEnd"/>
      <w:r w:rsidRPr="003437DB">
        <w:t xml:space="preserve"> участвуют в общей системе рейтинга статей, основанной на сквозной регистрации и статистике посещений отдельных записей </w:t>
      </w:r>
      <w:proofErr w:type="spellStart"/>
      <w:r w:rsidRPr="003437DB">
        <w:t>блогов</w:t>
      </w:r>
      <w:proofErr w:type="spellEnd"/>
      <w:r w:rsidRPr="003437DB">
        <w:t>.</w:t>
      </w:r>
    </w:p>
    <w:p w:rsidR="003437DB" w:rsidRPr="003437DB" w:rsidRDefault="003437DB" w:rsidP="003437DB">
      <w:pPr>
        <w:spacing w:line="240" w:lineRule="auto"/>
      </w:pPr>
      <w:r w:rsidRPr="003437DB">
        <w:t xml:space="preserve">Услуги по разработке дизайна </w:t>
      </w:r>
      <w:proofErr w:type="spellStart"/>
      <w:r w:rsidRPr="003437DB">
        <w:t>блога</w:t>
      </w:r>
      <w:proofErr w:type="spellEnd"/>
      <w:r w:rsidRPr="003437DB">
        <w:t xml:space="preserve">/страниц в </w:t>
      </w:r>
      <w:proofErr w:type="spellStart"/>
      <w:r w:rsidRPr="003437DB">
        <w:t>соцсетях</w:t>
      </w:r>
      <w:proofErr w:type="spellEnd"/>
      <w:r w:rsidRPr="003437DB">
        <w:t xml:space="preserve"> Заказчика включают в себя: разработка общего стиля и цветовой гаммы, графическое оформление внешнего вида и отдельных элементов, расположение модулей. Результатом работы является файл в формате </w:t>
      </w:r>
      <w:r w:rsidRPr="003437DB">
        <w:rPr>
          <w:lang w:val="en-US"/>
        </w:rPr>
        <w:t>PSD</w:t>
      </w:r>
      <w:r w:rsidRPr="003437DB">
        <w:t xml:space="preserve"> с послойным изображением.</w:t>
      </w:r>
    </w:p>
    <w:p w:rsidR="003437DB" w:rsidRPr="003437DB" w:rsidRDefault="003437DB" w:rsidP="003437DB">
      <w:pPr>
        <w:spacing w:line="240" w:lineRule="auto"/>
      </w:pPr>
      <w:r w:rsidRPr="003437DB">
        <w:t xml:space="preserve">Услуги по разработке функционала </w:t>
      </w:r>
      <w:proofErr w:type="spellStart"/>
      <w:r w:rsidRPr="003437DB">
        <w:t>блога</w:t>
      </w:r>
      <w:proofErr w:type="spellEnd"/>
      <w:r w:rsidRPr="003437DB">
        <w:t xml:space="preserve"> включают в себя: первоначальную настройку программного обеспечения </w:t>
      </w:r>
      <w:proofErr w:type="spellStart"/>
      <w:r w:rsidRPr="003437DB">
        <w:t>блога</w:t>
      </w:r>
      <w:proofErr w:type="spellEnd"/>
      <w:r w:rsidRPr="003437DB">
        <w:t xml:space="preserve"> (на платформе </w:t>
      </w:r>
      <w:proofErr w:type="spellStart"/>
      <w:r w:rsidRPr="003437DB">
        <w:t>WordPress</w:t>
      </w:r>
      <w:proofErr w:type="spellEnd"/>
      <w:r w:rsidRPr="003437DB">
        <w:t xml:space="preserve">, используя языки программирования PHP и базу данных MS SQL), создание функционала, необходимого и достаточного для самостоятельного ведения </w:t>
      </w:r>
      <w:proofErr w:type="spellStart"/>
      <w:r w:rsidRPr="003437DB">
        <w:t>блога</w:t>
      </w:r>
      <w:proofErr w:type="spellEnd"/>
      <w:r w:rsidRPr="003437DB">
        <w:t xml:space="preserve"> представителями Заказчика. Предоставление доступа к наполнению </w:t>
      </w:r>
      <w:proofErr w:type="spellStart"/>
      <w:r w:rsidRPr="003437DB">
        <w:t>блогов</w:t>
      </w:r>
      <w:proofErr w:type="spellEnd"/>
      <w:r w:rsidRPr="003437DB">
        <w:t xml:space="preserve"> представителям Заказчика через систему управления </w:t>
      </w:r>
      <w:proofErr w:type="spellStart"/>
      <w:r w:rsidRPr="003437DB">
        <w:t>контентом</w:t>
      </w:r>
      <w:proofErr w:type="spellEnd"/>
      <w:r w:rsidRPr="003437DB">
        <w:t>.</w:t>
      </w:r>
    </w:p>
    <w:p w:rsidR="003437DB" w:rsidRPr="003437DB" w:rsidRDefault="003437DB" w:rsidP="003437DB">
      <w:pPr>
        <w:spacing w:line="240" w:lineRule="auto"/>
      </w:pPr>
      <w:r w:rsidRPr="003437DB">
        <w:t xml:space="preserve">Верстка </w:t>
      </w:r>
      <w:r w:rsidRPr="003437DB">
        <w:rPr>
          <w:lang w:val="en-US"/>
        </w:rPr>
        <w:t>PSD</w:t>
      </w:r>
      <w:r w:rsidRPr="003437DB">
        <w:t xml:space="preserve"> файла в формате </w:t>
      </w:r>
      <w:r w:rsidRPr="003437DB">
        <w:rPr>
          <w:lang w:val="en-US"/>
        </w:rPr>
        <w:t>HTML</w:t>
      </w:r>
      <w:r w:rsidRPr="003437DB">
        <w:t xml:space="preserve"> и совмещение программного обеспечения с дизайном </w:t>
      </w:r>
      <w:proofErr w:type="spellStart"/>
      <w:r w:rsidRPr="003437DB">
        <w:t>блога</w:t>
      </w:r>
      <w:proofErr w:type="spellEnd"/>
      <w:r w:rsidRPr="003437DB">
        <w:t>.</w:t>
      </w:r>
    </w:p>
    <w:p w:rsidR="003437DB" w:rsidRPr="003437DB" w:rsidRDefault="003437DB" w:rsidP="003437DB">
      <w:pPr>
        <w:pStyle w:val="aff4"/>
        <w:ind w:left="0"/>
        <w:rPr>
          <w:rFonts w:ascii="Times New Roman" w:hAnsi="Times New Roman"/>
          <w:sz w:val="24"/>
          <w:szCs w:val="24"/>
        </w:rPr>
      </w:pPr>
      <w:r w:rsidRPr="003437DB">
        <w:rPr>
          <w:rFonts w:ascii="Times New Roman" w:hAnsi="Times New Roman"/>
          <w:sz w:val="24"/>
          <w:szCs w:val="24"/>
        </w:rPr>
        <w:t xml:space="preserve">Исполнитель должен бесперебойно поддерживать программное обеспечение </w:t>
      </w:r>
      <w:proofErr w:type="spellStart"/>
      <w:r w:rsidRPr="003437DB">
        <w:rPr>
          <w:rFonts w:ascii="Times New Roman" w:hAnsi="Times New Roman"/>
          <w:sz w:val="24"/>
          <w:szCs w:val="24"/>
        </w:rPr>
        <w:t>блогов</w:t>
      </w:r>
      <w:proofErr w:type="spellEnd"/>
      <w:r w:rsidRPr="003437DB">
        <w:rPr>
          <w:rFonts w:ascii="Times New Roman" w:hAnsi="Times New Roman"/>
          <w:sz w:val="24"/>
          <w:szCs w:val="24"/>
        </w:rPr>
        <w:t xml:space="preserve"> в рабочем состоянии. Для этого осуществляется конфигурирование сервера и </w:t>
      </w:r>
      <w:r w:rsidRPr="003437DB">
        <w:rPr>
          <w:rFonts w:ascii="Times New Roman" w:hAnsi="Times New Roman"/>
          <w:sz w:val="24"/>
          <w:szCs w:val="24"/>
          <w:lang w:val="en-US"/>
        </w:rPr>
        <w:t>W</w:t>
      </w:r>
      <w:proofErr w:type="spellStart"/>
      <w:r w:rsidRPr="003437DB">
        <w:rPr>
          <w:rFonts w:ascii="Times New Roman" w:hAnsi="Times New Roman"/>
          <w:sz w:val="24"/>
          <w:szCs w:val="24"/>
        </w:rPr>
        <w:t>ord</w:t>
      </w:r>
      <w:proofErr w:type="spellEnd"/>
      <w:r w:rsidRPr="003437DB">
        <w:rPr>
          <w:rFonts w:ascii="Times New Roman" w:hAnsi="Times New Roman"/>
          <w:sz w:val="24"/>
          <w:szCs w:val="24"/>
          <w:lang w:val="en-US"/>
        </w:rPr>
        <w:t>P</w:t>
      </w:r>
      <w:proofErr w:type="spellStart"/>
      <w:r w:rsidRPr="003437DB">
        <w:rPr>
          <w:rFonts w:ascii="Times New Roman" w:hAnsi="Times New Roman"/>
          <w:sz w:val="24"/>
          <w:szCs w:val="24"/>
        </w:rPr>
        <w:t>ress</w:t>
      </w:r>
      <w:proofErr w:type="spellEnd"/>
      <w:r w:rsidRPr="003437DB">
        <w:rPr>
          <w:rFonts w:ascii="Times New Roman" w:hAnsi="Times New Roman"/>
          <w:sz w:val="24"/>
          <w:szCs w:val="24"/>
        </w:rPr>
        <w:t xml:space="preserve"> для увеличения устойчивости к попыткам взлома, резервное архивирование данных </w:t>
      </w:r>
      <w:proofErr w:type="spellStart"/>
      <w:r w:rsidRPr="003437DB">
        <w:rPr>
          <w:rFonts w:ascii="Times New Roman" w:hAnsi="Times New Roman"/>
          <w:sz w:val="24"/>
          <w:szCs w:val="24"/>
        </w:rPr>
        <w:t>блогов</w:t>
      </w:r>
      <w:proofErr w:type="spellEnd"/>
      <w:r w:rsidRPr="003437DB">
        <w:rPr>
          <w:rFonts w:ascii="Times New Roman" w:hAnsi="Times New Roman"/>
          <w:sz w:val="24"/>
          <w:szCs w:val="24"/>
        </w:rPr>
        <w:t xml:space="preserve"> с периодичностью 1 раз в сутки, выполняются дополнительные распоряжения Заказчика по установке </w:t>
      </w:r>
      <w:proofErr w:type="spellStart"/>
      <w:r w:rsidRPr="003437DB">
        <w:rPr>
          <w:rFonts w:ascii="Times New Roman" w:hAnsi="Times New Roman"/>
          <w:sz w:val="24"/>
          <w:szCs w:val="24"/>
        </w:rPr>
        <w:t>плагинов</w:t>
      </w:r>
      <w:proofErr w:type="spellEnd"/>
      <w:r w:rsidRPr="003437DB">
        <w:rPr>
          <w:rFonts w:ascii="Times New Roman" w:hAnsi="Times New Roman"/>
          <w:sz w:val="24"/>
          <w:szCs w:val="24"/>
        </w:rPr>
        <w:t xml:space="preserve">. При необходимости Исполнитель осуществляет поиск и перевод на </w:t>
      </w:r>
      <w:r w:rsidRPr="003437DB">
        <w:rPr>
          <w:rFonts w:ascii="Times New Roman" w:hAnsi="Times New Roman"/>
          <w:sz w:val="24"/>
          <w:szCs w:val="24"/>
        </w:rPr>
        <w:lastRenderedPageBreak/>
        <w:t xml:space="preserve">русский язык </w:t>
      </w:r>
      <w:proofErr w:type="gramStart"/>
      <w:r w:rsidRPr="003437DB">
        <w:rPr>
          <w:rFonts w:ascii="Times New Roman" w:hAnsi="Times New Roman"/>
          <w:sz w:val="24"/>
          <w:szCs w:val="24"/>
        </w:rPr>
        <w:t>необходимых</w:t>
      </w:r>
      <w:proofErr w:type="gramEnd"/>
      <w:r w:rsidRPr="003437DB">
        <w:rPr>
          <w:rFonts w:ascii="Times New Roman" w:hAnsi="Times New Roman"/>
          <w:sz w:val="24"/>
          <w:szCs w:val="24"/>
        </w:rPr>
        <w:t xml:space="preserve"> Заказчику </w:t>
      </w:r>
      <w:proofErr w:type="spellStart"/>
      <w:r w:rsidRPr="003437DB">
        <w:rPr>
          <w:rFonts w:ascii="Times New Roman" w:hAnsi="Times New Roman"/>
          <w:sz w:val="24"/>
          <w:szCs w:val="24"/>
        </w:rPr>
        <w:t>плагинов</w:t>
      </w:r>
      <w:proofErr w:type="spellEnd"/>
      <w:r w:rsidRPr="003437DB">
        <w:rPr>
          <w:rFonts w:ascii="Times New Roman" w:hAnsi="Times New Roman"/>
          <w:sz w:val="24"/>
          <w:szCs w:val="24"/>
        </w:rPr>
        <w:t xml:space="preserve">. Срок решения на запросы Заказчика составляет не более 48 часов, исключая выходные и праздничные дни. </w:t>
      </w:r>
    </w:p>
    <w:p w:rsidR="003437DB" w:rsidRPr="003437DB" w:rsidRDefault="003437DB" w:rsidP="003437DB">
      <w:pPr>
        <w:pStyle w:val="Default"/>
      </w:pPr>
      <w:r w:rsidRPr="003437DB">
        <w:t xml:space="preserve">В качестве отчета по данному блоку работ 3.3. </w:t>
      </w:r>
      <w:proofErr w:type="gramStart"/>
      <w:r w:rsidRPr="003437DB">
        <w:t xml:space="preserve">Заказчику предоставляется Отчет, содержащий ссылки на работающий </w:t>
      </w:r>
      <w:proofErr w:type="spellStart"/>
      <w:r w:rsidRPr="003437DB">
        <w:t>блог</w:t>
      </w:r>
      <w:proofErr w:type="spellEnd"/>
      <w:r w:rsidRPr="003437DB">
        <w:t xml:space="preserve">, профили Заказчика в социальных сетях со </w:t>
      </w:r>
      <w:proofErr w:type="spellStart"/>
      <w:r w:rsidRPr="003437DB">
        <w:t>скриншотами</w:t>
      </w:r>
      <w:proofErr w:type="spellEnd"/>
      <w:r w:rsidRPr="003437DB">
        <w:t>.</w:t>
      </w:r>
      <w:proofErr w:type="gramEnd"/>
    </w:p>
    <w:p w:rsidR="003437DB" w:rsidRPr="003437DB" w:rsidRDefault="003437DB" w:rsidP="003437DB">
      <w:pPr>
        <w:rPr>
          <w:b/>
        </w:rPr>
      </w:pPr>
      <w:r w:rsidRPr="003437DB">
        <w:rPr>
          <w:b/>
        </w:rPr>
        <w:t xml:space="preserve">3.4. Организация не менее двух поездок на объекты временного хранения РАО для </w:t>
      </w:r>
      <w:proofErr w:type="spellStart"/>
      <w:r w:rsidRPr="003437DB">
        <w:rPr>
          <w:b/>
        </w:rPr>
        <w:t>блоггеров</w:t>
      </w:r>
      <w:proofErr w:type="spellEnd"/>
      <w:r w:rsidRPr="003437DB">
        <w:rPr>
          <w:b/>
        </w:rPr>
        <w:t xml:space="preserve"> и пользователей социальных сетей (по согласованию)</w:t>
      </w:r>
    </w:p>
    <w:p w:rsidR="003437DB" w:rsidRPr="003437DB" w:rsidRDefault="003437DB" w:rsidP="003437DB">
      <w:pPr>
        <w:spacing w:after="120" w:line="240" w:lineRule="auto"/>
        <w:ind w:left="-11"/>
      </w:pPr>
      <w:proofErr w:type="gramStart"/>
      <w:r w:rsidRPr="003437DB">
        <w:t xml:space="preserve">Формирование и утверждение списков не менее 15 </w:t>
      </w:r>
      <w:proofErr w:type="spellStart"/>
      <w:r w:rsidRPr="003437DB">
        <w:t>интернет-активистов</w:t>
      </w:r>
      <w:proofErr w:type="spellEnd"/>
      <w:r w:rsidRPr="003437DB">
        <w:t xml:space="preserve">, заинтересованных в посещении того или иного объекта Заказчика, средствами личного приглашения, поиска в интернете по интересам и членству в тематических сообществах, в которых обсуждаются темы хранения и обращения с РАО, обеспечения экологической и радиационной безопасности при обращении с РАО, реализации проектной деятельности Заказчика. </w:t>
      </w:r>
      <w:proofErr w:type="gramEnd"/>
    </w:p>
    <w:p w:rsidR="003437DB" w:rsidRPr="003437DB" w:rsidRDefault="003437DB" w:rsidP="003437DB">
      <w:pPr>
        <w:spacing w:after="120" w:line="240" w:lineRule="auto"/>
        <w:ind w:left="-11"/>
      </w:pPr>
      <w:r w:rsidRPr="003437DB">
        <w:t xml:space="preserve">Организация не менее двух ознакомительных поездок </w:t>
      </w:r>
      <w:proofErr w:type="spellStart"/>
      <w:proofErr w:type="gramStart"/>
      <w:r w:rsidRPr="003437DB">
        <w:t>интернет-пользователей</w:t>
      </w:r>
      <w:proofErr w:type="spellEnd"/>
      <w:proofErr w:type="gramEnd"/>
      <w:r w:rsidRPr="003437DB">
        <w:t xml:space="preserve"> на предприятия Заказчика, включая транспорт и питание, в соответствии с порядком посещения режимного объекта и радиационно-опасного объекта. </w:t>
      </w:r>
    </w:p>
    <w:p w:rsidR="003437DB" w:rsidRPr="003437DB" w:rsidRDefault="003437DB" w:rsidP="003437DB">
      <w:pPr>
        <w:spacing w:after="120" w:line="240" w:lineRule="auto"/>
      </w:pPr>
      <w:r w:rsidRPr="003437DB">
        <w:t>Обеспечение выхода не менее 30 уникальных публикаций текстовых, фот</w:t>
      </w:r>
      <w:proofErr w:type="gramStart"/>
      <w:r w:rsidRPr="003437DB">
        <w:t>о-</w:t>
      </w:r>
      <w:proofErr w:type="gramEnd"/>
      <w:r w:rsidRPr="003437DB">
        <w:t xml:space="preserve"> и </w:t>
      </w:r>
      <w:proofErr w:type="spellStart"/>
      <w:r w:rsidRPr="003437DB">
        <w:t>видео-отчетов</w:t>
      </w:r>
      <w:proofErr w:type="spellEnd"/>
      <w:r w:rsidRPr="003437DB">
        <w:t xml:space="preserve"> о поездке в </w:t>
      </w:r>
      <w:proofErr w:type="spellStart"/>
      <w:r w:rsidRPr="003437DB">
        <w:t>блогах</w:t>
      </w:r>
      <w:proofErr w:type="spellEnd"/>
      <w:r w:rsidRPr="003437DB">
        <w:t xml:space="preserve">, профилях социальных сетей, иных интернет-сайтах и сервисах, с общим охватом не менее 30 000 </w:t>
      </w:r>
      <w:proofErr w:type="spellStart"/>
      <w:r w:rsidRPr="003437DB">
        <w:t>интернет-пользователей</w:t>
      </w:r>
      <w:proofErr w:type="spellEnd"/>
      <w:r w:rsidRPr="003437DB">
        <w:t>.</w:t>
      </w:r>
    </w:p>
    <w:p w:rsidR="00C10419" w:rsidRDefault="003437DB" w:rsidP="003437DB">
      <w:pPr>
        <w:spacing w:after="120" w:line="240" w:lineRule="auto"/>
      </w:pPr>
      <w:r w:rsidRPr="003437DB">
        <w:t xml:space="preserve">В качестве отчета по данному блоку работ 3.4. </w:t>
      </w:r>
      <w:proofErr w:type="gramStart"/>
      <w:r w:rsidRPr="003437DB">
        <w:t>Заказчику предоставляется Отчет о поездках, содержащий информацию об охвате мероприятия, ссылки на публикации по итогам поездки, распечатку текстов, фотографий, копии видеоматериалов, вышедших в сети, список участников с паспортными данными и ресурсов, на которых они разместили свои впечатления, аналитическую справку об эффекте проведенного мероприятия и рекомендации к проведению аналогичных мероприятий в будущем.</w:t>
      </w:r>
      <w:bookmarkStart w:id="31" w:name="_Toc277605248"/>
      <w:bookmarkStart w:id="32" w:name="_Ref277588437"/>
      <w:proofErr w:type="gramEnd"/>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Default="003437DB" w:rsidP="003437DB">
      <w:pPr>
        <w:spacing w:after="120" w:line="240" w:lineRule="auto"/>
      </w:pPr>
    </w:p>
    <w:p w:rsidR="003437DB" w:rsidRPr="003437DB" w:rsidRDefault="003437DB" w:rsidP="003437DB">
      <w:pPr>
        <w:spacing w:after="120" w:line="240" w:lineRule="auto"/>
      </w:pP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33" w:name="_Toc302744259"/>
      <w:r>
        <w:rPr>
          <w:rFonts w:ascii="Times New Roman" w:hAnsi="Times New Roman"/>
          <w:b w:val="0"/>
          <w:szCs w:val="24"/>
        </w:rPr>
        <w:t>Приложение №2</w:t>
      </w:r>
      <w:bookmarkEnd w:id="31"/>
      <w:bookmarkEnd w:id="32"/>
      <w:bookmarkEnd w:id="33"/>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lastRenderedPageBreak/>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3437DB">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lastRenderedPageBreak/>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43"/>
      <w:footerReference w:type="default" r:id="rId44"/>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419" w:rsidRDefault="00C10419">
      <w:r>
        <w:separator/>
      </w:r>
    </w:p>
  </w:endnote>
  <w:endnote w:type="continuationSeparator" w:id="0">
    <w:p w:rsidR="00C10419" w:rsidRDefault="00C104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419" w:rsidRDefault="00FF0D6B">
    <w:pPr>
      <w:pStyle w:val="af1"/>
      <w:framePr w:wrap="around" w:vAnchor="text" w:hAnchor="margin" w:xAlign="center" w:y="1"/>
      <w:ind w:left="5112" w:right="5184"/>
      <w:rPr>
        <w:rStyle w:val="afffb"/>
      </w:rPr>
    </w:pPr>
    <w:r>
      <w:rPr>
        <w:rStyle w:val="afffb"/>
      </w:rPr>
      <w:fldChar w:fldCharType="begin"/>
    </w:r>
    <w:r w:rsidR="00C10419">
      <w:rPr>
        <w:rStyle w:val="afffb"/>
      </w:rPr>
      <w:instrText xml:space="preserve">PAGE  </w:instrText>
    </w:r>
    <w:r>
      <w:rPr>
        <w:rStyle w:val="afffb"/>
      </w:rPr>
      <w:fldChar w:fldCharType="end"/>
    </w:r>
  </w:p>
  <w:p w:rsidR="00C10419" w:rsidRDefault="00C1041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419" w:rsidRDefault="00FF0D6B">
    <w:pPr>
      <w:pStyle w:val="af1"/>
      <w:pBdr>
        <w:bottom w:val="single" w:sz="12" w:space="1" w:color="auto"/>
      </w:pBdr>
      <w:ind w:right="112"/>
      <w:jc w:val="center"/>
      <w:rPr>
        <w:rFonts w:ascii="Times New Roman" w:hAnsi="Times New Roman" w:cs="Times New Roman"/>
        <w:szCs w:val="27"/>
      </w:rPr>
    </w:pPr>
    <w:r>
      <w:rPr>
        <w:rStyle w:val="afffb"/>
      </w:rPr>
      <w:fldChar w:fldCharType="begin"/>
    </w:r>
    <w:r w:rsidR="00C10419">
      <w:rPr>
        <w:rStyle w:val="afffb"/>
      </w:rPr>
      <w:instrText xml:space="preserve"> PAGE </w:instrText>
    </w:r>
    <w:r>
      <w:rPr>
        <w:rStyle w:val="afffb"/>
      </w:rPr>
      <w:fldChar w:fldCharType="separate"/>
    </w:r>
    <w:r w:rsidR="00940F18">
      <w:rPr>
        <w:rStyle w:val="afffb"/>
        <w:noProof/>
      </w:rPr>
      <w:t>2</w:t>
    </w:r>
    <w:r>
      <w:rPr>
        <w:rStyle w:val="afffb"/>
      </w:rPr>
      <w:fldChar w:fldCharType="end"/>
    </w:r>
  </w:p>
  <w:p w:rsidR="00C10419" w:rsidRPr="00E12947" w:rsidRDefault="00C10419" w:rsidP="00E12947">
    <w:pPr>
      <w:pStyle w:val="Default"/>
      <w:contextualSpacing/>
      <w:jc w:val="left"/>
      <w:rPr>
        <w:sz w:val="16"/>
        <w:szCs w:val="16"/>
      </w:rPr>
    </w:pPr>
    <w:r w:rsidRPr="00E12947">
      <w:rPr>
        <w:sz w:val="16"/>
        <w:szCs w:val="16"/>
      </w:rPr>
      <w:t xml:space="preserve">Открытый запрос ценовых котировок в электронной форме на право заключения договора на оказание комплекса услуг по организации и проведению мероприятий и PR-кампаний в </w:t>
    </w:r>
    <w:proofErr w:type="spellStart"/>
    <w:r w:rsidRPr="00E12947">
      <w:rPr>
        <w:sz w:val="16"/>
        <w:szCs w:val="16"/>
      </w:rPr>
      <w:t>блогосфере</w:t>
    </w:r>
    <w:proofErr w:type="spellEnd"/>
    <w:r w:rsidRPr="00E12947">
      <w:rPr>
        <w:sz w:val="16"/>
        <w:szCs w:val="16"/>
      </w:rPr>
      <w:t xml:space="preserve"> и социальных сетях, направленных на повышение уровня осведомленности общественности и формирование позитивного отношения к деятельности ФГУП «РосРАО» на территории Российской Федерации.</w:t>
    </w:r>
  </w:p>
  <w:p w:rsidR="00C10419" w:rsidRDefault="00C10419">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419" w:rsidRDefault="00C10419">
      <w:r>
        <w:separator/>
      </w:r>
    </w:p>
  </w:footnote>
  <w:footnote w:type="continuationSeparator" w:id="0">
    <w:p w:rsidR="00C10419" w:rsidRDefault="00C104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419" w:rsidRDefault="00C10419">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C10419" w:rsidRDefault="00C10419">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419" w:rsidRDefault="00C10419">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A18676B"/>
    <w:multiLevelType w:val="hybridMultilevel"/>
    <w:tmpl w:val="9D38E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9501C3"/>
    <w:multiLevelType w:val="multilevel"/>
    <w:tmpl w:val="D9BEDC16"/>
    <w:numStyleLink w:val="4"/>
  </w:abstractNum>
  <w:abstractNum w:abstractNumId="10">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FD07A18"/>
    <w:multiLevelType w:val="hybridMultilevel"/>
    <w:tmpl w:val="52666340"/>
    <w:lvl w:ilvl="0" w:tplc="48BE14FC">
      <w:start w:val="1"/>
      <w:numFmt w:val="decimal"/>
      <w:lvlText w:val="%1."/>
      <w:lvlJc w:val="left"/>
      <w:pPr>
        <w:ind w:left="207" w:hanging="207"/>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0"/>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8971DDE"/>
    <w:multiLevelType w:val="multilevel"/>
    <w:tmpl w:val="D9BEDC16"/>
    <w:numStyleLink w:val="6"/>
  </w:abstractNum>
  <w:abstractNum w:abstractNumId="21">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78E342C"/>
    <w:multiLevelType w:val="multilevel"/>
    <w:tmpl w:val="D9BEDC16"/>
    <w:numStyleLink w:val="8"/>
  </w:abstractNum>
  <w:abstractNum w:abstractNumId="26">
    <w:nsid w:val="5FDA6C95"/>
    <w:multiLevelType w:val="multilevel"/>
    <w:tmpl w:val="B8426984"/>
    <w:lvl w:ilvl="0">
      <w:start w:val="1"/>
      <w:numFmt w:val="decimal"/>
      <w:lvlText w:val="%1."/>
      <w:lvlJc w:val="left"/>
      <w:pPr>
        <w:ind w:left="360" w:hanging="360"/>
      </w:pPr>
      <w:rPr>
        <w:color w:val="FFFFFF"/>
      </w:rPr>
    </w:lvl>
    <w:lvl w:ilvl="1">
      <w:start w:val="1"/>
      <w:numFmt w:val="decimal"/>
      <w:lvlText w:val="%2."/>
      <w:lvlJc w:val="righ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5425DF6"/>
    <w:multiLevelType w:val="multilevel"/>
    <w:tmpl w:val="D9BEDC16"/>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6E84164F"/>
    <w:multiLevelType w:val="multilevel"/>
    <w:tmpl w:val="D9BEDC16"/>
    <w:styleLink w:val="4"/>
    <w:lvl w:ilvl="0">
      <w:start w:val="2"/>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1"/>
  </w:num>
  <w:num w:numId="24">
    <w:abstractNumId w:val="12"/>
  </w:num>
  <w:num w:numId="25">
    <w:abstractNumId w:val="16"/>
  </w:num>
  <w:num w:numId="26">
    <w:abstractNumId w:val="23"/>
  </w:num>
  <w:num w:numId="27">
    <w:abstractNumId w:val="28"/>
  </w:num>
  <w:num w:numId="28">
    <w:abstractNumId w:val="29"/>
  </w:num>
  <w:num w:numId="29">
    <w:abstractNumId w:val="30"/>
  </w:num>
  <w:num w:numId="30">
    <w:abstractNumId w:val="7"/>
  </w:num>
  <w:num w:numId="31">
    <w:abstractNumId w:val="4"/>
  </w:num>
  <w:num w:numId="32">
    <w:abstractNumId w:val="27"/>
  </w:num>
  <w:num w:numId="33">
    <w:abstractNumId w:val="5"/>
  </w:num>
  <w:num w:numId="34">
    <w:abstractNumId w:val="14"/>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2A1615"/>
    <w:rsid w:val="002D436F"/>
    <w:rsid w:val="003035DD"/>
    <w:rsid w:val="003437DB"/>
    <w:rsid w:val="003868D1"/>
    <w:rsid w:val="004A4A2E"/>
    <w:rsid w:val="004F5BEB"/>
    <w:rsid w:val="006A063B"/>
    <w:rsid w:val="006F31D7"/>
    <w:rsid w:val="00940F18"/>
    <w:rsid w:val="009861D2"/>
    <w:rsid w:val="009A6F95"/>
    <w:rsid w:val="00A5572D"/>
    <w:rsid w:val="00AB629A"/>
    <w:rsid w:val="00AD26D9"/>
    <w:rsid w:val="00AD47F2"/>
    <w:rsid w:val="00B26220"/>
    <w:rsid w:val="00BB15E1"/>
    <w:rsid w:val="00C10419"/>
    <w:rsid w:val="00C26736"/>
    <w:rsid w:val="00C73DD5"/>
    <w:rsid w:val="00DB24B9"/>
    <w:rsid w:val="00E12947"/>
    <w:rsid w:val="00E648AA"/>
    <w:rsid w:val="00F51AB5"/>
    <w:rsid w:val="00F7080A"/>
    <w:rsid w:val="00FF0D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0">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0"/>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customStyle="1" w:styleId="Style6">
    <w:name w:val="Style6"/>
    <w:basedOn w:val="a3"/>
    <w:rsid w:val="00C26736"/>
    <w:pPr>
      <w:autoSpaceDE w:val="0"/>
      <w:autoSpaceDN w:val="0"/>
      <w:spacing w:line="240" w:lineRule="auto"/>
      <w:jc w:val="left"/>
    </w:pPr>
  </w:style>
  <w:style w:type="character" w:customStyle="1" w:styleId="FontStyle12">
    <w:name w:val="Font Style12"/>
    <w:rsid w:val="00C26736"/>
    <w:rPr>
      <w:rFonts w:ascii="Times New Roman" w:hAnsi="Times New Roman" w:cs="Times New Roman"/>
      <w:sz w:val="22"/>
      <w:szCs w:val="22"/>
    </w:rPr>
  </w:style>
  <w:style w:type="character" w:customStyle="1" w:styleId="FontStyle13">
    <w:name w:val="Font Style13"/>
    <w:rsid w:val="00C26736"/>
    <w:rPr>
      <w:rFonts w:ascii="Times New Roman" w:hAnsi="Times New Roman" w:cs="Times New Roman"/>
      <w:b/>
      <w:bCs/>
      <w:sz w:val="22"/>
      <w:szCs w:val="22"/>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liveinternet.ru/" TargetMode="External"/><Relationship Id="rId39" Type="http://schemas.openxmlformats.org/officeDocument/2006/relationships/hyperlink" Target="http://nrg.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rutvit.ru/" TargetMode="External"/><Relationship Id="rId42" Type="http://schemas.openxmlformats.org/officeDocument/2006/relationships/hyperlink" Target="http://www.blogi.rosatom.ru/baltaes/"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hyperlink" Target="http://livejournal.com/" TargetMode="External"/><Relationship Id="rId33" Type="http://schemas.openxmlformats.org/officeDocument/2006/relationships/hyperlink" Target="http://mblogi.qip.ru/" TargetMode="External"/><Relationship Id="rId38" Type="http://schemas.openxmlformats.org/officeDocument/2006/relationships/hyperlink" Target="http://vkontakte.ru/club869882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29" Type="http://schemas.openxmlformats.org/officeDocument/2006/relationships/hyperlink" Target="http://diary.ru/" TargetMode="External"/><Relationship Id="rId41" Type="http://schemas.openxmlformats.org/officeDocument/2006/relationships/hyperlink" Target="http://www.blogi.rosatom.ru/ecoblo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rao.ru/wps/wcm/connect/rosrao/rosraosite/enterprise/structure/" TargetMode="External"/><Relationship Id="rId32" Type="http://schemas.openxmlformats.org/officeDocument/2006/relationships/hyperlink" Target="http://twitter.com/" TargetMode="External"/><Relationship Id="rId37" Type="http://schemas.openxmlformats.org/officeDocument/2006/relationships/hyperlink" Target="http://vkontakte.ru/club2760352" TargetMode="External"/><Relationship Id="rId40" Type="http://schemas.openxmlformats.org/officeDocument/2006/relationships/hyperlink" Target="http://blogstroyka.rosatom.ru/"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blogs.mail.ru/" TargetMode="External"/><Relationship Id="rId36" Type="http://schemas.openxmlformats.org/officeDocument/2006/relationships/hyperlink" Target="http://forum.atominfo.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babyblog.ru/"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my.ya.ru/" TargetMode="External"/><Relationship Id="rId30" Type="http://schemas.openxmlformats.org/officeDocument/2006/relationships/hyperlink" Target="http://blogspot.com/" TargetMode="External"/><Relationship Id="rId35" Type="http://schemas.openxmlformats.org/officeDocument/2006/relationships/hyperlink" Target="http://forum.atominfo.ru/"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F65F4-5E79-42FE-B2E6-7C29C43A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18</Pages>
  <Words>6421</Words>
  <Characters>36603</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9</cp:revision>
  <cp:lastPrinted>2011-09-02T07:31:00Z</cp:lastPrinted>
  <dcterms:created xsi:type="dcterms:W3CDTF">2011-07-26T12:28:00Z</dcterms:created>
  <dcterms:modified xsi:type="dcterms:W3CDTF">2011-09-02T12:28:00Z</dcterms:modified>
</cp:coreProperties>
</file>